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Teaching Assistant </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rsidTr="00510626">
        <w:tc>
          <w:tcPr>
            <w:tcW w:w="10173" w:type="dxa"/>
          </w:tcPr>
          <w:p w:rsidR="00510626" w:rsidRPr="00691013" w:rsidRDefault="00510626" w:rsidP="00E244A4">
            <w:pPr>
              <w:pStyle w:val="NoSpacing"/>
              <w:rPr>
                <w:rFonts w:ascii="Book Antiqua" w:hAnsi="Book Antiqua"/>
                <w:sz w:val="20"/>
                <w:szCs w:val="20"/>
              </w:rPr>
            </w:pPr>
            <w:r w:rsidRPr="00691013">
              <w:rPr>
                <w:rFonts w:ascii="Book Antiqua" w:hAnsi="Book Antiqua"/>
                <w:sz w:val="20"/>
                <w:szCs w:val="20"/>
              </w:rPr>
              <w:t>Job Title</w:t>
            </w:r>
            <w:r>
              <w:rPr>
                <w:rFonts w:ascii="Book Antiqua" w:hAnsi="Book Antiqua"/>
                <w:sz w:val="20"/>
                <w:szCs w:val="20"/>
              </w:rPr>
              <w:t>: Teaching Assistant</w:t>
            </w:r>
          </w:p>
        </w:tc>
      </w:tr>
    </w:tbl>
    <w:p w:rsidR="00B91FD4" w:rsidRPr="00CC3245" w:rsidRDefault="00B91FD4" w:rsidP="00E244A4">
      <w:pPr>
        <w:pStyle w:val="NoSpacing"/>
        <w:rPr>
          <w:rFonts w:ascii="Book Antiqua" w:hAnsi="Book Antiqua"/>
          <w:sz w:val="18"/>
          <w:szCs w:val="24"/>
        </w:rPr>
      </w:pPr>
    </w:p>
    <w:tbl>
      <w:tblPr>
        <w:tblStyle w:val="TableGrid"/>
        <w:tblW w:w="10173" w:type="dxa"/>
        <w:tblLook w:val="04A0"/>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B12770" w:rsidRDefault="00B12770" w:rsidP="00B12770">
            <w:pPr>
              <w:pStyle w:val="NoSpacing"/>
              <w:rPr>
                <w:rFonts w:ascii="Book Antiqua" w:hAnsi="Book Antiqua"/>
                <w:sz w:val="20"/>
                <w:szCs w:val="20"/>
              </w:rPr>
            </w:pPr>
            <w:r w:rsidRPr="00B12770">
              <w:rPr>
                <w:rFonts w:ascii="Book Antiqua" w:hAnsi="Book Antiqua" w:cs="Arial"/>
                <w:sz w:val="20"/>
                <w:szCs w:val="20"/>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CC3245" w:rsidRDefault="009D35C9" w:rsidP="00E244A4">
      <w:pPr>
        <w:pStyle w:val="NoSpacing"/>
        <w:rPr>
          <w:rFonts w:ascii="Book Antiqua" w:hAnsi="Book Antiqua"/>
          <w:sz w:val="24"/>
          <w:szCs w:val="24"/>
        </w:rPr>
      </w:pPr>
    </w:p>
    <w:tbl>
      <w:tblPr>
        <w:tblStyle w:val="TableGrid"/>
        <w:tblW w:w="10173" w:type="dxa"/>
        <w:tblLook w:val="04A0"/>
      </w:tblPr>
      <w:tblGrid>
        <w:gridCol w:w="675"/>
        <w:gridCol w:w="8364"/>
        <w:gridCol w:w="1134"/>
      </w:tblGrid>
      <w:tr w:rsidR="009A56EB" w:rsidTr="00CC3245">
        <w:tc>
          <w:tcPr>
            <w:tcW w:w="9039" w:type="dxa"/>
            <w:gridSpan w:val="2"/>
            <w:shd w:val="clear" w:color="auto" w:fill="CCFFFF"/>
          </w:tcPr>
          <w:p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9A56EB" w:rsidRDefault="009A56EB" w:rsidP="009A56EB">
            <w:pPr>
              <w:pStyle w:val="NoSpacing"/>
              <w:rPr>
                <w:rFonts w:ascii="Book Antiqua" w:hAnsi="Book Antiqua"/>
                <w:sz w:val="20"/>
                <w:szCs w:val="20"/>
              </w:rPr>
            </w:pPr>
            <w:r>
              <w:rPr>
                <w:rFonts w:ascii="Book Antiqua" w:hAnsi="Book Antiqua"/>
                <w:sz w:val="20"/>
                <w:szCs w:val="20"/>
              </w:rPr>
              <w:t>Essential/</w:t>
            </w:r>
          </w:p>
          <w:p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1.</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Educated to GCSE level grade C or equivalent in English and Maths</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2.</w:t>
            </w:r>
          </w:p>
        </w:tc>
        <w:tc>
          <w:tcPr>
            <w:tcW w:w="8364" w:type="dxa"/>
          </w:tcPr>
          <w:p w:rsidR="009A56EB" w:rsidRPr="009A56EB" w:rsidRDefault="009A56EB" w:rsidP="00510626">
            <w:pPr>
              <w:rPr>
                <w:rFonts w:ascii="Book Antiqua" w:hAnsi="Book Antiqua"/>
                <w:sz w:val="20"/>
                <w:szCs w:val="20"/>
              </w:rPr>
            </w:pPr>
            <w:r w:rsidRPr="009A56EB">
              <w:rPr>
                <w:rFonts w:ascii="Book Antiqua" w:hAnsi="Book Antiqua"/>
                <w:sz w:val="20"/>
                <w:szCs w:val="20"/>
              </w:rPr>
              <w:t>Good</w:t>
            </w:r>
            <w:r w:rsidR="000C4EA0">
              <w:rPr>
                <w:rFonts w:ascii="Book Antiqua" w:hAnsi="Book Antiqua"/>
                <w:sz w:val="20"/>
                <w:szCs w:val="20"/>
              </w:rPr>
              <w:t xml:space="preserve"> numeracy and literacy skills (equivalent to </w:t>
            </w:r>
            <w:r w:rsidRPr="009A56EB">
              <w:rPr>
                <w:rFonts w:ascii="Book Antiqua" w:hAnsi="Book Antiqua"/>
                <w:sz w:val="20"/>
                <w:szCs w:val="20"/>
              </w:rPr>
              <w:t xml:space="preserve"> NVQ level 2</w:t>
            </w:r>
            <w:r w:rsidR="000C4EA0">
              <w:rPr>
                <w:rFonts w:ascii="Book Antiqua" w:hAnsi="Book Antiqua"/>
                <w:sz w:val="20"/>
                <w:szCs w:val="20"/>
              </w:rPr>
              <w:t>)</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9A56EB" w:rsidRPr="00C524CE" w:rsidRDefault="009A56EB" w:rsidP="005F5857">
            <w:pPr>
              <w:pStyle w:val="NoSpacing"/>
              <w:jc w:val="center"/>
              <w:rPr>
                <w:rFonts w:ascii="Book Antiqua" w:hAnsi="Book Antiqua"/>
                <w:sz w:val="20"/>
                <w:szCs w:val="20"/>
              </w:rPr>
            </w:pPr>
          </w:p>
        </w:tc>
      </w:tr>
      <w:tr w:rsidR="00A924A9" w:rsidRPr="00B12770" w:rsidTr="00CC3245">
        <w:tc>
          <w:tcPr>
            <w:tcW w:w="675" w:type="dxa"/>
          </w:tcPr>
          <w:p w:rsidR="00A924A9" w:rsidRPr="00B12770" w:rsidRDefault="00A924A9" w:rsidP="00E244A4">
            <w:pPr>
              <w:pStyle w:val="NoSpacing"/>
              <w:rPr>
                <w:rFonts w:ascii="Book Antiqua" w:hAnsi="Book Antiqua"/>
                <w:sz w:val="20"/>
                <w:szCs w:val="20"/>
              </w:rPr>
            </w:pPr>
            <w:r>
              <w:rPr>
                <w:rFonts w:ascii="Book Antiqua" w:hAnsi="Book Antiqua"/>
                <w:sz w:val="20"/>
                <w:szCs w:val="20"/>
              </w:rPr>
              <w:t>3.</w:t>
            </w:r>
          </w:p>
        </w:tc>
        <w:tc>
          <w:tcPr>
            <w:tcW w:w="8364" w:type="dxa"/>
          </w:tcPr>
          <w:p w:rsidR="00A924A9" w:rsidRPr="009A56EB" w:rsidRDefault="00A924A9" w:rsidP="00E244A4">
            <w:pPr>
              <w:pStyle w:val="NoSpacing"/>
              <w:rPr>
                <w:rFonts w:ascii="Book Antiqua" w:hAnsi="Book Antiqua" w:cs="Arial"/>
                <w:kern w:val="24"/>
                <w:sz w:val="20"/>
                <w:szCs w:val="20"/>
              </w:rPr>
            </w:pPr>
            <w:r w:rsidRPr="009A56EB">
              <w:rPr>
                <w:rFonts w:ascii="Book Antiqua" w:hAnsi="Book Antiqua"/>
                <w:sz w:val="20"/>
                <w:szCs w:val="20"/>
              </w:rPr>
              <w:t>Sympathy to Catholic ethos</w:t>
            </w:r>
          </w:p>
        </w:tc>
        <w:tc>
          <w:tcPr>
            <w:tcW w:w="1134" w:type="dxa"/>
          </w:tcPr>
          <w:p w:rsidR="00A924A9"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4</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Relevant legislation and guidance in relation to working with, safeguarding and the protection of children and young people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5</w:t>
            </w:r>
            <w:r w:rsidR="009A56EB" w:rsidRPr="00B12770">
              <w:rPr>
                <w:rFonts w:ascii="Book Antiqua" w:hAnsi="Book Antiqua"/>
                <w:sz w:val="20"/>
                <w:szCs w:val="20"/>
              </w:rPr>
              <w:t>.</w:t>
            </w:r>
          </w:p>
        </w:tc>
        <w:tc>
          <w:tcPr>
            <w:tcW w:w="8364" w:type="dxa"/>
          </w:tcPr>
          <w:p w:rsidR="009A56EB" w:rsidRPr="009A56EB" w:rsidRDefault="009A56EB" w:rsidP="002A544E">
            <w:pPr>
              <w:rPr>
                <w:rFonts w:ascii="Book Antiqua" w:hAnsi="Book Antiqua"/>
                <w:sz w:val="20"/>
                <w:szCs w:val="20"/>
              </w:rPr>
            </w:pPr>
            <w:r w:rsidRPr="009A56EB">
              <w:rPr>
                <w:rFonts w:ascii="Book Antiqua" w:hAnsi="Book Antiqua"/>
                <w:sz w:val="20"/>
                <w:szCs w:val="20"/>
              </w:rPr>
              <w:t>Basic knowledge of first aid; be prepared to undertake training</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6</w:t>
            </w:r>
            <w:r w:rsidR="009A56EB" w:rsidRPr="00B12770">
              <w:rPr>
                <w:rFonts w:ascii="Book Antiqua" w:hAnsi="Book Antiqua"/>
                <w:sz w:val="20"/>
                <w:szCs w:val="20"/>
              </w:rPr>
              <w:t>.</w:t>
            </w:r>
          </w:p>
        </w:tc>
        <w:tc>
          <w:tcPr>
            <w:tcW w:w="8364" w:type="dxa"/>
          </w:tcPr>
          <w:p w:rsidR="009A56EB" w:rsidRPr="009A56EB" w:rsidRDefault="009A56EB" w:rsidP="00567067">
            <w:pPr>
              <w:pStyle w:val="NoSpacing"/>
              <w:rPr>
                <w:rFonts w:ascii="Book Antiqua" w:hAnsi="Book Antiqua" w:cs="Arial"/>
                <w:kern w:val="24"/>
                <w:sz w:val="20"/>
                <w:szCs w:val="20"/>
              </w:rPr>
            </w:pPr>
            <w:r w:rsidRPr="009A56EB">
              <w:rPr>
                <w:rFonts w:ascii="Book Antiqua" w:hAnsi="Book Antiqua" w:cs="Arial"/>
                <w:kern w:val="24"/>
                <w:sz w:val="20"/>
                <w:szCs w:val="20"/>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9A56EB">
              <w:rPr>
                <w:rFonts w:ascii="Book Antiqua" w:hAnsi="Book Antiqua"/>
              </w:rPr>
              <w:t xml:space="preserve"> ability </w:t>
            </w:r>
            <w:r w:rsidRPr="009A56EB">
              <w:rPr>
                <w:rFonts w:ascii="Book Antiqua" w:hAnsi="Book Antiqua"/>
                <w:sz w:val="20"/>
                <w:szCs w:val="20"/>
              </w:rPr>
              <w:t>to relate well to children and to adults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7</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The ability to influence, acknowledge differences and resolve conflict</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8.</w:t>
            </w:r>
          </w:p>
        </w:tc>
        <w:tc>
          <w:tcPr>
            <w:tcW w:w="8364" w:type="dxa"/>
          </w:tcPr>
          <w:p w:rsidR="009A56EB" w:rsidRPr="009A56EB" w:rsidRDefault="009A56EB" w:rsidP="002A544E">
            <w:pPr>
              <w:rPr>
                <w:rFonts w:ascii="Book Antiqua" w:hAnsi="Book Antiqua"/>
              </w:rPr>
            </w:pPr>
            <w:r w:rsidRPr="009A56EB">
              <w:rPr>
                <w:rFonts w:ascii="Book Antiqua" w:hAnsi="Book Antiqua"/>
              </w:rPr>
              <w:t>Able to help children progress against personal targets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9.</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Quick thinking (using common sense)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10.</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Able to deal with children’s basic physical needs, and simple medical procedures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0C4EA0">
            <w:pPr>
              <w:pStyle w:val="NoSpacing"/>
              <w:rPr>
                <w:rFonts w:ascii="Book Antiqua" w:hAnsi="Book Antiqua"/>
                <w:sz w:val="20"/>
                <w:szCs w:val="20"/>
              </w:rPr>
            </w:pPr>
            <w:r>
              <w:rPr>
                <w:rFonts w:ascii="Book Antiqua" w:hAnsi="Book Antiqua"/>
                <w:sz w:val="20"/>
                <w:szCs w:val="20"/>
              </w:rPr>
              <w:t>11.</w:t>
            </w:r>
          </w:p>
        </w:tc>
        <w:tc>
          <w:tcPr>
            <w:tcW w:w="8364" w:type="dxa"/>
          </w:tcPr>
          <w:p w:rsidR="009A56EB" w:rsidRPr="009A56EB" w:rsidRDefault="009A56EB" w:rsidP="00A924A9">
            <w:pPr>
              <w:rPr>
                <w:rFonts w:ascii="Book Antiqua" w:hAnsi="Book Antiqua"/>
                <w:sz w:val="20"/>
                <w:szCs w:val="20"/>
              </w:rPr>
            </w:pPr>
            <w:r w:rsidRPr="009A56EB">
              <w:rPr>
                <w:rFonts w:ascii="Book Antiqua" w:hAnsi="Book Antiqua" w:cs="Arial"/>
                <w:kern w:val="24"/>
                <w:sz w:val="20"/>
                <w:szCs w:val="20"/>
              </w:rPr>
              <w:t>Effective Microsoft Word, Excel, SIMS and other appropriate software</w:t>
            </w:r>
            <w:r w:rsidRPr="009A56EB">
              <w:rPr>
                <w:rFonts w:ascii="Book Antiqua" w:hAnsi="Book Antiqua"/>
                <w:sz w:val="20"/>
                <w:szCs w:val="20"/>
              </w:rPr>
              <w:t>; use basic technology – (computer, video, photocopier)</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12</w:t>
            </w:r>
            <w:r w:rsidR="009A56EB" w:rsidRPr="00B12770">
              <w:rPr>
                <w:rFonts w:ascii="Book Antiqua" w:hAnsi="Book Antiqua"/>
                <w:sz w:val="20"/>
                <w:szCs w:val="20"/>
              </w:rPr>
              <w:t>.</w:t>
            </w:r>
          </w:p>
        </w:tc>
        <w:tc>
          <w:tcPr>
            <w:tcW w:w="8364" w:type="dxa"/>
          </w:tcPr>
          <w:p w:rsidR="009A56EB" w:rsidRPr="009A56EB" w:rsidRDefault="009A56EB" w:rsidP="00510626">
            <w:pPr>
              <w:pStyle w:val="BodyText"/>
              <w:spacing w:line="240" w:lineRule="auto"/>
              <w:rPr>
                <w:rFonts w:ascii="Book Antiqua" w:hAnsi="Book Antiqua"/>
                <w:sz w:val="20"/>
                <w:szCs w:val="20"/>
              </w:rPr>
            </w:pPr>
            <w:r w:rsidRPr="009A56EB">
              <w:rPr>
                <w:rFonts w:ascii="Book Antiqua" w:hAnsi="Book Antiqua" w:cs="Arial"/>
                <w:kern w:val="24"/>
                <w:sz w:val="20"/>
                <w:szCs w:val="20"/>
              </w:rPr>
              <w:t xml:space="preserve">Has proven relevant experience </w:t>
            </w:r>
            <w:r w:rsidRPr="009A56EB">
              <w:rPr>
                <w:rFonts w:ascii="Book Antiqua" w:hAnsi="Book Antiqua"/>
                <w:sz w:val="20"/>
                <w:szCs w:val="20"/>
              </w:rPr>
              <w:t>working with or caring for children (aged 4 – 11), including those who have special</w:t>
            </w:r>
            <w:r w:rsidRPr="009A56EB">
              <w:rPr>
                <w:rFonts w:ascii="Book Antiqua" w:hAnsi="Book Antiqua"/>
                <w:sz w:val="20"/>
                <w:szCs w:val="20"/>
              </w:rPr>
              <w:br/>
              <w:t>learning, physical and behavioural needs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13</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Be committed to and be able to actively demonstrate understanding of the duties and responsibilities of safeguarding and promoting the welfare of children including</w:t>
            </w:r>
            <w:r w:rsidRPr="009A56EB">
              <w:rPr>
                <w:rFonts w:ascii="Book Antiqua" w:hAnsi="Book Antiqua"/>
                <w:sz w:val="20"/>
                <w:szCs w:val="20"/>
              </w:rPr>
              <w:t xml:space="preserve"> Safeguarding and Child Protection requirements</w:t>
            </w:r>
            <w:r w:rsidRPr="009A56EB">
              <w:rPr>
                <w:rFonts w:ascii="Book Antiqua" w:hAnsi="Book Antiqua" w:cs="Arial"/>
                <w:kern w:val="24"/>
                <w:sz w:val="20"/>
                <w:szCs w:val="20"/>
              </w:rPr>
              <w:t xml:space="preserve">.  </w:t>
            </w:r>
            <w:r w:rsidRPr="009A56EB">
              <w:rPr>
                <w:rFonts w:ascii="Book Antiqua" w:hAnsi="Book Antiqua"/>
                <w:sz w:val="20"/>
                <w:szCs w:val="20"/>
              </w:rPr>
              <w:t xml:space="preserve">Have a good understanding of the nature and scope of the school’s equal opportunities policy and how it is implemented. </w:t>
            </w:r>
            <w:r w:rsidRPr="009A56EB">
              <w:rPr>
                <w:rFonts w:ascii="Book Antiqua" w:hAnsi="Book Antiqua" w:cs="Arial"/>
                <w:kern w:val="24"/>
                <w:sz w:val="20"/>
                <w:szCs w:val="20"/>
              </w:rPr>
              <w:t xml:space="preserve"> Demonstrate the ability to uphold public trust and confidence and maintain appropriate positive professional boundaries in relationships with both children and adults at all times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14.</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15.</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also be fully aware of the principles of safeguarding as they apply to vulnerable adults in relation to the worker’s role.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16.</w:t>
            </w:r>
          </w:p>
        </w:tc>
        <w:tc>
          <w:tcPr>
            <w:tcW w:w="8364" w:type="dxa"/>
          </w:tcPr>
          <w:p w:rsidR="009A56EB" w:rsidRPr="009A56EB" w:rsidRDefault="009A56EB" w:rsidP="00775047">
            <w:pPr>
              <w:pStyle w:val="Header"/>
              <w:tabs>
                <w:tab w:val="clear" w:pos="4513"/>
                <w:tab w:val="clear" w:pos="9026"/>
              </w:tabs>
              <w:rPr>
                <w:rFonts w:ascii="Book Antiqua" w:hAnsi="Book Antiqua"/>
                <w:sz w:val="20"/>
                <w:szCs w:val="20"/>
              </w:rPr>
            </w:pPr>
            <w:r w:rsidRPr="009A56EB">
              <w:rPr>
                <w:rFonts w:ascii="Book Antiqua" w:hAnsi="Book Antiqua"/>
                <w:sz w:val="20"/>
                <w:szCs w:val="20"/>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17.</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Willingness to participate in development and training opportunities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18.</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Able to work constructively as part of a team, understanding classroom roles and responsibilities and your own position within these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lastRenderedPageBreak/>
              <w:t>19.</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Personal qualities:</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Patience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Persistence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Adaptability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Flexibility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Eager to learn</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Confidential</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Prepared to undertake menial tasks as well as classroom support tasks</w:t>
            </w:r>
          </w:p>
          <w:p w:rsidR="009A56EB" w:rsidRPr="009A56EB" w:rsidRDefault="009A56EB" w:rsidP="008A17A1">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Good sense of humour</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9A56EB" w:rsidP="00E244A4">
            <w:pPr>
              <w:pStyle w:val="NoSpacing"/>
              <w:rPr>
                <w:rFonts w:ascii="Book Antiqua" w:hAnsi="Book Antiqua"/>
                <w:sz w:val="20"/>
                <w:szCs w:val="20"/>
              </w:rPr>
            </w:pPr>
            <w:r w:rsidRPr="00B12770">
              <w:rPr>
                <w:rFonts w:ascii="Book Antiqua" w:hAnsi="Book Antiqua"/>
                <w:sz w:val="20"/>
                <w:szCs w:val="20"/>
              </w:rPr>
              <w:t>11.</w:t>
            </w:r>
          </w:p>
        </w:tc>
        <w:tc>
          <w:tcPr>
            <w:tcW w:w="8364" w:type="dxa"/>
          </w:tcPr>
          <w:p w:rsidR="009A56EB" w:rsidRPr="00B12770" w:rsidRDefault="009A56EB" w:rsidP="00E244A4">
            <w:pPr>
              <w:pStyle w:val="NoSpacing"/>
              <w:rPr>
                <w:rFonts w:ascii="Book Antiqua" w:hAnsi="Book Antiqua"/>
                <w:sz w:val="20"/>
                <w:szCs w:val="20"/>
              </w:rPr>
            </w:pPr>
            <w:r w:rsidRPr="00B12770">
              <w:rPr>
                <w:rFonts w:ascii="Book Antiqua" w:hAnsi="Book Antiqua" w:cs="Arial"/>
                <w:color w:val="000000"/>
                <w:kern w:val="24"/>
                <w:sz w:val="20"/>
                <w:szCs w:val="20"/>
              </w:rPr>
              <w:t>Successful Enhanced DBS status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bl>
    <w:p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A9" w:rsidRDefault="00A924A9" w:rsidP="00D114B3">
      <w:pPr>
        <w:spacing w:after="0" w:line="240" w:lineRule="auto"/>
      </w:pPr>
      <w:r>
        <w:separator/>
      </w:r>
    </w:p>
  </w:endnote>
  <w:endnote w:type="continuationSeparator" w:id="0">
    <w:p w:rsidR="00A924A9" w:rsidRDefault="00A924A9" w:rsidP="00D1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A9" w:rsidRDefault="00A924A9" w:rsidP="00D114B3">
      <w:pPr>
        <w:spacing w:after="0" w:line="240" w:lineRule="auto"/>
      </w:pPr>
      <w:r>
        <w:separator/>
      </w:r>
    </w:p>
  </w:footnote>
  <w:footnote w:type="continuationSeparator" w:id="0">
    <w:p w:rsidR="00A924A9" w:rsidRDefault="00A924A9" w:rsidP="00D1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244A4"/>
    <w:rsid w:val="000172BB"/>
    <w:rsid w:val="0006492A"/>
    <w:rsid w:val="000C4EA0"/>
    <w:rsid w:val="000E5C6A"/>
    <w:rsid w:val="00102935"/>
    <w:rsid w:val="001A5410"/>
    <w:rsid w:val="001C652B"/>
    <w:rsid w:val="001D645B"/>
    <w:rsid w:val="002A544E"/>
    <w:rsid w:val="002A5948"/>
    <w:rsid w:val="003838C0"/>
    <w:rsid w:val="003C3909"/>
    <w:rsid w:val="003F7F3F"/>
    <w:rsid w:val="00423314"/>
    <w:rsid w:val="00456AF8"/>
    <w:rsid w:val="00480312"/>
    <w:rsid w:val="00482432"/>
    <w:rsid w:val="004F4E01"/>
    <w:rsid w:val="00510626"/>
    <w:rsid w:val="005627A9"/>
    <w:rsid w:val="00567067"/>
    <w:rsid w:val="005C33EC"/>
    <w:rsid w:val="005F5857"/>
    <w:rsid w:val="00691013"/>
    <w:rsid w:val="006F78E5"/>
    <w:rsid w:val="00730877"/>
    <w:rsid w:val="0075658C"/>
    <w:rsid w:val="00757A9F"/>
    <w:rsid w:val="007658FE"/>
    <w:rsid w:val="00775047"/>
    <w:rsid w:val="007A02E1"/>
    <w:rsid w:val="007B1518"/>
    <w:rsid w:val="008A17A1"/>
    <w:rsid w:val="00913E63"/>
    <w:rsid w:val="009541AE"/>
    <w:rsid w:val="009A56EB"/>
    <w:rsid w:val="009A7F90"/>
    <w:rsid w:val="009B5811"/>
    <w:rsid w:val="009D35C9"/>
    <w:rsid w:val="00A924A9"/>
    <w:rsid w:val="00AE61A7"/>
    <w:rsid w:val="00B12770"/>
    <w:rsid w:val="00B91FD4"/>
    <w:rsid w:val="00BF0F11"/>
    <w:rsid w:val="00C524CE"/>
    <w:rsid w:val="00CC3245"/>
    <w:rsid w:val="00D114B3"/>
    <w:rsid w:val="00D316CE"/>
    <w:rsid w:val="00D40C51"/>
    <w:rsid w:val="00DD26C9"/>
    <w:rsid w:val="00DF6E10"/>
    <w:rsid w:val="00E244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4A74-A643-4BBE-B62E-4330E6D772DB}">
  <ds:schemaRefs>
    <ds:schemaRef ds:uri="http://schemas.openxmlformats.org/officeDocument/2006/bibliography"/>
  </ds:schemaRefs>
</ds:datastoreItem>
</file>

<file path=customXml/itemProps2.xml><?xml version="1.0" encoding="utf-8"?>
<ds:datastoreItem xmlns:ds="http://schemas.openxmlformats.org/officeDocument/2006/customXml" ds:itemID="{D214EDA4-96EB-4F71-88A6-9C83E790BDD6}"/>
</file>

<file path=customXml/itemProps3.xml><?xml version="1.0" encoding="utf-8"?>
<ds:datastoreItem xmlns:ds="http://schemas.openxmlformats.org/officeDocument/2006/customXml" ds:itemID="{A92D2682-E726-425F-BC3C-4935456FCC5E}"/>
</file>

<file path=docProps/app.xml><?xml version="1.0" encoding="utf-8"?>
<Properties xmlns="http://schemas.openxmlformats.org/officeDocument/2006/extended-properties" xmlns:vt="http://schemas.openxmlformats.org/officeDocument/2006/docPropsVTypes">
  <Template>Normal.dotm</Template>
  <TotalTime>20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Biddell</cp:lastModifiedBy>
  <cp:revision>9</cp:revision>
  <cp:lastPrinted>2017-06-08T11:09:00Z</cp:lastPrinted>
  <dcterms:created xsi:type="dcterms:W3CDTF">2017-06-19T09:43:00Z</dcterms:created>
  <dcterms:modified xsi:type="dcterms:W3CDTF">2017-06-20T09:58:00Z</dcterms:modified>
</cp:coreProperties>
</file>