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558" w:rsidRDefault="00843558" w:rsidP="00E244A4">
      <w:pPr>
        <w:pStyle w:val="NoSpacing"/>
        <w:jc w:val="center"/>
        <w:rPr>
          <w:rFonts w:ascii="Book Antiqua" w:hAnsi="Book Antiqua"/>
          <w:sz w:val="24"/>
          <w:szCs w:val="24"/>
        </w:rPr>
      </w:pPr>
      <w:r>
        <w:rPr>
          <w:rFonts w:ascii="Book Antiqua" w:hAnsi="Book Antiqua"/>
          <w:sz w:val="24"/>
          <w:szCs w:val="24"/>
        </w:rPr>
        <w:t>HOLY GHOST CATHOLIC PRIMARY SCHOOL</w:t>
      </w:r>
    </w:p>
    <w:p w:rsidR="007A02E1" w:rsidRDefault="00E244A4" w:rsidP="00E244A4">
      <w:pPr>
        <w:pStyle w:val="NoSpacing"/>
        <w:jc w:val="center"/>
        <w:rPr>
          <w:rFonts w:ascii="Book Antiqua" w:hAnsi="Book Antiqua"/>
          <w:sz w:val="24"/>
          <w:szCs w:val="24"/>
        </w:rPr>
      </w:pPr>
      <w:r>
        <w:rPr>
          <w:rFonts w:ascii="Book Antiqua" w:hAnsi="Book Antiqua"/>
          <w:sz w:val="24"/>
          <w:szCs w:val="24"/>
        </w:rPr>
        <w:t>Person specification</w:t>
      </w:r>
      <w:r w:rsidR="000D3786">
        <w:rPr>
          <w:rFonts w:ascii="Book Antiqua" w:hAnsi="Book Antiqua"/>
          <w:sz w:val="24"/>
          <w:szCs w:val="24"/>
        </w:rPr>
        <w:t>: Midday Supervisor</w:t>
      </w:r>
    </w:p>
    <w:p w:rsidR="00E244A4" w:rsidRPr="00691013" w:rsidRDefault="00E244A4" w:rsidP="00E244A4">
      <w:pPr>
        <w:pStyle w:val="NoSpacing"/>
        <w:jc w:val="center"/>
        <w:rPr>
          <w:rFonts w:ascii="Book Antiqua" w:hAnsi="Book Antiqua"/>
          <w:sz w:val="10"/>
          <w:szCs w:val="24"/>
        </w:rPr>
      </w:pPr>
    </w:p>
    <w:tbl>
      <w:tblPr>
        <w:tblStyle w:val="TableGrid"/>
        <w:tblW w:w="10173" w:type="dxa"/>
        <w:tblLook w:val="04A0"/>
      </w:tblPr>
      <w:tblGrid>
        <w:gridCol w:w="10173"/>
      </w:tblGrid>
      <w:tr w:rsidR="00E244A4" w:rsidTr="00B12770">
        <w:tc>
          <w:tcPr>
            <w:tcW w:w="10173" w:type="dxa"/>
            <w:shd w:val="clear" w:color="auto" w:fill="CCFFFF"/>
          </w:tcPr>
          <w:p w:rsidR="00E244A4" w:rsidRPr="00E244A4" w:rsidRDefault="00E244A4" w:rsidP="00E244A4">
            <w:pPr>
              <w:pStyle w:val="NoSpacing"/>
              <w:jc w:val="center"/>
              <w:rPr>
                <w:rFonts w:ascii="Book Antiqua" w:hAnsi="Book Antiqua"/>
                <w:b/>
                <w:sz w:val="24"/>
                <w:szCs w:val="24"/>
              </w:rPr>
            </w:pPr>
            <w:r w:rsidRPr="00E244A4">
              <w:rPr>
                <w:rFonts w:ascii="Book Antiqua" w:hAnsi="Book Antiqua"/>
                <w:b/>
                <w:sz w:val="20"/>
                <w:szCs w:val="20"/>
              </w:rPr>
              <w:t>Person Specification</w:t>
            </w:r>
          </w:p>
        </w:tc>
      </w:tr>
      <w:tr w:rsidR="00843558" w:rsidTr="003928C4">
        <w:tc>
          <w:tcPr>
            <w:tcW w:w="10173" w:type="dxa"/>
          </w:tcPr>
          <w:p w:rsidR="00843558" w:rsidRPr="00691013" w:rsidRDefault="00843558" w:rsidP="00E244A4">
            <w:pPr>
              <w:pStyle w:val="NoSpacing"/>
              <w:rPr>
                <w:rFonts w:ascii="Book Antiqua" w:hAnsi="Book Antiqua"/>
                <w:sz w:val="20"/>
                <w:szCs w:val="20"/>
              </w:rPr>
            </w:pPr>
            <w:r w:rsidRPr="00691013">
              <w:rPr>
                <w:rFonts w:ascii="Book Antiqua" w:hAnsi="Book Antiqua"/>
                <w:sz w:val="20"/>
                <w:szCs w:val="20"/>
              </w:rPr>
              <w:t>Job Title</w:t>
            </w:r>
            <w:r>
              <w:rPr>
                <w:rFonts w:ascii="Book Antiqua" w:hAnsi="Book Antiqua"/>
                <w:sz w:val="20"/>
                <w:szCs w:val="20"/>
              </w:rPr>
              <w:t>: Midday Supervisor</w:t>
            </w:r>
          </w:p>
        </w:tc>
      </w:tr>
    </w:tbl>
    <w:p w:rsidR="00B91FD4" w:rsidRPr="00691013" w:rsidRDefault="00B91FD4" w:rsidP="00E244A4">
      <w:pPr>
        <w:pStyle w:val="NoSpacing"/>
        <w:rPr>
          <w:rFonts w:ascii="Book Antiqua" w:hAnsi="Book Antiqua"/>
          <w:sz w:val="14"/>
          <w:szCs w:val="24"/>
        </w:rPr>
      </w:pPr>
    </w:p>
    <w:tbl>
      <w:tblPr>
        <w:tblStyle w:val="TableGrid"/>
        <w:tblW w:w="10173" w:type="dxa"/>
        <w:tblLook w:val="04A0"/>
      </w:tblPr>
      <w:tblGrid>
        <w:gridCol w:w="10173"/>
      </w:tblGrid>
      <w:tr w:rsidR="00B91FD4" w:rsidTr="00B12770">
        <w:tc>
          <w:tcPr>
            <w:tcW w:w="10173" w:type="dxa"/>
            <w:shd w:val="clear" w:color="auto" w:fill="CCFFFF"/>
          </w:tcPr>
          <w:p w:rsidR="00B91FD4" w:rsidRPr="00B91FD4" w:rsidRDefault="00B91FD4" w:rsidP="00E244A4">
            <w:pPr>
              <w:pStyle w:val="NoSpacing"/>
              <w:rPr>
                <w:rFonts w:ascii="Book Antiqua" w:hAnsi="Book Antiqua"/>
                <w:b/>
                <w:sz w:val="20"/>
                <w:szCs w:val="20"/>
              </w:rPr>
            </w:pPr>
            <w:r w:rsidRPr="00B91FD4">
              <w:rPr>
                <w:rFonts w:ascii="Book Antiqua" w:hAnsi="Book Antiqua"/>
                <w:b/>
                <w:sz w:val="20"/>
                <w:szCs w:val="20"/>
              </w:rPr>
              <w:t>Outline of Key Responsibilities</w:t>
            </w:r>
          </w:p>
        </w:tc>
      </w:tr>
      <w:tr w:rsidR="00B91FD4" w:rsidTr="00B91FD4">
        <w:tc>
          <w:tcPr>
            <w:tcW w:w="10173" w:type="dxa"/>
          </w:tcPr>
          <w:p w:rsidR="00B91FD4" w:rsidRPr="00B12770" w:rsidRDefault="00B12770" w:rsidP="00B12770">
            <w:pPr>
              <w:pStyle w:val="NoSpacing"/>
              <w:rPr>
                <w:rFonts w:ascii="Book Antiqua" w:hAnsi="Book Antiqua"/>
                <w:sz w:val="20"/>
                <w:szCs w:val="20"/>
              </w:rPr>
            </w:pPr>
            <w:r w:rsidRPr="00B12770">
              <w:rPr>
                <w:rFonts w:ascii="Book Antiqua" w:hAnsi="Book Antiqua" w:cs="Arial"/>
                <w:sz w:val="20"/>
                <w:szCs w:val="20"/>
              </w:rPr>
              <w:t>You are asked to focus upon demonstrating the extent to which you meet each of the selection criteria when writing your personal statement which you will find on the last page of the application form. Please see the candidate guidance notes for further details.  Candidates who are shortlisted for interview will also be required to demonstrate their ability to meet the criteria outlined on this Person Specification during the selection process, with the exception of their qualifications.  These will be evidenced from the application form and your production of any original relevant certificates at interview.</w:t>
            </w:r>
          </w:p>
        </w:tc>
      </w:tr>
    </w:tbl>
    <w:p w:rsidR="009D35C9" w:rsidRPr="00691013" w:rsidRDefault="009D35C9" w:rsidP="00E244A4">
      <w:pPr>
        <w:pStyle w:val="NoSpacing"/>
        <w:rPr>
          <w:rFonts w:ascii="Book Antiqua" w:hAnsi="Book Antiqua"/>
          <w:sz w:val="18"/>
          <w:szCs w:val="24"/>
        </w:rPr>
      </w:pPr>
    </w:p>
    <w:tbl>
      <w:tblPr>
        <w:tblStyle w:val="TableGrid"/>
        <w:tblW w:w="10173" w:type="dxa"/>
        <w:tblLook w:val="04A0"/>
      </w:tblPr>
      <w:tblGrid>
        <w:gridCol w:w="642"/>
        <w:gridCol w:w="33"/>
        <w:gridCol w:w="8364"/>
        <w:gridCol w:w="1134"/>
      </w:tblGrid>
      <w:tr w:rsidR="00E31054" w:rsidTr="003928C4">
        <w:tc>
          <w:tcPr>
            <w:tcW w:w="9039" w:type="dxa"/>
            <w:gridSpan w:val="3"/>
            <w:shd w:val="clear" w:color="auto" w:fill="CCFFFF"/>
          </w:tcPr>
          <w:p w:rsidR="00E31054" w:rsidRPr="007B1518" w:rsidRDefault="00E31054" w:rsidP="00E244A4">
            <w:pPr>
              <w:pStyle w:val="NoSpacing"/>
              <w:rPr>
                <w:rFonts w:ascii="Book Antiqua" w:hAnsi="Book Antiqua"/>
                <w:b/>
                <w:sz w:val="20"/>
                <w:szCs w:val="20"/>
              </w:rPr>
            </w:pPr>
            <w:r w:rsidRPr="007B1518">
              <w:rPr>
                <w:rFonts w:ascii="Book Antiqua" w:hAnsi="Book Antiqua"/>
                <w:b/>
                <w:sz w:val="20"/>
                <w:szCs w:val="20"/>
              </w:rPr>
              <w:t>Qualifications</w:t>
            </w:r>
          </w:p>
        </w:tc>
        <w:tc>
          <w:tcPr>
            <w:tcW w:w="1134" w:type="dxa"/>
            <w:shd w:val="clear" w:color="auto" w:fill="CCFFFF"/>
          </w:tcPr>
          <w:p w:rsidR="003928C4" w:rsidRDefault="00E31054" w:rsidP="00E31054">
            <w:pPr>
              <w:pStyle w:val="NoSpacing"/>
              <w:rPr>
                <w:rFonts w:ascii="Book Antiqua" w:hAnsi="Book Antiqua"/>
                <w:sz w:val="20"/>
                <w:szCs w:val="20"/>
              </w:rPr>
            </w:pPr>
            <w:r>
              <w:rPr>
                <w:rFonts w:ascii="Book Antiqua" w:hAnsi="Book Antiqua"/>
                <w:sz w:val="20"/>
                <w:szCs w:val="20"/>
              </w:rPr>
              <w:t>Essential/</w:t>
            </w:r>
          </w:p>
          <w:p w:rsidR="00E31054" w:rsidRPr="009A7F90" w:rsidRDefault="00E31054" w:rsidP="00E31054">
            <w:pPr>
              <w:pStyle w:val="NoSpacing"/>
              <w:rPr>
                <w:rFonts w:ascii="Book Antiqua" w:hAnsi="Book Antiqua"/>
                <w:sz w:val="20"/>
                <w:szCs w:val="20"/>
              </w:rPr>
            </w:pPr>
            <w:r>
              <w:rPr>
                <w:rFonts w:ascii="Book Antiqua" w:hAnsi="Book Antiqua"/>
                <w:sz w:val="20"/>
                <w:szCs w:val="20"/>
              </w:rPr>
              <w:t>Desirable</w:t>
            </w:r>
          </w:p>
        </w:tc>
      </w:tr>
      <w:tr w:rsidR="00E31054" w:rsidTr="003928C4">
        <w:tc>
          <w:tcPr>
            <w:tcW w:w="642" w:type="dxa"/>
          </w:tcPr>
          <w:p w:rsidR="00E31054" w:rsidRPr="007B1518" w:rsidRDefault="00E31054" w:rsidP="00E244A4">
            <w:pPr>
              <w:pStyle w:val="NoSpacing"/>
              <w:rPr>
                <w:rFonts w:ascii="Book Antiqua" w:hAnsi="Book Antiqua"/>
                <w:sz w:val="20"/>
                <w:szCs w:val="20"/>
              </w:rPr>
            </w:pPr>
            <w:r>
              <w:rPr>
                <w:rFonts w:ascii="Book Antiqua" w:hAnsi="Book Antiqua"/>
                <w:sz w:val="20"/>
                <w:szCs w:val="20"/>
              </w:rPr>
              <w:t>1.</w:t>
            </w:r>
          </w:p>
        </w:tc>
        <w:tc>
          <w:tcPr>
            <w:tcW w:w="8397" w:type="dxa"/>
            <w:gridSpan w:val="2"/>
          </w:tcPr>
          <w:p w:rsidR="00E31054" w:rsidRPr="00B12770" w:rsidRDefault="00E31054" w:rsidP="00AA66F6">
            <w:pPr>
              <w:rPr>
                <w:rFonts w:ascii="Book Antiqua" w:hAnsi="Book Antiqua"/>
                <w:sz w:val="20"/>
                <w:szCs w:val="20"/>
              </w:rPr>
            </w:pPr>
            <w:r>
              <w:rPr>
                <w:rFonts w:ascii="Book Antiqua" w:hAnsi="Book Antiqua"/>
                <w:sz w:val="20"/>
                <w:szCs w:val="20"/>
              </w:rPr>
              <w:t>See experience below</w:t>
            </w:r>
          </w:p>
        </w:tc>
        <w:tc>
          <w:tcPr>
            <w:tcW w:w="1134" w:type="dxa"/>
          </w:tcPr>
          <w:p w:rsidR="00E31054" w:rsidRPr="00E016C2" w:rsidRDefault="007B75CD" w:rsidP="007B75CD">
            <w:pPr>
              <w:pStyle w:val="NoSpacing"/>
              <w:jc w:val="center"/>
              <w:rPr>
                <w:rFonts w:ascii="Book Antiqua" w:hAnsi="Book Antiqua"/>
                <w:sz w:val="20"/>
                <w:szCs w:val="20"/>
              </w:rPr>
            </w:pPr>
            <w:r w:rsidRPr="00E016C2">
              <w:rPr>
                <w:rFonts w:ascii="Book Antiqua" w:hAnsi="Book Antiqua"/>
                <w:sz w:val="20"/>
                <w:szCs w:val="20"/>
              </w:rPr>
              <w:t>E</w:t>
            </w:r>
          </w:p>
        </w:tc>
      </w:tr>
      <w:tr w:rsidR="00E31054" w:rsidTr="003928C4">
        <w:tc>
          <w:tcPr>
            <w:tcW w:w="9039" w:type="dxa"/>
            <w:gridSpan w:val="3"/>
            <w:shd w:val="clear" w:color="auto" w:fill="CCFFFF"/>
          </w:tcPr>
          <w:p w:rsidR="00E31054" w:rsidRDefault="00E31054" w:rsidP="00E244A4">
            <w:pPr>
              <w:pStyle w:val="NoSpacing"/>
              <w:rPr>
                <w:rFonts w:ascii="Book Antiqua" w:hAnsi="Book Antiqua"/>
                <w:b/>
                <w:sz w:val="20"/>
                <w:szCs w:val="20"/>
              </w:rPr>
            </w:pPr>
            <w:r>
              <w:rPr>
                <w:rFonts w:ascii="Book Antiqua" w:hAnsi="Book Antiqua"/>
                <w:b/>
                <w:sz w:val="20"/>
                <w:szCs w:val="20"/>
              </w:rPr>
              <w:t>Knowledge &amp; Understanding</w:t>
            </w:r>
          </w:p>
          <w:p w:rsidR="00E31054" w:rsidRPr="00C524CE" w:rsidRDefault="00E31054" w:rsidP="00E244A4">
            <w:pPr>
              <w:pStyle w:val="NoSpacing"/>
              <w:rPr>
                <w:rFonts w:ascii="Book Antiqua" w:hAnsi="Book Antiqua"/>
                <w:b/>
                <w:sz w:val="20"/>
                <w:szCs w:val="20"/>
              </w:rPr>
            </w:pPr>
            <w:r>
              <w:rPr>
                <w:rFonts w:ascii="Book Antiqua" w:hAnsi="Book Antiqua"/>
                <w:b/>
                <w:sz w:val="20"/>
                <w:szCs w:val="20"/>
              </w:rPr>
              <w:t>Able to evidence how they have applied knowledge of recent and relevant legislation and the impact that had:</w:t>
            </w:r>
          </w:p>
        </w:tc>
        <w:tc>
          <w:tcPr>
            <w:tcW w:w="1134" w:type="dxa"/>
            <w:shd w:val="clear" w:color="auto" w:fill="CCFFFF"/>
          </w:tcPr>
          <w:p w:rsidR="00E31054" w:rsidRPr="00E016C2" w:rsidRDefault="00E31054" w:rsidP="007B75CD">
            <w:pPr>
              <w:pStyle w:val="NoSpacing"/>
              <w:jc w:val="center"/>
              <w:rPr>
                <w:rFonts w:ascii="Book Antiqua" w:hAnsi="Book Antiqua"/>
                <w:sz w:val="20"/>
                <w:szCs w:val="20"/>
              </w:rPr>
            </w:pPr>
          </w:p>
        </w:tc>
      </w:tr>
      <w:tr w:rsidR="00E31054" w:rsidRPr="00B12770" w:rsidTr="003928C4">
        <w:tc>
          <w:tcPr>
            <w:tcW w:w="675" w:type="dxa"/>
            <w:gridSpan w:val="2"/>
          </w:tcPr>
          <w:p w:rsidR="00E31054" w:rsidRPr="00B12770" w:rsidRDefault="00E31054" w:rsidP="00E244A4">
            <w:pPr>
              <w:pStyle w:val="NoSpacing"/>
              <w:rPr>
                <w:rFonts w:ascii="Book Antiqua" w:hAnsi="Book Antiqua"/>
                <w:sz w:val="20"/>
                <w:szCs w:val="20"/>
              </w:rPr>
            </w:pPr>
            <w:r>
              <w:rPr>
                <w:rFonts w:ascii="Book Antiqua" w:hAnsi="Book Antiqua"/>
                <w:sz w:val="20"/>
                <w:szCs w:val="20"/>
              </w:rPr>
              <w:t>2</w:t>
            </w:r>
            <w:r w:rsidRPr="00B12770">
              <w:rPr>
                <w:rFonts w:ascii="Book Antiqua" w:hAnsi="Book Antiqua"/>
                <w:sz w:val="20"/>
                <w:szCs w:val="20"/>
              </w:rPr>
              <w:t>.</w:t>
            </w:r>
          </w:p>
        </w:tc>
        <w:tc>
          <w:tcPr>
            <w:tcW w:w="8364" w:type="dxa"/>
          </w:tcPr>
          <w:p w:rsidR="00E31054" w:rsidRPr="00B12770" w:rsidRDefault="00E31054" w:rsidP="00E244A4">
            <w:pPr>
              <w:pStyle w:val="NoSpacing"/>
              <w:rPr>
                <w:rFonts w:ascii="Book Antiqua" w:hAnsi="Book Antiqua"/>
                <w:sz w:val="20"/>
                <w:szCs w:val="20"/>
              </w:rPr>
            </w:pPr>
            <w:r w:rsidRPr="00B12770">
              <w:rPr>
                <w:rFonts w:ascii="Book Antiqua" w:hAnsi="Book Antiqua" w:cs="Arial"/>
                <w:color w:val="000000"/>
                <w:kern w:val="24"/>
                <w:sz w:val="20"/>
                <w:szCs w:val="20"/>
              </w:rPr>
              <w:t>Relevant legislation and guidance in relation to working with, safeguarding and the protection of children and young people</w:t>
            </w:r>
          </w:p>
        </w:tc>
        <w:tc>
          <w:tcPr>
            <w:tcW w:w="1134" w:type="dxa"/>
          </w:tcPr>
          <w:p w:rsidR="00E31054" w:rsidRPr="00E016C2" w:rsidRDefault="007B75CD" w:rsidP="007B75CD">
            <w:pPr>
              <w:pStyle w:val="NoSpacing"/>
              <w:jc w:val="center"/>
              <w:rPr>
                <w:rFonts w:ascii="Book Antiqua" w:hAnsi="Book Antiqua"/>
                <w:sz w:val="20"/>
                <w:szCs w:val="20"/>
              </w:rPr>
            </w:pPr>
            <w:r w:rsidRPr="00E016C2">
              <w:rPr>
                <w:rFonts w:ascii="Book Antiqua" w:hAnsi="Book Antiqua"/>
                <w:sz w:val="20"/>
                <w:szCs w:val="20"/>
              </w:rPr>
              <w:t>E</w:t>
            </w:r>
          </w:p>
        </w:tc>
      </w:tr>
      <w:tr w:rsidR="003928C4" w:rsidRPr="00B12770" w:rsidTr="003928C4">
        <w:tc>
          <w:tcPr>
            <w:tcW w:w="9039" w:type="dxa"/>
            <w:gridSpan w:val="3"/>
            <w:shd w:val="clear" w:color="auto" w:fill="CCFFFF"/>
          </w:tcPr>
          <w:p w:rsidR="003928C4" w:rsidRPr="00B12770" w:rsidRDefault="003928C4" w:rsidP="00E244A4">
            <w:pPr>
              <w:pStyle w:val="NoSpacing"/>
              <w:rPr>
                <w:rFonts w:ascii="Book Antiqua" w:hAnsi="Book Antiqua"/>
                <w:b/>
                <w:sz w:val="20"/>
                <w:szCs w:val="20"/>
              </w:rPr>
            </w:pPr>
            <w:r w:rsidRPr="00B12770">
              <w:rPr>
                <w:rFonts w:ascii="Book Antiqua" w:hAnsi="Book Antiqua"/>
                <w:b/>
                <w:sz w:val="20"/>
                <w:szCs w:val="20"/>
              </w:rPr>
              <w:t>Skills</w:t>
            </w:r>
          </w:p>
        </w:tc>
        <w:tc>
          <w:tcPr>
            <w:tcW w:w="1134" w:type="dxa"/>
            <w:shd w:val="clear" w:color="auto" w:fill="CCFFFF"/>
          </w:tcPr>
          <w:p w:rsidR="003928C4" w:rsidRPr="00E016C2" w:rsidRDefault="003928C4" w:rsidP="007B75CD">
            <w:pPr>
              <w:pStyle w:val="NoSpacing"/>
              <w:jc w:val="center"/>
              <w:rPr>
                <w:rFonts w:ascii="Book Antiqua" w:hAnsi="Book Antiqua"/>
                <w:b/>
                <w:sz w:val="20"/>
                <w:szCs w:val="20"/>
              </w:rPr>
            </w:pPr>
          </w:p>
        </w:tc>
      </w:tr>
      <w:tr w:rsidR="003928C4" w:rsidRPr="00B12770" w:rsidTr="003928C4">
        <w:tc>
          <w:tcPr>
            <w:tcW w:w="675" w:type="dxa"/>
            <w:gridSpan w:val="2"/>
          </w:tcPr>
          <w:p w:rsidR="003928C4" w:rsidRPr="00B12770" w:rsidRDefault="003928C4" w:rsidP="00E244A4">
            <w:pPr>
              <w:pStyle w:val="NoSpacing"/>
              <w:rPr>
                <w:rFonts w:ascii="Book Antiqua" w:hAnsi="Book Antiqua"/>
                <w:sz w:val="20"/>
                <w:szCs w:val="20"/>
              </w:rPr>
            </w:pPr>
            <w:r>
              <w:rPr>
                <w:rFonts w:ascii="Book Antiqua" w:hAnsi="Book Antiqua"/>
                <w:sz w:val="20"/>
                <w:szCs w:val="20"/>
              </w:rPr>
              <w:t>3</w:t>
            </w:r>
            <w:r w:rsidRPr="00B12770">
              <w:rPr>
                <w:rFonts w:ascii="Book Antiqua" w:hAnsi="Book Antiqua"/>
                <w:sz w:val="20"/>
                <w:szCs w:val="20"/>
              </w:rPr>
              <w:t>.</w:t>
            </w:r>
          </w:p>
        </w:tc>
        <w:tc>
          <w:tcPr>
            <w:tcW w:w="8364" w:type="dxa"/>
          </w:tcPr>
          <w:p w:rsidR="003928C4" w:rsidRPr="000172BB" w:rsidRDefault="003928C4" w:rsidP="003928C4">
            <w:pPr>
              <w:pStyle w:val="NoSpacing"/>
              <w:rPr>
                <w:rFonts w:ascii="Book Antiqua" w:hAnsi="Book Antiqua"/>
                <w:sz w:val="20"/>
                <w:szCs w:val="20"/>
              </w:rPr>
            </w:pPr>
            <w:r w:rsidRPr="00B12770">
              <w:rPr>
                <w:rFonts w:ascii="Book Antiqua" w:hAnsi="Book Antiqua" w:cs="Arial"/>
                <w:color w:val="000000"/>
                <w:kern w:val="24"/>
                <w:sz w:val="20"/>
                <w:szCs w:val="20"/>
              </w:rPr>
              <w:t xml:space="preserve">Excellent interpersonal skills and the ability to relate to people with understanding, humour and </w:t>
            </w:r>
            <w:r w:rsidRPr="003928C4">
              <w:rPr>
                <w:rFonts w:ascii="Book Antiqua" w:hAnsi="Book Antiqua" w:cs="Arial"/>
                <w:kern w:val="24"/>
                <w:sz w:val="20"/>
                <w:szCs w:val="20"/>
              </w:rPr>
              <w:t xml:space="preserve">tact; </w:t>
            </w:r>
            <w:r w:rsidRPr="003928C4">
              <w:rPr>
                <w:rFonts w:ascii="Book Antiqua" w:hAnsi="Book Antiqua"/>
                <w:sz w:val="20"/>
                <w:szCs w:val="20"/>
              </w:rPr>
              <w:t>set high standards personally</w:t>
            </w:r>
            <w:r w:rsidRPr="003928C4">
              <w:rPr>
                <w:rFonts w:ascii="Book Antiqua" w:hAnsi="Book Antiqua" w:cs="Arial"/>
                <w:kern w:val="24"/>
                <w:sz w:val="20"/>
                <w:szCs w:val="20"/>
              </w:rPr>
              <w:t xml:space="preserve">;  to communicate </w:t>
            </w:r>
            <w:r w:rsidRPr="003928C4">
              <w:rPr>
                <w:rFonts w:ascii="Book Antiqua" w:hAnsi="Book Antiqua"/>
                <w:sz w:val="20"/>
                <w:szCs w:val="20"/>
              </w:rPr>
              <w:t>clearly and maintain good order for pupils</w:t>
            </w:r>
            <w:r w:rsidRPr="003928C4">
              <w:rPr>
                <w:rFonts w:ascii="Book Antiqua" w:hAnsi="Book Antiqua" w:cs="Arial"/>
                <w:kern w:val="24"/>
                <w:sz w:val="20"/>
                <w:szCs w:val="20"/>
              </w:rPr>
              <w:t>; a</w:t>
            </w:r>
            <w:r w:rsidRPr="00B12770">
              <w:rPr>
                <w:rFonts w:ascii="Book Antiqua" w:hAnsi="Book Antiqua" w:cs="Arial"/>
                <w:color w:val="000000"/>
                <w:kern w:val="24"/>
                <w:sz w:val="20"/>
                <w:szCs w:val="20"/>
              </w:rPr>
              <w:t>nd understand the point of view and opinions of others including</w:t>
            </w:r>
            <w:r>
              <w:rPr>
                <w:rFonts w:ascii="Book Antiqua" w:hAnsi="Book Antiqua" w:cs="Arial"/>
                <w:color w:val="000000"/>
                <w:kern w:val="24"/>
                <w:sz w:val="20"/>
                <w:szCs w:val="20"/>
              </w:rPr>
              <w:t xml:space="preserve"> pupils</w:t>
            </w:r>
          </w:p>
        </w:tc>
        <w:tc>
          <w:tcPr>
            <w:tcW w:w="1134" w:type="dxa"/>
          </w:tcPr>
          <w:p w:rsidR="003928C4" w:rsidRPr="00E016C2" w:rsidRDefault="007B75CD" w:rsidP="007B75CD">
            <w:pPr>
              <w:pStyle w:val="NoSpacing"/>
              <w:jc w:val="center"/>
              <w:rPr>
                <w:rFonts w:ascii="Book Antiqua" w:hAnsi="Book Antiqua"/>
                <w:sz w:val="20"/>
                <w:szCs w:val="20"/>
              </w:rPr>
            </w:pPr>
            <w:r w:rsidRPr="00E016C2">
              <w:rPr>
                <w:rFonts w:ascii="Book Antiqua" w:hAnsi="Book Antiqua"/>
                <w:sz w:val="20"/>
                <w:szCs w:val="20"/>
              </w:rPr>
              <w:t>E</w:t>
            </w:r>
          </w:p>
        </w:tc>
      </w:tr>
      <w:tr w:rsidR="003928C4" w:rsidRPr="00B12770" w:rsidTr="003928C4">
        <w:tc>
          <w:tcPr>
            <w:tcW w:w="675" w:type="dxa"/>
            <w:gridSpan w:val="2"/>
          </w:tcPr>
          <w:p w:rsidR="003928C4" w:rsidRPr="00B12770" w:rsidRDefault="003928C4" w:rsidP="00E244A4">
            <w:pPr>
              <w:pStyle w:val="NoSpacing"/>
              <w:rPr>
                <w:rFonts w:ascii="Book Antiqua" w:hAnsi="Book Antiqua"/>
                <w:sz w:val="20"/>
                <w:szCs w:val="20"/>
              </w:rPr>
            </w:pPr>
            <w:r>
              <w:rPr>
                <w:rFonts w:ascii="Book Antiqua" w:hAnsi="Book Antiqua"/>
                <w:sz w:val="20"/>
                <w:szCs w:val="20"/>
              </w:rPr>
              <w:t>4</w:t>
            </w:r>
            <w:r w:rsidRPr="00B12770">
              <w:rPr>
                <w:rFonts w:ascii="Book Antiqua" w:hAnsi="Book Antiqua"/>
                <w:sz w:val="20"/>
                <w:szCs w:val="20"/>
              </w:rPr>
              <w:t>.</w:t>
            </w:r>
          </w:p>
        </w:tc>
        <w:tc>
          <w:tcPr>
            <w:tcW w:w="8364" w:type="dxa"/>
          </w:tcPr>
          <w:p w:rsidR="003928C4" w:rsidRPr="00B12770" w:rsidRDefault="003928C4" w:rsidP="00666382">
            <w:pPr>
              <w:jc w:val="both"/>
              <w:rPr>
                <w:rFonts w:ascii="Book Antiqua" w:hAnsi="Book Antiqua"/>
                <w:sz w:val="20"/>
                <w:szCs w:val="20"/>
              </w:rPr>
            </w:pPr>
            <w:r w:rsidRPr="00666382">
              <w:rPr>
                <w:rFonts w:ascii="Book Antiqua" w:hAnsi="Book Antiqua" w:cs="Arial"/>
                <w:color w:val="000000"/>
                <w:kern w:val="24"/>
                <w:sz w:val="20"/>
                <w:szCs w:val="20"/>
              </w:rPr>
              <w:t>The ability to influence, acknowledge differences and resolve conflict;</w:t>
            </w:r>
            <w:r>
              <w:rPr>
                <w:rFonts w:ascii="Book Antiqua" w:hAnsi="Book Antiqua" w:cs="Arial"/>
                <w:color w:val="000000"/>
                <w:kern w:val="24"/>
                <w:sz w:val="20"/>
                <w:szCs w:val="20"/>
              </w:rPr>
              <w:t xml:space="preserve"> </w:t>
            </w:r>
            <w:r>
              <w:rPr>
                <w:rFonts w:ascii="Book Antiqua" w:hAnsi="Book Antiqua"/>
                <w:sz w:val="20"/>
                <w:szCs w:val="20"/>
              </w:rPr>
              <w:t xml:space="preserve">and </w:t>
            </w:r>
            <w:r w:rsidRPr="00666382">
              <w:rPr>
                <w:rFonts w:ascii="Book Antiqua" w:hAnsi="Book Antiqua"/>
                <w:sz w:val="20"/>
                <w:szCs w:val="20"/>
              </w:rPr>
              <w:t>to liaise effectively with relevant staff to benefit pupils</w:t>
            </w:r>
          </w:p>
        </w:tc>
        <w:tc>
          <w:tcPr>
            <w:tcW w:w="1134" w:type="dxa"/>
          </w:tcPr>
          <w:p w:rsidR="003928C4" w:rsidRPr="00E016C2" w:rsidRDefault="007B75CD" w:rsidP="007B75CD">
            <w:pPr>
              <w:pStyle w:val="NoSpacing"/>
              <w:jc w:val="center"/>
              <w:rPr>
                <w:rFonts w:ascii="Book Antiqua" w:hAnsi="Book Antiqua"/>
                <w:sz w:val="20"/>
                <w:szCs w:val="20"/>
              </w:rPr>
            </w:pPr>
            <w:r w:rsidRPr="00E016C2">
              <w:rPr>
                <w:rFonts w:ascii="Book Antiqua" w:hAnsi="Book Antiqua"/>
                <w:sz w:val="20"/>
                <w:szCs w:val="20"/>
              </w:rPr>
              <w:t>E</w:t>
            </w:r>
          </w:p>
        </w:tc>
      </w:tr>
      <w:tr w:rsidR="003928C4" w:rsidRPr="00B12770" w:rsidTr="003928C4">
        <w:tc>
          <w:tcPr>
            <w:tcW w:w="675" w:type="dxa"/>
            <w:gridSpan w:val="2"/>
          </w:tcPr>
          <w:p w:rsidR="003928C4" w:rsidRPr="00B12770" w:rsidRDefault="003928C4" w:rsidP="00E244A4">
            <w:pPr>
              <w:pStyle w:val="NoSpacing"/>
              <w:rPr>
                <w:rFonts w:ascii="Book Antiqua" w:hAnsi="Book Antiqua"/>
                <w:sz w:val="20"/>
                <w:szCs w:val="20"/>
              </w:rPr>
            </w:pPr>
            <w:r>
              <w:rPr>
                <w:rFonts w:ascii="Book Antiqua" w:hAnsi="Book Antiqua"/>
                <w:sz w:val="20"/>
                <w:szCs w:val="20"/>
              </w:rPr>
              <w:t>5</w:t>
            </w:r>
            <w:r w:rsidRPr="00B12770">
              <w:rPr>
                <w:rFonts w:ascii="Book Antiqua" w:hAnsi="Book Antiqua"/>
                <w:sz w:val="20"/>
                <w:szCs w:val="20"/>
              </w:rPr>
              <w:t>.</w:t>
            </w:r>
          </w:p>
        </w:tc>
        <w:tc>
          <w:tcPr>
            <w:tcW w:w="8364" w:type="dxa"/>
          </w:tcPr>
          <w:p w:rsidR="003928C4" w:rsidRPr="003928C4" w:rsidRDefault="003928C4" w:rsidP="00E244A4">
            <w:pPr>
              <w:pStyle w:val="NoSpacing"/>
              <w:rPr>
                <w:rFonts w:ascii="Book Antiqua" w:hAnsi="Book Antiqua"/>
                <w:sz w:val="20"/>
                <w:szCs w:val="20"/>
              </w:rPr>
            </w:pPr>
            <w:r w:rsidRPr="003928C4">
              <w:rPr>
                <w:rFonts w:ascii="Book Antiqua" w:hAnsi="Book Antiqua"/>
                <w:sz w:val="20"/>
                <w:szCs w:val="20"/>
              </w:rPr>
              <w:t>Highly professional standards in relationships with pupils, and with all staff, and in personal presentation</w:t>
            </w:r>
          </w:p>
        </w:tc>
        <w:tc>
          <w:tcPr>
            <w:tcW w:w="1134" w:type="dxa"/>
          </w:tcPr>
          <w:p w:rsidR="003928C4" w:rsidRPr="00E016C2" w:rsidRDefault="007B75CD" w:rsidP="007B75CD">
            <w:pPr>
              <w:pStyle w:val="NoSpacing"/>
              <w:jc w:val="center"/>
              <w:rPr>
                <w:rFonts w:ascii="Book Antiqua" w:hAnsi="Book Antiqua"/>
                <w:sz w:val="20"/>
                <w:szCs w:val="20"/>
              </w:rPr>
            </w:pPr>
            <w:r w:rsidRPr="00E016C2">
              <w:rPr>
                <w:rFonts w:ascii="Book Antiqua" w:hAnsi="Book Antiqua"/>
                <w:sz w:val="20"/>
                <w:szCs w:val="20"/>
              </w:rPr>
              <w:t>E</w:t>
            </w:r>
          </w:p>
        </w:tc>
      </w:tr>
      <w:tr w:rsidR="003928C4" w:rsidRPr="00B12770" w:rsidTr="003928C4">
        <w:tc>
          <w:tcPr>
            <w:tcW w:w="675" w:type="dxa"/>
            <w:gridSpan w:val="2"/>
          </w:tcPr>
          <w:p w:rsidR="003928C4" w:rsidRDefault="003928C4" w:rsidP="00E244A4">
            <w:pPr>
              <w:pStyle w:val="NoSpacing"/>
              <w:rPr>
                <w:rFonts w:ascii="Book Antiqua" w:hAnsi="Book Antiqua"/>
                <w:sz w:val="20"/>
                <w:szCs w:val="20"/>
              </w:rPr>
            </w:pPr>
            <w:r>
              <w:rPr>
                <w:rFonts w:ascii="Book Antiqua" w:hAnsi="Book Antiqua"/>
                <w:sz w:val="20"/>
                <w:szCs w:val="20"/>
              </w:rPr>
              <w:t>6.</w:t>
            </w:r>
          </w:p>
        </w:tc>
        <w:tc>
          <w:tcPr>
            <w:tcW w:w="8364" w:type="dxa"/>
          </w:tcPr>
          <w:p w:rsidR="003928C4" w:rsidRPr="003928C4" w:rsidRDefault="003928C4" w:rsidP="002A30FA">
            <w:pPr>
              <w:rPr>
                <w:rFonts w:ascii="Book Antiqua" w:hAnsi="Book Antiqua"/>
                <w:sz w:val="20"/>
                <w:szCs w:val="20"/>
              </w:rPr>
            </w:pPr>
            <w:r w:rsidRPr="003928C4">
              <w:rPr>
                <w:rFonts w:ascii="Book Antiqua" w:hAnsi="Book Antiqua"/>
                <w:sz w:val="20"/>
                <w:szCs w:val="20"/>
              </w:rPr>
              <w:t>Possess effective pupil management skills and time management skills</w:t>
            </w:r>
          </w:p>
        </w:tc>
        <w:tc>
          <w:tcPr>
            <w:tcW w:w="1134" w:type="dxa"/>
          </w:tcPr>
          <w:p w:rsidR="003928C4" w:rsidRPr="00E016C2" w:rsidRDefault="007B75CD" w:rsidP="007B75CD">
            <w:pPr>
              <w:pStyle w:val="NoSpacing"/>
              <w:jc w:val="center"/>
              <w:rPr>
                <w:rFonts w:ascii="Book Antiqua" w:hAnsi="Book Antiqua"/>
                <w:sz w:val="20"/>
                <w:szCs w:val="20"/>
              </w:rPr>
            </w:pPr>
            <w:r w:rsidRPr="00E016C2">
              <w:rPr>
                <w:rFonts w:ascii="Book Antiqua" w:hAnsi="Book Antiqua"/>
                <w:sz w:val="20"/>
                <w:szCs w:val="20"/>
              </w:rPr>
              <w:t>E</w:t>
            </w:r>
          </w:p>
        </w:tc>
      </w:tr>
      <w:tr w:rsidR="003928C4" w:rsidRPr="004E2919" w:rsidTr="003928C4">
        <w:tc>
          <w:tcPr>
            <w:tcW w:w="675" w:type="dxa"/>
            <w:gridSpan w:val="2"/>
          </w:tcPr>
          <w:p w:rsidR="003928C4" w:rsidRPr="00AA66F6" w:rsidRDefault="003928C4" w:rsidP="00E244A4">
            <w:pPr>
              <w:pStyle w:val="NoSpacing"/>
              <w:rPr>
                <w:rFonts w:ascii="Book Antiqua" w:hAnsi="Book Antiqua"/>
                <w:sz w:val="20"/>
                <w:szCs w:val="20"/>
              </w:rPr>
            </w:pPr>
            <w:r w:rsidRPr="00AA66F6">
              <w:rPr>
                <w:rFonts w:ascii="Book Antiqua" w:hAnsi="Book Antiqua"/>
                <w:sz w:val="20"/>
                <w:szCs w:val="20"/>
              </w:rPr>
              <w:t>7.</w:t>
            </w:r>
          </w:p>
        </w:tc>
        <w:tc>
          <w:tcPr>
            <w:tcW w:w="8364" w:type="dxa"/>
          </w:tcPr>
          <w:p w:rsidR="003928C4" w:rsidRPr="003928C4" w:rsidRDefault="003928C4" w:rsidP="004E2919">
            <w:pPr>
              <w:rPr>
                <w:rFonts w:ascii="Book Antiqua" w:hAnsi="Book Antiqua"/>
                <w:sz w:val="20"/>
                <w:szCs w:val="20"/>
              </w:rPr>
            </w:pPr>
            <w:r w:rsidRPr="003928C4">
              <w:rPr>
                <w:rFonts w:ascii="Book Antiqua" w:hAnsi="Book Antiqua"/>
                <w:sz w:val="20"/>
                <w:szCs w:val="20"/>
              </w:rPr>
              <w:t xml:space="preserve">Create good partnership with pupils and with the teaching team </w:t>
            </w:r>
          </w:p>
        </w:tc>
        <w:tc>
          <w:tcPr>
            <w:tcW w:w="1134" w:type="dxa"/>
          </w:tcPr>
          <w:p w:rsidR="003928C4" w:rsidRPr="00E016C2" w:rsidRDefault="007B75CD" w:rsidP="007B75CD">
            <w:pPr>
              <w:pStyle w:val="NoSpacing"/>
              <w:jc w:val="center"/>
              <w:rPr>
                <w:rFonts w:ascii="Book Antiqua" w:hAnsi="Book Antiqua"/>
                <w:sz w:val="20"/>
                <w:szCs w:val="20"/>
              </w:rPr>
            </w:pPr>
            <w:r w:rsidRPr="00E016C2">
              <w:rPr>
                <w:rFonts w:ascii="Book Antiqua" w:hAnsi="Book Antiqua"/>
                <w:sz w:val="20"/>
                <w:szCs w:val="20"/>
              </w:rPr>
              <w:t>E</w:t>
            </w:r>
          </w:p>
        </w:tc>
      </w:tr>
      <w:tr w:rsidR="003928C4" w:rsidRPr="00B12770" w:rsidTr="003928C4">
        <w:tc>
          <w:tcPr>
            <w:tcW w:w="9039" w:type="dxa"/>
            <w:gridSpan w:val="3"/>
            <w:shd w:val="clear" w:color="auto" w:fill="CCFFFF"/>
          </w:tcPr>
          <w:p w:rsidR="003928C4" w:rsidRPr="00B12770" w:rsidRDefault="003928C4" w:rsidP="00E244A4">
            <w:pPr>
              <w:pStyle w:val="NoSpacing"/>
              <w:rPr>
                <w:rFonts w:ascii="Book Antiqua" w:hAnsi="Book Antiqua"/>
                <w:b/>
                <w:sz w:val="20"/>
                <w:szCs w:val="20"/>
              </w:rPr>
            </w:pPr>
            <w:r w:rsidRPr="00B12770">
              <w:rPr>
                <w:rFonts w:ascii="Book Antiqua" w:hAnsi="Book Antiqua"/>
                <w:b/>
                <w:sz w:val="20"/>
                <w:szCs w:val="20"/>
              </w:rPr>
              <w:t>Experience</w:t>
            </w:r>
          </w:p>
        </w:tc>
        <w:tc>
          <w:tcPr>
            <w:tcW w:w="1134" w:type="dxa"/>
            <w:shd w:val="clear" w:color="auto" w:fill="CCFFFF"/>
          </w:tcPr>
          <w:p w:rsidR="003928C4" w:rsidRPr="00E016C2" w:rsidRDefault="003928C4" w:rsidP="007B75CD">
            <w:pPr>
              <w:pStyle w:val="NoSpacing"/>
              <w:jc w:val="center"/>
              <w:rPr>
                <w:rFonts w:ascii="Book Antiqua" w:hAnsi="Book Antiqua"/>
                <w:sz w:val="20"/>
                <w:szCs w:val="20"/>
              </w:rPr>
            </w:pPr>
          </w:p>
        </w:tc>
      </w:tr>
      <w:tr w:rsidR="003928C4" w:rsidRPr="00B12770" w:rsidTr="003928C4">
        <w:tc>
          <w:tcPr>
            <w:tcW w:w="675" w:type="dxa"/>
            <w:gridSpan w:val="2"/>
          </w:tcPr>
          <w:p w:rsidR="003928C4" w:rsidRPr="00B12770" w:rsidRDefault="003928C4" w:rsidP="00E244A4">
            <w:pPr>
              <w:pStyle w:val="NoSpacing"/>
              <w:rPr>
                <w:rFonts w:ascii="Book Antiqua" w:hAnsi="Book Antiqua"/>
                <w:sz w:val="20"/>
                <w:szCs w:val="20"/>
              </w:rPr>
            </w:pPr>
            <w:r>
              <w:rPr>
                <w:rFonts w:ascii="Book Antiqua" w:hAnsi="Book Antiqua"/>
                <w:sz w:val="20"/>
                <w:szCs w:val="20"/>
              </w:rPr>
              <w:t>8.</w:t>
            </w:r>
          </w:p>
        </w:tc>
        <w:tc>
          <w:tcPr>
            <w:tcW w:w="8364" w:type="dxa"/>
          </w:tcPr>
          <w:p w:rsidR="003928C4" w:rsidRPr="003928C4" w:rsidRDefault="00CC3E83" w:rsidP="007E2B5D">
            <w:pPr>
              <w:rPr>
                <w:rFonts w:ascii="Book Antiqua" w:hAnsi="Book Antiqua"/>
                <w:sz w:val="20"/>
                <w:szCs w:val="20"/>
              </w:rPr>
            </w:pPr>
            <w:r>
              <w:rPr>
                <w:rFonts w:ascii="Book Antiqua" w:hAnsi="Book Antiqua"/>
                <w:sz w:val="20"/>
                <w:szCs w:val="20"/>
              </w:rPr>
              <w:t>Has proven relevant e</w:t>
            </w:r>
            <w:r w:rsidR="003928C4" w:rsidRPr="003928C4">
              <w:rPr>
                <w:rFonts w:ascii="Book Antiqua" w:hAnsi="Book Antiqua"/>
                <w:sz w:val="20"/>
                <w:szCs w:val="20"/>
              </w:rPr>
              <w:t>xperience of managing children in the 4 – 11 age range</w:t>
            </w:r>
          </w:p>
        </w:tc>
        <w:tc>
          <w:tcPr>
            <w:tcW w:w="1134" w:type="dxa"/>
          </w:tcPr>
          <w:p w:rsidR="003928C4" w:rsidRPr="00E016C2" w:rsidRDefault="007B75CD" w:rsidP="007B75CD">
            <w:pPr>
              <w:pStyle w:val="NoSpacing"/>
              <w:jc w:val="center"/>
              <w:rPr>
                <w:rFonts w:ascii="Book Antiqua" w:hAnsi="Book Antiqua"/>
                <w:sz w:val="20"/>
                <w:szCs w:val="20"/>
              </w:rPr>
            </w:pPr>
            <w:r w:rsidRPr="00E016C2">
              <w:rPr>
                <w:rFonts w:ascii="Book Antiqua" w:hAnsi="Book Antiqua"/>
                <w:sz w:val="20"/>
                <w:szCs w:val="20"/>
              </w:rPr>
              <w:t>D</w:t>
            </w:r>
          </w:p>
        </w:tc>
      </w:tr>
      <w:tr w:rsidR="003928C4" w:rsidRPr="00B12770" w:rsidTr="003928C4">
        <w:tc>
          <w:tcPr>
            <w:tcW w:w="675" w:type="dxa"/>
            <w:gridSpan w:val="2"/>
          </w:tcPr>
          <w:p w:rsidR="003928C4" w:rsidRPr="00B12770" w:rsidRDefault="003928C4" w:rsidP="00E244A4">
            <w:pPr>
              <w:pStyle w:val="NoSpacing"/>
              <w:rPr>
                <w:rFonts w:ascii="Book Antiqua" w:hAnsi="Book Antiqua"/>
                <w:sz w:val="20"/>
                <w:szCs w:val="20"/>
              </w:rPr>
            </w:pPr>
            <w:r>
              <w:rPr>
                <w:rFonts w:ascii="Book Antiqua" w:hAnsi="Book Antiqua"/>
                <w:sz w:val="20"/>
                <w:szCs w:val="20"/>
              </w:rPr>
              <w:t>9</w:t>
            </w:r>
            <w:r w:rsidRPr="00B12770">
              <w:rPr>
                <w:rFonts w:ascii="Book Antiqua" w:hAnsi="Book Antiqua"/>
                <w:sz w:val="20"/>
                <w:szCs w:val="20"/>
              </w:rPr>
              <w:t>.</w:t>
            </w:r>
          </w:p>
        </w:tc>
        <w:tc>
          <w:tcPr>
            <w:tcW w:w="8364" w:type="dxa"/>
          </w:tcPr>
          <w:p w:rsidR="003928C4" w:rsidRPr="003928C4" w:rsidRDefault="003928C4" w:rsidP="007E2B5D">
            <w:pPr>
              <w:rPr>
                <w:rFonts w:ascii="Book Antiqua" w:hAnsi="Book Antiqua"/>
                <w:sz w:val="20"/>
                <w:szCs w:val="20"/>
              </w:rPr>
            </w:pPr>
            <w:r w:rsidRPr="003928C4">
              <w:rPr>
                <w:rFonts w:ascii="Book Antiqua" w:hAnsi="Book Antiqua"/>
                <w:sz w:val="20"/>
                <w:szCs w:val="20"/>
              </w:rPr>
              <w:t>Strong evidence of working with children (either paid employment or voluntary work)</w:t>
            </w:r>
          </w:p>
        </w:tc>
        <w:tc>
          <w:tcPr>
            <w:tcW w:w="1134" w:type="dxa"/>
          </w:tcPr>
          <w:p w:rsidR="003928C4" w:rsidRPr="00E016C2" w:rsidRDefault="007B75CD" w:rsidP="007B75CD">
            <w:pPr>
              <w:pStyle w:val="NoSpacing"/>
              <w:jc w:val="center"/>
              <w:rPr>
                <w:rFonts w:ascii="Book Antiqua" w:hAnsi="Book Antiqua"/>
                <w:sz w:val="20"/>
                <w:szCs w:val="20"/>
              </w:rPr>
            </w:pPr>
            <w:r w:rsidRPr="00E016C2">
              <w:rPr>
                <w:rFonts w:ascii="Book Antiqua" w:hAnsi="Book Antiqua"/>
                <w:sz w:val="20"/>
                <w:szCs w:val="20"/>
              </w:rPr>
              <w:t>E</w:t>
            </w:r>
          </w:p>
        </w:tc>
      </w:tr>
      <w:tr w:rsidR="003928C4" w:rsidRPr="00B12770" w:rsidTr="003928C4">
        <w:tc>
          <w:tcPr>
            <w:tcW w:w="9039" w:type="dxa"/>
            <w:gridSpan w:val="3"/>
            <w:shd w:val="clear" w:color="auto" w:fill="CCFFFF"/>
          </w:tcPr>
          <w:p w:rsidR="003928C4" w:rsidRPr="00B12770" w:rsidRDefault="003928C4" w:rsidP="00E244A4">
            <w:pPr>
              <w:pStyle w:val="NoSpacing"/>
              <w:rPr>
                <w:rFonts w:ascii="Book Antiqua" w:hAnsi="Book Antiqua"/>
                <w:b/>
                <w:sz w:val="20"/>
                <w:szCs w:val="20"/>
              </w:rPr>
            </w:pPr>
            <w:r w:rsidRPr="00B12770">
              <w:rPr>
                <w:rFonts w:ascii="Book Antiqua" w:hAnsi="Book Antiqua"/>
                <w:b/>
                <w:sz w:val="20"/>
                <w:szCs w:val="20"/>
              </w:rPr>
              <w:t>Personal Attributes</w:t>
            </w:r>
          </w:p>
        </w:tc>
        <w:tc>
          <w:tcPr>
            <w:tcW w:w="1134" w:type="dxa"/>
            <w:shd w:val="clear" w:color="auto" w:fill="CCFFFF"/>
          </w:tcPr>
          <w:p w:rsidR="003928C4" w:rsidRPr="00E016C2" w:rsidRDefault="003928C4" w:rsidP="007B75CD">
            <w:pPr>
              <w:pStyle w:val="NoSpacing"/>
              <w:jc w:val="center"/>
              <w:rPr>
                <w:rFonts w:ascii="Book Antiqua" w:hAnsi="Book Antiqua"/>
                <w:sz w:val="20"/>
                <w:szCs w:val="20"/>
              </w:rPr>
            </w:pPr>
          </w:p>
        </w:tc>
      </w:tr>
      <w:tr w:rsidR="003928C4" w:rsidRPr="00B12770" w:rsidTr="00447255">
        <w:tc>
          <w:tcPr>
            <w:tcW w:w="675" w:type="dxa"/>
            <w:gridSpan w:val="2"/>
          </w:tcPr>
          <w:p w:rsidR="003928C4" w:rsidRPr="00B12770" w:rsidRDefault="003928C4" w:rsidP="00E244A4">
            <w:pPr>
              <w:pStyle w:val="NoSpacing"/>
              <w:rPr>
                <w:rFonts w:ascii="Book Antiqua" w:hAnsi="Book Antiqua"/>
                <w:sz w:val="20"/>
                <w:szCs w:val="20"/>
              </w:rPr>
            </w:pPr>
            <w:r w:rsidRPr="00B12770">
              <w:rPr>
                <w:rFonts w:ascii="Book Antiqua" w:hAnsi="Book Antiqua"/>
                <w:sz w:val="20"/>
                <w:szCs w:val="20"/>
              </w:rPr>
              <w:t>10.</w:t>
            </w:r>
          </w:p>
        </w:tc>
        <w:tc>
          <w:tcPr>
            <w:tcW w:w="8364" w:type="dxa"/>
          </w:tcPr>
          <w:p w:rsidR="003928C4" w:rsidRPr="00447255" w:rsidRDefault="003928C4" w:rsidP="00FA3C9A">
            <w:pPr>
              <w:pStyle w:val="NoSpacing"/>
              <w:rPr>
                <w:rFonts w:ascii="Book Antiqua" w:hAnsi="Book Antiqua"/>
                <w:sz w:val="20"/>
                <w:szCs w:val="20"/>
              </w:rPr>
            </w:pPr>
            <w:r w:rsidRPr="00447255">
              <w:rPr>
                <w:rFonts w:ascii="Book Antiqua" w:hAnsi="Book Antiqua" w:cs="Arial"/>
                <w:kern w:val="24"/>
                <w:sz w:val="20"/>
                <w:szCs w:val="20"/>
              </w:rPr>
              <w:t>Be committed to and be able to actively demonstrate safeguarding and promoting the welfare of children including</w:t>
            </w:r>
            <w:r w:rsidRPr="00447255">
              <w:rPr>
                <w:rFonts w:ascii="Book Antiqua" w:hAnsi="Book Antiqua"/>
                <w:sz w:val="20"/>
                <w:szCs w:val="20"/>
              </w:rPr>
              <w:t xml:space="preserve"> Safeguarding and Child Protection requirements</w:t>
            </w:r>
            <w:r w:rsidRPr="00447255">
              <w:rPr>
                <w:rFonts w:ascii="Book Antiqua" w:hAnsi="Book Antiqua" w:cs="Arial"/>
                <w:kern w:val="24"/>
                <w:sz w:val="20"/>
                <w:szCs w:val="20"/>
              </w:rPr>
              <w:t xml:space="preserve">.  </w:t>
            </w:r>
            <w:r w:rsidRPr="00447255">
              <w:rPr>
                <w:rFonts w:ascii="Book Antiqua" w:hAnsi="Book Antiqua"/>
                <w:sz w:val="20"/>
                <w:szCs w:val="20"/>
              </w:rPr>
              <w:t xml:space="preserve">Have a good understanding of the nature and scope of equal opportunities. </w:t>
            </w:r>
            <w:r w:rsidRPr="00447255">
              <w:rPr>
                <w:rFonts w:ascii="Book Antiqua" w:hAnsi="Book Antiqua" w:cs="Arial"/>
                <w:kern w:val="24"/>
                <w:sz w:val="20"/>
                <w:szCs w:val="20"/>
              </w:rPr>
              <w:t xml:space="preserve"> Demonstrate the ability to uphold public trust and confidence and maintain appropriate positive professional boundaries in relationships with both children and adults at all times</w:t>
            </w:r>
          </w:p>
        </w:tc>
        <w:tc>
          <w:tcPr>
            <w:tcW w:w="1134" w:type="dxa"/>
          </w:tcPr>
          <w:p w:rsidR="003928C4" w:rsidRPr="00E016C2" w:rsidRDefault="007B75CD" w:rsidP="007B75CD">
            <w:pPr>
              <w:pStyle w:val="NoSpacing"/>
              <w:jc w:val="center"/>
              <w:rPr>
                <w:rFonts w:ascii="Book Antiqua" w:hAnsi="Book Antiqua"/>
                <w:sz w:val="20"/>
                <w:szCs w:val="20"/>
              </w:rPr>
            </w:pPr>
            <w:r w:rsidRPr="00E016C2">
              <w:rPr>
                <w:rFonts w:ascii="Book Antiqua" w:hAnsi="Book Antiqua"/>
                <w:sz w:val="20"/>
                <w:szCs w:val="20"/>
              </w:rPr>
              <w:t>E</w:t>
            </w:r>
          </w:p>
        </w:tc>
      </w:tr>
      <w:tr w:rsidR="003928C4" w:rsidRPr="00B12770" w:rsidTr="00447255">
        <w:tc>
          <w:tcPr>
            <w:tcW w:w="675" w:type="dxa"/>
            <w:gridSpan w:val="2"/>
          </w:tcPr>
          <w:p w:rsidR="003928C4" w:rsidRPr="00B12770" w:rsidRDefault="003928C4" w:rsidP="00E244A4">
            <w:pPr>
              <w:pStyle w:val="NoSpacing"/>
              <w:rPr>
                <w:rFonts w:ascii="Book Antiqua" w:hAnsi="Book Antiqua"/>
                <w:sz w:val="20"/>
                <w:szCs w:val="20"/>
              </w:rPr>
            </w:pPr>
            <w:r>
              <w:rPr>
                <w:rFonts w:ascii="Book Antiqua" w:hAnsi="Book Antiqua"/>
                <w:sz w:val="20"/>
                <w:szCs w:val="20"/>
              </w:rPr>
              <w:t>11.</w:t>
            </w:r>
          </w:p>
        </w:tc>
        <w:tc>
          <w:tcPr>
            <w:tcW w:w="8364" w:type="dxa"/>
          </w:tcPr>
          <w:p w:rsidR="003928C4" w:rsidRPr="00447255" w:rsidRDefault="003928C4" w:rsidP="004E2919">
            <w:pPr>
              <w:rPr>
                <w:rFonts w:ascii="Book Antiqua" w:hAnsi="Book Antiqua"/>
                <w:sz w:val="20"/>
                <w:szCs w:val="20"/>
              </w:rPr>
            </w:pPr>
            <w:r w:rsidRPr="00447255">
              <w:rPr>
                <w:rFonts w:ascii="Book Antiqua" w:hAnsi="Book Antiqua"/>
                <w:sz w:val="20"/>
                <w:szCs w:val="20"/>
              </w:rPr>
              <w:t>Appreciate and implement the school’s Vision and Mission statement</w:t>
            </w:r>
          </w:p>
        </w:tc>
        <w:tc>
          <w:tcPr>
            <w:tcW w:w="1134" w:type="dxa"/>
          </w:tcPr>
          <w:p w:rsidR="003928C4" w:rsidRPr="00B12770" w:rsidRDefault="007B75CD" w:rsidP="007B75CD">
            <w:pPr>
              <w:pStyle w:val="NoSpacing"/>
              <w:jc w:val="center"/>
              <w:rPr>
                <w:rFonts w:ascii="Book Antiqua" w:hAnsi="Book Antiqua"/>
                <w:sz w:val="20"/>
                <w:szCs w:val="20"/>
              </w:rPr>
            </w:pPr>
            <w:r>
              <w:rPr>
                <w:rFonts w:ascii="Book Antiqua" w:hAnsi="Book Antiqua"/>
                <w:sz w:val="20"/>
                <w:szCs w:val="20"/>
              </w:rPr>
              <w:t>E</w:t>
            </w:r>
          </w:p>
        </w:tc>
      </w:tr>
      <w:tr w:rsidR="003928C4" w:rsidRPr="00B12770" w:rsidTr="00447255">
        <w:tc>
          <w:tcPr>
            <w:tcW w:w="675" w:type="dxa"/>
            <w:gridSpan w:val="2"/>
          </w:tcPr>
          <w:p w:rsidR="003928C4" w:rsidRPr="00B12770" w:rsidRDefault="003928C4" w:rsidP="00E244A4">
            <w:pPr>
              <w:pStyle w:val="NoSpacing"/>
              <w:rPr>
                <w:rFonts w:ascii="Book Antiqua" w:hAnsi="Book Antiqua"/>
                <w:sz w:val="20"/>
                <w:szCs w:val="20"/>
              </w:rPr>
            </w:pPr>
            <w:r>
              <w:rPr>
                <w:rFonts w:ascii="Book Antiqua" w:hAnsi="Book Antiqua"/>
                <w:sz w:val="20"/>
                <w:szCs w:val="20"/>
              </w:rPr>
              <w:t>12.</w:t>
            </w:r>
          </w:p>
        </w:tc>
        <w:tc>
          <w:tcPr>
            <w:tcW w:w="8364" w:type="dxa"/>
          </w:tcPr>
          <w:p w:rsidR="003928C4" w:rsidRPr="00447255" w:rsidRDefault="003928C4" w:rsidP="004E2919">
            <w:pPr>
              <w:rPr>
                <w:rFonts w:ascii="Book Antiqua" w:hAnsi="Book Antiqua"/>
                <w:sz w:val="20"/>
                <w:szCs w:val="20"/>
              </w:rPr>
            </w:pPr>
            <w:r w:rsidRPr="00447255">
              <w:rPr>
                <w:rFonts w:ascii="Book Antiqua" w:hAnsi="Book Antiqua"/>
                <w:sz w:val="20"/>
                <w:szCs w:val="20"/>
              </w:rPr>
              <w:t>Enjoy working as part of a team</w:t>
            </w:r>
          </w:p>
        </w:tc>
        <w:tc>
          <w:tcPr>
            <w:tcW w:w="1134" w:type="dxa"/>
          </w:tcPr>
          <w:p w:rsidR="003928C4" w:rsidRPr="00B12770" w:rsidRDefault="007B75CD" w:rsidP="007B75CD">
            <w:pPr>
              <w:pStyle w:val="NoSpacing"/>
              <w:jc w:val="center"/>
              <w:rPr>
                <w:rFonts w:ascii="Book Antiqua" w:hAnsi="Book Antiqua"/>
                <w:sz w:val="20"/>
                <w:szCs w:val="20"/>
              </w:rPr>
            </w:pPr>
            <w:r>
              <w:rPr>
                <w:rFonts w:ascii="Book Antiqua" w:hAnsi="Book Antiqua"/>
                <w:sz w:val="20"/>
                <w:szCs w:val="20"/>
              </w:rPr>
              <w:t>E</w:t>
            </w:r>
          </w:p>
        </w:tc>
      </w:tr>
      <w:tr w:rsidR="003928C4" w:rsidRPr="00B12770" w:rsidTr="00447255">
        <w:tc>
          <w:tcPr>
            <w:tcW w:w="675" w:type="dxa"/>
            <w:gridSpan w:val="2"/>
          </w:tcPr>
          <w:p w:rsidR="003928C4" w:rsidRPr="00B12770" w:rsidRDefault="003928C4" w:rsidP="00E244A4">
            <w:pPr>
              <w:pStyle w:val="NoSpacing"/>
              <w:rPr>
                <w:rFonts w:ascii="Book Antiqua" w:hAnsi="Book Antiqua"/>
                <w:sz w:val="20"/>
                <w:szCs w:val="20"/>
              </w:rPr>
            </w:pPr>
            <w:r>
              <w:rPr>
                <w:rFonts w:ascii="Book Antiqua" w:hAnsi="Book Antiqua"/>
                <w:sz w:val="20"/>
                <w:szCs w:val="20"/>
              </w:rPr>
              <w:t>13.</w:t>
            </w:r>
          </w:p>
        </w:tc>
        <w:tc>
          <w:tcPr>
            <w:tcW w:w="8364" w:type="dxa"/>
          </w:tcPr>
          <w:p w:rsidR="003928C4" w:rsidRPr="00447255" w:rsidRDefault="003928C4" w:rsidP="004E2919">
            <w:pPr>
              <w:rPr>
                <w:rFonts w:ascii="Book Antiqua" w:hAnsi="Book Antiqua"/>
                <w:sz w:val="20"/>
                <w:szCs w:val="20"/>
              </w:rPr>
            </w:pPr>
            <w:r w:rsidRPr="00447255">
              <w:rPr>
                <w:rFonts w:ascii="Book Antiqua" w:hAnsi="Book Antiqua"/>
                <w:sz w:val="20"/>
                <w:szCs w:val="20"/>
              </w:rPr>
              <w:t>Commit to continuing professional development</w:t>
            </w:r>
          </w:p>
        </w:tc>
        <w:tc>
          <w:tcPr>
            <w:tcW w:w="1134" w:type="dxa"/>
          </w:tcPr>
          <w:p w:rsidR="003928C4" w:rsidRPr="00B12770" w:rsidRDefault="007B75CD" w:rsidP="007B75CD">
            <w:pPr>
              <w:pStyle w:val="NoSpacing"/>
              <w:jc w:val="center"/>
              <w:rPr>
                <w:rFonts w:ascii="Book Antiqua" w:hAnsi="Book Antiqua"/>
                <w:sz w:val="20"/>
                <w:szCs w:val="20"/>
              </w:rPr>
            </w:pPr>
            <w:r>
              <w:rPr>
                <w:rFonts w:ascii="Book Antiqua" w:hAnsi="Book Antiqua"/>
                <w:sz w:val="20"/>
                <w:szCs w:val="20"/>
              </w:rPr>
              <w:t>E</w:t>
            </w:r>
          </w:p>
        </w:tc>
      </w:tr>
      <w:tr w:rsidR="003928C4" w:rsidRPr="00B12770" w:rsidTr="00447255">
        <w:tc>
          <w:tcPr>
            <w:tcW w:w="675" w:type="dxa"/>
            <w:gridSpan w:val="2"/>
          </w:tcPr>
          <w:p w:rsidR="003928C4" w:rsidRPr="00B12770" w:rsidRDefault="003928C4" w:rsidP="00E244A4">
            <w:pPr>
              <w:pStyle w:val="NoSpacing"/>
              <w:rPr>
                <w:rFonts w:ascii="Book Antiqua" w:hAnsi="Book Antiqua"/>
                <w:sz w:val="20"/>
                <w:szCs w:val="20"/>
              </w:rPr>
            </w:pPr>
            <w:r>
              <w:rPr>
                <w:rFonts w:ascii="Book Antiqua" w:hAnsi="Book Antiqua"/>
                <w:sz w:val="20"/>
                <w:szCs w:val="20"/>
              </w:rPr>
              <w:t>14.</w:t>
            </w:r>
          </w:p>
        </w:tc>
        <w:tc>
          <w:tcPr>
            <w:tcW w:w="8364" w:type="dxa"/>
          </w:tcPr>
          <w:p w:rsidR="003928C4" w:rsidRPr="00447255" w:rsidRDefault="003928C4" w:rsidP="00AA66F6">
            <w:pPr>
              <w:rPr>
                <w:rFonts w:ascii="Book Antiqua" w:hAnsi="Book Antiqua"/>
                <w:sz w:val="20"/>
                <w:szCs w:val="20"/>
              </w:rPr>
            </w:pPr>
            <w:r w:rsidRPr="00447255">
              <w:rPr>
                <w:rFonts w:ascii="Book Antiqua" w:hAnsi="Book Antiqua"/>
                <w:sz w:val="20"/>
                <w:szCs w:val="20"/>
              </w:rPr>
              <w:t>Retain a sense of humour</w:t>
            </w:r>
          </w:p>
        </w:tc>
        <w:tc>
          <w:tcPr>
            <w:tcW w:w="1134" w:type="dxa"/>
          </w:tcPr>
          <w:p w:rsidR="003928C4" w:rsidRPr="00B12770" w:rsidRDefault="007B75CD" w:rsidP="007B75CD">
            <w:pPr>
              <w:pStyle w:val="NoSpacing"/>
              <w:jc w:val="center"/>
              <w:rPr>
                <w:rFonts w:ascii="Book Antiqua" w:hAnsi="Book Antiqua"/>
                <w:sz w:val="20"/>
                <w:szCs w:val="20"/>
              </w:rPr>
            </w:pPr>
            <w:r>
              <w:rPr>
                <w:rFonts w:ascii="Book Antiqua" w:hAnsi="Book Antiqua"/>
                <w:sz w:val="20"/>
                <w:szCs w:val="20"/>
              </w:rPr>
              <w:t>E</w:t>
            </w:r>
          </w:p>
        </w:tc>
      </w:tr>
      <w:tr w:rsidR="003928C4" w:rsidRPr="00B12770" w:rsidTr="00447255">
        <w:tc>
          <w:tcPr>
            <w:tcW w:w="675" w:type="dxa"/>
            <w:gridSpan w:val="2"/>
          </w:tcPr>
          <w:p w:rsidR="003928C4" w:rsidRPr="00B12770" w:rsidRDefault="003928C4" w:rsidP="00E244A4">
            <w:pPr>
              <w:pStyle w:val="NoSpacing"/>
              <w:rPr>
                <w:rFonts w:ascii="Book Antiqua" w:hAnsi="Book Antiqua"/>
                <w:sz w:val="20"/>
                <w:szCs w:val="20"/>
              </w:rPr>
            </w:pPr>
            <w:r>
              <w:rPr>
                <w:rFonts w:ascii="Book Antiqua" w:hAnsi="Book Antiqua"/>
                <w:sz w:val="20"/>
                <w:szCs w:val="20"/>
              </w:rPr>
              <w:t>15</w:t>
            </w:r>
            <w:r w:rsidRPr="00B12770">
              <w:rPr>
                <w:rFonts w:ascii="Book Antiqua" w:hAnsi="Book Antiqua"/>
                <w:sz w:val="20"/>
                <w:szCs w:val="20"/>
              </w:rPr>
              <w:t>.</w:t>
            </w:r>
          </w:p>
        </w:tc>
        <w:tc>
          <w:tcPr>
            <w:tcW w:w="8364" w:type="dxa"/>
          </w:tcPr>
          <w:p w:rsidR="003928C4" w:rsidRPr="00447255" w:rsidRDefault="003928C4" w:rsidP="00E244A4">
            <w:pPr>
              <w:pStyle w:val="NoSpacing"/>
              <w:rPr>
                <w:rFonts w:ascii="Book Antiqua" w:hAnsi="Book Antiqua"/>
                <w:sz w:val="20"/>
                <w:szCs w:val="20"/>
              </w:rPr>
            </w:pPr>
            <w:r w:rsidRPr="00447255">
              <w:rPr>
                <w:rFonts w:ascii="Book Antiqua" w:hAnsi="Book Antiqua" w:cs="Arial"/>
                <w:kern w:val="24"/>
                <w:sz w:val="20"/>
                <w:szCs w:val="20"/>
              </w:rPr>
              <w:t>Successful Enhanced DBS status</w:t>
            </w:r>
          </w:p>
        </w:tc>
        <w:tc>
          <w:tcPr>
            <w:tcW w:w="1134" w:type="dxa"/>
          </w:tcPr>
          <w:p w:rsidR="003928C4" w:rsidRPr="00B12770" w:rsidRDefault="007B75CD" w:rsidP="007B75CD">
            <w:pPr>
              <w:pStyle w:val="NoSpacing"/>
              <w:jc w:val="center"/>
              <w:rPr>
                <w:rFonts w:ascii="Book Antiqua" w:hAnsi="Book Antiqua"/>
                <w:sz w:val="20"/>
                <w:szCs w:val="20"/>
              </w:rPr>
            </w:pPr>
            <w:r>
              <w:rPr>
                <w:rFonts w:ascii="Book Antiqua" w:hAnsi="Book Antiqua"/>
                <w:sz w:val="20"/>
                <w:szCs w:val="20"/>
              </w:rPr>
              <w:t>E</w:t>
            </w:r>
          </w:p>
        </w:tc>
      </w:tr>
    </w:tbl>
    <w:p w:rsidR="001C1B2A" w:rsidRPr="00B12770" w:rsidRDefault="001C1B2A" w:rsidP="00E244A4">
      <w:pPr>
        <w:pStyle w:val="NoSpacing"/>
        <w:rPr>
          <w:rFonts w:ascii="Book Antiqua" w:hAnsi="Book Antiqua"/>
          <w:sz w:val="24"/>
          <w:szCs w:val="24"/>
        </w:rPr>
      </w:pPr>
    </w:p>
    <w:sectPr w:rsidR="001C1B2A" w:rsidRPr="00B12770" w:rsidSect="001C1B2A">
      <w:pgSz w:w="11906" w:h="16838"/>
      <w:pgMar w:top="624" w:right="1077" w:bottom="62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8C4" w:rsidRDefault="003928C4" w:rsidP="00D114B3">
      <w:pPr>
        <w:spacing w:after="0" w:line="240" w:lineRule="auto"/>
      </w:pPr>
      <w:r>
        <w:separator/>
      </w:r>
    </w:p>
  </w:endnote>
  <w:endnote w:type="continuationSeparator" w:id="0">
    <w:p w:rsidR="003928C4" w:rsidRDefault="003928C4" w:rsidP="00D114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8C4" w:rsidRDefault="003928C4" w:rsidP="00D114B3">
      <w:pPr>
        <w:spacing w:after="0" w:line="240" w:lineRule="auto"/>
      </w:pPr>
      <w:r>
        <w:separator/>
      </w:r>
    </w:p>
  </w:footnote>
  <w:footnote w:type="continuationSeparator" w:id="0">
    <w:p w:rsidR="003928C4" w:rsidRDefault="003928C4" w:rsidP="00D114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54F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2B7315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436256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4CFB111C"/>
    <w:multiLevelType w:val="hybridMultilevel"/>
    <w:tmpl w:val="2F4CD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C6258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69AB09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6FDD42E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6"/>
  </w:num>
  <w:num w:numId="4">
    <w:abstractNumId w:val="1"/>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E244A4"/>
    <w:rsid w:val="000172BB"/>
    <w:rsid w:val="0006492A"/>
    <w:rsid w:val="000D3786"/>
    <w:rsid w:val="000F6480"/>
    <w:rsid w:val="001A5410"/>
    <w:rsid w:val="001C1B2A"/>
    <w:rsid w:val="001C652B"/>
    <w:rsid w:val="001D645B"/>
    <w:rsid w:val="002A30FA"/>
    <w:rsid w:val="003838C0"/>
    <w:rsid w:val="003928C4"/>
    <w:rsid w:val="003B3E82"/>
    <w:rsid w:val="003C3909"/>
    <w:rsid w:val="003F7F3F"/>
    <w:rsid w:val="00447255"/>
    <w:rsid w:val="00456AF8"/>
    <w:rsid w:val="00480312"/>
    <w:rsid w:val="00482432"/>
    <w:rsid w:val="004B1529"/>
    <w:rsid w:val="004E2919"/>
    <w:rsid w:val="004F4E01"/>
    <w:rsid w:val="00560C09"/>
    <w:rsid w:val="005C33EC"/>
    <w:rsid w:val="005C3481"/>
    <w:rsid w:val="00666382"/>
    <w:rsid w:val="00691013"/>
    <w:rsid w:val="006E308D"/>
    <w:rsid w:val="006F38A7"/>
    <w:rsid w:val="00730877"/>
    <w:rsid w:val="0075658C"/>
    <w:rsid w:val="007658FE"/>
    <w:rsid w:val="00777850"/>
    <w:rsid w:val="007A02E1"/>
    <w:rsid w:val="007B1518"/>
    <w:rsid w:val="007B75CD"/>
    <w:rsid w:val="007E2B5D"/>
    <w:rsid w:val="00843558"/>
    <w:rsid w:val="00913E63"/>
    <w:rsid w:val="009A7F90"/>
    <w:rsid w:val="009B5811"/>
    <w:rsid w:val="009D35C9"/>
    <w:rsid w:val="00AA66F6"/>
    <w:rsid w:val="00AE32AA"/>
    <w:rsid w:val="00AE61A7"/>
    <w:rsid w:val="00B12770"/>
    <w:rsid w:val="00B91FD4"/>
    <w:rsid w:val="00C524CE"/>
    <w:rsid w:val="00CB1D7D"/>
    <w:rsid w:val="00CC3E83"/>
    <w:rsid w:val="00D114B3"/>
    <w:rsid w:val="00D316CE"/>
    <w:rsid w:val="00D40C51"/>
    <w:rsid w:val="00DA0553"/>
    <w:rsid w:val="00DB58BE"/>
    <w:rsid w:val="00DD26C9"/>
    <w:rsid w:val="00E016C2"/>
    <w:rsid w:val="00E237C3"/>
    <w:rsid w:val="00E244A4"/>
    <w:rsid w:val="00E31054"/>
    <w:rsid w:val="00FA3C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2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6C9"/>
    <w:pPr>
      <w:spacing w:after="0" w:line="240" w:lineRule="auto"/>
    </w:pPr>
  </w:style>
  <w:style w:type="table" w:styleId="TableGrid">
    <w:name w:val="Table Grid"/>
    <w:basedOn w:val="TableNormal"/>
    <w:uiPriority w:val="59"/>
    <w:rsid w:val="00E244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114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114B3"/>
  </w:style>
  <w:style w:type="paragraph" w:styleId="Footer">
    <w:name w:val="footer"/>
    <w:basedOn w:val="Normal"/>
    <w:link w:val="FooterChar"/>
    <w:uiPriority w:val="99"/>
    <w:unhideWhenUsed/>
    <w:rsid w:val="00D114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4B3"/>
  </w:style>
  <w:style w:type="paragraph" w:styleId="BalloonText">
    <w:name w:val="Balloon Text"/>
    <w:basedOn w:val="Normal"/>
    <w:link w:val="BalloonTextChar"/>
    <w:uiPriority w:val="99"/>
    <w:semiHidden/>
    <w:unhideWhenUsed/>
    <w:rsid w:val="00D11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4B3"/>
    <w:rPr>
      <w:rFonts w:ascii="Tahoma" w:hAnsi="Tahoma" w:cs="Tahoma"/>
      <w:sz w:val="16"/>
      <w:szCs w:val="16"/>
    </w:rPr>
  </w:style>
  <w:style w:type="paragraph" w:styleId="Title">
    <w:name w:val="Title"/>
    <w:basedOn w:val="Normal"/>
    <w:link w:val="TitleChar"/>
    <w:qFormat/>
    <w:rsid w:val="00560C09"/>
    <w:pPr>
      <w:spacing w:after="0" w:line="240" w:lineRule="auto"/>
      <w:jc w:val="center"/>
    </w:pPr>
    <w:rPr>
      <w:rFonts w:ascii="Comic Sans MS" w:eastAsia="Times New Roman" w:hAnsi="Comic Sans MS" w:cs="Times New Roman"/>
      <w:sz w:val="24"/>
      <w:szCs w:val="20"/>
    </w:rPr>
  </w:style>
  <w:style w:type="character" w:customStyle="1" w:styleId="TitleChar">
    <w:name w:val="Title Char"/>
    <w:basedOn w:val="DefaultParagraphFont"/>
    <w:link w:val="Title"/>
    <w:rsid w:val="00560C09"/>
    <w:rPr>
      <w:rFonts w:ascii="Comic Sans MS" w:eastAsia="Times New Roman" w:hAnsi="Comic Sans M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0E15C-D10C-472E-A2E3-489B7385F6B1}"/>
</file>

<file path=customXml/itemProps2.xml><?xml version="1.0" encoding="utf-8"?>
<ds:datastoreItem xmlns:ds="http://schemas.openxmlformats.org/officeDocument/2006/customXml" ds:itemID="{E032C2E6-AD89-4248-A5F8-EE1CAE7084FF}"/>
</file>

<file path=docProps/app.xml><?xml version="1.0" encoding="utf-8"?>
<Properties xmlns="http://schemas.openxmlformats.org/officeDocument/2006/extended-properties" xmlns:vt="http://schemas.openxmlformats.org/officeDocument/2006/docPropsVTypes">
  <Template>Normal.dotm</Template>
  <TotalTime>19</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Biddell</dc:creator>
  <cp:lastModifiedBy>Biddell</cp:lastModifiedBy>
  <cp:revision>6</cp:revision>
  <cp:lastPrinted>2017-06-08T11:09:00Z</cp:lastPrinted>
  <dcterms:created xsi:type="dcterms:W3CDTF">2017-06-19T09:28:00Z</dcterms:created>
  <dcterms:modified xsi:type="dcterms:W3CDTF">2017-06-20T10:01:00Z</dcterms:modified>
</cp:coreProperties>
</file>