
<file path=[Content_Types].xml><?xml version="1.0" encoding="utf-8"?>
<Types xmlns="http://schemas.openxmlformats.org/package/2006/content-type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 Id="rId5" Type="http://schemas.microsoft.com/office/2020/02/relationships/classificationlabels" Target="docMetadata/LabelInfo.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7DE759" w14:textId="69FCBE3B" w:rsidR="00B2480C" w:rsidRDefault="006570FA" w:rsidP="00B2480C">
      <w:pPr>
        <w:autoSpaceDE w:val="0"/>
        <w:autoSpaceDN w:val="0"/>
        <w:adjustRightInd w:val="0"/>
        <w:jc w:val="center"/>
        <w:rPr>
          <w:rFonts w:ascii="Calibri" w:hAnsi="Calibri" w:cs="Calibri"/>
          <w:b/>
          <w:bCs/>
          <w:sz w:val="36"/>
          <w:szCs w:val="36"/>
        </w:rPr>
      </w:pPr>
      <w:r>
        <w:rPr>
          <w:rFonts w:ascii="Calibri" w:hAnsi="Calibri" w:cs="Calibri"/>
          <w:b/>
          <w:bCs/>
          <w:sz w:val="36"/>
          <w:szCs w:val="36"/>
        </w:rPr>
        <w:t>Tem ana</w:t>
      </w:r>
      <w:bookmarkStart w:id="0" w:name="_GoBack"/>
      <w:bookmarkEnd w:id="0"/>
      <w:r w:rsidR="00B2480C" w:rsidRPr="005B3EBF">
        <w:rPr>
          <w:rFonts w:ascii="Calibri" w:hAnsi="Calibri" w:cs="Calibri"/>
          <w:b/>
          <w:bCs/>
          <w:sz w:val="36"/>
          <w:szCs w:val="36"/>
        </w:rPr>
        <w:t xml:space="preserve">Job </w:t>
      </w:r>
      <w:r w:rsidR="00B2480C">
        <w:rPr>
          <w:rFonts w:ascii="Calibri" w:hAnsi="Calibri" w:cs="Calibri"/>
          <w:b/>
          <w:bCs/>
          <w:sz w:val="36"/>
          <w:szCs w:val="36"/>
        </w:rPr>
        <w:t>Profile</w:t>
      </w:r>
      <w:r w:rsidR="00B35400">
        <w:rPr>
          <w:rFonts w:ascii="Calibri" w:hAnsi="Calibri" w:cs="Calibri"/>
          <w:b/>
          <w:bCs/>
          <w:sz w:val="36"/>
          <w:szCs w:val="36"/>
        </w:rPr>
        <w:t xml:space="preserve"> comprising Job Description and Person Specification</w:t>
      </w:r>
    </w:p>
    <w:p w14:paraId="512117A6" w14:textId="77777777" w:rsidR="00B35400" w:rsidRPr="005B3EBF" w:rsidRDefault="00B35400" w:rsidP="00915B47">
      <w:pPr>
        <w:autoSpaceDE w:val="0"/>
        <w:autoSpaceDN w:val="0"/>
        <w:adjustRightInd w:val="0"/>
        <w:rPr>
          <w:rFonts w:ascii="Calibri" w:hAnsi="Calibri" w:cs="Calibri"/>
          <w:b/>
          <w:bCs/>
          <w:sz w:val="36"/>
          <w:szCs w:val="36"/>
        </w:rPr>
      </w:pPr>
      <w:r>
        <w:rPr>
          <w:rFonts w:ascii="Calibri" w:hAnsi="Calibri" w:cs="Calibri"/>
          <w:b/>
          <w:bCs/>
          <w:sz w:val="36"/>
          <w:szCs w:val="36"/>
        </w:rPr>
        <w:t>Job Description</w:t>
      </w:r>
    </w:p>
    <w:p w14:paraId="7D951EBB" w14:textId="77777777" w:rsidR="004C1BE3" w:rsidRPr="005B3EBF" w:rsidRDefault="004C1BE3" w:rsidP="002B7CD7">
      <w:pPr>
        <w:autoSpaceDE w:val="0"/>
        <w:autoSpaceDN w:val="0"/>
        <w:adjustRightInd w:val="0"/>
        <w:rPr>
          <w:rFonts w:ascii="Calibri" w:hAnsi="Calibri" w:cs="Calibri"/>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1"/>
        <w:gridCol w:w="4494"/>
      </w:tblGrid>
      <w:tr w:rsidR="00783C6D" w:rsidRPr="005B3EBF" w14:paraId="206AEB5F" w14:textId="77777777" w:rsidTr="00545A74">
        <w:trPr>
          <w:trHeight w:val="828"/>
        </w:trPr>
        <w:tc>
          <w:tcPr>
            <w:tcW w:w="4261" w:type="dxa"/>
            <w:shd w:val="clear" w:color="auto" w:fill="D9D9D9"/>
          </w:tcPr>
          <w:p w14:paraId="5CC8ED8F" w14:textId="77777777" w:rsidR="00D20A7D" w:rsidRPr="005B3EBF" w:rsidRDefault="00FB6581" w:rsidP="000E62C7">
            <w:pPr>
              <w:autoSpaceDE w:val="0"/>
              <w:autoSpaceDN w:val="0"/>
              <w:adjustRightInd w:val="0"/>
              <w:rPr>
                <w:rFonts w:ascii="Calibri" w:hAnsi="Calibri" w:cs="Calibri"/>
                <w:b/>
                <w:bCs/>
              </w:rPr>
            </w:pPr>
            <w:r w:rsidRPr="005B3EBF">
              <w:rPr>
                <w:rFonts w:ascii="Calibri" w:hAnsi="Calibri" w:cs="Calibri"/>
                <w:b/>
                <w:bCs/>
              </w:rPr>
              <w:t xml:space="preserve"> </w:t>
            </w:r>
            <w:r w:rsidR="00783C6D" w:rsidRPr="005B3EBF">
              <w:rPr>
                <w:rFonts w:ascii="Calibri" w:hAnsi="Calibri" w:cs="Calibri"/>
                <w:b/>
                <w:bCs/>
              </w:rPr>
              <w:t>Job Title</w:t>
            </w:r>
            <w:r w:rsidR="00AC0C7B" w:rsidRPr="005B3EBF">
              <w:rPr>
                <w:rFonts w:ascii="Calibri" w:hAnsi="Calibri" w:cs="Calibri"/>
                <w:b/>
                <w:bCs/>
              </w:rPr>
              <w:t xml:space="preserve">: </w:t>
            </w:r>
          </w:p>
          <w:p w14:paraId="234E6A15" w14:textId="27AEE9CB" w:rsidR="00783C6D" w:rsidRPr="005B3EBF" w:rsidRDefault="00B775F6" w:rsidP="000E62C7">
            <w:pPr>
              <w:autoSpaceDE w:val="0"/>
              <w:autoSpaceDN w:val="0"/>
              <w:adjustRightInd w:val="0"/>
              <w:rPr>
                <w:rFonts w:ascii="Calibri" w:hAnsi="Calibri" w:cs="Calibri"/>
              </w:rPr>
            </w:pPr>
            <w:r>
              <w:rPr>
                <w:rFonts w:ascii="Calibri" w:hAnsi="Calibri" w:cs="Calibri"/>
              </w:rPr>
              <w:t>Finance System Analyst</w:t>
            </w:r>
          </w:p>
        </w:tc>
        <w:tc>
          <w:tcPr>
            <w:tcW w:w="4494" w:type="dxa"/>
            <w:shd w:val="clear" w:color="auto" w:fill="D9D9D9"/>
          </w:tcPr>
          <w:p w14:paraId="12486705" w14:textId="77777777" w:rsidR="004924DE" w:rsidRPr="005B3EBF" w:rsidRDefault="00F90371" w:rsidP="000E62C7">
            <w:pPr>
              <w:autoSpaceDE w:val="0"/>
              <w:autoSpaceDN w:val="0"/>
              <w:adjustRightInd w:val="0"/>
              <w:rPr>
                <w:rFonts w:ascii="Calibri" w:hAnsi="Calibri" w:cs="Calibri"/>
                <w:bCs/>
              </w:rPr>
            </w:pPr>
            <w:r w:rsidRPr="005B3EBF">
              <w:rPr>
                <w:rFonts w:ascii="Calibri" w:hAnsi="Calibri" w:cs="Calibri"/>
                <w:b/>
                <w:bCs/>
              </w:rPr>
              <w:t>Grade</w:t>
            </w:r>
            <w:r w:rsidRPr="005B3EBF">
              <w:rPr>
                <w:rFonts w:ascii="Calibri" w:hAnsi="Calibri" w:cs="Calibri"/>
                <w:bCs/>
              </w:rPr>
              <w:t>:</w:t>
            </w:r>
            <w:r w:rsidR="002037BD">
              <w:rPr>
                <w:rFonts w:ascii="Calibri" w:hAnsi="Calibri" w:cs="Calibri"/>
                <w:bCs/>
              </w:rPr>
              <w:t xml:space="preserve"> </w:t>
            </w:r>
          </w:p>
          <w:p w14:paraId="7EA4F7EA" w14:textId="75E8003D" w:rsidR="00783C6D" w:rsidRPr="005B3EBF" w:rsidRDefault="0065545E" w:rsidP="000E62C7">
            <w:pPr>
              <w:autoSpaceDE w:val="0"/>
              <w:autoSpaceDN w:val="0"/>
              <w:adjustRightInd w:val="0"/>
              <w:rPr>
                <w:rFonts w:ascii="Calibri" w:hAnsi="Calibri" w:cs="Calibri"/>
                <w:bCs/>
              </w:rPr>
            </w:pPr>
            <w:r>
              <w:rPr>
                <w:rFonts w:ascii="Calibri" w:hAnsi="Calibri" w:cs="Calibri"/>
                <w:bCs/>
              </w:rPr>
              <w:t>PO2</w:t>
            </w:r>
          </w:p>
          <w:p w14:paraId="19C7C8B1" w14:textId="77777777" w:rsidR="00D20A7D" w:rsidRPr="005B3EBF" w:rsidRDefault="00D20A7D" w:rsidP="000E62C7">
            <w:pPr>
              <w:autoSpaceDE w:val="0"/>
              <w:autoSpaceDN w:val="0"/>
              <w:adjustRightInd w:val="0"/>
              <w:rPr>
                <w:rFonts w:ascii="Calibri" w:hAnsi="Calibri" w:cs="Calibri"/>
              </w:rPr>
            </w:pPr>
          </w:p>
        </w:tc>
      </w:tr>
      <w:tr w:rsidR="00783C6D" w:rsidRPr="005B3EBF" w14:paraId="0D809243" w14:textId="77777777" w:rsidTr="00545A74">
        <w:trPr>
          <w:trHeight w:val="828"/>
        </w:trPr>
        <w:tc>
          <w:tcPr>
            <w:tcW w:w="4261" w:type="dxa"/>
            <w:shd w:val="clear" w:color="auto" w:fill="D9D9D9"/>
          </w:tcPr>
          <w:p w14:paraId="40D45069" w14:textId="77777777" w:rsidR="0044737D" w:rsidRPr="005B3EBF" w:rsidRDefault="00783C6D" w:rsidP="000E62C7">
            <w:pPr>
              <w:autoSpaceDE w:val="0"/>
              <w:autoSpaceDN w:val="0"/>
              <w:adjustRightInd w:val="0"/>
              <w:rPr>
                <w:rFonts w:ascii="Calibri" w:hAnsi="Calibri" w:cs="Calibri"/>
                <w:b/>
                <w:bCs/>
              </w:rPr>
            </w:pPr>
            <w:r w:rsidRPr="005B3EBF">
              <w:rPr>
                <w:rFonts w:ascii="Calibri" w:hAnsi="Calibri" w:cs="Calibri"/>
                <w:b/>
                <w:bCs/>
              </w:rPr>
              <w:t xml:space="preserve">Section: </w:t>
            </w:r>
          </w:p>
          <w:p w14:paraId="2C1DAF20" w14:textId="569E5829" w:rsidR="00783C6D" w:rsidRPr="005B3EBF" w:rsidRDefault="002519BE" w:rsidP="000E62C7">
            <w:pPr>
              <w:autoSpaceDE w:val="0"/>
              <w:autoSpaceDN w:val="0"/>
              <w:adjustRightInd w:val="0"/>
              <w:rPr>
                <w:rFonts w:ascii="Calibri" w:hAnsi="Calibri" w:cs="Calibri"/>
                <w:bCs/>
              </w:rPr>
            </w:pPr>
            <w:r>
              <w:rPr>
                <w:rFonts w:ascii="Calibri" w:hAnsi="Calibri" w:cs="Calibri"/>
                <w:bCs/>
              </w:rPr>
              <w:t>Business Sy</w:t>
            </w:r>
            <w:r w:rsidR="003D7A15">
              <w:rPr>
                <w:rFonts w:ascii="Calibri" w:hAnsi="Calibri" w:cs="Calibri"/>
                <w:bCs/>
              </w:rPr>
              <w:t>s</w:t>
            </w:r>
            <w:r>
              <w:rPr>
                <w:rFonts w:ascii="Calibri" w:hAnsi="Calibri" w:cs="Calibri"/>
                <w:bCs/>
              </w:rPr>
              <w:t>tems Team – Strategic Performance</w:t>
            </w:r>
          </w:p>
        </w:tc>
        <w:tc>
          <w:tcPr>
            <w:tcW w:w="4494" w:type="dxa"/>
            <w:shd w:val="clear" w:color="auto" w:fill="D9D9D9"/>
          </w:tcPr>
          <w:p w14:paraId="09D43672" w14:textId="77777777" w:rsidR="00783C6D" w:rsidRPr="005B3EBF" w:rsidRDefault="00783C6D" w:rsidP="000E62C7">
            <w:pPr>
              <w:autoSpaceDE w:val="0"/>
              <w:autoSpaceDN w:val="0"/>
              <w:adjustRightInd w:val="0"/>
              <w:rPr>
                <w:rFonts w:ascii="Calibri" w:hAnsi="Calibri" w:cs="Calibri"/>
                <w:bCs/>
              </w:rPr>
            </w:pPr>
            <w:r w:rsidRPr="005B3EBF">
              <w:rPr>
                <w:rFonts w:ascii="Calibri" w:hAnsi="Calibri" w:cs="Calibri"/>
                <w:b/>
                <w:bCs/>
              </w:rPr>
              <w:t>D</w:t>
            </w:r>
            <w:r w:rsidR="00A73544">
              <w:rPr>
                <w:rFonts w:ascii="Calibri" w:hAnsi="Calibri" w:cs="Calibri"/>
                <w:b/>
                <w:bCs/>
              </w:rPr>
              <w:t>irectorate</w:t>
            </w:r>
            <w:r w:rsidRPr="005B3EBF">
              <w:rPr>
                <w:rFonts w:ascii="Calibri" w:hAnsi="Calibri" w:cs="Calibri"/>
                <w:b/>
                <w:bCs/>
              </w:rPr>
              <w:t>:</w:t>
            </w:r>
            <w:r w:rsidRPr="005B3EBF">
              <w:rPr>
                <w:rFonts w:ascii="Calibri" w:hAnsi="Calibri" w:cs="Calibri"/>
                <w:bCs/>
              </w:rPr>
              <w:t xml:space="preserve"> </w:t>
            </w:r>
          </w:p>
          <w:p w14:paraId="2D396265" w14:textId="678BD59E" w:rsidR="0044737D" w:rsidRPr="0026064E" w:rsidRDefault="002519BE" w:rsidP="000E62C7">
            <w:pPr>
              <w:autoSpaceDE w:val="0"/>
              <w:autoSpaceDN w:val="0"/>
              <w:adjustRightInd w:val="0"/>
              <w:rPr>
                <w:rFonts w:ascii="Calibri" w:hAnsi="Calibri" w:cs="Calibri"/>
                <w:bCs/>
              </w:rPr>
            </w:pPr>
            <w:r>
              <w:rPr>
                <w:rFonts w:ascii="Calibri" w:hAnsi="Calibri" w:cs="Calibri"/>
                <w:bCs/>
              </w:rPr>
              <w:t>Adults Social Care and Public Health</w:t>
            </w:r>
          </w:p>
        </w:tc>
      </w:tr>
      <w:tr w:rsidR="000E62C7" w:rsidRPr="005B3EBF" w14:paraId="059E4B3F" w14:textId="77777777" w:rsidTr="00545A74">
        <w:trPr>
          <w:trHeight w:val="828"/>
        </w:trPr>
        <w:tc>
          <w:tcPr>
            <w:tcW w:w="4261" w:type="dxa"/>
            <w:shd w:val="clear" w:color="auto" w:fill="D9D9D9"/>
          </w:tcPr>
          <w:p w14:paraId="1877D874" w14:textId="77777777" w:rsidR="000E62C7" w:rsidRPr="005B3EBF" w:rsidRDefault="000E62C7" w:rsidP="0044737D">
            <w:pPr>
              <w:autoSpaceDE w:val="0"/>
              <w:autoSpaceDN w:val="0"/>
              <w:adjustRightInd w:val="0"/>
              <w:rPr>
                <w:rFonts w:ascii="Calibri" w:hAnsi="Calibri" w:cs="Calibri"/>
                <w:b/>
                <w:bCs/>
              </w:rPr>
            </w:pPr>
            <w:r w:rsidRPr="005B3EBF">
              <w:rPr>
                <w:rFonts w:ascii="Calibri" w:hAnsi="Calibri" w:cs="Calibri"/>
                <w:b/>
                <w:bCs/>
              </w:rPr>
              <w:t>Responsible to</w:t>
            </w:r>
            <w:r w:rsidR="00B35400">
              <w:rPr>
                <w:rFonts w:ascii="Calibri" w:hAnsi="Calibri" w:cs="Calibri"/>
                <w:b/>
                <w:bCs/>
              </w:rPr>
              <w:t xml:space="preserve"> following manager</w:t>
            </w:r>
            <w:r w:rsidRPr="005B3EBF">
              <w:rPr>
                <w:rFonts w:ascii="Calibri" w:hAnsi="Calibri" w:cs="Calibri"/>
                <w:b/>
                <w:bCs/>
              </w:rPr>
              <w:t>:</w:t>
            </w:r>
          </w:p>
          <w:p w14:paraId="48B791E3" w14:textId="1A143A87" w:rsidR="0044737D" w:rsidRPr="0026064E" w:rsidRDefault="002519BE" w:rsidP="00C90AB7">
            <w:pPr>
              <w:autoSpaceDE w:val="0"/>
              <w:autoSpaceDN w:val="0"/>
              <w:adjustRightInd w:val="0"/>
              <w:rPr>
                <w:rFonts w:ascii="Calibri" w:hAnsi="Calibri" w:cs="Calibri"/>
                <w:bCs/>
              </w:rPr>
            </w:pPr>
            <w:r>
              <w:rPr>
                <w:rFonts w:ascii="Calibri" w:hAnsi="Calibri" w:cs="Calibri"/>
                <w:bCs/>
              </w:rPr>
              <w:t>Business Systems Manager</w:t>
            </w:r>
          </w:p>
        </w:tc>
        <w:tc>
          <w:tcPr>
            <w:tcW w:w="4494" w:type="dxa"/>
            <w:shd w:val="clear" w:color="auto" w:fill="D9D9D9"/>
          </w:tcPr>
          <w:p w14:paraId="456490B3" w14:textId="77777777" w:rsidR="000E62C7" w:rsidRPr="005B3EBF" w:rsidRDefault="00FB6581" w:rsidP="000E62C7">
            <w:pPr>
              <w:autoSpaceDE w:val="0"/>
              <w:autoSpaceDN w:val="0"/>
              <w:adjustRightInd w:val="0"/>
              <w:rPr>
                <w:rFonts w:ascii="Calibri" w:hAnsi="Calibri" w:cs="Calibri"/>
                <w:b/>
                <w:bCs/>
              </w:rPr>
            </w:pPr>
            <w:r w:rsidRPr="005B3EBF">
              <w:rPr>
                <w:rFonts w:ascii="Calibri" w:hAnsi="Calibri" w:cs="Calibri"/>
                <w:b/>
                <w:bCs/>
              </w:rPr>
              <w:t>Responsible for</w:t>
            </w:r>
            <w:r w:rsidR="00B35400">
              <w:rPr>
                <w:rFonts w:ascii="Calibri" w:hAnsi="Calibri" w:cs="Calibri"/>
                <w:b/>
                <w:bCs/>
              </w:rPr>
              <w:t xml:space="preserve"> following staff</w:t>
            </w:r>
            <w:r w:rsidRPr="005B3EBF">
              <w:rPr>
                <w:rFonts w:ascii="Calibri" w:hAnsi="Calibri" w:cs="Calibri"/>
                <w:b/>
                <w:bCs/>
              </w:rPr>
              <w:t>:</w:t>
            </w:r>
          </w:p>
          <w:p w14:paraId="3E0FF7B2" w14:textId="149EF9C3" w:rsidR="00387E78" w:rsidRPr="0026064E" w:rsidRDefault="00294FDE" w:rsidP="000E62C7">
            <w:pPr>
              <w:autoSpaceDE w:val="0"/>
              <w:autoSpaceDN w:val="0"/>
              <w:adjustRightInd w:val="0"/>
              <w:rPr>
                <w:rFonts w:ascii="Calibri" w:hAnsi="Calibri" w:cs="Calibri"/>
                <w:bCs/>
              </w:rPr>
            </w:pPr>
            <w:r>
              <w:rPr>
                <w:rFonts w:ascii="Calibri" w:hAnsi="Calibri" w:cs="Calibri"/>
                <w:bCs/>
              </w:rPr>
              <w:t>1 FTE – TBC</w:t>
            </w:r>
          </w:p>
        </w:tc>
      </w:tr>
      <w:tr w:rsidR="004F668A" w:rsidRPr="005B3EBF" w14:paraId="539B0F02" w14:textId="77777777" w:rsidTr="004F668A">
        <w:trPr>
          <w:trHeight w:val="828"/>
        </w:trPr>
        <w:tc>
          <w:tcPr>
            <w:tcW w:w="4261" w:type="dxa"/>
            <w:tcBorders>
              <w:top w:val="single" w:sz="4" w:space="0" w:color="auto"/>
              <w:left w:val="single" w:sz="4" w:space="0" w:color="auto"/>
              <w:bottom w:val="single" w:sz="4" w:space="0" w:color="auto"/>
              <w:right w:val="single" w:sz="4" w:space="0" w:color="auto"/>
            </w:tcBorders>
            <w:shd w:val="clear" w:color="auto" w:fill="D9D9D9"/>
          </w:tcPr>
          <w:p w14:paraId="24B972BA" w14:textId="77777777" w:rsidR="004F668A" w:rsidRDefault="004F668A" w:rsidP="00927DFC">
            <w:pPr>
              <w:autoSpaceDE w:val="0"/>
              <w:autoSpaceDN w:val="0"/>
              <w:adjustRightInd w:val="0"/>
              <w:rPr>
                <w:rFonts w:ascii="Calibri" w:hAnsi="Calibri" w:cs="Calibri"/>
                <w:b/>
                <w:bCs/>
              </w:rPr>
            </w:pPr>
            <w:r w:rsidRPr="005B3EBF">
              <w:rPr>
                <w:rFonts w:ascii="Calibri" w:hAnsi="Calibri" w:cs="Calibri"/>
                <w:b/>
                <w:bCs/>
              </w:rPr>
              <w:t>Post Number/s:</w:t>
            </w:r>
          </w:p>
          <w:p w14:paraId="7972FDF1" w14:textId="5FAA8C7D" w:rsidR="0026064E" w:rsidRPr="0026064E" w:rsidRDefault="0065545E" w:rsidP="00927DFC">
            <w:pPr>
              <w:autoSpaceDE w:val="0"/>
              <w:autoSpaceDN w:val="0"/>
              <w:adjustRightInd w:val="0"/>
              <w:rPr>
                <w:rFonts w:ascii="Calibri" w:hAnsi="Calibri" w:cs="Calibri"/>
                <w:bCs/>
              </w:rPr>
            </w:pPr>
            <w:r w:rsidRPr="0065545E">
              <w:rPr>
                <w:rFonts w:ascii="Calibri" w:hAnsi="Calibri" w:cs="Calibri"/>
                <w:bCs/>
              </w:rPr>
              <w:t>RWA8405FT</w:t>
            </w:r>
          </w:p>
        </w:tc>
        <w:tc>
          <w:tcPr>
            <w:tcW w:w="4494" w:type="dxa"/>
            <w:tcBorders>
              <w:top w:val="single" w:sz="4" w:space="0" w:color="auto"/>
              <w:left w:val="single" w:sz="4" w:space="0" w:color="auto"/>
              <w:bottom w:val="single" w:sz="4" w:space="0" w:color="auto"/>
              <w:right w:val="single" w:sz="4" w:space="0" w:color="auto"/>
            </w:tcBorders>
            <w:shd w:val="clear" w:color="auto" w:fill="D9D9D9"/>
          </w:tcPr>
          <w:p w14:paraId="4B85057B" w14:textId="77777777" w:rsidR="004F668A" w:rsidRDefault="00B35400" w:rsidP="00802B8D">
            <w:pPr>
              <w:autoSpaceDE w:val="0"/>
              <w:autoSpaceDN w:val="0"/>
              <w:adjustRightInd w:val="0"/>
              <w:rPr>
                <w:rFonts w:ascii="Calibri" w:hAnsi="Calibri" w:cs="Calibri"/>
                <w:b/>
                <w:bCs/>
              </w:rPr>
            </w:pPr>
            <w:r>
              <w:rPr>
                <w:rFonts w:ascii="Calibri" w:hAnsi="Calibri" w:cs="Calibri"/>
                <w:b/>
                <w:bCs/>
              </w:rPr>
              <w:t>Last review d</w:t>
            </w:r>
            <w:r w:rsidR="004F668A" w:rsidRPr="005B3EBF">
              <w:rPr>
                <w:rFonts w:ascii="Calibri" w:hAnsi="Calibri" w:cs="Calibri"/>
                <w:b/>
                <w:bCs/>
              </w:rPr>
              <w:t>ate</w:t>
            </w:r>
            <w:r w:rsidR="008907FC">
              <w:rPr>
                <w:rFonts w:ascii="Calibri" w:hAnsi="Calibri" w:cs="Calibri"/>
                <w:b/>
                <w:bCs/>
              </w:rPr>
              <w:t>:</w:t>
            </w:r>
            <w:r>
              <w:rPr>
                <w:rFonts w:ascii="Calibri" w:hAnsi="Calibri" w:cs="Calibri"/>
                <w:b/>
                <w:bCs/>
              </w:rPr>
              <w:t xml:space="preserve"> </w:t>
            </w:r>
          </w:p>
          <w:p w14:paraId="49300E22" w14:textId="4A727942" w:rsidR="0026064E" w:rsidRPr="0026064E" w:rsidRDefault="002519BE" w:rsidP="00802B8D">
            <w:pPr>
              <w:autoSpaceDE w:val="0"/>
              <w:autoSpaceDN w:val="0"/>
              <w:adjustRightInd w:val="0"/>
              <w:rPr>
                <w:rFonts w:ascii="Calibri" w:hAnsi="Calibri" w:cs="Calibri"/>
                <w:bCs/>
              </w:rPr>
            </w:pPr>
            <w:r>
              <w:rPr>
                <w:rFonts w:ascii="Calibri" w:hAnsi="Calibri" w:cs="Calibri"/>
                <w:bCs/>
              </w:rPr>
              <w:t>September 2020</w:t>
            </w:r>
          </w:p>
        </w:tc>
      </w:tr>
    </w:tbl>
    <w:p w14:paraId="7E9BA5B3" w14:textId="77777777" w:rsidR="00343CED" w:rsidRPr="005B3EBF" w:rsidRDefault="00343CED" w:rsidP="00343CED">
      <w:pPr>
        <w:rPr>
          <w:rFonts w:ascii="Calibri" w:hAnsi="Calibri" w:cs="Arial"/>
          <w:i/>
        </w:rPr>
      </w:pPr>
    </w:p>
    <w:p w14:paraId="3430CC66" w14:textId="77777777" w:rsidR="00343CED" w:rsidRPr="005B3EBF" w:rsidRDefault="00343CED" w:rsidP="004F668A">
      <w:pPr>
        <w:pBdr>
          <w:top w:val="single" w:sz="4" w:space="1" w:color="auto"/>
          <w:left w:val="single" w:sz="4" w:space="4" w:color="auto"/>
          <w:bottom w:val="single" w:sz="4" w:space="0" w:color="auto"/>
          <w:right w:val="single" w:sz="4" w:space="3" w:color="auto"/>
        </w:pBdr>
        <w:jc w:val="center"/>
        <w:rPr>
          <w:rFonts w:ascii="Calibri" w:hAnsi="Calibri" w:cs="Arial"/>
          <w:b/>
          <w:bCs/>
        </w:rPr>
      </w:pPr>
      <w:r w:rsidRPr="005B3EBF">
        <w:rPr>
          <w:rFonts w:ascii="Calibri" w:hAnsi="Calibri" w:cs="Arial"/>
          <w:b/>
          <w:bCs/>
        </w:rPr>
        <w:t xml:space="preserve">Working for the Richmond/Wandsworth Shared </w:t>
      </w:r>
      <w:r w:rsidR="008C0883">
        <w:rPr>
          <w:rFonts w:ascii="Calibri" w:hAnsi="Calibri" w:cs="Arial"/>
          <w:b/>
          <w:bCs/>
        </w:rPr>
        <w:t>Staffing Arrangement</w:t>
      </w:r>
    </w:p>
    <w:p w14:paraId="4F1E2F02" w14:textId="77777777" w:rsidR="00343CED" w:rsidRPr="005B3EBF" w:rsidRDefault="00343CED" w:rsidP="004F668A">
      <w:pPr>
        <w:pBdr>
          <w:top w:val="single" w:sz="4" w:space="1" w:color="auto"/>
          <w:left w:val="single" w:sz="4" w:space="4" w:color="auto"/>
          <w:bottom w:val="single" w:sz="4" w:space="0" w:color="auto"/>
          <w:right w:val="single" w:sz="4" w:space="3" w:color="auto"/>
        </w:pBdr>
        <w:rPr>
          <w:rFonts w:ascii="Calibri" w:hAnsi="Calibri" w:cs="Arial"/>
        </w:rPr>
      </w:pPr>
    </w:p>
    <w:p w14:paraId="53FE4448" w14:textId="77777777" w:rsidR="00343CED" w:rsidRPr="005B3EBF" w:rsidRDefault="00B53894" w:rsidP="004F668A">
      <w:pPr>
        <w:pBdr>
          <w:top w:val="single" w:sz="4" w:space="1" w:color="auto"/>
          <w:left w:val="single" w:sz="4" w:space="4" w:color="auto"/>
          <w:bottom w:val="single" w:sz="4" w:space="0" w:color="auto"/>
          <w:right w:val="single" w:sz="4" w:space="3" w:color="auto"/>
        </w:pBdr>
        <w:rPr>
          <w:rFonts w:ascii="Calibri" w:hAnsi="Calibri" w:cs="Arial"/>
        </w:rPr>
      </w:pPr>
      <w:r w:rsidRPr="005B3EBF">
        <w:rPr>
          <w:rFonts w:ascii="Calibri" w:hAnsi="Calibri" w:cs="Arial"/>
        </w:rPr>
        <w:t>T</w:t>
      </w:r>
      <w:r w:rsidR="00343CED" w:rsidRPr="005B3EBF">
        <w:rPr>
          <w:rFonts w:ascii="Calibri" w:hAnsi="Calibri" w:cs="Arial"/>
        </w:rPr>
        <w:t>his role is employed under the Shared S</w:t>
      </w:r>
      <w:r w:rsidR="00C62BA2">
        <w:rPr>
          <w:rFonts w:ascii="Calibri" w:hAnsi="Calibri" w:cs="Arial"/>
        </w:rPr>
        <w:t>taffing</w:t>
      </w:r>
      <w:r w:rsidR="00343CED" w:rsidRPr="005B3EBF">
        <w:rPr>
          <w:rFonts w:ascii="Calibri" w:hAnsi="Calibri" w:cs="Arial"/>
        </w:rPr>
        <w:t xml:space="preserve"> Arrangement between Richmond and Wandsworth </w:t>
      </w:r>
      <w:r w:rsidRPr="005B3EBF">
        <w:rPr>
          <w:rFonts w:ascii="Calibri" w:hAnsi="Calibri" w:cs="Arial"/>
        </w:rPr>
        <w:t>C</w:t>
      </w:r>
      <w:r w:rsidR="00343CED" w:rsidRPr="005B3EBF">
        <w:rPr>
          <w:rFonts w:ascii="Calibri" w:hAnsi="Calibri" w:cs="Arial"/>
        </w:rPr>
        <w:t xml:space="preserve">ouncils. </w:t>
      </w:r>
      <w:r w:rsidRPr="005B3EBF">
        <w:rPr>
          <w:rFonts w:ascii="Calibri" w:hAnsi="Calibri" w:cs="Arial"/>
        </w:rPr>
        <w:t xml:space="preserve">The overall purpose of the Shared </w:t>
      </w:r>
      <w:r w:rsidR="00AB7915">
        <w:rPr>
          <w:rFonts w:ascii="Calibri" w:hAnsi="Calibri" w:cs="Arial"/>
        </w:rPr>
        <w:t>Staffing</w:t>
      </w:r>
      <w:r w:rsidR="00AB7915" w:rsidRPr="005B3EBF">
        <w:rPr>
          <w:rFonts w:ascii="Calibri" w:hAnsi="Calibri" w:cs="Arial"/>
        </w:rPr>
        <w:t xml:space="preserve"> </w:t>
      </w:r>
      <w:r w:rsidRPr="005B3EBF">
        <w:rPr>
          <w:rFonts w:ascii="Calibri" w:hAnsi="Calibri" w:cs="Arial"/>
        </w:rPr>
        <w:t xml:space="preserve">Arrangement is to provide the highest quality of service at the lowest attainable cost. </w:t>
      </w:r>
    </w:p>
    <w:p w14:paraId="5C8E4EDA" w14:textId="77777777" w:rsidR="00343CED" w:rsidRPr="005B3EBF" w:rsidRDefault="00343CED" w:rsidP="004F668A">
      <w:pPr>
        <w:pBdr>
          <w:top w:val="single" w:sz="4" w:space="1" w:color="auto"/>
          <w:left w:val="single" w:sz="4" w:space="4" w:color="auto"/>
          <w:bottom w:val="single" w:sz="4" w:space="0" w:color="auto"/>
          <w:right w:val="single" w:sz="4" w:space="3" w:color="auto"/>
        </w:pBdr>
        <w:rPr>
          <w:rFonts w:ascii="Calibri" w:hAnsi="Calibri" w:cs="Arial"/>
        </w:rPr>
      </w:pPr>
    </w:p>
    <w:p w14:paraId="5A73F316" w14:textId="77777777" w:rsidR="00545A74" w:rsidRPr="005B3EBF" w:rsidRDefault="00B435E2" w:rsidP="00545A74">
      <w:pPr>
        <w:pBdr>
          <w:top w:val="single" w:sz="4" w:space="1" w:color="auto"/>
          <w:left w:val="single" w:sz="4" w:space="4" w:color="auto"/>
          <w:bottom w:val="single" w:sz="4" w:space="0" w:color="auto"/>
          <w:right w:val="single" w:sz="4" w:space="3" w:color="auto"/>
        </w:pBdr>
        <w:rPr>
          <w:rFonts w:ascii="Calibri" w:hAnsi="Calibri" w:cs="Arial"/>
        </w:rPr>
      </w:pPr>
      <w:r w:rsidRPr="005B3EBF">
        <w:rPr>
          <w:rFonts w:ascii="Calibri" w:hAnsi="Calibri" w:cs="Arial"/>
        </w:rPr>
        <w:t>Staff are</w:t>
      </w:r>
      <w:r w:rsidR="00B53894" w:rsidRPr="005B3EBF">
        <w:rPr>
          <w:rFonts w:ascii="Calibri" w:hAnsi="Calibri" w:cs="Arial"/>
        </w:rPr>
        <w:t xml:space="preserve"> expected to deliver high quality and responsive services whe</w:t>
      </w:r>
      <w:r w:rsidR="00545A74" w:rsidRPr="005B3EBF">
        <w:rPr>
          <w:rFonts w:ascii="Calibri" w:hAnsi="Calibri" w:cs="Arial"/>
        </w:rPr>
        <w:t xml:space="preserve">rever </w:t>
      </w:r>
      <w:r w:rsidR="00B53894" w:rsidRPr="005B3EBF">
        <w:rPr>
          <w:rFonts w:ascii="Calibri" w:hAnsi="Calibri" w:cs="Arial"/>
        </w:rPr>
        <w:t>they are based,</w:t>
      </w:r>
      <w:r w:rsidR="00343CED" w:rsidRPr="005B3EBF">
        <w:rPr>
          <w:rFonts w:ascii="Calibri" w:hAnsi="Calibri" w:cs="Arial"/>
        </w:rPr>
        <w:t xml:space="preserve"> as well as </w:t>
      </w:r>
      <w:r w:rsidR="00B53894" w:rsidRPr="005B3EBF">
        <w:rPr>
          <w:rFonts w:ascii="Calibri" w:hAnsi="Calibri" w:cs="Arial"/>
        </w:rPr>
        <w:t xml:space="preserve">having the </w:t>
      </w:r>
      <w:r w:rsidR="00343CED" w:rsidRPr="005B3EBF">
        <w:rPr>
          <w:rFonts w:ascii="Calibri" w:hAnsi="Calibri" w:cs="Arial"/>
        </w:rPr>
        <w:t>ability to adapt to sometimes differing processes and expectations</w:t>
      </w:r>
      <w:r w:rsidR="00B53894" w:rsidRPr="005B3EBF">
        <w:rPr>
          <w:rFonts w:ascii="Calibri" w:hAnsi="Calibri" w:cs="Arial"/>
        </w:rPr>
        <w:t xml:space="preserve">. </w:t>
      </w:r>
    </w:p>
    <w:p w14:paraId="2D41706E" w14:textId="77777777" w:rsidR="00545A74" w:rsidRPr="005B3EBF" w:rsidRDefault="00545A74" w:rsidP="00545A74">
      <w:pPr>
        <w:pBdr>
          <w:top w:val="single" w:sz="4" w:space="1" w:color="auto"/>
          <w:left w:val="single" w:sz="4" w:space="4" w:color="auto"/>
          <w:bottom w:val="single" w:sz="4" w:space="0" w:color="auto"/>
          <w:right w:val="single" w:sz="4" w:space="3" w:color="auto"/>
        </w:pBdr>
        <w:rPr>
          <w:rFonts w:ascii="Calibri" w:hAnsi="Calibri" w:cs="Arial"/>
        </w:rPr>
      </w:pPr>
    </w:p>
    <w:p w14:paraId="4282F2D8" w14:textId="77777777" w:rsidR="00545A74" w:rsidRPr="005B3EBF" w:rsidRDefault="00545A74" w:rsidP="00545A74">
      <w:pPr>
        <w:pBdr>
          <w:top w:val="single" w:sz="4" w:space="1" w:color="auto"/>
          <w:left w:val="single" w:sz="4" w:space="4" w:color="auto"/>
          <w:bottom w:val="single" w:sz="4" w:space="0" w:color="auto"/>
          <w:right w:val="single" w:sz="4" w:space="3" w:color="auto"/>
        </w:pBdr>
        <w:rPr>
          <w:rFonts w:ascii="Calibri" w:hAnsi="Calibri" w:cs="Arial"/>
        </w:rPr>
      </w:pPr>
      <w:r w:rsidRPr="005B3EBF">
        <w:rPr>
          <w:rFonts w:ascii="Calibri" w:hAnsi="Calibri" w:cs="Arial"/>
        </w:rPr>
        <w:t xml:space="preserve">The </w:t>
      </w:r>
      <w:r w:rsidR="00E85ED8">
        <w:rPr>
          <w:rFonts w:ascii="Calibri" w:hAnsi="Calibri" w:cs="Arial"/>
        </w:rPr>
        <w:t>Shared S</w:t>
      </w:r>
      <w:r w:rsidR="00AB7915">
        <w:rPr>
          <w:rFonts w:ascii="Calibri" w:hAnsi="Calibri" w:cs="Arial"/>
        </w:rPr>
        <w:t>taffing</w:t>
      </w:r>
      <w:r w:rsidR="00E85ED8">
        <w:rPr>
          <w:rFonts w:ascii="Calibri" w:hAnsi="Calibri" w:cs="Arial"/>
        </w:rPr>
        <w:t xml:space="preserve"> Arrangement </w:t>
      </w:r>
      <w:r w:rsidR="004F668A">
        <w:rPr>
          <w:rFonts w:ascii="Calibri" w:hAnsi="Calibri" w:cs="Arial"/>
        </w:rPr>
        <w:t xml:space="preserve">aims to be </w:t>
      </w:r>
      <w:r w:rsidR="00E85ED8">
        <w:rPr>
          <w:rFonts w:ascii="Calibri" w:hAnsi="Calibri" w:cs="Arial"/>
        </w:rPr>
        <w:t xml:space="preserve">at the forefront </w:t>
      </w:r>
      <w:r w:rsidR="000621A9">
        <w:rPr>
          <w:rFonts w:ascii="Calibri" w:hAnsi="Calibri" w:cs="Arial"/>
        </w:rPr>
        <w:t xml:space="preserve">of </w:t>
      </w:r>
      <w:r w:rsidR="00B34715">
        <w:rPr>
          <w:rFonts w:ascii="Calibri" w:hAnsi="Calibri" w:cs="Arial"/>
        </w:rPr>
        <w:t xml:space="preserve">innovation </w:t>
      </w:r>
      <w:r w:rsidR="00E85ED8">
        <w:rPr>
          <w:rFonts w:ascii="Calibri" w:hAnsi="Calibri" w:cs="Arial"/>
        </w:rPr>
        <w:t>in local government</w:t>
      </w:r>
      <w:r w:rsidR="00CD0D02">
        <w:rPr>
          <w:rFonts w:ascii="Calibri" w:hAnsi="Calibri" w:cs="Arial"/>
        </w:rPr>
        <w:t xml:space="preserve"> and the organisation </w:t>
      </w:r>
      <w:r w:rsidRPr="005B3EBF">
        <w:rPr>
          <w:rFonts w:ascii="Calibri" w:hAnsi="Calibri" w:cs="Arial"/>
        </w:rPr>
        <w:t xml:space="preserve">will invest in </w:t>
      </w:r>
      <w:r w:rsidR="000621A9">
        <w:rPr>
          <w:rFonts w:ascii="Calibri" w:hAnsi="Calibri" w:cs="Arial"/>
        </w:rPr>
        <w:t>the</w:t>
      </w:r>
      <w:r w:rsidR="000621A9" w:rsidRPr="005B3EBF">
        <w:rPr>
          <w:rFonts w:ascii="Calibri" w:hAnsi="Calibri" w:cs="Arial"/>
        </w:rPr>
        <w:t xml:space="preserve"> </w:t>
      </w:r>
      <w:r w:rsidRPr="005B3EBF">
        <w:rPr>
          <w:rFonts w:ascii="Calibri" w:hAnsi="Calibri" w:cs="Arial"/>
        </w:rPr>
        <w:t xml:space="preserve">development </w:t>
      </w:r>
      <w:r w:rsidR="000621A9">
        <w:rPr>
          <w:rFonts w:ascii="Calibri" w:hAnsi="Calibri" w:cs="Arial"/>
        </w:rPr>
        <w:t xml:space="preserve">of its staff </w:t>
      </w:r>
      <w:r w:rsidRPr="005B3EBF">
        <w:rPr>
          <w:rFonts w:ascii="Calibri" w:hAnsi="Calibri" w:cs="Arial"/>
        </w:rPr>
        <w:t xml:space="preserve">and ensure the </w:t>
      </w:r>
      <w:r w:rsidR="006A1E18" w:rsidRPr="005B3EBF">
        <w:rPr>
          <w:rFonts w:ascii="Calibri" w:hAnsi="Calibri" w:cs="Arial"/>
        </w:rPr>
        <w:t>opportunities</w:t>
      </w:r>
      <w:r w:rsidRPr="005B3EBF">
        <w:rPr>
          <w:rFonts w:ascii="Calibri" w:hAnsi="Calibri" w:cs="Arial"/>
        </w:rPr>
        <w:t xml:space="preserve"> for progression that only a large organisation can provide. </w:t>
      </w:r>
    </w:p>
    <w:p w14:paraId="34AB1BDD" w14:textId="77777777" w:rsidR="00343CED" w:rsidRPr="005B3EBF" w:rsidRDefault="00343CED" w:rsidP="00545A74">
      <w:pPr>
        <w:pBdr>
          <w:top w:val="single" w:sz="4" w:space="1" w:color="auto"/>
          <w:left w:val="single" w:sz="4" w:space="4" w:color="auto"/>
          <w:bottom w:val="single" w:sz="4" w:space="0" w:color="auto"/>
          <w:right w:val="single" w:sz="4" w:space="3" w:color="auto"/>
        </w:pBdr>
        <w:rPr>
          <w:rFonts w:ascii="Calibri" w:hAnsi="Calibri" w:cs="Arial"/>
        </w:rPr>
      </w:pPr>
    </w:p>
    <w:p w14:paraId="2358CD7F" w14:textId="77777777" w:rsidR="00343CED" w:rsidRPr="005B3EBF" w:rsidRDefault="00343CED" w:rsidP="00343CED">
      <w:pPr>
        <w:rPr>
          <w:rFonts w:ascii="Calibri" w:hAnsi="Calibri" w:cs="Arial"/>
        </w:rPr>
      </w:pPr>
    </w:p>
    <w:p w14:paraId="20D03D4E" w14:textId="77777777" w:rsidR="00343CED" w:rsidRPr="005B3EBF" w:rsidRDefault="00343CED" w:rsidP="00343CED">
      <w:pPr>
        <w:rPr>
          <w:rFonts w:ascii="Calibri" w:hAnsi="Calibri" w:cs="Arial"/>
        </w:rPr>
      </w:pPr>
      <w:r w:rsidRPr="005B3EBF">
        <w:rPr>
          <w:rFonts w:ascii="Calibri" w:hAnsi="Calibri" w:cs="Arial"/>
          <w:b/>
          <w:bCs/>
        </w:rPr>
        <w:t xml:space="preserve">Job Purpose </w:t>
      </w:r>
    </w:p>
    <w:p w14:paraId="1A30C077" w14:textId="3CA9FC71" w:rsidR="00343CED" w:rsidRDefault="00343CED" w:rsidP="00343CED">
      <w:pPr>
        <w:rPr>
          <w:rFonts w:ascii="Calibri" w:hAnsi="Calibri" w:cs="Arial"/>
        </w:rPr>
      </w:pPr>
    </w:p>
    <w:tbl>
      <w:tblPr>
        <w:tblW w:w="0" w:type="auto"/>
        <w:tblBorders>
          <w:top w:val="nil"/>
          <w:left w:val="nil"/>
          <w:bottom w:val="nil"/>
          <w:right w:val="nil"/>
        </w:tblBorders>
        <w:tblLayout w:type="fixed"/>
        <w:tblLook w:val="0000" w:firstRow="0" w:lastRow="0" w:firstColumn="0" w:lastColumn="0" w:noHBand="0" w:noVBand="0"/>
      </w:tblPr>
      <w:tblGrid>
        <w:gridCol w:w="8794"/>
      </w:tblGrid>
      <w:tr w:rsidR="00B775F6" w:rsidRPr="00B775F6" w14:paraId="7E9CAF1E" w14:textId="77777777" w:rsidTr="00BB6E43">
        <w:trPr>
          <w:trHeight w:val="988"/>
        </w:trPr>
        <w:tc>
          <w:tcPr>
            <w:tcW w:w="8794" w:type="dxa"/>
          </w:tcPr>
          <w:p w14:paraId="5428BD1B" w14:textId="77777777" w:rsidR="00B775F6" w:rsidRPr="00B775F6" w:rsidRDefault="00B775F6" w:rsidP="00B775F6">
            <w:pPr>
              <w:autoSpaceDE w:val="0"/>
              <w:autoSpaceDN w:val="0"/>
              <w:adjustRightInd w:val="0"/>
              <w:jc w:val="both"/>
              <w:rPr>
                <w:rFonts w:ascii="Calibri" w:hAnsi="Calibri" w:cs="Arial"/>
                <w:color w:val="000000"/>
              </w:rPr>
            </w:pPr>
            <w:r w:rsidRPr="00B775F6">
              <w:rPr>
                <w:rFonts w:ascii="Calibri" w:hAnsi="Calibri" w:cs="Arial"/>
                <w:color w:val="000000"/>
              </w:rPr>
              <w:t xml:space="preserve">Supporting the Business Systems Manager and Finance Business Analyst in the development of all finance-related business processes and functions for Adult Social Services. This involves defining and translating business processes, so they are reflected on the Mosaic system and other relevant IT applications. </w:t>
            </w:r>
          </w:p>
          <w:p w14:paraId="39EB9624" w14:textId="77777777" w:rsidR="00B775F6" w:rsidRPr="00B775F6" w:rsidRDefault="00B775F6" w:rsidP="00B775F6">
            <w:pPr>
              <w:autoSpaceDE w:val="0"/>
              <w:autoSpaceDN w:val="0"/>
              <w:adjustRightInd w:val="0"/>
              <w:jc w:val="both"/>
              <w:rPr>
                <w:rFonts w:ascii="Calibri" w:hAnsi="Calibri" w:cs="Arial"/>
                <w:color w:val="000000"/>
              </w:rPr>
            </w:pPr>
          </w:p>
          <w:p w14:paraId="1DEBBB0C" w14:textId="4CF17367" w:rsidR="00B775F6" w:rsidRPr="00B775F6" w:rsidRDefault="00B775F6" w:rsidP="00B775F6">
            <w:pPr>
              <w:autoSpaceDE w:val="0"/>
              <w:autoSpaceDN w:val="0"/>
              <w:adjustRightInd w:val="0"/>
              <w:jc w:val="both"/>
              <w:rPr>
                <w:rFonts w:ascii="Calibri" w:hAnsi="Calibri" w:cs="Arial"/>
                <w:color w:val="000000"/>
              </w:rPr>
            </w:pPr>
            <w:r w:rsidRPr="00B775F6">
              <w:rPr>
                <w:rFonts w:ascii="Calibri" w:hAnsi="Calibri" w:cs="Arial"/>
                <w:color w:val="000000"/>
              </w:rPr>
              <w:t>This role will work with the Business Systems Manager</w:t>
            </w:r>
            <w:r w:rsidR="0090043F">
              <w:rPr>
                <w:rFonts w:ascii="Calibri" w:hAnsi="Calibri" w:cs="Arial"/>
                <w:color w:val="000000"/>
              </w:rPr>
              <w:t>,</w:t>
            </w:r>
            <w:r w:rsidRPr="00B775F6">
              <w:rPr>
                <w:rFonts w:ascii="Calibri" w:hAnsi="Calibri" w:cs="Arial"/>
                <w:color w:val="000000"/>
              </w:rPr>
              <w:t xml:space="preserve"> Finance Business Analyst and Head of Finance to agree and embed new business and system processes, providing expert advice and training on Mosaic and finance business processes to senior managers, finance and social work staff within the Directorate. </w:t>
            </w:r>
          </w:p>
          <w:p w14:paraId="77737846" w14:textId="77777777" w:rsidR="00B775F6" w:rsidRPr="00B775F6" w:rsidRDefault="00B775F6" w:rsidP="00B775F6">
            <w:pPr>
              <w:autoSpaceDE w:val="0"/>
              <w:autoSpaceDN w:val="0"/>
              <w:adjustRightInd w:val="0"/>
              <w:jc w:val="both"/>
              <w:rPr>
                <w:rFonts w:ascii="Calibri" w:hAnsi="Calibri" w:cs="Arial"/>
                <w:color w:val="000000"/>
              </w:rPr>
            </w:pPr>
          </w:p>
          <w:p w14:paraId="23DA091F" w14:textId="77777777" w:rsidR="00B775F6" w:rsidRPr="00B775F6" w:rsidRDefault="00B775F6" w:rsidP="00B775F6">
            <w:pPr>
              <w:autoSpaceDE w:val="0"/>
              <w:autoSpaceDN w:val="0"/>
              <w:adjustRightInd w:val="0"/>
              <w:jc w:val="both"/>
              <w:rPr>
                <w:rFonts w:ascii="Calibri" w:hAnsi="Calibri" w:cs="Arial"/>
                <w:color w:val="000000"/>
              </w:rPr>
            </w:pPr>
            <w:r w:rsidRPr="00B775F6">
              <w:rPr>
                <w:rFonts w:asciiTheme="minorHAnsi" w:hAnsiTheme="minorHAnsi" w:cs="Arial"/>
                <w:color w:val="000000"/>
              </w:rPr>
              <w:t xml:space="preserve">The role will be responsible for oversight and management of data entry relating to </w:t>
            </w:r>
            <w:r w:rsidRPr="00B775F6">
              <w:rPr>
                <w:rFonts w:asciiTheme="minorHAnsi" w:hAnsiTheme="minorHAnsi" w:cs="Arial"/>
                <w:color w:val="000000"/>
              </w:rPr>
              <w:lastRenderedPageBreak/>
              <w:t>Adult social care services on the Mosaic and other appropriate systems, (including line management of roles employed to do so)</w:t>
            </w:r>
          </w:p>
        </w:tc>
      </w:tr>
    </w:tbl>
    <w:p w14:paraId="5B544243" w14:textId="77777777" w:rsidR="00343CED" w:rsidRPr="005B3EBF" w:rsidRDefault="00BB4DD8" w:rsidP="00343CED">
      <w:pPr>
        <w:rPr>
          <w:rFonts w:ascii="Calibri" w:hAnsi="Calibri" w:cs="Arial"/>
        </w:rPr>
      </w:pPr>
      <w:r>
        <w:rPr>
          <w:rFonts w:ascii="Calibri" w:hAnsi="Calibri" w:cs="Arial"/>
          <w:b/>
          <w:bCs/>
        </w:rPr>
        <w:lastRenderedPageBreak/>
        <w:t xml:space="preserve">Specific </w:t>
      </w:r>
      <w:r w:rsidR="00343CED" w:rsidRPr="005B3EBF">
        <w:rPr>
          <w:rFonts w:ascii="Calibri" w:hAnsi="Calibri" w:cs="Arial"/>
          <w:b/>
          <w:bCs/>
        </w:rPr>
        <w:t>Duties and Responsibilities</w:t>
      </w:r>
    </w:p>
    <w:p w14:paraId="4A7EE48C" w14:textId="77777777" w:rsidR="00343CED" w:rsidRPr="005B3EBF" w:rsidRDefault="00343CED" w:rsidP="00343CED">
      <w:pPr>
        <w:rPr>
          <w:rFonts w:ascii="Calibri" w:hAnsi="Calibri" w:cs="Arial"/>
        </w:rPr>
      </w:pPr>
    </w:p>
    <w:p w14:paraId="2F75EE3F" w14:textId="1F573FEE" w:rsidR="00B775F6" w:rsidRPr="0090043F" w:rsidRDefault="00B775F6" w:rsidP="0090043F">
      <w:pPr>
        <w:numPr>
          <w:ilvl w:val="0"/>
          <w:numId w:val="34"/>
        </w:numPr>
        <w:spacing w:after="200" w:line="276" w:lineRule="auto"/>
        <w:ind w:left="360"/>
        <w:jc w:val="both"/>
        <w:rPr>
          <w:rFonts w:ascii="Calibri" w:hAnsi="Calibri" w:cs="Arial"/>
          <w:lang w:eastAsia="en-US"/>
        </w:rPr>
      </w:pPr>
      <w:r w:rsidRPr="00B775F6">
        <w:rPr>
          <w:rFonts w:ascii="Calibri" w:hAnsi="Calibri" w:cs="Arial"/>
          <w:lang w:eastAsia="en-US"/>
        </w:rPr>
        <w:t>Working under the direction of the Finance Business Analyst to develop and implement the Mosaic Finance system (or relevant IT application) working in collaboration with Finance, Performance, Commissioning and Operational teams.</w:t>
      </w:r>
    </w:p>
    <w:p w14:paraId="267A5D88" w14:textId="3C19F006" w:rsidR="00B775F6" w:rsidRPr="0090043F" w:rsidRDefault="00B775F6" w:rsidP="00B775F6">
      <w:pPr>
        <w:numPr>
          <w:ilvl w:val="0"/>
          <w:numId w:val="34"/>
        </w:numPr>
        <w:spacing w:after="200" w:line="276" w:lineRule="auto"/>
        <w:ind w:left="360"/>
        <w:jc w:val="both"/>
        <w:rPr>
          <w:rFonts w:ascii="Calibri" w:hAnsi="Calibri" w:cs="Arial"/>
          <w:lang w:eastAsia="en-US"/>
        </w:rPr>
      </w:pPr>
      <w:r w:rsidRPr="00B775F6">
        <w:rPr>
          <w:rFonts w:ascii="Calibri" w:hAnsi="Calibri" w:cs="Arial"/>
          <w:lang w:eastAsia="en-US"/>
        </w:rPr>
        <w:t>To be responsible for documenting all business processes relating to finance on Mosaic, making recommendations for improvements to ensure that processes across the operational teams and finance are streamlined, seamless and user-friendly and ensuring compliance with all financial and audit requirements.</w:t>
      </w:r>
    </w:p>
    <w:p w14:paraId="50038BF8" w14:textId="65A4A721" w:rsidR="00B775F6" w:rsidRPr="0090043F" w:rsidRDefault="00B775F6" w:rsidP="00B775F6">
      <w:pPr>
        <w:numPr>
          <w:ilvl w:val="0"/>
          <w:numId w:val="34"/>
        </w:numPr>
        <w:spacing w:after="200" w:line="276" w:lineRule="auto"/>
        <w:ind w:left="360"/>
        <w:jc w:val="both"/>
        <w:rPr>
          <w:rFonts w:ascii="Calibri" w:hAnsi="Calibri" w:cs="Arial"/>
          <w:lang w:eastAsia="en-US"/>
        </w:rPr>
      </w:pPr>
      <w:r w:rsidRPr="00B775F6">
        <w:rPr>
          <w:rFonts w:ascii="Calibri" w:hAnsi="Calibri" w:cs="Arial"/>
          <w:lang w:eastAsia="en-US"/>
        </w:rPr>
        <w:t>Work in a continuous improvement framework, reviewing and monitoring processes for degradation and improvement.</w:t>
      </w:r>
    </w:p>
    <w:p w14:paraId="103D2517" w14:textId="16B13DD1" w:rsidR="00B775F6" w:rsidRPr="0090043F" w:rsidRDefault="00B775F6" w:rsidP="00B775F6">
      <w:pPr>
        <w:numPr>
          <w:ilvl w:val="0"/>
          <w:numId w:val="34"/>
        </w:numPr>
        <w:tabs>
          <w:tab w:val="clear" w:pos="720"/>
        </w:tabs>
        <w:spacing w:after="200" w:line="276" w:lineRule="auto"/>
        <w:ind w:left="284"/>
        <w:jc w:val="both"/>
        <w:rPr>
          <w:rFonts w:asciiTheme="minorHAnsi" w:hAnsiTheme="minorHAnsi" w:cs="Arial"/>
        </w:rPr>
      </w:pPr>
      <w:r w:rsidRPr="00B775F6">
        <w:rPr>
          <w:rFonts w:asciiTheme="minorHAnsi" w:hAnsiTheme="minorHAnsi" w:cs="Arial"/>
        </w:rPr>
        <w:t>Identify and promote technical design recommendations that support financial business processes to be effective and efficient, researching technologies and best practice.</w:t>
      </w:r>
    </w:p>
    <w:p w14:paraId="57FD36F8" w14:textId="4B95D722" w:rsidR="00B775F6" w:rsidRPr="0090043F" w:rsidRDefault="00B775F6" w:rsidP="0090043F">
      <w:pPr>
        <w:numPr>
          <w:ilvl w:val="0"/>
          <w:numId w:val="34"/>
        </w:numPr>
        <w:tabs>
          <w:tab w:val="clear" w:pos="720"/>
        </w:tabs>
        <w:spacing w:after="200" w:line="276" w:lineRule="auto"/>
        <w:ind w:left="284"/>
        <w:jc w:val="both"/>
        <w:rPr>
          <w:rFonts w:asciiTheme="minorHAnsi" w:hAnsiTheme="minorHAnsi" w:cs="Arial"/>
        </w:rPr>
      </w:pPr>
      <w:r w:rsidRPr="00B775F6">
        <w:rPr>
          <w:rFonts w:ascii="Calibri" w:hAnsi="Calibri" w:cs="Arial"/>
          <w:lang w:eastAsia="en-US"/>
        </w:rPr>
        <w:t>To be responsible for monitoring compliance of all Mosaic finance business processes and monitoring data quality relating to system usage, escalating to departmental managers where required.</w:t>
      </w:r>
    </w:p>
    <w:p w14:paraId="3994FE55" w14:textId="7F494D79" w:rsidR="00B775F6" w:rsidRPr="0090043F" w:rsidRDefault="00B775F6" w:rsidP="0090043F">
      <w:pPr>
        <w:numPr>
          <w:ilvl w:val="0"/>
          <w:numId w:val="34"/>
        </w:numPr>
        <w:spacing w:after="200" w:line="276" w:lineRule="auto"/>
        <w:ind w:left="360"/>
        <w:jc w:val="both"/>
        <w:rPr>
          <w:rFonts w:ascii="Calibri" w:hAnsi="Calibri" w:cs="Arial"/>
          <w:lang w:eastAsia="en-US"/>
        </w:rPr>
      </w:pPr>
      <w:r w:rsidRPr="00B775F6">
        <w:rPr>
          <w:rFonts w:ascii="Calibri" w:hAnsi="Calibri" w:cs="Arial"/>
          <w:lang w:eastAsia="en-US"/>
        </w:rPr>
        <w:t>Maintain a thorough knowledge of financial business processes, advising of any changes and the impact of these on information systems</w:t>
      </w:r>
    </w:p>
    <w:p w14:paraId="7758EF17" w14:textId="11B967AB" w:rsidR="00B775F6" w:rsidRPr="0090043F" w:rsidRDefault="00B775F6" w:rsidP="00B775F6">
      <w:pPr>
        <w:numPr>
          <w:ilvl w:val="0"/>
          <w:numId w:val="34"/>
        </w:numPr>
        <w:spacing w:after="200" w:line="276" w:lineRule="auto"/>
        <w:ind w:left="360"/>
        <w:jc w:val="both"/>
        <w:rPr>
          <w:rFonts w:ascii="Calibri" w:hAnsi="Calibri" w:cs="Arial"/>
          <w:lang w:eastAsia="en-US"/>
        </w:rPr>
      </w:pPr>
      <w:r w:rsidRPr="00B775F6">
        <w:rPr>
          <w:rFonts w:ascii="Calibri" w:hAnsi="Calibri" w:cs="Arial"/>
          <w:lang w:eastAsia="en-US"/>
        </w:rPr>
        <w:t>Assist with the set up and maintenance of all financial information on the Mosaic system, or relevant IT application; which includes (but not limited to) rates, suppliers, service structures, payments and billing cycles.</w:t>
      </w:r>
    </w:p>
    <w:p w14:paraId="0E31BD6D" w14:textId="23984489" w:rsidR="00B775F6" w:rsidRPr="0090043F" w:rsidRDefault="00B775F6" w:rsidP="0090043F">
      <w:pPr>
        <w:numPr>
          <w:ilvl w:val="0"/>
          <w:numId w:val="34"/>
        </w:numPr>
        <w:spacing w:after="200" w:line="276" w:lineRule="auto"/>
        <w:ind w:left="360"/>
        <w:jc w:val="both"/>
        <w:rPr>
          <w:rFonts w:ascii="Calibri" w:hAnsi="Calibri" w:cs="Arial"/>
          <w:lang w:eastAsia="en-US"/>
        </w:rPr>
      </w:pPr>
      <w:r w:rsidRPr="00B775F6">
        <w:rPr>
          <w:rFonts w:ascii="Calibri" w:hAnsi="Calibri" w:cs="Arial"/>
          <w:lang w:eastAsia="en-US"/>
        </w:rPr>
        <w:t>Oversee the management of data related to client level social care purchasing, including accurate data entry.</w:t>
      </w:r>
    </w:p>
    <w:p w14:paraId="281D4B52" w14:textId="2DC18E51" w:rsidR="00B775F6" w:rsidRPr="0090043F" w:rsidRDefault="00B775F6" w:rsidP="0090043F">
      <w:pPr>
        <w:numPr>
          <w:ilvl w:val="0"/>
          <w:numId w:val="34"/>
        </w:numPr>
        <w:spacing w:after="200" w:line="276" w:lineRule="auto"/>
        <w:ind w:left="360"/>
        <w:jc w:val="both"/>
        <w:rPr>
          <w:rFonts w:asciiTheme="minorHAnsi" w:hAnsiTheme="minorHAnsi" w:cs="Arial"/>
        </w:rPr>
      </w:pPr>
      <w:r w:rsidRPr="00B775F6">
        <w:rPr>
          <w:rFonts w:asciiTheme="minorHAnsi" w:hAnsiTheme="minorHAnsi" w:cs="Arial"/>
        </w:rPr>
        <w:t>To advise and support managers on relevant matters affecting the service and p</w:t>
      </w:r>
      <w:r w:rsidRPr="00B775F6">
        <w:rPr>
          <w:rFonts w:ascii="Calibri" w:hAnsi="Calibri" w:cs="Arial"/>
        </w:rPr>
        <w:t>rovide expert advice, support, training and information on all aspects of Mosaic Finance to all users of the system.</w:t>
      </w:r>
    </w:p>
    <w:p w14:paraId="06DF57EB" w14:textId="77777777" w:rsidR="00B775F6" w:rsidRPr="00B775F6" w:rsidRDefault="00B775F6" w:rsidP="00B775F6">
      <w:pPr>
        <w:numPr>
          <w:ilvl w:val="0"/>
          <w:numId w:val="34"/>
        </w:numPr>
        <w:spacing w:after="200" w:line="276" w:lineRule="auto"/>
        <w:ind w:left="360"/>
        <w:jc w:val="both"/>
        <w:rPr>
          <w:rFonts w:ascii="Calibri" w:hAnsi="Calibri" w:cs="Arial"/>
        </w:rPr>
      </w:pPr>
      <w:r w:rsidRPr="00B775F6">
        <w:rPr>
          <w:rFonts w:ascii="Calibri" w:hAnsi="Calibri" w:cs="Arial"/>
        </w:rPr>
        <w:t>To understand all financial interfaces with Mosaic and other council IT systems, working with system supplier and internal staff on modifications and testing.</w:t>
      </w:r>
    </w:p>
    <w:p w14:paraId="413C7EA7" w14:textId="77777777" w:rsidR="00B775F6" w:rsidRPr="00B775F6" w:rsidRDefault="00B775F6" w:rsidP="00B775F6">
      <w:pPr>
        <w:jc w:val="both"/>
        <w:rPr>
          <w:rFonts w:ascii="Calibri" w:hAnsi="Calibri" w:cs="Arial"/>
        </w:rPr>
      </w:pPr>
    </w:p>
    <w:p w14:paraId="7CAA23BF" w14:textId="3FEBCD2C" w:rsidR="00B775F6" w:rsidRPr="0090043F" w:rsidRDefault="00B775F6" w:rsidP="00B775F6">
      <w:pPr>
        <w:numPr>
          <w:ilvl w:val="0"/>
          <w:numId w:val="34"/>
        </w:numPr>
        <w:spacing w:after="200" w:line="276" w:lineRule="auto"/>
        <w:ind w:left="360"/>
        <w:jc w:val="both"/>
        <w:rPr>
          <w:rFonts w:asciiTheme="minorHAnsi" w:hAnsiTheme="minorHAnsi" w:cs="Arial"/>
          <w:bCs/>
        </w:rPr>
      </w:pPr>
      <w:r w:rsidRPr="00B775F6">
        <w:rPr>
          <w:rFonts w:asciiTheme="minorHAnsi" w:hAnsiTheme="minorHAnsi" w:cs="Arial"/>
        </w:rPr>
        <w:lastRenderedPageBreak/>
        <w:t>To ensure that the services for both Councils are dealt with on an equitable basis to deliver the standards required for each, as agreed annually by the Executives of both Councils.</w:t>
      </w:r>
    </w:p>
    <w:p w14:paraId="3FE7206F" w14:textId="546B347A" w:rsidR="00B775F6" w:rsidRPr="0090043F" w:rsidRDefault="00B775F6" w:rsidP="00B775F6">
      <w:pPr>
        <w:numPr>
          <w:ilvl w:val="0"/>
          <w:numId w:val="34"/>
        </w:numPr>
        <w:spacing w:after="200" w:line="276" w:lineRule="auto"/>
        <w:ind w:left="360"/>
        <w:jc w:val="both"/>
        <w:rPr>
          <w:rFonts w:asciiTheme="minorHAnsi" w:hAnsiTheme="minorHAnsi" w:cs="Arial"/>
        </w:rPr>
      </w:pPr>
      <w:r w:rsidRPr="00B775F6">
        <w:rPr>
          <w:rFonts w:asciiTheme="minorHAnsi" w:hAnsiTheme="minorHAnsi" w:cs="Arial"/>
        </w:rPr>
        <w:t>To provide supervision as required to assigned staff and take responsibility for the allocation and checking of work by staff.</w:t>
      </w:r>
    </w:p>
    <w:p w14:paraId="20D423E2" w14:textId="77777777" w:rsidR="00B775F6" w:rsidRPr="00B775F6" w:rsidRDefault="00B775F6" w:rsidP="00B775F6">
      <w:pPr>
        <w:numPr>
          <w:ilvl w:val="0"/>
          <w:numId w:val="34"/>
        </w:numPr>
        <w:spacing w:after="200" w:line="276" w:lineRule="auto"/>
        <w:ind w:left="360"/>
        <w:jc w:val="both"/>
        <w:rPr>
          <w:rFonts w:asciiTheme="minorHAnsi" w:hAnsiTheme="minorHAnsi" w:cs="Arial"/>
        </w:rPr>
      </w:pPr>
      <w:r w:rsidRPr="00B775F6">
        <w:rPr>
          <w:rFonts w:asciiTheme="minorHAnsi" w:hAnsiTheme="minorHAnsi" w:cs="Arial"/>
        </w:rPr>
        <w:t>To contribute as required to performance review and improvement measures on an ongoing basis, helping to ensure that a customer focus is embedded within the function and innovative and creative solutions are evaluated to securing the highest quality and value for money function.</w:t>
      </w:r>
    </w:p>
    <w:p w14:paraId="32A4DD4E" w14:textId="58298FF6" w:rsidR="00B775F6" w:rsidRPr="0090043F" w:rsidRDefault="00B775F6" w:rsidP="00B775F6">
      <w:pPr>
        <w:numPr>
          <w:ilvl w:val="0"/>
          <w:numId w:val="34"/>
        </w:numPr>
        <w:spacing w:after="200" w:line="276" w:lineRule="auto"/>
        <w:ind w:left="360"/>
        <w:jc w:val="both"/>
        <w:rPr>
          <w:rFonts w:asciiTheme="minorHAnsi" w:hAnsiTheme="minorHAnsi" w:cs="Arial"/>
        </w:rPr>
      </w:pPr>
      <w:r w:rsidRPr="00B775F6">
        <w:rPr>
          <w:rFonts w:asciiTheme="minorHAnsi" w:hAnsiTheme="minorHAnsi" w:cs="Arial"/>
        </w:rPr>
        <w:t>To contribute as required to change programmes within the service.</w:t>
      </w:r>
    </w:p>
    <w:p w14:paraId="7619CB3F" w14:textId="63C2B4D6" w:rsidR="00B775F6" w:rsidRPr="0090043F" w:rsidRDefault="00B775F6" w:rsidP="00B775F6">
      <w:pPr>
        <w:numPr>
          <w:ilvl w:val="0"/>
          <w:numId w:val="34"/>
        </w:numPr>
        <w:spacing w:after="200" w:line="276" w:lineRule="auto"/>
        <w:ind w:left="360"/>
        <w:jc w:val="both"/>
        <w:rPr>
          <w:rFonts w:asciiTheme="minorHAnsi" w:hAnsiTheme="minorHAnsi" w:cs="Arial"/>
        </w:rPr>
      </w:pPr>
      <w:r w:rsidRPr="00B775F6">
        <w:rPr>
          <w:rFonts w:asciiTheme="minorHAnsi" w:hAnsiTheme="minorHAnsi" w:cs="Arial"/>
        </w:rPr>
        <w:t>To contribute as required to the commissioning, market testing and contract management of services.</w:t>
      </w:r>
    </w:p>
    <w:p w14:paraId="0258E5E1" w14:textId="49B7A475" w:rsidR="00B775F6" w:rsidRPr="0090043F" w:rsidRDefault="00B775F6" w:rsidP="0090043F">
      <w:pPr>
        <w:numPr>
          <w:ilvl w:val="0"/>
          <w:numId w:val="34"/>
        </w:numPr>
        <w:spacing w:after="200" w:line="276" w:lineRule="auto"/>
        <w:ind w:left="360"/>
        <w:jc w:val="both"/>
        <w:rPr>
          <w:rFonts w:asciiTheme="minorHAnsi" w:hAnsiTheme="minorHAnsi" w:cs="Arial"/>
        </w:rPr>
      </w:pPr>
      <w:r w:rsidRPr="00B775F6">
        <w:rPr>
          <w:rFonts w:asciiTheme="minorHAnsi" w:hAnsiTheme="minorHAnsi" w:cs="Arial"/>
        </w:rPr>
        <w:t xml:space="preserve">To work as required in ways that develop good working relations and collaborative arrangements with internal and external stakeholders. </w:t>
      </w:r>
    </w:p>
    <w:p w14:paraId="452C1DB3" w14:textId="2B297635" w:rsidR="0015656E" w:rsidRPr="0090043F" w:rsidRDefault="00B775F6" w:rsidP="00BB4DD8">
      <w:pPr>
        <w:numPr>
          <w:ilvl w:val="0"/>
          <w:numId w:val="34"/>
        </w:numPr>
        <w:spacing w:after="200" w:line="276" w:lineRule="auto"/>
        <w:ind w:left="360"/>
        <w:jc w:val="both"/>
        <w:rPr>
          <w:rFonts w:ascii="Calibri" w:hAnsi="Calibri" w:cs="Arial"/>
        </w:rPr>
      </w:pPr>
      <w:r w:rsidRPr="00B775F6">
        <w:rPr>
          <w:rFonts w:ascii="Calibri" w:hAnsi="Calibri" w:cs="Arial"/>
        </w:rPr>
        <w:t>To represent the Team at internal or external meetings, for example, finance user groups.</w:t>
      </w:r>
    </w:p>
    <w:p w14:paraId="487C23BC" w14:textId="77777777" w:rsidR="00BB4DD8" w:rsidRDefault="00BB4DD8" w:rsidP="00BB4DD8">
      <w:pPr>
        <w:rPr>
          <w:rFonts w:ascii="Calibri" w:hAnsi="Calibri" w:cs="Arial"/>
          <w:b/>
          <w:bCs/>
        </w:rPr>
      </w:pPr>
      <w:r w:rsidRPr="005B3EBF">
        <w:rPr>
          <w:rFonts w:ascii="Calibri" w:hAnsi="Calibri" w:cs="Arial"/>
          <w:b/>
          <w:bCs/>
        </w:rPr>
        <w:t>Generic Duties and Responsibilities</w:t>
      </w:r>
    </w:p>
    <w:p w14:paraId="5D73C214" w14:textId="77777777" w:rsidR="00BB4DD8" w:rsidRPr="005B3EBF" w:rsidRDefault="00BB4DD8" w:rsidP="00C22178">
      <w:pPr>
        <w:ind w:left="360"/>
        <w:rPr>
          <w:rFonts w:ascii="Calibri" w:hAnsi="Calibri" w:cs="Arial"/>
        </w:rPr>
      </w:pPr>
    </w:p>
    <w:p w14:paraId="3CE970DA" w14:textId="77777777" w:rsidR="00CD0D02" w:rsidRPr="00C22178" w:rsidRDefault="00CD0D02" w:rsidP="00C22178">
      <w:pPr>
        <w:numPr>
          <w:ilvl w:val="0"/>
          <w:numId w:val="28"/>
        </w:numPr>
        <w:ind w:left="360"/>
        <w:rPr>
          <w:rFonts w:ascii="Calibri" w:hAnsi="Calibri" w:cs="Arial"/>
        </w:rPr>
      </w:pPr>
      <w:r w:rsidRPr="00C22178">
        <w:rPr>
          <w:rFonts w:ascii="Calibri" w:hAnsi="Calibri" w:cs="Arial"/>
        </w:rPr>
        <w:t xml:space="preserve">To contribute to the continuous improvement of the </w:t>
      </w:r>
      <w:r w:rsidR="000621A9">
        <w:rPr>
          <w:rFonts w:ascii="Calibri" w:hAnsi="Calibri" w:cs="Arial"/>
        </w:rPr>
        <w:t xml:space="preserve">services of the </w:t>
      </w:r>
      <w:r w:rsidRPr="00C22178">
        <w:rPr>
          <w:rFonts w:ascii="Calibri" w:hAnsi="Calibri" w:cs="Arial"/>
        </w:rPr>
        <w:t>Boroughs of Wandsworth and Richmond</w:t>
      </w:r>
      <w:r w:rsidR="00B34715">
        <w:rPr>
          <w:rFonts w:ascii="Calibri" w:hAnsi="Calibri" w:cs="Arial"/>
        </w:rPr>
        <w:t xml:space="preserve">. </w:t>
      </w:r>
    </w:p>
    <w:p w14:paraId="629B3123" w14:textId="77777777" w:rsidR="006345A2" w:rsidRDefault="006345A2" w:rsidP="006345A2">
      <w:pPr>
        <w:ind w:left="360"/>
        <w:rPr>
          <w:rFonts w:ascii="Calibri" w:hAnsi="Calibri" w:cs="Arial"/>
        </w:rPr>
      </w:pPr>
    </w:p>
    <w:p w14:paraId="76B8F2AA" w14:textId="77777777" w:rsidR="00591F9B" w:rsidRDefault="00C62BA2" w:rsidP="00591F9B">
      <w:pPr>
        <w:numPr>
          <w:ilvl w:val="0"/>
          <w:numId w:val="28"/>
        </w:numPr>
        <w:ind w:left="360"/>
        <w:rPr>
          <w:rFonts w:ascii="Calibri" w:hAnsi="Calibri" w:cs="Arial"/>
        </w:rPr>
      </w:pPr>
      <w:r w:rsidRPr="005B3EBF">
        <w:rPr>
          <w:rFonts w:ascii="Calibri" w:hAnsi="Calibri" w:cs="Arial"/>
        </w:rPr>
        <w:t xml:space="preserve">To comply </w:t>
      </w:r>
      <w:r w:rsidR="00B11F16" w:rsidRPr="005B3EBF">
        <w:rPr>
          <w:rFonts w:ascii="Calibri" w:hAnsi="Calibri" w:cs="Arial"/>
        </w:rPr>
        <w:t xml:space="preserve">with </w:t>
      </w:r>
      <w:r w:rsidR="00B11F16" w:rsidRPr="00CB0D3C">
        <w:rPr>
          <w:rFonts w:ascii="Calibri" w:hAnsi="Calibri" w:cs="Arial"/>
        </w:rPr>
        <w:t>relevant</w:t>
      </w:r>
      <w:r w:rsidRPr="00CB0D3C">
        <w:rPr>
          <w:rFonts w:ascii="Calibri" w:hAnsi="Calibri" w:cs="Arial"/>
        </w:rPr>
        <w:t xml:space="preserve"> Codes of Practice, including the Code of Conduct and policies concerning data protection and health and safety.</w:t>
      </w:r>
    </w:p>
    <w:p w14:paraId="304253A1" w14:textId="77777777" w:rsidR="00591F9B" w:rsidRPr="00591F9B" w:rsidRDefault="00591F9B" w:rsidP="00915B47">
      <w:pPr>
        <w:ind w:left="360"/>
        <w:rPr>
          <w:rFonts w:ascii="Calibri" w:hAnsi="Calibri" w:cs="Arial"/>
        </w:rPr>
      </w:pPr>
    </w:p>
    <w:p w14:paraId="7B8F024E" w14:textId="77777777" w:rsidR="00591F9B" w:rsidRPr="00CB0D3C" w:rsidRDefault="00591F9B" w:rsidP="00591F9B">
      <w:pPr>
        <w:numPr>
          <w:ilvl w:val="0"/>
          <w:numId w:val="28"/>
        </w:numPr>
        <w:ind w:left="360"/>
        <w:rPr>
          <w:rFonts w:ascii="Calibri" w:hAnsi="Calibri" w:cs="Arial"/>
        </w:rPr>
      </w:pPr>
      <w:r>
        <w:rPr>
          <w:rFonts w:ascii="Calibri" w:hAnsi="Calibri" w:cs="Arial"/>
          <w:bCs/>
        </w:rPr>
        <w:t xml:space="preserve">To </w:t>
      </w:r>
      <w:r w:rsidRPr="00705642">
        <w:rPr>
          <w:rFonts w:ascii="Calibri" w:hAnsi="Calibri" w:cs="Arial"/>
          <w:bCs/>
        </w:rPr>
        <w:t>adhere to security controls and requirements as mandated by the SSA’s policies, procedures and local risk assessments to maintain confidentiality, integrity, availability and legal compliance of information and systems</w:t>
      </w:r>
    </w:p>
    <w:p w14:paraId="38585ABB" w14:textId="77777777" w:rsidR="00C62BA2" w:rsidRPr="005B3EBF" w:rsidRDefault="00C62BA2" w:rsidP="00C62BA2">
      <w:pPr>
        <w:rPr>
          <w:rFonts w:ascii="Calibri" w:hAnsi="Calibri" w:cs="Arial"/>
        </w:rPr>
      </w:pPr>
    </w:p>
    <w:p w14:paraId="309D7D18" w14:textId="77777777" w:rsidR="00C62BA2" w:rsidRDefault="00C62BA2" w:rsidP="00C62BA2">
      <w:pPr>
        <w:numPr>
          <w:ilvl w:val="0"/>
          <w:numId w:val="28"/>
        </w:numPr>
        <w:ind w:left="360"/>
        <w:rPr>
          <w:rFonts w:ascii="Calibri" w:hAnsi="Calibri" w:cs="Arial"/>
        </w:rPr>
      </w:pPr>
      <w:r w:rsidRPr="005B3EBF">
        <w:rPr>
          <w:rFonts w:ascii="Calibri" w:hAnsi="Calibri" w:cs="Arial"/>
        </w:rPr>
        <w:t xml:space="preserve">To </w:t>
      </w:r>
      <w:r>
        <w:rPr>
          <w:rFonts w:ascii="Calibri" w:hAnsi="Calibri" w:cs="Arial"/>
        </w:rPr>
        <w:t>promote</w:t>
      </w:r>
      <w:r w:rsidRPr="005B3EBF">
        <w:rPr>
          <w:rFonts w:ascii="Calibri" w:hAnsi="Calibri" w:cs="Arial"/>
        </w:rPr>
        <w:t xml:space="preserve"> equality, diversity</w:t>
      </w:r>
      <w:r>
        <w:rPr>
          <w:rFonts w:ascii="Calibri" w:hAnsi="Calibri" w:cs="Arial"/>
        </w:rPr>
        <w:t xml:space="preserve">, </w:t>
      </w:r>
      <w:r w:rsidRPr="005B3EBF">
        <w:rPr>
          <w:rFonts w:ascii="Calibri" w:hAnsi="Calibri" w:cs="Arial"/>
        </w:rPr>
        <w:t>and inclusion</w:t>
      </w:r>
      <w:r>
        <w:rPr>
          <w:rFonts w:ascii="Calibri" w:hAnsi="Calibri" w:cs="Arial"/>
        </w:rPr>
        <w:t xml:space="preserve">, </w:t>
      </w:r>
      <w:r w:rsidRPr="005B3EBF">
        <w:rPr>
          <w:rFonts w:ascii="Calibri" w:hAnsi="Calibri" w:cs="Arial"/>
        </w:rPr>
        <w:t>maintain</w:t>
      </w:r>
      <w:r>
        <w:rPr>
          <w:rFonts w:ascii="Calibri" w:hAnsi="Calibri" w:cs="Arial"/>
        </w:rPr>
        <w:t xml:space="preserve">ing </w:t>
      </w:r>
      <w:r w:rsidRPr="005B3EBF">
        <w:rPr>
          <w:rFonts w:ascii="Calibri" w:hAnsi="Calibri" w:cs="Arial"/>
        </w:rPr>
        <w:t>an awareness of the equality and diversity protocol/policy</w:t>
      </w:r>
      <w:r>
        <w:rPr>
          <w:rFonts w:ascii="Calibri" w:hAnsi="Calibri" w:cs="Arial"/>
        </w:rPr>
        <w:t xml:space="preserve"> and </w:t>
      </w:r>
      <w:r w:rsidRPr="005B3EBF">
        <w:rPr>
          <w:rFonts w:ascii="Calibri" w:hAnsi="Calibri" w:cs="Arial"/>
        </w:rPr>
        <w:t>work</w:t>
      </w:r>
      <w:r w:rsidR="000621A9">
        <w:rPr>
          <w:rFonts w:ascii="Calibri" w:hAnsi="Calibri" w:cs="Arial"/>
        </w:rPr>
        <w:t>ing</w:t>
      </w:r>
      <w:r w:rsidRPr="005B3EBF">
        <w:rPr>
          <w:rFonts w:ascii="Calibri" w:hAnsi="Calibri" w:cs="Arial"/>
        </w:rPr>
        <w:t xml:space="preserve"> to create and maintain a safe, supportive and welcoming environment where all people are treated with dignity and their identity and culture are valued and respected</w:t>
      </w:r>
      <w:r>
        <w:rPr>
          <w:rFonts w:ascii="Calibri" w:hAnsi="Calibri" w:cs="Arial"/>
        </w:rPr>
        <w:t>.</w:t>
      </w:r>
    </w:p>
    <w:p w14:paraId="24D4CE4C" w14:textId="77777777" w:rsidR="00C62BA2" w:rsidRDefault="00C62BA2" w:rsidP="00C62BA2">
      <w:pPr>
        <w:ind w:left="360"/>
        <w:rPr>
          <w:rFonts w:ascii="Calibri" w:hAnsi="Calibri" w:cs="Arial"/>
        </w:rPr>
      </w:pPr>
    </w:p>
    <w:p w14:paraId="12FB0584" w14:textId="77777777" w:rsidR="00C62BA2" w:rsidRPr="005B3EBF" w:rsidRDefault="00C62BA2" w:rsidP="00C62BA2">
      <w:pPr>
        <w:numPr>
          <w:ilvl w:val="0"/>
          <w:numId w:val="28"/>
        </w:numPr>
        <w:ind w:left="360"/>
        <w:rPr>
          <w:rFonts w:ascii="Calibri" w:hAnsi="Calibri" w:cs="Arial"/>
        </w:rPr>
      </w:pPr>
      <w:r w:rsidRPr="00E457AF">
        <w:rPr>
          <w:rFonts w:ascii="Calibri" w:hAnsi="Calibri" w:cs="Arial"/>
        </w:rPr>
        <w:t xml:space="preserve">To understand </w:t>
      </w:r>
      <w:r w:rsidR="00B34715">
        <w:rPr>
          <w:rFonts w:ascii="Calibri" w:hAnsi="Calibri" w:cs="Arial"/>
        </w:rPr>
        <w:t>both Councils</w:t>
      </w:r>
      <w:r w:rsidR="000621A9">
        <w:rPr>
          <w:rFonts w:ascii="Calibri" w:hAnsi="Calibri" w:cs="Arial"/>
        </w:rPr>
        <w:t>’</w:t>
      </w:r>
      <w:r w:rsidR="00B34715">
        <w:rPr>
          <w:rFonts w:ascii="Calibri" w:hAnsi="Calibri" w:cs="Arial"/>
        </w:rPr>
        <w:t xml:space="preserve"> </w:t>
      </w:r>
      <w:r w:rsidRPr="00E457AF">
        <w:rPr>
          <w:rFonts w:ascii="Calibri" w:hAnsi="Calibri" w:cs="Arial"/>
        </w:rPr>
        <w:t xml:space="preserve">duties and responsibilities </w:t>
      </w:r>
      <w:r w:rsidR="00B34715">
        <w:rPr>
          <w:rFonts w:ascii="Calibri" w:hAnsi="Calibri" w:cs="Arial"/>
        </w:rPr>
        <w:t xml:space="preserve">for safeguarding children, young people and adults as they apply </w:t>
      </w:r>
      <w:r w:rsidRPr="00E457AF">
        <w:rPr>
          <w:rFonts w:ascii="Calibri" w:hAnsi="Calibri" w:cs="Arial"/>
        </w:rPr>
        <w:t xml:space="preserve">to </w:t>
      </w:r>
      <w:r w:rsidR="000621A9">
        <w:rPr>
          <w:rFonts w:ascii="Calibri" w:hAnsi="Calibri" w:cs="Arial"/>
        </w:rPr>
        <w:t>the</w:t>
      </w:r>
      <w:r w:rsidR="000621A9" w:rsidRPr="00E457AF">
        <w:rPr>
          <w:rFonts w:ascii="Calibri" w:hAnsi="Calibri" w:cs="Arial"/>
        </w:rPr>
        <w:t xml:space="preserve"> </w:t>
      </w:r>
      <w:r w:rsidRPr="00E457AF">
        <w:rPr>
          <w:rFonts w:ascii="Calibri" w:hAnsi="Calibri" w:cs="Arial"/>
        </w:rPr>
        <w:t xml:space="preserve">role within the council.  </w:t>
      </w:r>
    </w:p>
    <w:p w14:paraId="430F4C81" w14:textId="77777777" w:rsidR="00C62BA2" w:rsidRPr="005B3EBF" w:rsidRDefault="00C62BA2" w:rsidP="00C62BA2">
      <w:pPr>
        <w:shd w:val="clear" w:color="auto" w:fill="FFFFFF"/>
        <w:rPr>
          <w:rFonts w:ascii="Calibri" w:hAnsi="Calibri" w:cs="Arial"/>
          <w:color w:val="000000"/>
        </w:rPr>
      </w:pPr>
    </w:p>
    <w:p w14:paraId="3CF6C981" w14:textId="77777777" w:rsidR="00C62BA2" w:rsidRPr="005B3EBF" w:rsidRDefault="00C62BA2" w:rsidP="00C62BA2">
      <w:pPr>
        <w:numPr>
          <w:ilvl w:val="0"/>
          <w:numId w:val="28"/>
        </w:numPr>
        <w:shd w:val="clear" w:color="auto" w:fill="FFFFFF"/>
        <w:ind w:left="360"/>
        <w:rPr>
          <w:rFonts w:ascii="Calibri" w:hAnsi="Calibri" w:cs="Arial"/>
          <w:color w:val="000000"/>
        </w:rPr>
      </w:pPr>
      <w:r w:rsidRPr="005B3EBF">
        <w:rPr>
          <w:rFonts w:ascii="Calibri" w:hAnsi="Calibri" w:cs="Arial"/>
        </w:rPr>
        <w:t xml:space="preserve">The </w:t>
      </w:r>
      <w:r w:rsidR="00E05806">
        <w:rPr>
          <w:rFonts w:ascii="Calibri" w:hAnsi="Calibri" w:cs="Arial"/>
        </w:rPr>
        <w:t>S</w:t>
      </w:r>
      <w:r w:rsidR="00E05806" w:rsidRPr="005B3EBF">
        <w:rPr>
          <w:rFonts w:ascii="Calibri" w:hAnsi="Calibri" w:cs="Arial"/>
        </w:rPr>
        <w:t xml:space="preserve">hared </w:t>
      </w:r>
      <w:r w:rsidR="00E05806">
        <w:rPr>
          <w:rFonts w:ascii="Calibri" w:hAnsi="Calibri" w:cs="Arial"/>
        </w:rPr>
        <w:t>S</w:t>
      </w:r>
      <w:r w:rsidRPr="005B3EBF">
        <w:rPr>
          <w:rFonts w:ascii="Calibri" w:hAnsi="Calibri" w:cs="Arial"/>
        </w:rPr>
        <w:t xml:space="preserve">taffing </w:t>
      </w:r>
      <w:r w:rsidR="00E05806">
        <w:rPr>
          <w:rFonts w:ascii="Calibri" w:hAnsi="Calibri" w:cs="Arial"/>
        </w:rPr>
        <w:t>A</w:t>
      </w:r>
      <w:r w:rsidR="00E05806" w:rsidRPr="005B3EBF">
        <w:rPr>
          <w:rFonts w:ascii="Calibri" w:hAnsi="Calibri" w:cs="Arial"/>
        </w:rPr>
        <w:t xml:space="preserve">rrangement </w:t>
      </w:r>
      <w:r w:rsidRPr="005B3EBF">
        <w:rPr>
          <w:rFonts w:ascii="Calibri" w:hAnsi="Calibri" w:cs="Arial"/>
        </w:rPr>
        <w:t>will keep its structures under continual review and as a result the post holder should expect t</w:t>
      </w:r>
      <w:r w:rsidRPr="005B3EBF">
        <w:rPr>
          <w:rFonts w:ascii="Calibri" w:hAnsi="Calibri" w:cs="Arial"/>
          <w:color w:val="000000"/>
        </w:rPr>
        <w:t>o carry out any other reasonable duties within the overall function, commensurate with the level of the post.</w:t>
      </w:r>
    </w:p>
    <w:p w14:paraId="629D2F21" w14:textId="77777777" w:rsidR="006A1E18" w:rsidRPr="005B3EBF" w:rsidRDefault="00D852F2" w:rsidP="006A1E18">
      <w:pPr>
        <w:pStyle w:val="NormalWeb"/>
        <w:rPr>
          <w:rFonts w:ascii="Calibri" w:hAnsi="Calibri"/>
          <w:b/>
        </w:rPr>
      </w:pPr>
      <w:r>
        <w:rPr>
          <w:rFonts w:ascii="Calibri" w:hAnsi="Calibri"/>
          <w:b/>
        </w:rPr>
        <w:lastRenderedPageBreak/>
        <w:t>Additional Infor</w:t>
      </w:r>
      <w:r w:rsidR="00BB4DD8">
        <w:rPr>
          <w:rFonts w:ascii="Calibri" w:hAnsi="Calibri"/>
          <w:b/>
        </w:rPr>
        <w:t>mation</w:t>
      </w:r>
      <w:r w:rsidR="006A1E18" w:rsidRPr="005B3EBF">
        <w:rPr>
          <w:rFonts w:ascii="Calibri" w:hAnsi="Calibri"/>
          <w:b/>
        </w:rPr>
        <w:t xml:space="preserve"> </w:t>
      </w:r>
    </w:p>
    <w:p w14:paraId="4325F9F4" w14:textId="4DC9DD59" w:rsidR="003847D3" w:rsidRPr="003D7A15" w:rsidRDefault="003D7A15" w:rsidP="00B53894">
      <w:pPr>
        <w:rPr>
          <w:rFonts w:ascii="Calibri" w:hAnsi="Calibri" w:cs="Arial"/>
          <w:bCs/>
        </w:rPr>
      </w:pPr>
      <w:r>
        <w:rPr>
          <w:rFonts w:ascii="Calibri" w:hAnsi="Calibri" w:cs="Arial"/>
          <w:bCs/>
        </w:rPr>
        <w:t xml:space="preserve">The post is a </w:t>
      </w:r>
      <w:r w:rsidR="00AE3B37">
        <w:rPr>
          <w:rFonts w:ascii="Calibri" w:hAnsi="Calibri" w:cs="Arial"/>
          <w:bCs/>
        </w:rPr>
        <w:t>2-year</w:t>
      </w:r>
      <w:r>
        <w:rPr>
          <w:rFonts w:ascii="Calibri" w:hAnsi="Calibri" w:cs="Arial"/>
          <w:bCs/>
        </w:rPr>
        <w:t xml:space="preserve"> fixed term post</w:t>
      </w:r>
      <w:r w:rsidR="00B775F6">
        <w:rPr>
          <w:rFonts w:ascii="Calibri" w:hAnsi="Calibri" w:cs="Arial"/>
          <w:bCs/>
        </w:rPr>
        <w:t>.</w:t>
      </w:r>
    </w:p>
    <w:p w14:paraId="57D0C1BF" w14:textId="77777777" w:rsidR="003847D3" w:rsidRDefault="003847D3" w:rsidP="00B53894">
      <w:pPr>
        <w:rPr>
          <w:rFonts w:ascii="Calibri" w:hAnsi="Calibri" w:cs="Arial"/>
          <w:b/>
        </w:rPr>
      </w:pPr>
    </w:p>
    <w:p w14:paraId="7EA59F24" w14:textId="77777777" w:rsidR="00B53894" w:rsidRPr="005B3EBF" w:rsidRDefault="0026064E" w:rsidP="00B53894">
      <w:pPr>
        <w:rPr>
          <w:rFonts w:ascii="Calibri" w:hAnsi="Calibri" w:cs="Arial"/>
          <w:b/>
        </w:rPr>
      </w:pPr>
      <w:r>
        <w:rPr>
          <w:rFonts w:ascii="Calibri" w:hAnsi="Calibri" w:cs="Arial"/>
          <w:b/>
        </w:rPr>
        <w:t>T</w:t>
      </w:r>
      <w:r w:rsidR="00B53894" w:rsidRPr="005B3EBF">
        <w:rPr>
          <w:rFonts w:ascii="Calibri" w:hAnsi="Calibri" w:cs="Arial"/>
          <w:b/>
        </w:rPr>
        <w:t>eam structure</w:t>
      </w:r>
    </w:p>
    <w:p w14:paraId="32D7115A" w14:textId="77777777" w:rsidR="0026064E" w:rsidRPr="0026064E" w:rsidRDefault="0026064E" w:rsidP="0026064E">
      <w:pPr>
        <w:autoSpaceDE w:val="0"/>
        <w:autoSpaceDN w:val="0"/>
        <w:adjustRightInd w:val="0"/>
        <w:rPr>
          <w:rFonts w:ascii="Calibri" w:hAnsi="Calibri" w:cs="Arial"/>
          <w:bCs/>
          <w:color w:val="000000"/>
        </w:rPr>
      </w:pPr>
    </w:p>
    <w:p w14:paraId="7C3FD0D9" w14:textId="5884A714" w:rsidR="00343CED" w:rsidRPr="005B3EBF" w:rsidRDefault="00EC1034" w:rsidP="0026064E">
      <w:pPr>
        <w:autoSpaceDE w:val="0"/>
        <w:autoSpaceDN w:val="0"/>
        <w:adjustRightInd w:val="0"/>
        <w:rPr>
          <w:rFonts w:ascii="Calibri" w:hAnsi="Calibri" w:cs="Arial"/>
          <w:b/>
          <w:bCs/>
          <w:color w:val="000000"/>
        </w:rPr>
      </w:pPr>
      <w:r>
        <w:object w:dxaOrig="11221" w:dyaOrig="11281" w14:anchorId="3A8A63B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6.75pt;height:429pt" o:ole="">
            <v:imagedata r:id="rId11" o:title=""/>
          </v:shape>
          <o:OLEObject Type="Embed" ProgID="Visio.Drawing.15" ShapeID="_x0000_i1025" DrawAspect="Content" ObjectID="_1668441364" r:id="rId12"/>
        </w:object>
      </w:r>
      <w:r w:rsidR="006A1E18" w:rsidRPr="005B3EBF">
        <w:rPr>
          <w:rFonts w:ascii="Calibri" w:hAnsi="Calibri" w:cs="Arial"/>
          <w:b/>
          <w:bCs/>
          <w:color w:val="000000"/>
        </w:rPr>
        <w:br w:type="page"/>
      </w:r>
    </w:p>
    <w:p w14:paraId="373C0AC5" w14:textId="77777777" w:rsidR="00B53894" w:rsidRDefault="00B3662C" w:rsidP="00915B47">
      <w:pPr>
        <w:shd w:val="clear" w:color="auto" w:fill="FFFFFF"/>
        <w:rPr>
          <w:rFonts w:ascii="Calibri" w:hAnsi="Calibri" w:cs="Arial"/>
          <w:b/>
          <w:bCs/>
          <w:color w:val="000000"/>
          <w:sz w:val="36"/>
          <w:szCs w:val="36"/>
        </w:rPr>
      </w:pPr>
      <w:r>
        <w:rPr>
          <w:rFonts w:ascii="Calibri" w:hAnsi="Calibri" w:cs="Arial"/>
          <w:b/>
          <w:bCs/>
          <w:color w:val="000000"/>
          <w:sz w:val="36"/>
          <w:szCs w:val="36"/>
        </w:rPr>
        <w:lastRenderedPageBreak/>
        <w:t>Person Specification</w:t>
      </w:r>
    </w:p>
    <w:p w14:paraId="1575FDD0" w14:textId="77777777" w:rsidR="00B3662C" w:rsidRPr="00915B47" w:rsidRDefault="00B3662C" w:rsidP="00915B47">
      <w:pPr>
        <w:shd w:val="clear" w:color="auto" w:fill="FFFFFF"/>
        <w:rPr>
          <w:rFonts w:ascii="Calibri" w:hAnsi="Calibri" w:cs="Arial"/>
          <w:b/>
          <w:bCs/>
          <w:color w:val="000000"/>
          <w:sz w:val="36"/>
          <w:szCs w:val="3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1"/>
        <w:gridCol w:w="4494"/>
      </w:tblGrid>
      <w:tr w:rsidR="00B53894" w:rsidRPr="005B3EBF" w14:paraId="5CFD78E6" w14:textId="77777777" w:rsidTr="00397448">
        <w:trPr>
          <w:trHeight w:val="544"/>
        </w:trPr>
        <w:tc>
          <w:tcPr>
            <w:tcW w:w="4261" w:type="dxa"/>
            <w:shd w:val="clear" w:color="auto" w:fill="D9D9D9"/>
          </w:tcPr>
          <w:p w14:paraId="6A96CAA9" w14:textId="4F2C7647" w:rsidR="00B53894" w:rsidRPr="00397448" w:rsidRDefault="00B53894" w:rsidP="00B3662C">
            <w:pPr>
              <w:autoSpaceDE w:val="0"/>
              <w:autoSpaceDN w:val="0"/>
              <w:adjustRightInd w:val="0"/>
              <w:contextualSpacing/>
              <w:rPr>
                <w:rFonts w:ascii="Calibri" w:hAnsi="Calibri" w:cs="Calibri"/>
                <w:b/>
                <w:bCs/>
              </w:rPr>
            </w:pPr>
            <w:r w:rsidRPr="005B3EBF">
              <w:rPr>
                <w:rFonts w:ascii="Calibri" w:hAnsi="Calibri" w:cs="Calibri"/>
                <w:b/>
                <w:bCs/>
              </w:rPr>
              <w:t xml:space="preserve"> Job Title: </w:t>
            </w:r>
            <w:r w:rsidR="00B775F6">
              <w:rPr>
                <w:rFonts w:ascii="Calibri" w:hAnsi="Calibri" w:cs="Calibri"/>
              </w:rPr>
              <w:t>Finance System Analyst</w:t>
            </w:r>
          </w:p>
        </w:tc>
        <w:tc>
          <w:tcPr>
            <w:tcW w:w="4494" w:type="dxa"/>
            <w:shd w:val="clear" w:color="auto" w:fill="D9D9D9"/>
          </w:tcPr>
          <w:p w14:paraId="35E994C7" w14:textId="0FE10F42" w:rsidR="00B53894" w:rsidRPr="0049147F" w:rsidRDefault="00B53894" w:rsidP="00B3662C">
            <w:pPr>
              <w:autoSpaceDE w:val="0"/>
              <w:autoSpaceDN w:val="0"/>
              <w:adjustRightInd w:val="0"/>
              <w:contextualSpacing/>
              <w:rPr>
                <w:rFonts w:ascii="Calibri" w:hAnsi="Calibri" w:cs="Calibri"/>
                <w:bCs/>
              </w:rPr>
            </w:pPr>
            <w:r w:rsidRPr="005B3EBF">
              <w:rPr>
                <w:rFonts w:ascii="Calibri" w:hAnsi="Calibri" w:cs="Calibri"/>
                <w:b/>
                <w:bCs/>
              </w:rPr>
              <w:t>Grade</w:t>
            </w:r>
            <w:r w:rsidRPr="005B3EBF">
              <w:rPr>
                <w:rFonts w:ascii="Calibri" w:hAnsi="Calibri" w:cs="Calibri"/>
                <w:bCs/>
              </w:rPr>
              <w:t>:</w:t>
            </w:r>
            <w:r w:rsidR="00427CE9">
              <w:rPr>
                <w:rFonts w:ascii="Calibri" w:hAnsi="Calibri" w:cs="Calibri"/>
                <w:bCs/>
              </w:rPr>
              <w:t xml:space="preserve"> </w:t>
            </w:r>
            <w:r w:rsidR="0065545E">
              <w:rPr>
                <w:rFonts w:ascii="Calibri" w:hAnsi="Calibri" w:cs="Calibri"/>
                <w:bCs/>
              </w:rPr>
              <w:t>PO2</w:t>
            </w:r>
          </w:p>
        </w:tc>
      </w:tr>
      <w:tr w:rsidR="00B53894" w:rsidRPr="005B3EBF" w14:paraId="2CA1A3FE" w14:textId="77777777" w:rsidTr="0049147F">
        <w:trPr>
          <w:trHeight w:val="493"/>
        </w:trPr>
        <w:tc>
          <w:tcPr>
            <w:tcW w:w="4261" w:type="dxa"/>
            <w:shd w:val="clear" w:color="auto" w:fill="D9D9D9"/>
          </w:tcPr>
          <w:p w14:paraId="0313EAE5" w14:textId="23FEC0C5" w:rsidR="00B53894" w:rsidRPr="0049147F" w:rsidRDefault="00B53894" w:rsidP="00B53894">
            <w:pPr>
              <w:autoSpaceDE w:val="0"/>
              <w:autoSpaceDN w:val="0"/>
              <w:adjustRightInd w:val="0"/>
              <w:contextualSpacing/>
              <w:rPr>
                <w:rFonts w:ascii="Calibri" w:hAnsi="Calibri" w:cs="Calibri"/>
                <w:b/>
                <w:bCs/>
              </w:rPr>
            </w:pPr>
            <w:r w:rsidRPr="005B3EBF">
              <w:rPr>
                <w:rFonts w:ascii="Calibri" w:hAnsi="Calibri" w:cs="Calibri"/>
                <w:b/>
                <w:bCs/>
              </w:rPr>
              <w:t xml:space="preserve">Section: </w:t>
            </w:r>
            <w:r w:rsidR="002519BE">
              <w:rPr>
                <w:rFonts w:ascii="Calibri" w:hAnsi="Calibri" w:cs="Calibri"/>
                <w:b/>
                <w:bCs/>
              </w:rPr>
              <w:t>Business Ssytems Team – Strategic Performance</w:t>
            </w:r>
          </w:p>
        </w:tc>
        <w:tc>
          <w:tcPr>
            <w:tcW w:w="4494" w:type="dxa"/>
            <w:shd w:val="clear" w:color="auto" w:fill="D9D9D9"/>
          </w:tcPr>
          <w:p w14:paraId="2E2716C7" w14:textId="4A4EAED2" w:rsidR="00B53894" w:rsidRPr="0049147F" w:rsidRDefault="00B53894" w:rsidP="00B53894">
            <w:pPr>
              <w:autoSpaceDE w:val="0"/>
              <w:autoSpaceDN w:val="0"/>
              <w:adjustRightInd w:val="0"/>
              <w:contextualSpacing/>
              <w:rPr>
                <w:rFonts w:ascii="Calibri" w:hAnsi="Calibri" w:cs="Calibri"/>
                <w:bCs/>
              </w:rPr>
            </w:pPr>
            <w:r w:rsidRPr="005B3EBF">
              <w:rPr>
                <w:rFonts w:ascii="Calibri" w:hAnsi="Calibri" w:cs="Calibri"/>
                <w:b/>
                <w:bCs/>
              </w:rPr>
              <w:t>D</w:t>
            </w:r>
            <w:r w:rsidR="00970B89">
              <w:rPr>
                <w:rFonts w:ascii="Calibri" w:hAnsi="Calibri" w:cs="Calibri"/>
                <w:b/>
                <w:bCs/>
              </w:rPr>
              <w:t>irectorate</w:t>
            </w:r>
            <w:r w:rsidRPr="005B3EBF">
              <w:rPr>
                <w:rFonts w:ascii="Calibri" w:hAnsi="Calibri" w:cs="Calibri"/>
                <w:b/>
                <w:bCs/>
              </w:rPr>
              <w:t>:</w:t>
            </w:r>
            <w:r w:rsidRPr="005B3EBF">
              <w:rPr>
                <w:rFonts w:ascii="Calibri" w:hAnsi="Calibri" w:cs="Calibri"/>
                <w:bCs/>
              </w:rPr>
              <w:t xml:space="preserve"> </w:t>
            </w:r>
            <w:r w:rsidR="002519BE" w:rsidRPr="002519BE">
              <w:rPr>
                <w:rFonts w:ascii="Calibri" w:hAnsi="Calibri" w:cs="Calibri"/>
                <w:b/>
              </w:rPr>
              <w:t>Adult Social Care and Public Health</w:t>
            </w:r>
          </w:p>
        </w:tc>
      </w:tr>
      <w:tr w:rsidR="00B53894" w:rsidRPr="005B3EBF" w14:paraId="04456A13" w14:textId="77777777" w:rsidTr="0049147F">
        <w:trPr>
          <w:trHeight w:val="543"/>
        </w:trPr>
        <w:tc>
          <w:tcPr>
            <w:tcW w:w="4261" w:type="dxa"/>
            <w:shd w:val="clear" w:color="auto" w:fill="D9D9D9"/>
          </w:tcPr>
          <w:p w14:paraId="501D0DA1" w14:textId="35897706" w:rsidR="00B53894" w:rsidRPr="005B3EBF" w:rsidRDefault="00B53894" w:rsidP="00B53894">
            <w:pPr>
              <w:autoSpaceDE w:val="0"/>
              <w:autoSpaceDN w:val="0"/>
              <w:adjustRightInd w:val="0"/>
              <w:contextualSpacing/>
              <w:rPr>
                <w:rFonts w:ascii="Calibri" w:hAnsi="Calibri" w:cs="Calibri"/>
                <w:b/>
                <w:bCs/>
              </w:rPr>
            </w:pPr>
            <w:r w:rsidRPr="005B3EBF">
              <w:rPr>
                <w:rFonts w:ascii="Calibri" w:hAnsi="Calibri" w:cs="Calibri"/>
                <w:b/>
                <w:bCs/>
              </w:rPr>
              <w:t>Responsible to:</w:t>
            </w:r>
            <w:r w:rsidR="002519BE">
              <w:rPr>
                <w:rFonts w:ascii="Calibri" w:hAnsi="Calibri" w:cs="Calibri"/>
                <w:b/>
                <w:bCs/>
              </w:rPr>
              <w:t xml:space="preserve"> Business Systems Manager</w:t>
            </w:r>
          </w:p>
        </w:tc>
        <w:tc>
          <w:tcPr>
            <w:tcW w:w="4494" w:type="dxa"/>
            <w:shd w:val="clear" w:color="auto" w:fill="D9D9D9"/>
          </w:tcPr>
          <w:p w14:paraId="05A0C8D6" w14:textId="5149C088" w:rsidR="00B53894" w:rsidRPr="005B3EBF" w:rsidRDefault="00B53894" w:rsidP="00B53894">
            <w:pPr>
              <w:autoSpaceDE w:val="0"/>
              <w:autoSpaceDN w:val="0"/>
              <w:adjustRightInd w:val="0"/>
              <w:contextualSpacing/>
              <w:rPr>
                <w:rFonts w:ascii="Calibri" w:hAnsi="Calibri" w:cs="Calibri"/>
                <w:b/>
                <w:bCs/>
              </w:rPr>
            </w:pPr>
            <w:r w:rsidRPr="005B3EBF">
              <w:rPr>
                <w:rFonts w:ascii="Calibri" w:hAnsi="Calibri" w:cs="Calibri"/>
                <w:b/>
                <w:bCs/>
              </w:rPr>
              <w:t>Responsible for:</w:t>
            </w:r>
            <w:r w:rsidR="002519BE">
              <w:rPr>
                <w:rFonts w:ascii="Calibri" w:hAnsi="Calibri" w:cs="Calibri"/>
                <w:b/>
                <w:bCs/>
              </w:rPr>
              <w:t xml:space="preserve"> </w:t>
            </w:r>
            <w:r w:rsidR="00294FDE">
              <w:rPr>
                <w:rFonts w:ascii="Calibri" w:hAnsi="Calibri" w:cs="Calibri"/>
                <w:b/>
                <w:bCs/>
              </w:rPr>
              <w:t>1 FTE - TDC</w:t>
            </w:r>
          </w:p>
        </w:tc>
      </w:tr>
      <w:tr w:rsidR="00B53894" w:rsidRPr="005B3EBF" w14:paraId="437EF541" w14:textId="77777777" w:rsidTr="00397448">
        <w:trPr>
          <w:trHeight w:val="477"/>
        </w:trPr>
        <w:tc>
          <w:tcPr>
            <w:tcW w:w="4261" w:type="dxa"/>
            <w:shd w:val="clear" w:color="auto" w:fill="D9D9D9"/>
          </w:tcPr>
          <w:p w14:paraId="76031472" w14:textId="438A9923" w:rsidR="00B53894" w:rsidRPr="005B3EBF" w:rsidRDefault="00B53894" w:rsidP="00B53894">
            <w:pPr>
              <w:autoSpaceDE w:val="0"/>
              <w:autoSpaceDN w:val="0"/>
              <w:adjustRightInd w:val="0"/>
              <w:contextualSpacing/>
              <w:rPr>
                <w:rFonts w:ascii="Calibri" w:hAnsi="Calibri" w:cs="Calibri"/>
                <w:b/>
                <w:bCs/>
              </w:rPr>
            </w:pPr>
            <w:r w:rsidRPr="005B3EBF">
              <w:rPr>
                <w:rFonts w:ascii="Calibri" w:hAnsi="Calibri" w:cs="Calibri"/>
                <w:b/>
                <w:bCs/>
              </w:rPr>
              <w:t>Post Number/s:</w:t>
            </w:r>
            <w:r w:rsidR="0065545E">
              <w:rPr>
                <w:rFonts w:ascii="Calibri" w:hAnsi="Calibri" w:cs="Calibri"/>
                <w:b/>
                <w:bCs/>
              </w:rPr>
              <w:t xml:space="preserve"> </w:t>
            </w:r>
            <w:r w:rsidR="0065545E" w:rsidRPr="0065545E">
              <w:rPr>
                <w:rFonts w:ascii="Calibri" w:hAnsi="Calibri" w:cs="Calibri"/>
                <w:b/>
                <w:bCs/>
              </w:rPr>
              <w:t>RWA8405FT</w:t>
            </w:r>
          </w:p>
        </w:tc>
        <w:tc>
          <w:tcPr>
            <w:tcW w:w="4494" w:type="dxa"/>
            <w:shd w:val="clear" w:color="auto" w:fill="D9D9D9"/>
          </w:tcPr>
          <w:p w14:paraId="6F34466F" w14:textId="79339F12" w:rsidR="00B53894" w:rsidRPr="005B3EBF" w:rsidRDefault="00B3662C" w:rsidP="00802B8D">
            <w:pPr>
              <w:autoSpaceDE w:val="0"/>
              <w:autoSpaceDN w:val="0"/>
              <w:adjustRightInd w:val="0"/>
              <w:contextualSpacing/>
              <w:rPr>
                <w:rFonts w:ascii="Calibri" w:hAnsi="Calibri" w:cs="Calibri"/>
                <w:b/>
                <w:bCs/>
              </w:rPr>
            </w:pPr>
            <w:r>
              <w:rPr>
                <w:rFonts w:ascii="Calibri" w:hAnsi="Calibri" w:cs="Calibri"/>
                <w:b/>
                <w:bCs/>
              </w:rPr>
              <w:t xml:space="preserve">Last Review </w:t>
            </w:r>
            <w:r w:rsidR="00B53894" w:rsidRPr="005B3EBF">
              <w:rPr>
                <w:rFonts w:ascii="Calibri" w:hAnsi="Calibri" w:cs="Calibri"/>
                <w:b/>
                <w:bCs/>
              </w:rPr>
              <w:t>Date</w:t>
            </w:r>
            <w:r w:rsidR="00324D3D">
              <w:rPr>
                <w:rFonts w:ascii="Calibri" w:hAnsi="Calibri" w:cs="Calibri"/>
                <w:b/>
                <w:bCs/>
              </w:rPr>
              <w:t>:</w:t>
            </w:r>
            <w:r>
              <w:rPr>
                <w:rFonts w:ascii="Calibri" w:hAnsi="Calibri" w:cs="Calibri"/>
                <w:b/>
                <w:bCs/>
              </w:rPr>
              <w:t xml:space="preserve"> </w:t>
            </w:r>
            <w:r w:rsidR="002519BE">
              <w:rPr>
                <w:rFonts w:ascii="Calibri" w:hAnsi="Calibri" w:cs="Calibri"/>
                <w:b/>
                <w:bCs/>
              </w:rPr>
              <w:t>September 2020</w:t>
            </w:r>
          </w:p>
        </w:tc>
      </w:tr>
    </w:tbl>
    <w:p w14:paraId="78938BDC" w14:textId="77777777" w:rsidR="00BB4DD8" w:rsidRPr="00BB4DD8" w:rsidRDefault="00BB4DD8">
      <w:pPr>
        <w:rPr>
          <w:rFonts w:ascii="Calibri" w:hAnsi="Calibri"/>
        </w:rPr>
      </w:pPr>
    </w:p>
    <w:p w14:paraId="4F69818A" w14:textId="77777777" w:rsidR="00BB4DD8" w:rsidRPr="00BB4DD8" w:rsidRDefault="001E05C1">
      <w:pPr>
        <w:rPr>
          <w:rFonts w:ascii="Calibri" w:hAnsi="Calibri" w:cs="Arial"/>
          <w:b/>
        </w:rPr>
      </w:pPr>
      <w:r>
        <w:rPr>
          <w:rFonts w:ascii="Calibri" w:hAnsi="Calibri" w:cs="Arial"/>
          <w:b/>
        </w:rPr>
        <w:t>Our</w:t>
      </w:r>
      <w:r w:rsidR="00BB4DD8" w:rsidRPr="00BB4DD8">
        <w:rPr>
          <w:rFonts w:ascii="Calibri" w:hAnsi="Calibri" w:cs="Arial"/>
          <w:b/>
        </w:rPr>
        <w:t xml:space="preserve"> Values and Behaviours </w:t>
      </w:r>
    </w:p>
    <w:p w14:paraId="1D9B6679" w14:textId="77777777" w:rsidR="00BB4DD8" w:rsidRPr="0049147F" w:rsidRDefault="00BB4DD8">
      <w:pPr>
        <w:rPr>
          <w:rFonts w:ascii="Calibri" w:hAnsi="Calibri"/>
          <w:sz w:val="12"/>
          <w:szCs w:val="12"/>
        </w:rPr>
      </w:pPr>
    </w:p>
    <w:p w14:paraId="6DB6F38A" w14:textId="77777777" w:rsidR="00AB7915" w:rsidRDefault="00AB7915" w:rsidP="00AB7915">
      <w:pPr>
        <w:rPr>
          <w:rFonts w:ascii="Calibri" w:hAnsi="Calibri"/>
        </w:rPr>
      </w:pPr>
      <w:r w:rsidRPr="00AB7915">
        <w:rPr>
          <w:rFonts w:ascii="Calibri" w:hAnsi="Calibri"/>
        </w:rPr>
        <w:t>The values and behavio</w:t>
      </w:r>
      <w:r w:rsidR="00623B33">
        <w:rPr>
          <w:rFonts w:ascii="Calibri" w:hAnsi="Calibri"/>
        </w:rPr>
        <w:t>urs we seek from our staff draw</w:t>
      </w:r>
      <w:r w:rsidRPr="00AB7915">
        <w:rPr>
          <w:rFonts w:ascii="Calibri" w:hAnsi="Calibri"/>
        </w:rPr>
        <w:t xml:space="preserve"> on the high standards of the two boroughs, and </w:t>
      </w:r>
      <w:r w:rsidR="00F27B4D">
        <w:rPr>
          <w:rFonts w:ascii="Calibri" w:hAnsi="Calibri"/>
        </w:rPr>
        <w:t xml:space="preserve">we </w:t>
      </w:r>
      <w:r w:rsidRPr="00AB7915">
        <w:rPr>
          <w:rFonts w:ascii="Calibri" w:hAnsi="Calibri"/>
        </w:rPr>
        <w:t>prize these qualities in particular</w:t>
      </w:r>
      <w:r w:rsidR="00975F12">
        <w:rPr>
          <w:rFonts w:ascii="Calibri" w:hAnsi="Calibri"/>
        </w:rPr>
        <w:t>:</w:t>
      </w:r>
    </w:p>
    <w:p w14:paraId="1EA9EF32" w14:textId="77777777" w:rsidR="00975F12" w:rsidRDefault="00975F12" w:rsidP="00AB7915">
      <w:pPr>
        <w:rPr>
          <w:rFonts w:ascii="Calibri" w:hAnsi="Calibri"/>
        </w:rPr>
      </w:pPr>
    </w:p>
    <w:p w14:paraId="784A0097" w14:textId="77777777" w:rsidR="00975F12" w:rsidRPr="00975F12" w:rsidRDefault="00975F12" w:rsidP="00975F12">
      <w:pPr>
        <w:spacing w:after="200" w:line="276" w:lineRule="auto"/>
        <w:rPr>
          <w:rFonts w:ascii="Calibri" w:hAnsi="Calibri"/>
        </w:rPr>
      </w:pPr>
      <w:r w:rsidRPr="00975F12">
        <w:rPr>
          <w:rFonts w:ascii="Calibri" w:hAnsi="Calibri"/>
          <w:b/>
        </w:rPr>
        <w:t>Being open.</w:t>
      </w:r>
      <w:r>
        <w:rPr>
          <w:rFonts w:ascii="Calibri" w:hAnsi="Calibri"/>
        </w:rPr>
        <w:t xml:space="preserve"> This </w:t>
      </w:r>
      <w:r w:rsidRPr="00975F12">
        <w:rPr>
          <w:rFonts w:ascii="Calibri" w:hAnsi="Calibri"/>
        </w:rPr>
        <w:t>means we share our views openly, honestly and in a thoughtful way. We encourage new ideas and ways of doing things. We appreciate and listen to feedback from each other.</w:t>
      </w:r>
    </w:p>
    <w:p w14:paraId="4A05A03C" w14:textId="77777777" w:rsidR="00975F12" w:rsidRPr="00975F12" w:rsidRDefault="00975F12" w:rsidP="00975F12">
      <w:pPr>
        <w:shd w:val="clear" w:color="auto" w:fill="FFFFFF"/>
        <w:spacing w:before="120" w:after="120"/>
        <w:textAlignment w:val="top"/>
        <w:outlineLvl w:val="3"/>
        <w:rPr>
          <w:rFonts w:ascii="Calibri" w:hAnsi="Calibri"/>
        </w:rPr>
      </w:pPr>
      <w:r w:rsidRPr="00975F12">
        <w:rPr>
          <w:rFonts w:ascii="Calibri" w:hAnsi="Calibri"/>
          <w:b/>
        </w:rPr>
        <w:t>Being supportive.</w:t>
      </w:r>
      <w:r>
        <w:rPr>
          <w:rFonts w:ascii="Calibri" w:hAnsi="Calibri"/>
        </w:rPr>
        <w:t xml:space="preserve"> This </w:t>
      </w:r>
      <w:r w:rsidRPr="00975F12">
        <w:rPr>
          <w:rFonts w:ascii="Calibri" w:hAnsi="Calibri"/>
        </w:rPr>
        <w:t>means we drive the success of the organisation by making sure that our colleagues are successful. We encourage others and take account of the challenges they face. We help each other to do our jobs.</w:t>
      </w:r>
    </w:p>
    <w:p w14:paraId="54E0EF8B" w14:textId="77777777" w:rsidR="00975F12" w:rsidRPr="00975F12" w:rsidRDefault="00975F12" w:rsidP="00975F12">
      <w:pPr>
        <w:shd w:val="clear" w:color="auto" w:fill="FFFFFF"/>
        <w:spacing w:before="120" w:after="120"/>
        <w:textAlignment w:val="top"/>
        <w:outlineLvl w:val="3"/>
        <w:rPr>
          <w:rFonts w:ascii="Calibri" w:hAnsi="Calibri"/>
        </w:rPr>
      </w:pPr>
      <w:r w:rsidRPr="00975F12">
        <w:rPr>
          <w:rFonts w:ascii="Calibri" w:hAnsi="Calibri"/>
          <w:b/>
        </w:rPr>
        <w:t>Being positive.</w:t>
      </w:r>
      <w:r>
        <w:rPr>
          <w:rFonts w:ascii="Calibri" w:hAnsi="Calibri"/>
        </w:rPr>
        <w:t xml:space="preserve"> Bein</w:t>
      </w:r>
      <w:r w:rsidRPr="00975F12">
        <w:rPr>
          <w:rFonts w:ascii="Calibri" w:hAnsi="Calibri"/>
        </w:rPr>
        <w:t>g positive and helpful means we keep our goals in mind and look for ways to achieve them. We listen constructively and help others see opportunities and the way forward. We have a ‘can do’ attitude and are continuously looking for ways to help each other improve. </w:t>
      </w:r>
    </w:p>
    <w:p w14:paraId="545287DA" w14:textId="77777777" w:rsidR="00BB4DD8" w:rsidRPr="00D57313" w:rsidRDefault="00AB7915">
      <w:pPr>
        <w:rPr>
          <w:rFonts w:ascii="Calibri" w:hAnsi="Calibri"/>
          <w:sz w:val="12"/>
          <w:szCs w:val="12"/>
        </w:rPr>
      </w:pPr>
      <w:r w:rsidRPr="0049147F">
        <w:rPr>
          <w:rFonts w:ascii="Calibri" w:hAnsi="Calibri"/>
          <w:sz w:val="12"/>
          <w:szCs w:val="12"/>
        </w:rPr>
        <w:t xml:space="preserve"> </w:t>
      </w:r>
    </w:p>
    <w:tbl>
      <w:tblPr>
        <w:tblW w:w="8897" w:type="dxa"/>
        <w:tblInd w:w="-93" w:type="dxa"/>
        <w:shd w:val="clear" w:color="auto" w:fill="FFFFFF"/>
        <w:tblCellMar>
          <w:top w:w="15" w:type="dxa"/>
          <w:left w:w="15" w:type="dxa"/>
          <w:bottom w:w="15" w:type="dxa"/>
          <w:right w:w="15" w:type="dxa"/>
        </w:tblCellMar>
        <w:tblLook w:val="04A0" w:firstRow="1" w:lastRow="0" w:firstColumn="1" w:lastColumn="0" w:noHBand="0" w:noVBand="1"/>
      </w:tblPr>
      <w:tblGrid>
        <w:gridCol w:w="7437"/>
        <w:gridCol w:w="1460"/>
      </w:tblGrid>
      <w:tr w:rsidR="00343CED" w:rsidRPr="005B3EBF" w14:paraId="7EB2D714" w14:textId="77777777" w:rsidTr="00397448">
        <w:trPr>
          <w:trHeight w:val="548"/>
        </w:trPr>
        <w:tc>
          <w:tcPr>
            <w:tcW w:w="7437" w:type="dxa"/>
            <w:tcBorders>
              <w:top w:val="single" w:sz="8" w:space="0" w:color="000000"/>
              <w:left w:val="single" w:sz="8" w:space="0" w:color="000000"/>
              <w:bottom w:val="single" w:sz="8" w:space="0" w:color="000000"/>
              <w:right w:val="single" w:sz="8" w:space="0" w:color="000000"/>
            </w:tcBorders>
            <w:shd w:val="clear" w:color="auto" w:fill="D9D9D9"/>
            <w:hideMark/>
          </w:tcPr>
          <w:p w14:paraId="7D32A6A9" w14:textId="77777777" w:rsidR="00343CED" w:rsidRPr="005B3EBF" w:rsidRDefault="00B3662C" w:rsidP="00343CED">
            <w:pPr>
              <w:rPr>
                <w:rFonts w:ascii="Calibri" w:hAnsi="Calibri" w:cs="Arial"/>
              </w:rPr>
            </w:pPr>
            <w:r>
              <w:rPr>
                <w:rFonts w:ascii="Calibri" w:hAnsi="Calibri" w:cs="Arial"/>
                <w:b/>
                <w:bCs/>
              </w:rPr>
              <w:t xml:space="preserve">Person Specification </w:t>
            </w:r>
            <w:r w:rsidR="00343CED" w:rsidRPr="005B3EBF">
              <w:rPr>
                <w:rFonts w:ascii="Calibri" w:hAnsi="Calibri" w:cs="Arial"/>
                <w:b/>
                <w:bCs/>
              </w:rPr>
              <w:t>Requirements</w:t>
            </w:r>
          </w:p>
          <w:p w14:paraId="1B3093E3" w14:textId="77777777" w:rsidR="00343CED" w:rsidRPr="005B3EBF" w:rsidRDefault="00343CED" w:rsidP="00343CED">
            <w:pPr>
              <w:rPr>
                <w:rFonts w:ascii="Calibri" w:hAnsi="Calibri" w:cs="Arial"/>
              </w:rPr>
            </w:pPr>
          </w:p>
        </w:tc>
        <w:tc>
          <w:tcPr>
            <w:tcW w:w="1460" w:type="dxa"/>
            <w:tcBorders>
              <w:top w:val="single" w:sz="8" w:space="0" w:color="000000"/>
              <w:bottom w:val="single" w:sz="8" w:space="0" w:color="000000"/>
              <w:right w:val="single" w:sz="8" w:space="0" w:color="000000"/>
            </w:tcBorders>
            <w:shd w:val="clear" w:color="auto" w:fill="D9D9D9"/>
            <w:hideMark/>
          </w:tcPr>
          <w:p w14:paraId="31A633EC" w14:textId="77777777" w:rsidR="00407E7C" w:rsidRDefault="00343CED" w:rsidP="00407E7C">
            <w:pPr>
              <w:jc w:val="center"/>
              <w:rPr>
                <w:rFonts w:ascii="Calibri" w:hAnsi="Calibri" w:cs="Arial"/>
                <w:b/>
                <w:bCs/>
              </w:rPr>
            </w:pPr>
            <w:r w:rsidRPr="005B3EBF">
              <w:rPr>
                <w:rFonts w:ascii="Calibri" w:hAnsi="Calibri" w:cs="Arial"/>
                <w:b/>
                <w:bCs/>
              </w:rPr>
              <w:t xml:space="preserve">Assessed by </w:t>
            </w:r>
          </w:p>
          <w:p w14:paraId="5022B103" w14:textId="77777777" w:rsidR="00407E7C" w:rsidRDefault="00343CED" w:rsidP="00407E7C">
            <w:pPr>
              <w:jc w:val="center"/>
              <w:rPr>
                <w:rFonts w:ascii="Calibri" w:hAnsi="Calibri" w:cs="Arial"/>
                <w:b/>
                <w:bCs/>
              </w:rPr>
            </w:pPr>
            <w:r w:rsidRPr="005B3EBF">
              <w:rPr>
                <w:rFonts w:ascii="Calibri" w:hAnsi="Calibri" w:cs="Arial"/>
                <w:b/>
                <w:bCs/>
              </w:rPr>
              <w:t>A</w:t>
            </w:r>
            <w:r w:rsidR="00407E7C">
              <w:rPr>
                <w:rFonts w:ascii="Calibri" w:hAnsi="Calibri" w:cs="Arial"/>
                <w:b/>
                <w:bCs/>
              </w:rPr>
              <w:t xml:space="preserve"> </w:t>
            </w:r>
          </w:p>
          <w:p w14:paraId="5DED967B" w14:textId="77777777" w:rsidR="00343CED" w:rsidRPr="005B3EBF" w:rsidRDefault="00343CED" w:rsidP="00407E7C">
            <w:pPr>
              <w:jc w:val="center"/>
              <w:rPr>
                <w:rFonts w:ascii="Calibri" w:hAnsi="Calibri" w:cs="Arial"/>
              </w:rPr>
            </w:pPr>
            <w:r w:rsidRPr="005B3EBF">
              <w:rPr>
                <w:rFonts w:ascii="Calibri" w:hAnsi="Calibri" w:cs="Arial"/>
                <w:b/>
                <w:bCs/>
              </w:rPr>
              <w:t xml:space="preserve"> &amp; </w:t>
            </w:r>
            <w:r w:rsidR="00397448">
              <w:rPr>
                <w:rFonts w:ascii="Calibri" w:hAnsi="Calibri" w:cs="Arial"/>
              </w:rPr>
              <w:t xml:space="preserve"> </w:t>
            </w:r>
            <w:r w:rsidRPr="005B3EBF">
              <w:rPr>
                <w:rFonts w:ascii="Calibri" w:hAnsi="Calibri" w:cs="Arial"/>
                <w:b/>
                <w:bCs/>
              </w:rPr>
              <w:t>I/ T/ C</w:t>
            </w:r>
            <w:r w:rsidR="00407E7C">
              <w:rPr>
                <w:rFonts w:ascii="Calibri" w:hAnsi="Calibri" w:cs="Arial"/>
                <w:b/>
                <w:bCs/>
              </w:rPr>
              <w:t xml:space="preserve"> (see below for explanation)</w:t>
            </w:r>
          </w:p>
        </w:tc>
      </w:tr>
      <w:tr w:rsidR="00343CED" w:rsidRPr="005B3EBF" w14:paraId="3B86C3FF" w14:textId="77777777" w:rsidTr="00397448">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14:paraId="2DF217C6" w14:textId="77777777" w:rsidR="00343CED" w:rsidRPr="005B3EBF" w:rsidRDefault="00343CED" w:rsidP="00343CED">
            <w:pPr>
              <w:spacing w:line="70" w:lineRule="atLeast"/>
              <w:rPr>
                <w:rFonts w:ascii="Calibri" w:hAnsi="Calibri" w:cs="Arial"/>
              </w:rPr>
            </w:pPr>
            <w:r w:rsidRPr="005B3EBF">
              <w:rPr>
                <w:rFonts w:ascii="Calibri" w:hAnsi="Calibri" w:cs="Arial"/>
                <w:b/>
                <w:bCs/>
              </w:rPr>
              <w:t xml:space="preserve">Knowledge </w:t>
            </w:r>
          </w:p>
        </w:tc>
      </w:tr>
      <w:tr w:rsidR="00972B86" w:rsidRPr="00604BC1" w14:paraId="222DE906" w14:textId="77777777" w:rsidTr="00BB6E43">
        <w:trPr>
          <w:trHeight w:val="70"/>
        </w:trPr>
        <w:tc>
          <w:tcPr>
            <w:tcW w:w="7437" w:type="dxa"/>
            <w:tcBorders>
              <w:left w:val="single" w:sz="8" w:space="0" w:color="000000"/>
              <w:bottom w:val="single" w:sz="8" w:space="0" w:color="000000"/>
              <w:right w:val="single" w:sz="8" w:space="0" w:color="000000"/>
            </w:tcBorders>
            <w:shd w:val="clear" w:color="auto" w:fill="FFFFFF"/>
          </w:tcPr>
          <w:p w14:paraId="35B7493C" w14:textId="77777777" w:rsidR="00972B86" w:rsidRPr="00604BC1" w:rsidRDefault="00972B86" w:rsidP="00BB6E43">
            <w:pPr>
              <w:rPr>
                <w:rFonts w:ascii="Calibri" w:hAnsi="Calibri" w:cs="Arial"/>
              </w:rPr>
            </w:pPr>
            <w:r>
              <w:rPr>
                <w:rFonts w:ascii="Calibri" w:hAnsi="Calibri" w:cs="Arial"/>
              </w:rPr>
              <w:t xml:space="preserve">Excellent </w:t>
            </w:r>
            <w:r w:rsidRPr="00604BC1">
              <w:rPr>
                <w:rFonts w:ascii="Calibri" w:hAnsi="Calibri" w:cs="Arial"/>
              </w:rPr>
              <w:t xml:space="preserve">Knowledge of </w:t>
            </w:r>
            <w:r>
              <w:rPr>
                <w:rFonts w:ascii="Calibri" w:hAnsi="Calibri" w:cs="Arial"/>
              </w:rPr>
              <w:t>Mosaic</w:t>
            </w:r>
            <w:r w:rsidRPr="00604BC1">
              <w:rPr>
                <w:rFonts w:ascii="Calibri" w:hAnsi="Calibri" w:cs="Arial"/>
              </w:rPr>
              <w:t xml:space="preserve"> or other social care information system</w:t>
            </w:r>
            <w:r>
              <w:rPr>
                <w:rFonts w:ascii="Calibri" w:hAnsi="Calibri" w:cs="Arial"/>
              </w:rPr>
              <w:t>, including the finance modules</w:t>
            </w:r>
          </w:p>
        </w:tc>
        <w:tc>
          <w:tcPr>
            <w:tcW w:w="1460" w:type="dxa"/>
            <w:tcBorders>
              <w:bottom w:val="single" w:sz="8" w:space="0" w:color="000000"/>
              <w:right w:val="single" w:sz="8" w:space="0" w:color="000000"/>
            </w:tcBorders>
            <w:shd w:val="clear" w:color="auto" w:fill="FFFFFF"/>
          </w:tcPr>
          <w:p w14:paraId="53814B2D" w14:textId="0C474AA0" w:rsidR="00972B86" w:rsidRPr="00604BC1" w:rsidRDefault="00972B86" w:rsidP="00BB6E43">
            <w:pPr>
              <w:spacing w:line="70" w:lineRule="atLeast"/>
              <w:jc w:val="center"/>
              <w:rPr>
                <w:rFonts w:ascii="Calibri" w:hAnsi="Calibri" w:cs="Arial"/>
              </w:rPr>
            </w:pPr>
            <w:r w:rsidRPr="00604BC1">
              <w:rPr>
                <w:rFonts w:ascii="Calibri" w:hAnsi="Calibri" w:cs="Arial"/>
              </w:rPr>
              <w:t>A</w:t>
            </w:r>
            <w:r w:rsidR="0090043F">
              <w:rPr>
                <w:rFonts w:ascii="Calibri" w:hAnsi="Calibri" w:cs="Arial"/>
              </w:rPr>
              <w:t>/I</w:t>
            </w:r>
          </w:p>
        </w:tc>
      </w:tr>
      <w:tr w:rsidR="00972B86" w:rsidRPr="00604BC1" w14:paraId="7EB27FCB" w14:textId="77777777" w:rsidTr="00BB6E43">
        <w:trPr>
          <w:trHeight w:val="70"/>
        </w:trPr>
        <w:tc>
          <w:tcPr>
            <w:tcW w:w="7437" w:type="dxa"/>
            <w:tcBorders>
              <w:left w:val="single" w:sz="8" w:space="0" w:color="000000"/>
              <w:bottom w:val="single" w:sz="8" w:space="0" w:color="000000"/>
              <w:right w:val="single" w:sz="8" w:space="0" w:color="000000"/>
            </w:tcBorders>
            <w:shd w:val="clear" w:color="auto" w:fill="FFFFFF"/>
          </w:tcPr>
          <w:p w14:paraId="56513F54" w14:textId="77777777" w:rsidR="00972B86" w:rsidRPr="00604BC1" w:rsidRDefault="00972B86" w:rsidP="00BB6E43">
            <w:pPr>
              <w:rPr>
                <w:rFonts w:ascii="Calibri" w:hAnsi="Calibri" w:cs="Arial"/>
              </w:rPr>
            </w:pPr>
            <w:r>
              <w:rPr>
                <w:rFonts w:ascii="Calibri" w:hAnsi="Calibri" w:cs="Arial"/>
              </w:rPr>
              <w:t xml:space="preserve">Excellent </w:t>
            </w:r>
            <w:r w:rsidRPr="00604BC1">
              <w:rPr>
                <w:rFonts w:ascii="Calibri" w:hAnsi="Calibri" w:cs="Arial"/>
              </w:rPr>
              <w:t xml:space="preserve">Knowledge of financial aspects of social care legislation </w:t>
            </w:r>
          </w:p>
        </w:tc>
        <w:tc>
          <w:tcPr>
            <w:tcW w:w="1460" w:type="dxa"/>
            <w:tcBorders>
              <w:bottom w:val="single" w:sz="8" w:space="0" w:color="000000"/>
              <w:right w:val="single" w:sz="8" w:space="0" w:color="000000"/>
            </w:tcBorders>
            <w:shd w:val="clear" w:color="auto" w:fill="FFFFFF"/>
          </w:tcPr>
          <w:p w14:paraId="05F7638B" w14:textId="77777777" w:rsidR="00972B86" w:rsidRPr="00604BC1" w:rsidRDefault="00972B86" w:rsidP="00BB6E43">
            <w:pPr>
              <w:spacing w:line="70" w:lineRule="atLeast"/>
              <w:jc w:val="center"/>
              <w:rPr>
                <w:rFonts w:ascii="Calibri" w:hAnsi="Calibri" w:cs="Arial"/>
              </w:rPr>
            </w:pPr>
            <w:r w:rsidRPr="00604BC1">
              <w:rPr>
                <w:rFonts w:ascii="Calibri" w:hAnsi="Calibri" w:cs="Arial"/>
              </w:rPr>
              <w:t>A/I</w:t>
            </w:r>
          </w:p>
        </w:tc>
      </w:tr>
      <w:tr w:rsidR="00972B86" w:rsidRPr="00604BC1" w14:paraId="3A619091" w14:textId="77777777" w:rsidTr="00BB6E43">
        <w:trPr>
          <w:trHeight w:val="70"/>
        </w:trPr>
        <w:tc>
          <w:tcPr>
            <w:tcW w:w="7437" w:type="dxa"/>
            <w:tcBorders>
              <w:left w:val="single" w:sz="8" w:space="0" w:color="000000"/>
              <w:bottom w:val="single" w:sz="8" w:space="0" w:color="000000"/>
              <w:right w:val="single" w:sz="8" w:space="0" w:color="000000"/>
            </w:tcBorders>
            <w:shd w:val="clear" w:color="auto" w:fill="FFFFFF"/>
          </w:tcPr>
          <w:p w14:paraId="20DD86B5" w14:textId="77777777" w:rsidR="00972B86" w:rsidRPr="00604BC1" w:rsidRDefault="00972B86" w:rsidP="00BB6E43">
            <w:pPr>
              <w:rPr>
                <w:rFonts w:ascii="Calibri" w:hAnsi="Calibri" w:cs="Arial"/>
              </w:rPr>
            </w:pPr>
            <w:r>
              <w:rPr>
                <w:rFonts w:ascii="Calibri" w:hAnsi="Calibri" w:cs="Arial"/>
              </w:rPr>
              <w:t>Excellent knowledge of payments and billing processes</w:t>
            </w:r>
          </w:p>
        </w:tc>
        <w:tc>
          <w:tcPr>
            <w:tcW w:w="1460" w:type="dxa"/>
            <w:tcBorders>
              <w:bottom w:val="single" w:sz="8" w:space="0" w:color="000000"/>
              <w:right w:val="single" w:sz="8" w:space="0" w:color="000000"/>
            </w:tcBorders>
            <w:shd w:val="clear" w:color="auto" w:fill="FFFFFF"/>
          </w:tcPr>
          <w:p w14:paraId="6D85A03F" w14:textId="77777777" w:rsidR="00972B86" w:rsidRPr="00604BC1" w:rsidRDefault="00972B86" w:rsidP="00BB6E43">
            <w:pPr>
              <w:spacing w:line="70" w:lineRule="atLeast"/>
              <w:jc w:val="center"/>
              <w:rPr>
                <w:rFonts w:ascii="Calibri" w:hAnsi="Calibri" w:cs="Arial"/>
              </w:rPr>
            </w:pPr>
            <w:r>
              <w:rPr>
                <w:rFonts w:ascii="Calibri" w:hAnsi="Calibri" w:cs="Arial"/>
              </w:rPr>
              <w:t>A</w:t>
            </w:r>
          </w:p>
        </w:tc>
      </w:tr>
      <w:tr w:rsidR="00343CED" w:rsidRPr="005B3EBF" w14:paraId="6CB6A80D" w14:textId="77777777" w:rsidTr="00397448">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14:paraId="184A128F" w14:textId="77777777" w:rsidR="00343CED" w:rsidRPr="005B3EBF" w:rsidRDefault="00343CED" w:rsidP="00343CED">
            <w:pPr>
              <w:spacing w:line="70" w:lineRule="atLeast"/>
              <w:rPr>
                <w:rFonts w:ascii="Calibri" w:hAnsi="Calibri" w:cs="Arial"/>
              </w:rPr>
            </w:pPr>
            <w:r w:rsidRPr="005B3EBF">
              <w:rPr>
                <w:rFonts w:ascii="Calibri" w:hAnsi="Calibri" w:cs="Arial"/>
                <w:b/>
                <w:bCs/>
              </w:rPr>
              <w:t xml:space="preserve">Experience </w:t>
            </w:r>
          </w:p>
        </w:tc>
      </w:tr>
      <w:tr w:rsidR="00972B86" w:rsidRPr="005B3EBF" w14:paraId="2A279C43" w14:textId="77777777" w:rsidTr="002519BE">
        <w:trPr>
          <w:trHeight w:val="70"/>
        </w:trPr>
        <w:tc>
          <w:tcPr>
            <w:tcW w:w="7437" w:type="dxa"/>
            <w:tcBorders>
              <w:left w:val="single" w:sz="8" w:space="0" w:color="000000"/>
              <w:bottom w:val="single" w:sz="8" w:space="0" w:color="000000"/>
              <w:right w:val="single" w:sz="8" w:space="0" w:color="000000"/>
            </w:tcBorders>
            <w:shd w:val="clear" w:color="auto" w:fill="FFFFFF"/>
          </w:tcPr>
          <w:p w14:paraId="3670FAFC" w14:textId="694F66B4" w:rsidR="00972B86" w:rsidRPr="005B3EBF" w:rsidRDefault="00972B86" w:rsidP="00972B86">
            <w:pPr>
              <w:rPr>
                <w:rFonts w:ascii="Calibri" w:hAnsi="Calibri" w:cs="Arial"/>
                <w:color w:val="000000"/>
              </w:rPr>
            </w:pPr>
            <w:r>
              <w:rPr>
                <w:rFonts w:ascii="Calibri" w:hAnsi="Calibri" w:cs="Arial"/>
                <w:color w:val="000000"/>
              </w:rPr>
              <w:t>Expertise in</w:t>
            </w:r>
            <w:r w:rsidRPr="00604BC1">
              <w:rPr>
                <w:rFonts w:ascii="Calibri" w:hAnsi="Calibri" w:cs="Arial"/>
                <w:color w:val="000000"/>
              </w:rPr>
              <w:t xml:space="preserve"> developing and managing finance related business processes and translating these into IT systems design</w:t>
            </w:r>
          </w:p>
        </w:tc>
        <w:tc>
          <w:tcPr>
            <w:tcW w:w="1460" w:type="dxa"/>
            <w:tcBorders>
              <w:bottom w:val="single" w:sz="8" w:space="0" w:color="000000"/>
              <w:right w:val="single" w:sz="8" w:space="0" w:color="000000"/>
            </w:tcBorders>
            <w:shd w:val="clear" w:color="auto" w:fill="FFFFFF"/>
          </w:tcPr>
          <w:p w14:paraId="27595BE8" w14:textId="094DB44C" w:rsidR="00972B86" w:rsidRPr="002519BE" w:rsidRDefault="0090043F" w:rsidP="00972B86">
            <w:pPr>
              <w:spacing w:line="70" w:lineRule="atLeast"/>
              <w:jc w:val="center"/>
              <w:rPr>
                <w:rFonts w:ascii="Calibri" w:hAnsi="Calibri" w:cs="Arial"/>
              </w:rPr>
            </w:pPr>
            <w:r>
              <w:rPr>
                <w:rFonts w:ascii="Calibri" w:hAnsi="Calibri" w:cs="Arial"/>
              </w:rPr>
              <w:t>A/I</w:t>
            </w:r>
          </w:p>
        </w:tc>
      </w:tr>
      <w:tr w:rsidR="00972B86" w:rsidRPr="005B3EBF" w14:paraId="66AE5795" w14:textId="77777777" w:rsidTr="002519BE">
        <w:trPr>
          <w:trHeight w:val="70"/>
        </w:trPr>
        <w:tc>
          <w:tcPr>
            <w:tcW w:w="7437" w:type="dxa"/>
            <w:tcBorders>
              <w:left w:val="single" w:sz="8" w:space="0" w:color="000000"/>
              <w:bottom w:val="single" w:sz="8" w:space="0" w:color="000000"/>
              <w:right w:val="single" w:sz="8" w:space="0" w:color="000000"/>
            </w:tcBorders>
            <w:shd w:val="clear" w:color="auto" w:fill="FFFFFF"/>
          </w:tcPr>
          <w:p w14:paraId="4CA28D08" w14:textId="2623FB4E" w:rsidR="00972B86" w:rsidRPr="005B3EBF" w:rsidRDefault="00972B86" w:rsidP="00972B86">
            <w:pPr>
              <w:rPr>
                <w:rFonts w:ascii="Calibri" w:hAnsi="Calibri" w:cs="Arial"/>
                <w:color w:val="000000"/>
              </w:rPr>
            </w:pPr>
            <w:r w:rsidRPr="00604BC1">
              <w:rPr>
                <w:rFonts w:ascii="Calibri" w:hAnsi="Calibri" w:cs="Arial"/>
                <w:color w:val="000000"/>
              </w:rPr>
              <w:t>Of financial systems and budget monitoring systems</w:t>
            </w:r>
          </w:p>
        </w:tc>
        <w:tc>
          <w:tcPr>
            <w:tcW w:w="1460" w:type="dxa"/>
            <w:tcBorders>
              <w:bottom w:val="single" w:sz="8" w:space="0" w:color="000000"/>
              <w:right w:val="single" w:sz="8" w:space="0" w:color="000000"/>
            </w:tcBorders>
            <w:shd w:val="clear" w:color="auto" w:fill="FFFFFF"/>
          </w:tcPr>
          <w:p w14:paraId="13094BD1" w14:textId="489F5F93" w:rsidR="00972B86" w:rsidRPr="0090043F" w:rsidRDefault="0090043F" w:rsidP="0090043F">
            <w:pPr>
              <w:jc w:val="center"/>
              <w:rPr>
                <w:rFonts w:ascii="Calibri" w:hAnsi="Calibri" w:cs="Arial"/>
              </w:rPr>
            </w:pPr>
            <w:r>
              <w:rPr>
                <w:rFonts w:ascii="Calibri" w:hAnsi="Calibri" w:cs="Arial"/>
              </w:rPr>
              <w:t>A/I</w:t>
            </w:r>
          </w:p>
        </w:tc>
      </w:tr>
      <w:tr w:rsidR="00972B86" w:rsidRPr="005B3EBF" w14:paraId="7E3A3D84" w14:textId="77777777" w:rsidTr="002519BE">
        <w:trPr>
          <w:trHeight w:val="70"/>
        </w:trPr>
        <w:tc>
          <w:tcPr>
            <w:tcW w:w="7437" w:type="dxa"/>
            <w:tcBorders>
              <w:left w:val="single" w:sz="8" w:space="0" w:color="000000"/>
              <w:bottom w:val="single" w:sz="8" w:space="0" w:color="000000"/>
              <w:right w:val="single" w:sz="8" w:space="0" w:color="000000"/>
            </w:tcBorders>
            <w:shd w:val="clear" w:color="auto" w:fill="FFFFFF"/>
          </w:tcPr>
          <w:p w14:paraId="4962D3FB" w14:textId="4D6CB919" w:rsidR="00972B86" w:rsidRPr="0058162A" w:rsidRDefault="00972B86" w:rsidP="00972B86">
            <w:pPr>
              <w:rPr>
                <w:rFonts w:ascii="Calibri" w:hAnsi="Calibri" w:cs="Arial"/>
                <w:color w:val="000000"/>
              </w:rPr>
            </w:pPr>
            <w:r w:rsidRPr="0090043F">
              <w:rPr>
                <w:rFonts w:ascii="Calibri" w:hAnsi="Calibri" w:cs="Arial"/>
                <w:color w:val="000000"/>
              </w:rPr>
              <w:t>Experience of using business intelligence tools</w:t>
            </w:r>
          </w:p>
        </w:tc>
        <w:tc>
          <w:tcPr>
            <w:tcW w:w="1460" w:type="dxa"/>
            <w:tcBorders>
              <w:bottom w:val="single" w:sz="8" w:space="0" w:color="000000"/>
              <w:right w:val="single" w:sz="8" w:space="0" w:color="000000"/>
            </w:tcBorders>
            <w:shd w:val="clear" w:color="auto" w:fill="FFFFFF"/>
          </w:tcPr>
          <w:p w14:paraId="6F6B30C1" w14:textId="225EA1D4" w:rsidR="00972B86" w:rsidRPr="002519BE" w:rsidRDefault="0090043F" w:rsidP="00972B86">
            <w:pPr>
              <w:spacing w:line="70" w:lineRule="atLeast"/>
              <w:jc w:val="center"/>
              <w:rPr>
                <w:rFonts w:ascii="Calibri" w:hAnsi="Calibri" w:cs="Arial"/>
              </w:rPr>
            </w:pPr>
            <w:r>
              <w:rPr>
                <w:rFonts w:ascii="Calibri" w:hAnsi="Calibri" w:cs="Arial"/>
              </w:rPr>
              <w:t>A</w:t>
            </w:r>
          </w:p>
        </w:tc>
      </w:tr>
    </w:tbl>
    <w:p w14:paraId="2362B06A" w14:textId="77777777" w:rsidR="005F68E6" w:rsidRDefault="005F68E6">
      <w:r>
        <w:br w:type="page"/>
      </w:r>
    </w:p>
    <w:tbl>
      <w:tblPr>
        <w:tblW w:w="8897" w:type="dxa"/>
        <w:tblInd w:w="-93" w:type="dxa"/>
        <w:shd w:val="clear" w:color="auto" w:fill="FFFFFF"/>
        <w:tblCellMar>
          <w:top w:w="15" w:type="dxa"/>
          <w:left w:w="15" w:type="dxa"/>
          <w:bottom w:w="15" w:type="dxa"/>
          <w:right w:w="15" w:type="dxa"/>
        </w:tblCellMar>
        <w:tblLook w:val="04A0" w:firstRow="1" w:lastRow="0" w:firstColumn="1" w:lastColumn="0" w:noHBand="0" w:noVBand="1"/>
      </w:tblPr>
      <w:tblGrid>
        <w:gridCol w:w="7437"/>
        <w:gridCol w:w="1460"/>
      </w:tblGrid>
      <w:tr w:rsidR="00972B86" w:rsidRPr="005B3EBF" w14:paraId="07F9D0A8" w14:textId="77777777" w:rsidTr="005F68E6">
        <w:trPr>
          <w:trHeight w:val="70"/>
        </w:trPr>
        <w:tc>
          <w:tcPr>
            <w:tcW w:w="8897" w:type="dxa"/>
            <w:gridSpan w:val="2"/>
            <w:tcBorders>
              <w:top w:val="single" w:sz="4" w:space="0" w:color="auto"/>
              <w:left w:val="single" w:sz="8" w:space="0" w:color="000000"/>
              <w:bottom w:val="single" w:sz="8" w:space="0" w:color="000000"/>
              <w:right w:val="single" w:sz="8" w:space="0" w:color="000000"/>
            </w:tcBorders>
            <w:shd w:val="clear" w:color="auto" w:fill="D9D9D9"/>
            <w:hideMark/>
          </w:tcPr>
          <w:p w14:paraId="42FD3C29" w14:textId="16AA6EA0" w:rsidR="00972B86" w:rsidRPr="005B3EBF" w:rsidRDefault="00972B86" w:rsidP="00972B86">
            <w:pPr>
              <w:spacing w:line="70" w:lineRule="atLeast"/>
              <w:rPr>
                <w:rFonts w:ascii="Calibri" w:hAnsi="Calibri" w:cs="Arial"/>
              </w:rPr>
            </w:pPr>
            <w:r w:rsidRPr="005B3EBF">
              <w:rPr>
                <w:rFonts w:ascii="Calibri" w:hAnsi="Calibri" w:cs="Arial"/>
                <w:b/>
                <w:bCs/>
              </w:rPr>
              <w:lastRenderedPageBreak/>
              <w:t xml:space="preserve">Skills </w:t>
            </w:r>
          </w:p>
        </w:tc>
      </w:tr>
      <w:tr w:rsidR="00972B86" w:rsidRPr="005B3EBF" w14:paraId="2F16D6FF" w14:textId="77777777" w:rsidTr="002519BE">
        <w:trPr>
          <w:trHeight w:val="70"/>
        </w:trPr>
        <w:tc>
          <w:tcPr>
            <w:tcW w:w="7437" w:type="dxa"/>
            <w:tcBorders>
              <w:left w:val="single" w:sz="8" w:space="0" w:color="000000"/>
              <w:bottom w:val="single" w:sz="8" w:space="0" w:color="000000"/>
              <w:right w:val="single" w:sz="8" w:space="0" w:color="000000"/>
            </w:tcBorders>
            <w:shd w:val="clear" w:color="auto" w:fill="FFFFFF"/>
          </w:tcPr>
          <w:p w14:paraId="56161A2E" w14:textId="6BB1C3BB" w:rsidR="00972B86" w:rsidRPr="009B3285" w:rsidRDefault="00972B86" w:rsidP="00972B86">
            <w:pPr>
              <w:rPr>
                <w:rFonts w:ascii="Calibri" w:hAnsi="Calibri" w:cs="Arial"/>
                <w:color w:val="000000"/>
              </w:rPr>
            </w:pPr>
            <w:r w:rsidRPr="00604BC1">
              <w:rPr>
                <w:rFonts w:ascii="Calibri" w:hAnsi="Calibri" w:cs="Arial"/>
                <w:color w:val="000000"/>
              </w:rPr>
              <w:t>Advanced Ms Excel skills</w:t>
            </w:r>
          </w:p>
        </w:tc>
        <w:tc>
          <w:tcPr>
            <w:tcW w:w="1460" w:type="dxa"/>
            <w:tcBorders>
              <w:bottom w:val="single" w:sz="8" w:space="0" w:color="000000"/>
              <w:right w:val="single" w:sz="8" w:space="0" w:color="000000"/>
            </w:tcBorders>
            <w:shd w:val="clear" w:color="auto" w:fill="FFFFFF"/>
          </w:tcPr>
          <w:p w14:paraId="28F73772" w14:textId="424E781A" w:rsidR="00972B86" w:rsidRPr="002519BE" w:rsidRDefault="0090043F" w:rsidP="00972B86">
            <w:pPr>
              <w:spacing w:line="70" w:lineRule="atLeast"/>
              <w:jc w:val="center"/>
              <w:rPr>
                <w:rFonts w:ascii="Calibri" w:hAnsi="Calibri" w:cs="Arial"/>
              </w:rPr>
            </w:pPr>
            <w:r>
              <w:rPr>
                <w:rFonts w:ascii="Calibri" w:hAnsi="Calibri" w:cs="Arial"/>
              </w:rPr>
              <w:t>T/A</w:t>
            </w:r>
          </w:p>
        </w:tc>
      </w:tr>
      <w:tr w:rsidR="00972B86" w:rsidRPr="005B3EBF" w14:paraId="789912C1" w14:textId="77777777" w:rsidTr="002519BE">
        <w:trPr>
          <w:trHeight w:val="70"/>
        </w:trPr>
        <w:tc>
          <w:tcPr>
            <w:tcW w:w="7437" w:type="dxa"/>
            <w:tcBorders>
              <w:left w:val="single" w:sz="8" w:space="0" w:color="000000"/>
              <w:bottom w:val="single" w:sz="8" w:space="0" w:color="000000"/>
              <w:right w:val="single" w:sz="8" w:space="0" w:color="000000"/>
            </w:tcBorders>
            <w:shd w:val="clear" w:color="auto" w:fill="FFFFFF"/>
          </w:tcPr>
          <w:p w14:paraId="1A42D286" w14:textId="1DAEC576" w:rsidR="00972B86" w:rsidRPr="009B3285" w:rsidRDefault="00972B86" w:rsidP="00972B86">
            <w:pPr>
              <w:rPr>
                <w:rFonts w:ascii="Calibri" w:hAnsi="Calibri" w:cs="Arial"/>
                <w:color w:val="000000"/>
              </w:rPr>
            </w:pPr>
            <w:r w:rsidRPr="009B3285">
              <w:rPr>
                <w:rFonts w:ascii="Calibri" w:hAnsi="Calibri" w:cs="Arial"/>
                <w:color w:val="000000"/>
              </w:rPr>
              <w:t>Ability to administer financial systems</w:t>
            </w:r>
          </w:p>
        </w:tc>
        <w:tc>
          <w:tcPr>
            <w:tcW w:w="1460" w:type="dxa"/>
            <w:tcBorders>
              <w:bottom w:val="single" w:sz="8" w:space="0" w:color="000000"/>
              <w:right w:val="single" w:sz="8" w:space="0" w:color="000000"/>
            </w:tcBorders>
            <w:shd w:val="clear" w:color="auto" w:fill="FFFFFF"/>
          </w:tcPr>
          <w:p w14:paraId="10932903" w14:textId="6AD0A8B9" w:rsidR="00972B86" w:rsidRPr="002519BE" w:rsidRDefault="0090043F" w:rsidP="00972B86">
            <w:pPr>
              <w:spacing w:line="70" w:lineRule="atLeast"/>
              <w:jc w:val="center"/>
              <w:rPr>
                <w:rFonts w:ascii="Calibri" w:hAnsi="Calibri" w:cs="Arial"/>
              </w:rPr>
            </w:pPr>
            <w:r>
              <w:rPr>
                <w:rFonts w:ascii="Calibri" w:hAnsi="Calibri" w:cs="Arial"/>
              </w:rPr>
              <w:t>A</w:t>
            </w:r>
          </w:p>
        </w:tc>
      </w:tr>
      <w:tr w:rsidR="00972B86" w:rsidRPr="005B3EBF" w14:paraId="535A90A3" w14:textId="77777777" w:rsidTr="002519BE">
        <w:trPr>
          <w:trHeight w:val="70"/>
        </w:trPr>
        <w:tc>
          <w:tcPr>
            <w:tcW w:w="7437" w:type="dxa"/>
            <w:tcBorders>
              <w:left w:val="single" w:sz="8" w:space="0" w:color="000000"/>
              <w:bottom w:val="single" w:sz="8" w:space="0" w:color="000000"/>
              <w:right w:val="single" w:sz="8" w:space="0" w:color="000000"/>
            </w:tcBorders>
            <w:shd w:val="clear" w:color="auto" w:fill="FFFFFF"/>
          </w:tcPr>
          <w:p w14:paraId="23717EEF" w14:textId="54DA0254" w:rsidR="00972B86" w:rsidRPr="009B3285" w:rsidRDefault="00972B86" w:rsidP="00972B86">
            <w:pPr>
              <w:rPr>
                <w:rFonts w:ascii="Calibri" w:hAnsi="Calibri" w:cs="Arial"/>
                <w:color w:val="000000"/>
              </w:rPr>
            </w:pPr>
            <w:r w:rsidRPr="009B3285">
              <w:rPr>
                <w:rFonts w:ascii="Calibri" w:hAnsi="Calibri" w:cs="Arial"/>
                <w:color w:val="000000"/>
              </w:rPr>
              <w:t xml:space="preserve">Ability to document processes and accompanying procedures in a range of styles, appropriate to the audience. </w:t>
            </w:r>
          </w:p>
        </w:tc>
        <w:tc>
          <w:tcPr>
            <w:tcW w:w="1460" w:type="dxa"/>
            <w:tcBorders>
              <w:bottom w:val="single" w:sz="8" w:space="0" w:color="000000"/>
              <w:right w:val="single" w:sz="8" w:space="0" w:color="000000"/>
            </w:tcBorders>
            <w:shd w:val="clear" w:color="auto" w:fill="FFFFFF"/>
          </w:tcPr>
          <w:p w14:paraId="541F6460" w14:textId="5577CB68" w:rsidR="00972B86" w:rsidRPr="002519BE" w:rsidRDefault="0090043F" w:rsidP="00972B86">
            <w:pPr>
              <w:spacing w:line="70" w:lineRule="atLeast"/>
              <w:jc w:val="center"/>
              <w:rPr>
                <w:rFonts w:ascii="Calibri" w:hAnsi="Calibri" w:cs="Arial"/>
              </w:rPr>
            </w:pPr>
            <w:r>
              <w:rPr>
                <w:rFonts w:ascii="Calibri" w:hAnsi="Calibri" w:cs="Arial"/>
              </w:rPr>
              <w:t>T/A/I</w:t>
            </w:r>
          </w:p>
        </w:tc>
      </w:tr>
      <w:tr w:rsidR="00972B86" w:rsidRPr="005B3EBF" w14:paraId="0F89B6FA" w14:textId="77777777" w:rsidTr="002519BE">
        <w:trPr>
          <w:trHeight w:val="70"/>
        </w:trPr>
        <w:tc>
          <w:tcPr>
            <w:tcW w:w="7437" w:type="dxa"/>
            <w:tcBorders>
              <w:left w:val="single" w:sz="8" w:space="0" w:color="000000"/>
              <w:bottom w:val="single" w:sz="8" w:space="0" w:color="000000"/>
              <w:right w:val="single" w:sz="8" w:space="0" w:color="000000"/>
            </w:tcBorders>
            <w:shd w:val="clear" w:color="auto" w:fill="FFFFFF"/>
          </w:tcPr>
          <w:p w14:paraId="546BAE48" w14:textId="4A982EC6" w:rsidR="00972B86" w:rsidRPr="002519BE" w:rsidRDefault="00972B86" w:rsidP="00972B86">
            <w:pPr>
              <w:rPr>
                <w:rFonts w:ascii="Calibri" w:hAnsi="Calibri" w:cs="Arial"/>
              </w:rPr>
            </w:pPr>
            <w:r>
              <w:rPr>
                <w:rFonts w:ascii="Calibri" w:hAnsi="Calibri" w:cs="Arial"/>
                <w:color w:val="000000"/>
              </w:rPr>
              <w:t>Ability to identify trends and patterns in system usage data, making recommendations for improvements.</w:t>
            </w:r>
          </w:p>
        </w:tc>
        <w:tc>
          <w:tcPr>
            <w:tcW w:w="1460" w:type="dxa"/>
            <w:tcBorders>
              <w:bottom w:val="single" w:sz="8" w:space="0" w:color="000000"/>
              <w:right w:val="single" w:sz="8" w:space="0" w:color="000000"/>
            </w:tcBorders>
            <w:shd w:val="clear" w:color="auto" w:fill="FFFFFF"/>
          </w:tcPr>
          <w:p w14:paraId="4209DDAB" w14:textId="737B269F" w:rsidR="00972B86" w:rsidRPr="002519BE" w:rsidRDefault="0090043F" w:rsidP="00972B86">
            <w:pPr>
              <w:spacing w:line="70" w:lineRule="atLeast"/>
              <w:jc w:val="center"/>
              <w:rPr>
                <w:rFonts w:ascii="Calibri" w:hAnsi="Calibri" w:cs="Arial"/>
              </w:rPr>
            </w:pPr>
            <w:r>
              <w:rPr>
                <w:rFonts w:ascii="Calibri" w:hAnsi="Calibri" w:cs="Arial"/>
              </w:rPr>
              <w:t>A/I</w:t>
            </w:r>
          </w:p>
        </w:tc>
      </w:tr>
      <w:tr w:rsidR="00972B86" w:rsidRPr="005B3EBF" w14:paraId="754A4AB2"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04F6EC69" w14:textId="4B474F1A" w:rsidR="00972B86" w:rsidRPr="005B3EBF" w:rsidRDefault="00972B86" w:rsidP="00972B86">
            <w:pPr>
              <w:rPr>
                <w:rFonts w:ascii="Calibri" w:hAnsi="Calibri" w:cs="Arial"/>
                <w:color w:val="000000"/>
              </w:rPr>
            </w:pPr>
            <w:r w:rsidRPr="00604BC1">
              <w:rPr>
                <w:rFonts w:ascii="Calibri" w:hAnsi="Calibri" w:cs="Arial"/>
                <w:color w:val="000000"/>
              </w:rPr>
              <w:t>Ability to analyse problems</w:t>
            </w:r>
            <w:r>
              <w:rPr>
                <w:rFonts w:ascii="Calibri" w:hAnsi="Calibri" w:cs="Arial"/>
                <w:color w:val="000000"/>
              </w:rPr>
              <w:t>,</w:t>
            </w:r>
            <w:r w:rsidRPr="00604BC1">
              <w:rPr>
                <w:rFonts w:ascii="Calibri" w:hAnsi="Calibri" w:cs="Arial"/>
                <w:color w:val="000000"/>
              </w:rPr>
              <w:t xml:space="preserve"> identify solutions </w:t>
            </w:r>
            <w:r>
              <w:rPr>
                <w:rFonts w:ascii="Calibri" w:hAnsi="Calibri" w:cs="Arial"/>
                <w:color w:val="000000"/>
              </w:rPr>
              <w:t xml:space="preserve">and make recommendations on implementing solutions </w:t>
            </w:r>
            <w:r w:rsidRPr="00604BC1">
              <w:rPr>
                <w:rFonts w:ascii="Calibri" w:hAnsi="Calibri" w:cs="Arial"/>
                <w:color w:val="000000"/>
              </w:rPr>
              <w:t>in relation to the effective running of IT systems</w:t>
            </w:r>
          </w:p>
        </w:tc>
        <w:tc>
          <w:tcPr>
            <w:tcW w:w="1460" w:type="dxa"/>
            <w:tcBorders>
              <w:bottom w:val="single" w:sz="8" w:space="0" w:color="000000"/>
              <w:right w:val="single" w:sz="8" w:space="0" w:color="000000"/>
            </w:tcBorders>
            <w:shd w:val="clear" w:color="auto" w:fill="FFFFFF"/>
          </w:tcPr>
          <w:p w14:paraId="0FD83A89" w14:textId="27F1F906" w:rsidR="00972B86" w:rsidRPr="005B3EBF" w:rsidRDefault="0090043F" w:rsidP="00972B86">
            <w:pPr>
              <w:spacing w:line="70" w:lineRule="atLeast"/>
              <w:jc w:val="center"/>
              <w:rPr>
                <w:rFonts w:ascii="Calibri" w:hAnsi="Calibri" w:cs="Arial"/>
              </w:rPr>
            </w:pPr>
            <w:r>
              <w:rPr>
                <w:rFonts w:ascii="Calibri" w:hAnsi="Calibri" w:cs="Arial"/>
              </w:rPr>
              <w:t>A/I</w:t>
            </w:r>
          </w:p>
        </w:tc>
      </w:tr>
      <w:tr w:rsidR="00972B86" w:rsidRPr="005B3EBF" w14:paraId="5BC44EEF"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3E207FF5" w14:textId="09B264E0" w:rsidR="00972B86" w:rsidRPr="005B3EBF" w:rsidRDefault="00972B86" w:rsidP="00972B86">
            <w:pPr>
              <w:rPr>
                <w:rFonts w:ascii="Calibri" w:hAnsi="Calibri" w:cs="Arial"/>
                <w:color w:val="000000"/>
              </w:rPr>
            </w:pPr>
            <w:bookmarkStart w:id="1" w:name="_Hlk52018841"/>
            <w:r w:rsidRPr="00604BC1">
              <w:rPr>
                <w:rFonts w:ascii="Calibri" w:hAnsi="Calibri" w:cs="Arial"/>
                <w:color w:val="000000"/>
              </w:rPr>
              <w:t xml:space="preserve">Ability to communicate </w:t>
            </w:r>
            <w:r>
              <w:rPr>
                <w:rFonts w:ascii="Calibri" w:hAnsi="Calibri" w:cs="Arial"/>
                <w:color w:val="000000"/>
              </w:rPr>
              <w:t xml:space="preserve">clearly and effectively, </w:t>
            </w:r>
            <w:r w:rsidRPr="00604BC1">
              <w:rPr>
                <w:rFonts w:ascii="Calibri" w:hAnsi="Calibri" w:cs="Arial"/>
                <w:color w:val="000000"/>
              </w:rPr>
              <w:t>both orally and in writing to a high standard</w:t>
            </w:r>
            <w:r>
              <w:rPr>
                <w:rFonts w:ascii="Calibri" w:hAnsi="Calibri" w:cs="Arial"/>
                <w:color w:val="000000"/>
              </w:rPr>
              <w:t>, to a wide range of stakeholders.</w:t>
            </w:r>
          </w:p>
        </w:tc>
        <w:tc>
          <w:tcPr>
            <w:tcW w:w="1460" w:type="dxa"/>
            <w:tcBorders>
              <w:bottom w:val="single" w:sz="8" w:space="0" w:color="000000"/>
              <w:right w:val="single" w:sz="8" w:space="0" w:color="000000"/>
            </w:tcBorders>
            <w:shd w:val="clear" w:color="auto" w:fill="FFFFFF"/>
          </w:tcPr>
          <w:p w14:paraId="7FD9A60D" w14:textId="1B5B91F8" w:rsidR="00972B86" w:rsidRPr="005B3EBF" w:rsidRDefault="0090043F" w:rsidP="0090043F">
            <w:pPr>
              <w:spacing w:line="70" w:lineRule="atLeast"/>
              <w:jc w:val="center"/>
              <w:rPr>
                <w:rFonts w:ascii="Calibri" w:hAnsi="Calibri" w:cs="Arial"/>
              </w:rPr>
            </w:pPr>
            <w:r>
              <w:rPr>
                <w:rFonts w:ascii="Calibri" w:hAnsi="Calibri" w:cs="Arial"/>
              </w:rPr>
              <w:t>T/A/I</w:t>
            </w:r>
          </w:p>
        </w:tc>
      </w:tr>
      <w:tr w:rsidR="0090043F" w:rsidRPr="005B3EBF" w14:paraId="6A194D8F" w14:textId="77777777" w:rsidTr="0094685B">
        <w:trPr>
          <w:trHeight w:val="70"/>
        </w:trPr>
        <w:tc>
          <w:tcPr>
            <w:tcW w:w="7437" w:type="dxa"/>
            <w:tcBorders>
              <w:left w:val="single" w:sz="8" w:space="0" w:color="000000"/>
              <w:bottom w:val="single" w:sz="8" w:space="0" w:color="000000"/>
              <w:right w:val="single" w:sz="8" w:space="0" w:color="000000"/>
            </w:tcBorders>
            <w:shd w:val="clear" w:color="auto" w:fill="FFFFFF"/>
          </w:tcPr>
          <w:p w14:paraId="01F6487F" w14:textId="77777777" w:rsidR="0090043F" w:rsidRDefault="0090043F" w:rsidP="0090043F">
            <w:pPr>
              <w:spacing w:line="70" w:lineRule="atLeast"/>
              <w:rPr>
                <w:rFonts w:asciiTheme="minorHAnsi" w:hAnsiTheme="minorHAnsi"/>
              </w:rPr>
            </w:pPr>
            <w:r>
              <w:rPr>
                <w:rFonts w:asciiTheme="minorHAnsi" w:hAnsiTheme="minorHAnsi"/>
              </w:rPr>
              <w:t>M</w:t>
            </w:r>
            <w:r w:rsidRPr="00EF0349">
              <w:rPr>
                <w:rFonts w:asciiTheme="minorHAnsi" w:hAnsiTheme="minorHAnsi"/>
              </w:rPr>
              <w:t xml:space="preserve">anage conflicting priorities and meet the demands </w:t>
            </w:r>
            <w:r>
              <w:rPr>
                <w:rFonts w:asciiTheme="minorHAnsi" w:hAnsiTheme="minorHAnsi"/>
              </w:rPr>
              <w:t xml:space="preserve">of fast changing </w:t>
            </w:r>
          </w:p>
          <w:p w14:paraId="7BAC5488" w14:textId="6047EBB4" w:rsidR="0090043F" w:rsidRPr="005B3EBF" w:rsidRDefault="0090043F" w:rsidP="0090043F">
            <w:pPr>
              <w:rPr>
                <w:rFonts w:ascii="Calibri" w:hAnsi="Calibri" w:cs="Arial"/>
                <w:color w:val="000000"/>
              </w:rPr>
            </w:pPr>
            <w:r w:rsidRPr="00EF0349">
              <w:rPr>
                <w:rFonts w:asciiTheme="minorHAnsi" w:hAnsiTheme="minorHAnsi" w:cs="Arial"/>
              </w:rPr>
              <w:t>organisational</w:t>
            </w:r>
            <w:r w:rsidRPr="00EF0349">
              <w:rPr>
                <w:rFonts w:asciiTheme="minorHAnsi" w:hAnsiTheme="minorHAnsi" w:cs="Arial"/>
                <w:lang w:val="en-US"/>
              </w:rPr>
              <w:t xml:space="preserve"> requirement</w:t>
            </w:r>
            <w:r>
              <w:rPr>
                <w:rFonts w:asciiTheme="minorHAnsi" w:hAnsiTheme="minorHAnsi" w:cs="Arial"/>
                <w:lang w:val="en-US"/>
              </w:rPr>
              <w:t>s.</w:t>
            </w:r>
          </w:p>
        </w:tc>
        <w:tc>
          <w:tcPr>
            <w:tcW w:w="1460" w:type="dxa"/>
            <w:tcBorders>
              <w:bottom w:val="single" w:sz="8" w:space="0" w:color="000000"/>
              <w:right w:val="single" w:sz="8" w:space="0" w:color="000000"/>
            </w:tcBorders>
            <w:shd w:val="clear" w:color="auto" w:fill="FFFFFF"/>
          </w:tcPr>
          <w:p w14:paraId="1D33DFB1" w14:textId="6A28EF56" w:rsidR="0090043F" w:rsidRPr="005B3EBF" w:rsidRDefault="0090043F" w:rsidP="0094685B">
            <w:pPr>
              <w:spacing w:line="70" w:lineRule="atLeast"/>
              <w:jc w:val="center"/>
              <w:rPr>
                <w:rFonts w:ascii="Calibri" w:hAnsi="Calibri" w:cs="Arial"/>
              </w:rPr>
            </w:pPr>
            <w:r>
              <w:rPr>
                <w:rFonts w:ascii="Calibri" w:hAnsi="Calibri" w:cs="Arial"/>
              </w:rPr>
              <w:t>A/I</w:t>
            </w:r>
          </w:p>
        </w:tc>
      </w:tr>
      <w:bookmarkEnd w:id="1"/>
      <w:tr w:rsidR="00972B86" w:rsidRPr="005B3EBF" w14:paraId="2FC4AAA9"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585E11ED" w14:textId="3FC16ABB" w:rsidR="00972B86" w:rsidRPr="009B3285" w:rsidRDefault="00972B86" w:rsidP="00972B86">
            <w:pPr>
              <w:rPr>
                <w:rFonts w:ascii="Calibri" w:hAnsi="Calibri" w:cs="Arial"/>
                <w:color w:val="000000"/>
              </w:rPr>
            </w:pPr>
            <w:r w:rsidRPr="009B3285">
              <w:rPr>
                <w:rFonts w:ascii="Calibri" w:hAnsi="Calibri" w:cs="Arial"/>
                <w:color w:val="000000"/>
              </w:rPr>
              <w:t>Manage the work of others, supporting them to resolve complex issues.</w:t>
            </w:r>
          </w:p>
        </w:tc>
        <w:tc>
          <w:tcPr>
            <w:tcW w:w="1460" w:type="dxa"/>
            <w:tcBorders>
              <w:bottom w:val="single" w:sz="8" w:space="0" w:color="000000"/>
              <w:right w:val="single" w:sz="8" w:space="0" w:color="000000"/>
            </w:tcBorders>
            <w:shd w:val="clear" w:color="auto" w:fill="FFFFFF"/>
          </w:tcPr>
          <w:p w14:paraId="2BE29D98" w14:textId="5C6F617F" w:rsidR="00972B86" w:rsidRPr="005B3EBF" w:rsidRDefault="0090043F" w:rsidP="00972B86">
            <w:pPr>
              <w:spacing w:line="70" w:lineRule="atLeast"/>
              <w:jc w:val="center"/>
              <w:rPr>
                <w:rFonts w:ascii="Calibri" w:hAnsi="Calibri" w:cs="Arial"/>
              </w:rPr>
            </w:pPr>
            <w:r>
              <w:rPr>
                <w:rFonts w:ascii="Calibri" w:hAnsi="Calibri" w:cs="Arial"/>
              </w:rPr>
              <w:t>A/I</w:t>
            </w:r>
          </w:p>
        </w:tc>
      </w:tr>
      <w:tr w:rsidR="00972B86" w:rsidRPr="005B3EBF" w14:paraId="0F67D84A"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178625CE" w14:textId="1DE13B51" w:rsidR="00972B86" w:rsidRPr="009B3285" w:rsidRDefault="00972B86" w:rsidP="00972B86">
            <w:pPr>
              <w:rPr>
                <w:rFonts w:ascii="Calibri" w:hAnsi="Calibri" w:cs="Arial"/>
                <w:color w:val="000000"/>
              </w:rPr>
            </w:pPr>
            <w:r w:rsidRPr="009B3285">
              <w:rPr>
                <w:rFonts w:ascii="Calibri" w:hAnsi="Calibri" w:cs="Arial"/>
                <w:color w:val="000000"/>
              </w:rPr>
              <w:t>Proactive self-starter with the ability to work as part of a team and independently using own initiative.</w:t>
            </w:r>
          </w:p>
        </w:tc>
        <w:tc>
          <w:tcPr>
            <w:tcW w:w="1460" w:type="dxa"/>
            <w:tcBorders>
              <w:bottom w:val="single" w:sz="8" w:space="0" w:color="000000"/>
              <w:right w:val="single" w:sz="8" w:space="0" w:color="000000"/>
            </w:tcBorders>
            <w:shd w:val="clear" w:color="auto" w:fill="FFFFFF"/>
          </w:tcPr>
          <w:p w14:paraId="10650B1C" w14:textId="28F5C3C0" w:rsidR="00972B86" w:rsidRPr="005B3EBF" w:rsidRDefault="0090043F" w:rsidP="00972B86">
            <w:pPr>
              <w:spacing w:line="70" w:lineRule="atLeast"/>
              <w:jc w:val="center"/>
              <w:rPr>
                <w:rFonts w:ascii="Calibri" w:hAnsi="Calibri" w:cs="Arial"/>
              </w:rPr>
            </w:pPr>
            <w:r>
              <w:rPr>
                <w:rFonts w:ascii="Calibri" w:hAnsi="Calibri" w:cs="Arial"/>
              </w:rPr>
              <w:t>A/I</w:t>
            </w:r>
          </w:p>
        </w:tc>
      </w:tr>
      <w:tr w:rsidR="009B3285" w:rsidRPr="005B3EBF" w14:paraId="09569227" w14:textId="77777777" w:rsidTr="00BB6E43">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14:paraId="23AEF0BF" w14:textId="77777777" w:rsidR="009B3285" w:rsidRPr="005B3EBF" w:rsidRDefault="009B3285" w:rsidP="00BB6E43">
            <w:pPr>
              <w:spacing w:line="70" w:lineRule="atLeast"/>
              <w:rPr>
                <w:rFonts w:ascii="Calibri" w:hAnsi="Calibri" w:cs="Arial"/>
              </w:rPr>
            </w:pPr>
            <w:r w:rsidRPr="005B3EBF">
              <w:rPr>
                <w:rFonts w:ascii="Calibri" w:hAnsi="Calibri" w:cs="Arial"/>
                <w:b/>
                <w:bCs/>
              </w:rPr>
              <w:t xml:space="preserve">Qualifications </w:t>
            </w:r>
          </w:p>
        </w:tc>
      </w:tr>
      <w:tr w:rsidR="009B3285" w:rsidRPr="005B3EBF" w14:paraId="74115B47" w14:textId="77777777" w:rsidTr="00BB6E43">
        <w:trPr>
          <w:trHeight w:val="70"/>
        </w:trPr>
        <w:tc>
          <w:tcPr>
            <w:tcW w:w="7437" w:type="dxa"/>
            <w:tcBorders>
              <w:left w:val="single" w:sz="8" w:space="0" w:color="000000"/>
              <w:bottom w:val="single" w:sz="8" w:space="0" w:color="000000"/>
              <w:right w:val="single" w:sz="8" w:space="0" w:color="000000"/>
            </w:tcBorders>
            <w:shd w:val="clear" w:color="auto" w:fill="FFFFFF"/>
          </w:tcPr>
          <w:p w14:paraId="59318F93" w14:textId="2F163AF1" w:rsidR="009B3285" w:rsidRPr="005B3EBF" w:rsidRDefault="009B3285" w:rsidP="00BB6E43">
            <w:pPr>
              <w:rPr>
                <w:rFonts w:ascii="Calibri" w:hAnsi="Calibri" w:cs="Arial"/>
              </w:rPr>
            </w:pPr>
            <w:r w:rsidRPr="0090043F">
              <w:rPr>
                <w:rFonts w:ascii="Calibri" w:hAnsi="Calibri" w:cs="Arial"/>
                <w:color w:val="000000"/>
              </w:rPr>
              <w:t>Educated to A level or equivalent work experience</w:t>
            </w:r>
          </w:p>
        </w:tc>
        <w:tc>
          <w:tcPr>
            <w:tcW w:w="1460" w:type="dxa"/>
            <w:tcBorders>
              <w:bottom w:val="single" w:sz="8" w:space="0" w:color="000000"/>
              <w:right w:val="single" w:sz="8" w:space="0" w:color="000000"/>
            </w:tcBorders>
            <w:shd w:val="clear" w:color="auto" w:fill="FFFFFF"/>
          </w:tcPr>
          <w:p w14:paraId="5D5DD716" w14:textId="57301634" w:rsidR="009B3285" w:rsidRPr="005B3EBF" w:rsidRDefault="0090043F" w:rsidP="00BB6E43">
            <w:pPr>
              <w:spacing w:line="70" w:lineRule="atLeast"/>
              <w:jc w:val="center"/>
              <w:rPr>
                <w:rFonts w:ascii="Calibri" w:hAnsi="Calibri" w:cs="Arial"/>
              </w:rPr>
            </w:pPr>
            <w:r>
              <w:rPr>
                <w:rFonts w:ascii="Calibri" w:hAnsi="Calibri" w:cs="Arial"/>
              </w:rPr>
              <w:t>A</w:t>
            </w:r>
          </w:p>
        </w:tc>
      </w:tr>
    </w:tbl>
    <w:p w14:paraId="26D3D217" w14:textId="77777777" w:rsidR="00202A7E" w:rsidRDefault="00202A7E" w:rsidP="0049147F">
      <w:pPr>
        <w:autoSpaceDE w:val="0"/>
        <w:autoSpaceDN w:val="0"/>
        <w:adjustRightInd w:val="0"/>
        <w:rPr>
          <w:rFonts w:ascii="Calibri" w:hAnsi="Calibri" w:cs="Calibri"/>
          <w:b/>
        </w:rPr>
      </w:pPr>
    </w:p>
    <w:p w14:paraId="272F74C7" w14:textId="77777777" w:rsidR="00B3662C" w:rsidRDefault="00407E7C" w:rsidP="0049147F">
      <w:pPr>
        <w:autoSpaceDE w:val="0"/>
        <w:autoSpaceDN w:val="0"/>
        <w:adjustRightInd w:val="0"/>
        <w:rPr>
          <w:rFonts w:ascii="Calibri" w:hAnsi="Calibri" w:cs="Calibri"/>
          <w:b/>
        </w:rPr>
      </w:pPr>
      <w:r>
        <w:rPr>
          <w:rFonts w:ascii="Calibri" w:hAnsi="Calibri" w:cs="Calibri"/>
          <w:b/>
        </w:rPr>
        <w:t>A – Application form</w:t>
      </w:r>
      <w:r w:rsidR="00563EA5">
        <w:rPr>
          <w:rFonts w:ascii="Calibri" w:hAnsi="Calibri" w:cs="Calibri"/>
          <w:b/>
        </w:rPr>
        <w:t xml:space="preserve"> / CV</w:t>
      </w:r>
    </w:p>
    <w:p w14:paraId="629FC783" w14:textId="77777777" w:rsidR="00407E7C" w:rsidRDefault="00407E7C" w:rsidP="0049147F">
      <w:pPr>
        <w:autoSpaceDE w:val="0"/>
        <w:autoSpaceDN w:val="0"/>
        <w:adjustRightInd w:val="0"/>
        <w:rPr>
          <w:rFonts w:ascii="Calibri" w:hAnsi="Calibri" w:cs="Calibri"/>
          <w:b/>
        </w:rPr>
      </w:pPr>
      <w:r>
        <w:rPr>
          <w:rFonts w:ascii="Calibri" w:hAnsi="Calibri" w:cs="Calibri"/>
          <w:b/>
        </w:rPr>
        <w:t>I – Interview</w:t>
      </w:r>
    </w:p>
    <w:p w14:paraId="26B5E8E6" w14:textId="77777777" w:rsidR="00407E7C" w:rsidRDefault="00407E7C" w:rsidP="0049147F">
      <w:pPr>
        <w:autoSpaceDE w:val="0"/>
        <w:autoSpaceDN w:val="0"/>
        <w:adjustRightInd w:val="0"/>
        <w:rPr>
          <w:rFonts w:ascii="Calibri" w:hAnsi="Calibri" w:cs="Calibri"/>
          <w:b/>
        </w:rPr>
      </w:pPr>
      <w:r>
        <w:rPr>
          <w:rFonts w:ascii="Calibri" w:hAnsi="Calibri" w:cs="Calibri"/>
          <w:b/>
        </w:rPr>
        <w:t>T – Test</w:t>
      </w:r>
    </w:p>
    <w:p w14:paraId="2BB48025" w14:textId="77777777" w:rsidR="00407E7C" w:rsidRDefault="00407E7C" w:rsidP="0049147F">
      <w:pPr>
        <w:autoSpaceDE w:val="0"/>
        <w:autoSpaceDN w:val="0"/>
        <w:adjustRightInd w:val="0"/>
        <w:rPr>
          <w:rFonts w:ascii="Calibri" w:hAnsi="Calibri" w:cs="Calibri"/>
          <w:b/>
        </w:rPr>
      </w:pPr>
      <w:r>
        <w:rPr>
          <w:rFonts w:ascii="Calibri" w:hAnsi="Calibri" w:cs="Calibri"/>
          <w:b/>
        </w:rPr>
        <w:t>C - Certificate</w:t>
      </w:r>
    </w:p>
    <w:p w14:paraId="46A4D4F2" w14:textId="77777777" w:rsidR="00407E7C" w:rsidRPr="005B3EBF" w:rsidRDefault="00407E7C" w:rsidP="0049147F">
      <w:pPr>
        <w:autoSpaceDE w:val="0"/>
        <w:autoSpaceDN w:val="0"/>
        <w:adjustRightInd w:val="0"/>
        <w:rPr>
          <w:rFonts w:ascii="Calibri" w:hAnsi="Calibri" w:cs="Calibri"/>
          <w:b/>
        </w:rPr>
      </w:pPr>
    </w:p>
    <w:sectPr w:rsidR="00407E7C" w:rsidRPr="005B3EBF" w:rsidSect="007C7D20">
      <w:headerReference w:type="even" r:id="rId13"/>
      <w:headerReference w:type="default" r:id="rId14"/>
      <w:footerReference w:type="even" r:id="rId15"/>
      <w:footerReference w:type="default" r:id="rId16"/>
      <w:headerReference w:type="first" r:id="rId17"/>
      <w:footerReference w:type="first" r:id="rId18"/>
      <w:pgSz w:w="11906" w:h="16838" w:code="9"/>
      <w:pgMar w:top="1701" w:right="1559"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1EDD89" w14:textId="77777777" w:rsidR="00C03967" w:rsidRDefault="00C03967" w:rsidP="003E5354">
      <w:r>
        <w:separator/>
      </w:r>
    </w:p>
  </w:endnote>
  <w:endnote w:type="continuationSeparator" w:id="0">
    <w:p w14:paraId="25A1623D" w14:textId="77777777" w:rsidR="00C03967" w:rsidRDefault="00C03967" w:rsidP="003E53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LT-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DEB564" w14:textId="77777777" w:rsidR="0065545E" w:rsidRDefault="006554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1155BE" w14:textId="77777777" w:rsidR="00B3662C" w:rsidRPr="00602AEA" w:rsidRDefault="00B3662C">
    <w:pPr>
      <w:pStyle w:val="Footer"/>
      <w:jc w:val="center"/>
      <w:rPr>
        <w:rFonts w:ascii="Calibri" w:hAnsi="Calibri"/>
        <w:noProof/>
      </w:rPr>
    </w:pPr>
    <w:r w:rsidRPr="00602AEA">
      <w:rPr>
        <w:rFonts w:ascii="Calibri" w:hAnsi="Calibri"/>
      </w:rPr>
      <w:fldChar w:fldCharType="begin"/>
    </w:r>
    <w:r w:rsidRPr="00602AEA">
      <w:rPr>
        <w:rFonts w:ascii="Calibri" w:hAnsi="Calibri"/>
      </w:rPr>
      <w:instrText xml:space="preserve"> PAGE   \* MERGEFORMAT </w:instrText>
    </w:r>
    <w:r w:rsidRPr="00602AEA">
      <w:rPr>
        <w:rFonts w:ascii="Calibri" w:hAnsi="Calibri"/>
      </w:rPr>
      <w:fldChar w:fldCharType="separate"/>
    </w:r>
    <w:r w:rsidR="002857D1">
      <w:rPr>
        <w:rFonts w:ascii="Calibri" w:hAnsi="Calibri"/>
        <w:noProof/>
      </w:rPr>
      <w:t>1</w:t>
    </w:r>
    <w:r w:rsidRPr="00602AEA">
      <w:rPr>
        <w:rFonts w:ascii="Calibri" w:hAnsi="Calibri"/>
        <w:noProof/>
      </w:rPr>
      <w:fldChar w:fldCharType="end"/>
    </w:r>
  </w:p>
  <w:p w14:paraId="6D13112B" w14:textId="77777777" w:rsidR="00B3662C" w:rsidRDefault="00E30EB9" w:rsidP="004D2B21">
    <w:pPr>
      <w:pStyle w:val="Footer"/>
      <w:tabs>
        <w:tab w:val="clear" w:pos="4513"/>
        <w:tab w:val="clear" w:pos="9026"/>
        <w:tab w:val="left" w:pos="1665"/>
        <w:tab w:val="left" w:pos="6750"/>
      </w:tabs>
    </w:pPr>
    <w:r>
      <w:rPr>
        <w:noProof/>
      </w:rPr>
      <mc:AlternateContent>
        <mc:Choice Requires="wps">
          <w:drawing>
            <wp:anchor distT="0" distB="0" distL="114300" distR="114300" simplePos="0" relativeHeight="251655680" behindDoc="0" locked="0" layoutInCell="0" allowOverlap="1" wp14:anchorId="6F3AC716" wp14:editId="3CF49878">
              <wp:simplePos x="0" y="0"/>
              <wp:positionH relativeFrom="page">
                <wp:posOffset>0</wp:posOffset>
              </wp:positionH>
              <wp:positionV relativeFrom="page">
                <wp:posOffset>10227945</wp:posOffset>
              </wp:positionV>
              <wp:extent cx="7560310" cy="273050"/>
              <wp:effectExtent l="0" t="0" r="0" b="12700"/>
              <wp:wrapNone/>
              <wp:docPr id="1" name="MSIPCM810b4b9cb77880329392d841" descr="{&quot;HashCode&quot;:-546780534,&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B5A9306" w14:textId="77777777" w:rsidR="00E30EB9" w:rsidRPr="00E30EB9" w:rsidRDefault="00E30EB9" w:rsidP="00E30EB9">
                          <w:pPr>
                            <w:rPr>
                              <w:rFonts w:ascii="Calibri" w:hAnsi="Calibri"/>
                              <w:color w:val="000000"/>
                              <w:sz w:val="16"/>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6F3AC716" id="_x0000_t202" coordsize="21600,21600" o:spt="202" path="m,l,21600r21600,l21600,xe">
              <v:stroke joinstyle="miter"/>
              <v:path gradientshapeok="t" o:connecttype="rect"/>
            </v:shapetype>
            <v:shape id="MSIPCM810b4b9cb77880329392d841" o:spid="_x0000_s1028" type="#_x0000_t202" alt="{&quot;HashCode&quot;:-546780534,&quot;Height&quot;:841.0,&quot;Width&quot;:595.0,&quot;Placement&quot;:&quot;Footer&quot;,&quot;Index&quot;:&quot;Primary&quot;,&quot;Section&quot;:1,&quot;Top&quot;:0.0,&quot;Left&quot;:0.0}" style="position:absolute;margin-left:0;margin-top:805.35pt;width:595.3pt;height:21.5pt;z-index:25165568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WhntAIAAE4FAAAOAAAAZHJzL2Uyb0RvYy54bWysVEtv2zAMvg/YfxB02GmNHeed1SmyFNkK&#10;pG2AdOhZluXYgC2qktI4G/bfR8l2unY7DbtIfImPj6Qur+qqJM9CmwJkTPu9kBIhOaSF3Mf028P6&#10;YkqJsUymrAQpYnoShl4t3r+7PKq5iCCHMhWaoBNp5kcV09xaNQ8Cw3NRMdMDJSQqM9AVs8jqfZBq&#10;dkTvVRlEYTgOjqBTpYELY1B63SjpwvvPMsHtfZYZYUkZU8zN+lP7M3FnsLhk871mKi94mwb7hywq&#10;VkgMenZ1zSwjB1384aoquAYDme1xqALIsoILXwNW0w/fVLPLmRK+FgTHqDNM5v+55XfPW02KFHtH&#10;iWQVtuh2d7Nd3U77YTJMZjyZTKbTcBDNBrMonQ7RKhWGI4I/PjwdwH76yky+glQ03PxiNBxPpuFo&#10;MPzY6kWxz22rxfe9sFU8FqnNW/loNjrLtyXjohKye9OYrAGs0A3dOriRqahbB8211UXF9OmV1Q5H&#10;AGezteu3bx9AtZLwHHgjsi4mCn+60TgqM0eEdgoxsvVnqB1Mrdyg0HW8znTlbuwlQT0O2ek8WKK2&#10;hKNwMhqHgz6qOOqiySAc+ckLXl4rbewXARVxREw1Zu3niT1vjMWIaNqZuGAS1kVZ+uEtJTnGdDxA&#10;l680+KKU+NDV0OTqKFsntW931NWRQHrC8jQ0u2EUXxeYw4YZu2UalwHTxgW393hkJWAsaClKctDf&#10;/yZ39jijqKXkiMsVU/N0YFpQUt5InN5oNAxDt46eQ0J7YtYfDpFJOqk8VCvAxcWhw7Q86Wxt2ZGZ&#10;huoRP4ClC4cqJjkGjWnSkSuLHCrwA+FiufQ0Lp5idiN3ijvXDjQH7UP9yLRq8bfYuTvo9o/N37Sh&#10;sW3gXh4sZIXvkQO4gbPFHZfWt679YNyv8DvvrV6+wcUvAAAA//8DAFBLAwQUAAYACAAAACEAfHYI&#10;4d8AAAALAQAADwAAAGRycy9kb3ducmV2LnhtbEyPwU7DMBBE70j8g7VI3KgdECkNcaqqUpHggEro&#10;B7jxkqTY68h22vD3OCc47sxo9k25nqxhZ/ShdyQhWwhgSI3TPbUSDp+7uydgISrSyjhCCT8YYF1d&#10;X5Wq0O5CH3iuY8tSCYVCSehiHArOQ9OhVWHhBqTkfTlvVUynb7n26pLKreH3QuTcqp7Sh04NuO2w&#10;+a5HK2GDYxZeze700h/q/dvpPXq9XUl5ezNtnoFFnOJfGGb8hA5VYjq6kXRgRkIaEpOaZ2IJbPaz&#10;lciBHWft8WEJvCr5/w3VLwAAAP//AwBQSwECLQAUAAYACAAAACEAtoM4kv4AAADhAQAAEwAAAAAA&#10;AAAAAAAAAAAAAAAAW0NvbnRlbnRfVHlwZXNdLnhtbFBLAQItABQABgAIAAAAIQA4/SH/1gAAAJQB&#10;AAALAAAAAAAAAAAAAAAAAC8BAABfcmVscy8ucmVsc1BLAQItABQABgAIAAAAIQCZPWhntAIAAE4F&#10;AAAOAAAAAAAAAAAAAAAAAC4CAABkcnMvZTJvRG9jLnhtbFBLAQItABQABgAIAAAAIQB8dgjh3wAA&#10;AAsBAAAPAAAAAAAAAAAAAAAAAA4FAABkcnMvZG93bnJldi54bWxQSwUGAAAAAAQABADzAAAAGgYA&#10;AAAA&#10;" o:allowincell="f" filled="f" stroked="f" strokeweight=".5pt">
              <v:textbox inset="20pt,0,,0">
                <w:txbxContent>
                  <w:p w14:paraId="4B5A9306" w14:textId="77777777" w:rsidR="00E30EB9" w:rsidRPr="00E30EB9" w:rsidRDefault="00E30EB9" w:rsidP="00E30EB9">
                    <w:pPr>
                      <w:rPr>
                        <w:rFonts w:ascii="Calibri" w:hAnsi="Calibri"/>
                        <w:color w:val="000000"/>
                        <w:sz w:val="16"/>
                      </w:rPr>
                    </w:pP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C7DF07" w14:textId="77777777" w:rsidR="0065545E" w:rsidRDefault="006554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3A1A89" w14:textId="77777777" w:rsidR="00C03967" w:rsidRDefault="00C03967" w:rsidP="003E5354">
      <w:r>
        <w:separator/>
      </w:r>
    </w:p>
  </w:footnote>
  <w:footnote w:type="continuationSeparator" w:id="0">
    <w:p w14:paraId="0F5DEF21" w14:textId="77777777" w:rsidR="00C03967" w:rsidRDefault="00C03967" w:rsidP="003E53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54D1E5" w14:textId="77777777" w:rsidR="0065545E" w:rsidRDefault="0065545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620F98" w14:textId="73C00312" w:rsidR="00B3662C" w:rsidRPr="0015656E" w:rsidRDefault="00A01221" w:rsidP="009E54E8">
    <w:pPr>
      <w:pStyle w:val="Header"/>
      <w:tabs>
        <w:tab w:val="clear" w:pos="4513"/>
        <w:tab w:val="clear" w:pos="9026"/>
        <w:tab w:val="left" w:pos="4935"/>
      </w:tabs>
      <w:rPr>
        <w:rFonts w:ascii="Arial" w:hAnsi="Arial" w:cs="Arial"/>
        <w:b/>
        <w:noProof/>
        <w:sz w:val="28"/>
        <w:szCs w:val="20"/>
      </w:rPr>
    </w:pPr>
    <w:r>
      <w:rPr>
        <w:rFonts w:ascii="FrutigerLT-Bold" w:hAnsi="FrutigerLT-Bold" w:cs="FrutigerLT-Bold"/>
        <w:b/>
        <w:bCs/>
        <w:noProof/>
        <w:color w:val="231F20"/>
        <w:sz w:val="32"/>
        <w:szCs w:val="32"/>
      </w:rPr>
      <w:drawing>
        <wp:anchor distT="0" distB="0" distL="114300" distR="114300" simplePos="0" relativeHeight="251656704" behindDoc="0" locked="0" layoutInCell="1" allowOverlap="1" wp14:anchorId="1D11BC65" wp14:editId="7D9A3567">
          <wp:simplePos x="0" y="0"/>
          <wp:positionH relativeFrom="column">
            <wp:posOffset>982980</wp:posOffset>
          </wp:positionH>
          <wp:positionV relativeFrom="paragraph">
            <wp:posOffset>-12065</wp:posOffset>
          </wp:positionV>
          <wp:extent cx="3460750" cy="638175"/>
          <wp:effectExtent l="0" t="0" r="635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60750"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2519BE">
      <w:rPr>
        <w:rFonts w:ascii="Arial" w:hAnsi="Arial" w:cs="Arial"/>
        <w:b/>
        <w:noProof/>
        <w:sz w:val="28"/>
        <w:szCs w:val="20"/>
      </w:rPr>
      <mc:AlternateContent>
        <mc:Choice Requires="wps">
          <w:drawing>
            <wp:anchor distT="0" distB="0" distL="114300" distR="114300" simplePos="0" relativeHeight="251658752" behindDoc="0" locked="0" layoutInCell="0" allowOverlap="1" wp14:anchorId="6449FB8D" wp14:editId="51ED6CC7">
              <wp:simplePos x="0" y="0"/>
              <wp:positionH relativeFrom="page">
                <wp:posOffset>0</wp:posOffset>
              </wp:positionH>
              <wp:positionV relativeFrom="page">
                <wp:posOffset>190500</wp:posOffset>
              </wp:positionV>
              <wp:extent cx="7560310" cy="266700"/>
              <wp:effectExtent l="0" t="0" r="0" b="0"/>
              <wp:wrapNone/>
              <wp:docPr id="4" name="MSIPCM57bf4dd989d14b928156f554" descr="{&quot;HashCode&quot;:198767419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0A8B724" w14:textId="1B3E43C9" w:rsidR="002519BE" w:rsidRPr="002519BE" w:rsidRDefault="002519BE" w:rsidP="002519BE">
                          <w:pPr>
                            <w:rPr>
                              <w:rFonts w:ascii="Calibri" w:hAnsi="Calibri" w:cs="Calibri"/>
                              <w:color w:val="000000"/>
                              <w:sz w:val="20"/>
                            </w:rPr>
                          </w:pPr>
                          <w:r w:rsidRPr="002519BE">
                            <w:rPr>
                              <w:rFonts w:ascii="Calibri" w:hAnsi="Calibri" w:cs="Calibri"/>
                              <w:color w:val="000000"/>
                              <w:sz w:val="20"/>
                            </w:rPr>
                            <w:t>Official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6449FB8D" id="_x0000_t202" coordsize="21600,21600" o:spt="202" path="m,l,21600r21600,l21600,xe">
              <v:stroke joinstyle="miter"/>
              <v:path gradientshapeok="t" o:connecttype="rect"/>
            </v:shapetype>
            <v:shape id="MSIPCM57bf4dd989d14b928156f554" o:spid="_x0000_s1026" type="#_x0000_t202" alt="{&quot;HashCode&quot;:1987674191,&quot;Height&quot;:841.0,&quot;Width&quot;:595.0,&quot;Placement&quot;:&quot;Header&quot;,&quot;Index&quot;:&quot;Primary&quot;,&quot;Section&quot;:1,&quot;Top&quot;:0.0,&quot;Left&quot;:0.0}" style="position:absolute;margin-left:0;margin-top:15pt;width:595.3pt;height:21pt;z-index:25165875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fUssAIAAEcFAAAOAAAAZHJzL2Uyb0RvYy54bWysVM1v0zAUvyPxP1g+cIIl6ZK0CUun0mkw&#10;qdsqdWhn17GbSInt2e6agvjfeXaSDgYnxMV+X36fv+eLy65t0DPTppaiwNFZiBETVJa12BX468P1&#10;hxlGxhJRkkYKVuAjM/hy/vbNxUHlbCIr2ZRMI3AiTH5QBa6sVXkQGFqxlpgzqZgAJZe6JRZYvQtK&#10;TQ7gvW2CSRimwUHqUmlJmTEgveqVeO79c86ovefcMIuaAkNu1p/an1t3BvMLku80UVVNhzTIP2TR&#10;klpA0JOrK2IJ2uv6D1dtTbU0ktszKttAcl5T5muAaqLwVTWbiijma4HmGHVqk/l/bund81qjuixw&#10;jJEgLYzodnOzXt4m0y2PyzKbZWUUb7PJLEpSniRgVTJDoYPf3z3tpf34hZhqKUvWc3mUzabpNI6y&#10;6P2gZ/WusoN2FgNCBsVjXdpqkCdZcpKvG0JZy8T4ZnRDACg9PTi4ESXrBgf9tdZ1S/TxN6sNQACw&#10;OdiNWT1INUjCU+AV42NMEP5w0Dgok0OHNgp6ZLtPsgOIj3IDQjfxjuvW3TBLBHoA2fEELNZZREE4&#10;TdLwPAIVBd0kTaehR17w8lppYz8z2SJHFFhD1h5P5HllLGQCpqOJCybkdd00HryNQIcCp+dJ6B+c&#10;NPCiEfDQ1dDn6ijbbbuhsK0sj1CXlv1SGEWvawi+IsauiYYtgHxhs+09HLyREEQOFEaV1N/+Jnf2&#10;AE7QYnSArSqwedoTzTBqbgTAdpLEIdSOrOeA0J7IojgGZjtKxb5dStjYCD4PRT3pbG0zklzL9hE2&#10;f+HCgYoICkELbEdyaYEDBfwclC0WnoaNU8SuxEZR59r10fX0oXskWg2NtzCyOzkuHslf9b+37Sew&#10;2FvJaz8c19m+nUPDYVv9zIafxX0Hv/Le6uX/m/8EAAD//wMAUEsDBBQABgAIAAAAIQAvOrlG3AAA&#10;AAcBAAAPAAAAZHJzL2Rvd25yZXYueG1sTI/BTsMwEETvSPyDtUjcqN0iFZpmU6EgDkgcoOUDnHhJ&#10;AvE6it00/Xu2JzitRjOaeZvvZt+ricbYBUZYLgwo4jq4jhuEz8PL3SOomCw72wcmhDNF2BXXV7nN&#10;XDjxB0371Cgp4ZhZhDalIdM61i15GxdhIBbvK4zeJpFjo91oT1Lue70yZq297VgWWjtQ2VL9sz96&#10;hLJ8d4dzat74+bubK1e9TrUfEG9v5qctqERz+gvDBV/QoRCmKhzZRdUjyCMJ4d7IvbjLjVmDqhAe&#10;VgZ0kev//MUvAAAA//8DAFBLAQItABQABgAIAAAAIQC2gziS/gAAAOEBAAATAAAAAAAAAAAAAAAA&#10;AAAAAABbQ29udGVudF9UeXBlc10ueG1sUEsBAi0AFAAGAAgAAAAhADj9If/WAAAAlAEAAAsAAAAA&#10;AAAAAAAAAAAALwEAAF9yZWxzLy5yZWxzUEsBAi0AFAAGAAgAAAAhAIR99SywAgAARwUAAA4AAAAA&#10;AAAAAAAAAAAALgIAAGRycy9lMm9Eb2MueG1sUEsBAi0AFAAGAAgAAAAhAC86uUbcAAAABwEAAA8A&#10;AAAAAAAAAAAAAAAACgUAAGRycy9kb3ducmV2LnhtbFBLBQYAAAAABAAEAPMAAAATBgAAAAA=&#10;" o:allowincell="f" filled="f" stroked="f" strokeweight=".5pt">
              <v:textbox inset="20pt,0,,0">
                <w:txbxContent>
                  <w:p w14:paraId="00A8B724" w14:textId="1B3E43C9" w:rsidR="002519BE" w:rsidRPr="002519BE" w:rsidRDefault="002519BE" w:rsidP="002519BE">
                    <w:pPr>
                      <w:rPr>
                        <w:rFonts w:ascii="Calibri" w:hAnsi="Calibri" w:cs="Calibri"/>
                        <w:color w:val="000000"/>
                        <w:sz w:val="20"/>
                      </w:rPr>
                    </w:pPr>
                    <w:r w:rsidRPr="002519BE">
                      <w:rPr>
                        <w:rFonts w:ascii="Calibri" w:hAnsi="Calibri" w:cs="Calibri"/>
                        <w:color w:val="000000"/>
                        <w:sz w:val="20"/>
                      </w:rPr>
                      <w:t>Official</w:t>
                    </w:r>
                  </w:p>
                </w:txbxContent>
              </v:textbox>
              <w10:wrap anchorx="page" anchory="page"/>
            </v:shape>
          </w:pict>
        </mc:Fallback>
      </mc:AlternateContent>
    </w:r>
    <w:r w:rsidR="009B490D">
      <w:rPr>
        <w:rFonts w:ascii="Arial" w:hAnsi="Arial" w:cs="Arial"/>
        <w:b/>
        <w:noProof/>
        <w:sz w:val="28"/>
        <w:szCs w:val="20"/>
      </w:rPr>
      <mc:AlternateContent>
        <mc:Choice Requires="wps">
          <w:drawing>
            <wp:anchor distT="0" distB="0" distL="114300" distR="114300" simplePos="0" relativeHeight="251657728" behindDoc="0" locked="0" layoutInCell="1" allowOverlap="1" wp14:anchorId="1411250C" wp14:editId="70C6FE2B">
              <wp:simplePos x="0" y="0"/>
              <wp:positionH relativeFrom="column">
                <wp:posOffset>-1141095</wp:posOffset>
              </wp:positionH>
              <wp:positionV relativeFrom="paragraph">
                <wp:posOffset>-259715</wp:posOffset>
              </wp:positionV>
              <wp:extent cx="7560310" cy="266700"/>
              <wp:effectExtent l="0" t="0" r="21590" b="19050"/>
              <wp:wrapNone/>
              <wp:docPr id="2" name="Text Box 2"/>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solidFill>
                          <a:prstClr val="black"/>
                        </a:solidFill>
                      </a:ln>
                    </wps:spPr>
                    <wps:txbx>
                      <w:txbxContent>
                        <w:p w14:paraId="0E8A08A4" w14:textId="77777777" w:rsidR="009B490D" w:rsidRDefault="009B490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411250C" id="Text Box 2" o:spid="_x0000_s1027" type="#_x0000_t202" style="position:absolute;margin-left:-89.85pt;margin-top:-20.45pt;width:595.3pt;height:21pt;z-index:251657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HbcRAIAAIAEAAAOAAAAZHJzL2Uyb0RvYy54bWysVMFuGjEQvVfqP1i+N7sQQlLEElEiqkpR&#10;EimpcjZeL6zq9bi2YZd+fZ+9QFDaU9WLGc+8Hc+8N8P0tms02ynnazIFH1zknCkjqazNuuDfX5af&#10;bjjzQZhSaDKq4Hvl+e3s44dpaydqSBvSpXIMSYyftLbgmxDsJMu83KhG+AuyyiBYkWtEwNWts9KJ&#10;FtkbnQ3zfJy15ErrSCrv4b3rg3yW8leVkuGxqrwKTBcctYV0unSu4pnNpmKydsJuankoQ/xDFY2o&#10;DR49pboTQbCtq/9I1dTSkacqXEhqMqqqWqrUA7oZ5O+6ed4Iq1IvIMfbE03+/6WVD7snx+qy4EPO&#10;jGgg0YvqAvtCHRtGdlrrJwA9W8BCBzdUPvo9nLHprnJN/EU7DHHwvD9xG5NJOK+vxvnlACGJ2HA8&#10;vs4T+dnb19b58FVRw6JRcAftEqVid+8DKgH0CImPGVrWWif9tGFtwceXV3n6wJOuyxiMsPjJQju2&#10;E5iAlRbyR6weuc5QuGkDZ+y17ylaoVt1iZlTvysq96DBUT9G3spljfT3wocn4TA3aA+7EB5xVJpQ&#10;Ex0szjbkfv3NH/GQE1HOWsxhwf3PrXCKM/3NQOjPg9EoDm66jK6uh7i488jqPGK2zYLQ6ABbZ2Uy&#10;Iz7oo1k5al6xMvP4KkLCSLxd8HA0F6HfDqycVPN5AmFUrQj35tnKmPpI60v3Kpw9yBUg9AMdJ1ZM&#10;3qnWY3vd5ttAVZ0kjTz3rB7ox5gndQ4rGffo/J5Qb38cs98AAAD//wMAUEsDBBQABgAIAAAAIQCn&#10;WxOH3wAAAAsBAAAPAAAAZHJzL2Rvd25yZXYueG1sTI/BSsQwEIbvgu8QRvC2m1TUurXpIuIeBBF2&#10;Fddj2oxNMZnUJtutPr3pSW/fMD//fFOuJ2fZiEPoPEnIlgIYUuN1R62E15fN4gZYiIq0sp5QwjcG&#10;WFenJ6UqtD/SFsddbFkqoVAoCSbGvuA8NAadCkvfI6Xdhx+cimkcWq4HdUzlzvILIa65Ux2lC0b1&#10;eG+w+dwdnISnt/3Xw+b5Xeyxtt3VaHPz+FNLeX423d0CizjFvzDM+kkdquRU+wPpwKyERZav8pRN&#10;dClWwOaIyGaqE2XAq5L//6H6BQAA//8DAFBLAQItABQABgAIAAAAIQC2gziS/gAAAOEBAAATAAAA&#10;AAAAAAAAAAAAAAAAAABbQ29udGVudF9UeXBlc10ueG1sUEsBAi0AFAAGAAgAAAAhADj9If/WAAAA&#10;lAEAAAsAAAAAAAAAAAAAAAAALwEAAF9yZWxzLy5yZWxzUEsBAi0AFAAGAAgAAAAhAO8MdtxEAgAA&#10;gAQAAA4AAAAAAAAAAAAAAAAALgIAAGRycy9lMm9Eb2MueG1sUEsBAi0AFAAGAAgAAAAhAKdbE4ff&#10;AAAACwEAAA8AAAAAAAAAAAAAAAAAngQAAGRycy9kb3ducmV2LnhtbFBLBQYAAAAABAAEAPMAAACq&#10;BQAAAAA=&#10;" filled="f" strokeweight=".5pt">
              <v:textbox>
                <w:txbxContent>
                  <w:p w14:paraId="0E8A08A4" w14:textId="77777777" w:rsidR="009B490D" w:rsidRDefault="009B490D"/>
                </w:txbxContent>
              </v:textbox>
            </v:shape>
          </w:pict>
        </mc:Fallback>
      </mc:AlternateContent>
    </w:r>
  </w:p>
  <w:sdt>
    <w:sdtPr>
      <w:rPr>
        <w:rFonts w:ascii="Arial" w:hAnsi="Arial" w:cs="Arial"/>
        <w:b/>
        <w:noProof/>
        <w:sz w:val="28"/>
        <w:szCs w:val="20"/>
      </w:rPr>
      <w:id w:val="2030823914"/>
      <w:docPartObj>
        <w:docPartGallery w:val="Watermarks"/>
        <w:docPartUnique/>
      </w:docPartObj>
    </w:sdtPr>
    <w:sdtEndPr/>
    <w:sdtContent>
      <w:p w14:paraId="6BFD0705" w14:textId="49D461FD" w:rsidR="00B3662C" w:rsidRPr="0015656E" w:rsidRDefault="00C03967" w:rsidP="009E54E8">
        <w:pPr>
          <w:pStyle w:val="Header"/>
          <w:tabs>
            <w:tab w:val="clear" w:pos="4513"/>
            <w:tab w:val="clear" w:pos="9026"/>
            <w:tab w:val="left" w:pos="4935"/>
          </w:tabs>
          <w:rPr>
            <w:rFonts w:ascii="Arial" w:hAnsi="Arial" w:cs="Arial"/>
            <w:b/>
            <w:noProof/>
            <w:sz w:val="28"/>
            <w:szCs w:val="20"/>
          </w:rPr>
        </w:pPr>
        <w:r>
          <w:rPr>
            <w:rFonts w:ascii="Arial" w:hAnsi="Arial" w:cs="Arial"/>
            <w:b/>
            <w:noProof/>
            <w:sz w:val="28"/>
            <w:szCs w:val="20"/>
            <w:lang w:val="en-US" w:eastAsia="zh-TW"/>
          </w:rPr>
          <w:pict w14:anchorId="49A8E3D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670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FAC124" w14:textId="77777777" w:rsidR="0065545E" w:rsidRDefault="006554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3779A"/>
    <w:multiLevelType w:val="hybridMultilevel"/>
    <w:tmpl w:val="5896C39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6A52396"/>
    <w:multiLevelType w:val="hybridMultilevel"/>
    <w:tmpl w:val="C28AC5D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 w15:restartNumberingAfterBreak="0">
    <w:nsid w:val="0B00351C"/>
    <w:multiLevelType w:val="hybridMultilevel"/>
    <w:tmpl w:val="75409B7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CCC1D6D"/>
    <w:multiLevelType w:val="hybridMultilevel"/>
    <w:tmpl w:val="20301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A60B7C"/>
    <w:multiLevelType w:val="hybridMultilevel"/>
    <w:tmpl w:val="A58EA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F971D1"/>
    <w:multiLevelType w:val="hybridMultilevel"/>
    <w:tmpl w:val="530C4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CE6AE1"/>
    <w:multiLevelType w:val="hybridMultilevel"/>
    <w:tmpl w:val="FB64B0E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E75225B"/>
    <w:multiLevelType w:val="hybridMultilevel"/>
    <w:tmpl w:val="2F74C206"/>
    <w:lvl w:ilvl="0" w:tplc="8998FFF0">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34774E"/>
    <w:multiLevelType w:val="hybridMultilevel"/>
    <w:tmpl w:val="76E0005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250E558D"/>
    <w:multiLevelType w:val="hybridMultilevel"/>
    <w:tmpl w:val="34CE388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255611AA"/>
    <w:multiLevelType w:val="hybridMultilevel"/>
    <w:tmpl w:val="C9DC7F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9666DFA"/>
    <w:multiLevelType w:val="hybridMultilevel"/>
    <w:tmpl w:val="BE5658E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301F5578"/>
    <w:multiLevelType w:val="hybridMultilevel"/>
    <w:tmpl w:val="03227E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222026A"/>
    <w:multiLevelType w:val="hybridMultilevel"/>
    <w:tmpl w:val="DF2EAD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5413E1E"/>
    <w:multiLevelType w:val="hybridMultilevel"/>
    <w:tmpl w:val="82243F62"/>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382A68AB"/>
    <w:multiLevelType w:val="hybridMultilevel"/>
    <w:tmpl w:val="2D30DCC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4354398E"/>
    <w:multiLevelType w:val="hybridMultilevel"/>
    <w:tmpl w:val="86EEE9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C094172"/>
    <w:multiLevelType w:val="hybridMultilevel"/>
    <w:tmpl w:val="FD0EC8DE"/>
    <w:lvl w:ilvl="0" w:tplc="08090001">
      <w:start w:val="1"/>
      <w:numFmt w:val="bullet"/>
      <w:lvlText w:val=""/>
      <w:lvlJc w:val="left"/>
      <w:pPr>
        <w:ind w:left="2145" w:hanging="360"/>
      </w:pPr>
      <w:rPr>
        <w:rFonts w:ascii="Symbol" w:hAnsi="Symbol" w:hint="default"/>
      </w:rPr>
    </w:lvl>
    <w:lvl w:ilvl="1" w:tplc="08090003" w:tentative="1">
      <w:start w:val="1"/>
      <w:numFmt w:val="bullet"/>
      <w:lvlText w:val="o"/>
      <w:lvlJc w:val="left"/>
      <w:pPr>
        <w:ind w:left="2865" w:hanging="360"/>
      </w:pPr>
      <w:rPr>
        <w:rFonts w:ascii="Courier New" w:hAnsi="Courier New" w:cs="Courier New" w:hint="default"/>
      </w:rPr>
    </w:lvl>
    <w:lvl w:ilvl="2" w:tplc="08090005" w:tentative="1">
      <w:start w:val="1"/>
      <w:numFmt w:val="bullet"/>
      <w:lvlText w:val=""/>
      <w:lvlJc w:val="left"/>
      <w:pPr>
        <w:ind w:left="3585" w:hanging="360"/>
      </w:pPr>
      <w:rPr>
        <w:rFonts w:ascii="Wingdings" w:hAnsi="Wingdings" w:hint="default"/>
      </w:rPr>
    </w:lvl>
    <w:lvl w:ilvl="3" w:tplc="08090001" w:tentative="1">
      <w:start w:val="1"/>
      <w:numFmt w:val="bullet"/>
      <w:lvlText w:val=""/>
      <w:lvlJc w:val="left"/>
      <w:pPr>
        <w:ind w:left="4305" w:hanging="360"/>
      </w:pPr>
      <w:rPr>
        <w:rFonts w:ascii="Symbol" w:hAnsi="Symbol" w:hint="default"/>
      </w:rPr>
    </w:lvl>
    <w:lvl w:ilvl="4" w:tplc="08090003" w:tentative="1">
      <w:start w:val="1"/>
      <w:numFmt w:val="bullet"/>
      <w:lvlText w:val="o"/>
      <w:lvlJc w:val="left"/>
      <w:pPr>
        <w:ind w:left="5025" w:hanging="360"/>
      </w:pPr>
      <w:rPr>
        <w:rFonts w:ascii="Courier New" w:hAnsi="Courier New" w:cs="Courier New" w:hint="default"/>
      </w:rPr>
    </w:lvl>
    <w:lvl w:ilvl="5" w:tplc="08090005" w:tentative="1">
      <w:start w:val="1"/>
      <w:numFmt w:val="bullet"/>
      <w:lvlText w:val=""/>
      <w:lvlJc w:val="left"/>
      <w:pPr>
        <w:ind w:left="5745" w:hanging="360"/>
      </w:pPr>
      <w:rPr>
        <w:rFonts w:ascii="Wingdings" w:hAnsi="Wingdings" w:hint="default"/>
      </w:rPr>
    </w:lvl>
    <w:lvl w:ilvl="6" w:tplc="08090001" w:tentative="1">
      <w:start w:val="1"/>
      <w:numFmt w:val="bullet"/>
      <w:lvlText w:val=""/>
      <w:lvlJc w:val="left"/>
      <w:pPr>
        <w:ind w:left="6465" w:hanging="360"/>
      </w:pPr>
      <w:rPr>
        <w:rFonts w:ascii="Symbol" w:hAnsi="Symbol" w:hint="default"/>
      </w:rPr>
    </w:lvl>
    <w:lvl w:ilvl="7" w:tplc="08090003" w:tentative="1">
      <w:start w:val="1"/>
      <w:numFmt w:val="bullet"/>
      <w:lvlText w:val="o"/>
      <w:lvlJc w:val="left"/>
      <w:pPr>
        <w:ind w:left="7185" w:hanging="360"/>
      </w:pPr>
      <w:rPr>
        <w:rFonts w:ascii="Courier New" w:hAnsi="Courier New" w:cs="Courier New" w:hint="default"/>
      </w:rPr>
    </w:lvl>
    <w:lvl w:ilvl="8" w:tplc="08090005" w:tentative="1">
      <w:start w:val="1"/>
      <w:numFmt w:val="bullet"/>
      <w:lvlText w:val=""/>
      <w:lvlJc w:val="left"/>
      <w:pPr>
        <w:ind w:left="7905" w:hanging="360"/>
      </w:pPr>
      <w:rPr>
        <w:rFonts w:ascii="Wingdings" w:hAnsi="Wingdings" w:hint="default"/>
      </w:rPr>
    </w:lvl>
  </w:abstractNum>
  <w:abstractNum w:abstractNumId="18" w15:restartNumberingAfterBreak="0">
    <w:nsid w:val="4E125F48"/>
    <w:multiLevelType w:val="hybridMultilevel"/>
    <w:tmpl w:val="937C7BF2"/>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E832BD2"/>
    <w:multiLevelType w:val="hybridMultilevel"/>
    <w:tmpl w:val="ACCCABC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52F11EE4"/>
    <w:multiLevelType w:val="hybridMultilevel"/>
    <w:tmpl w:val="9A228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5710B54"/>
    <w:multiLevelType w:val="hybridMultilevel"/>
    <w:tmpl w:val="90822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64C5B62"/>
    <w:multiLevelType w:val="hybridMultilevel"/>
    <w:tmpl w:val="ED7A123E"/>
    <w:lvl w:ilvl="0" w:tplc="8998FFF0">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7EF43FB"/>
    <w:multiLevelType w:val="hybridMultilevel"/>
    <w:tmpl w:val="93165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8D9551D"/>
    <w:multiLevelType w:val="hybridMultilevel"/>
    <w:tmpl w:val="E828F6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DA7236B"/>
    <w:multiLevelType w:val="hybridMultilevel"/>
    <w:tmpl w:val="ECD43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E7D24D7"/>
    <w:multiLevelType w:val="hybridMultilevel"/>
    <w:tmpl w:val="178A5A3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15:restartNumberingAfterBreak="0">
    <w:nsid w:val="5EF76E79"/>
    <w:multiLevelType w:val="hybridMultilevel"/>
    <w:tmpl w:val="AB009938"/>
    <w:lvl w:ilvl="0" w:tplc="0809000F">
      <w:start w:val="1"/>
      <w:numFmt w:val="decimal"/>
      <w:lvlText w:val="%1."/>
      <w:lvlJc w:val="left"/>
      <w:pPr>
        <w:tabs>
          <w:tab w:val="num" w:pos="1080"/>
        </w:tabs>
        <w:ind w:left="1080" w:hanging="360"/>
      </w:pPr>
      <w:rPr>
        <w:rFont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609A4C66"/>
    <w:multiLevelType w:val="hybridMultilevel"/>
    <w:tmpl w:val="74E879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12A5681"/>
    <w:multiLevelType w:val="hybridMultilevel"/>
    <w:tmpl w:val="3D1E1A0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1E1458C"/>
    <w:multiLevelType w:val="hybridMultilevel"/>
    <w:tmpl w:val="FAE255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6D40FD0"/>
    <w:multiLevelType w:val="hybridMultilevel"/>
    <w:tmpl w:val="893078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6FED182B"/>
    <w:multiLevelType w:val="hybridMultilevel"/>
    <w:tmpl w:val="CFC8CB44"/>
    <w:lvl w:ilvl="0" w:tplc="26947772">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B2E68AB"/>
    <w:multiLevelType w:val="hybridMultilevel"/>
    <w:tmpl w:val="89CE0A0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abstractNumId w:val="13"/>
  </w:num>
  <w:num w:numId="2">
    <w:abstractNumId w:val="23"/>
  </w:num>
  <w:num w:numId="3">
    <w:abstractNumId w:val="21"/>
  </w:num>
  <w:num w:numId="4">
    <w:abstractNumId w:val="16"/>
  </w:num>
  <w:num w:numId="5">
    <w:abstractNumId w:val="29"/>
  </w:num>
  <w:num w:numId="6">
    <w:abstractNumId w:val="4"/>
  </w:num>
  <w:num w:numId="7">
    <w:abstractNumId w:val="3"/>
  </w:num>
  <w:num w:numId="8">
    <w:abstractNumId w:val="15"/>
  </w:num>
  <w:num w:numId="9">
    <w:abstractNumId w:val="1"/>
  </w:num>
  <w:num w:numId="10">
    <w:abstractNumId w:val="25"/>
  </w:num>
  <w:num w:numId="11">
    <w:abstractNumId w:val="10"/>
  </w:num>
  <w:num w:numId="12">
    <w:abstractNumId w:val="8"/>
  </w:num>
  <w:num w:numId="13">
    <w:abstractNumId w:val="26"/>
  </w:num>
  <w:num w:numId="14">
    <w:abstractNumId w:val="14"/>
  </w:num>
  <w:num w:numId="15">
    <w:abstractNumId w:val="9"/>
  </w:num>
  <w:num w:numId="16">
    <w:abstractNumId w:val="11"/>
  </w:num>
  <w:num w:numId="17">
    <w:abstractNumId w:val="6"/>
  </w:num>
  <w:num w:numId="18">
    <w:abstractNumId w:val="33"/>
  </w:num>
  <w:num w:numId="19">
    <w:abstractNumId w:val="19"/>
  </w:num>
  <w:num w:numId="20">
    <w:abstractNumId w:val="12"/>
  </w:num>
  <w:num w:numId="21">
    <w:abstractNumId w:val="28"/>
  </w:num>
  <w:num w:numId="22">
    <w:abstractNumId w:val="24"/>
  </w:num>
  <w:num w:numId="23">
    <w:abstractNumId w:val="27"/>
  </w:num>
  <w:num w:numId="24">
    <w:abstractNumId w:val="20"/>
  </w:num>
  <w:num w:numId="25">
    <w:abstractNumId w:val="0"/>
  </w:num>
  <w:num w:numId="26">
    <w:abstractNumId w:val="17"/>
  </w:num>
  <w:num w:numId="27">
    <w:abstractNumId w:val="30"/>
  </w:num>
  <w:num w:numId="28">
    <w:abstractNumId w:val="5"/>
  </w:num>
  <w:num w:numId="29">
    <w:abstractNumId w:val="31"/>
  </w:num>
  <w:num w:numId="30">
    <w:abstractNumId w:val="7"/>
  </w:num>
  <w:num w:numId="31">
    <w:abstractNumId w:val="22"/>
  </w:num>
  <w:num w:numId="32">
    <w:abstractNumId w:val="2"/>
  </w:num>
  <w:num w:numId="33">
    <w:abstractNumId w:val="32"/>
  </w:num>
  <w:num w:numId="3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fill="f" fillcolor="white" stroke="f">
      <v:fill color="white" on="f"/>
      <v:stroke on="f"/>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B7CD7"/>
    <w:rsid w:val="000168A3"/>
    <w:rsid w:val="00016929"/>
    <w:rsid w:val="00025F92"/>
    <w:rsid w:val="00040A31"/>
    <w:rsid w:val="00041902"/>
    <w:rsid w:val="000621A9"/>
    <w:rsid w:val="00074F15"/>
    <w:rsid w:val="000B4643"/>
    <w:rsid w:val="000B61A4"/>
    <w:rsid w:val="000E62C7"/>
    <w:rsid w:val="00112470"/>
    <w:rsid w:val="00113AE0"/>
    <w:rsid w:val="00113D09"/>
    <w:rsid w:val="00125641"/>
    <w:rsid w:val="00130D9C"/>
    <w:rsid w:val="00132533"/>
    <w:rsid w:val="00154E7C"/>
    <w:rsid w:val="0015656E"/>
    <w:rsid w:val="001653E8"/>
    <w:rsid w:val="00175705"/>
    <w:rsid w:val="00175823"/>
    <w:rsid w:val="001B2FB2"/>
    <w:rsid w:val="001C2CA3"/>
    <w:rsid w:val="001E05C1"/>
    <w:rsid w:val="001E3C23"/>
    <w:rsid w:val="00202A7E"/>
    <w:rsid w:val="002037BD"/>
    <w:rsid w:val="002109FC"/>
    <w:rsid w:val="00223609"/>
    <w:rsid w:val="00224FEB"/>
    <w:rsid w:val="00240241"/>
    <w:rsid w:val="00240EA2"/>
    <w:rsid w:val="0024126E"/>
    <w:rsid w:val="002519BE"/>
    <w:rsid w:val="0026064E"/>
    <w:rsid w:val="00261779"/>
    <w:rsid w:val="002748BB"/>
    <w:rsid w:val="002857D1"/>
    <w:rsid w:val="00294FDE"/>
    <w:rsid w:val="002B7CD7"/>
    <w:rsid w:val="002D7A1D"/>
    <w:rsid w:val="002E02F3"/>
    <w:rsid w:val="002E49B1"/>
    <w:rsid w:val="002F732F"/>
    <w:rsid w:val="00303FCB"/>
    <w:rsid w:val="003054B2"/>
    <w:rsid w:val="00323C90"/>
    <w:rsid w:val="00324D3D"/>
    <w:rsid w:val="00343CED"/>
    <w:rsid w:val="00376E8A"/>
    <w:rsid w:val="00380815"/>
    <w:rsid w:val="003847D3"/>
    <w:rsid w:val="00387E78"/>
    <w:rsid w:val="00396680"/>
    <w:rsid w:val="00397448"/>
    <w:rsid w:val="003A2F19"/>
    <w:rsid w:val="003A6B63"/>
    <w:rsid w:val="003C29A2"/>
    <w:rsid w:val="003D1184"/>
    <w:rsid w:val="003D348E"/>
    <w:rsid w:val="003D7A15"/>
    <w:rsid w:val="003E5354"/>
    <w:rsid w:val="003F3658"/>
    <w:rsid w:val="00401253"/>
    <w:rsid w:val="00402EF4"/>
    <w:rsid w:val="00403864"/>
    <w:rsid w:val="00404C0A"/>
    <w:rsid w:val="00407E7C"/>
    <w:rsid w:val="004108FC"/>
    <w:rsid w:val="00423461"/>
    <w:rsid w:val="004256D7"/>
    <w:rsid w:val="00427CE9"/>
    <w:rsid w:val="0044737D"/>
    <w:rsid w:val="00453DB8"/>
    <w:rsid w:val="00466702"/>
    <w:rsid w:val="004752A5"/>
    <w:rsid w:val="00483D3A"/>
    <w:rsid w:val="004859A5"/>
    <w:rsid w:val="0049147F"/>
    <w:rsid w:val="004924DE"/>
    <w:rsid w:val="004A3A11"/>
    <w:rsid w:val="004A74CD"/>
    <w:rsid w:val="004C1BE3"/>
    <w:rsid w:val="004C2EE3"/>
    <w:rsid w:val="004C55E7"/>
    <w:rsid w:val="004D2B21"/>
    <w:rsid w:val="004D3E78"/>
    <w:rsid w:val="004F2E96"/>
    <w:rsid w:val="004F668A"/>
    <w:rsid w:val="005117A1"/>
    <w:rsid w:val="005305AE"/>
    <w:rsid w:val="005308D0"/>
    <w:rsid w:val="00533982"/>
    <w:rsid w:val="00545A74"/>
    <w:rsid w:val="00563EA5"/>
    <w:rsid w:val="005750CD"/>
    <w:rsid w:val="0058438B"/>
    <w:rsid w:val="005907BB"/>
    <w:rsid w:val="00591F9B"/>
    <w:rsid w:val="00597320"/>
    <w:rsid w:val="00597977"/>
    <w:rsid w:val="005B3EBF"/>
    <w:rsid w:val="005E559A"/>
    <w:rsid w:val="005F68E6"/>
    <w:rsid w:val="00602AEA"/>
    <w:rsid w:val="006034E2"/>
    <w:rsid w:val="00607E93"/>
    <w:rsid w:val="00613F15"/>
    <w:rsid w:val="00623B33"/>
    <w:rsid w:val="006258D2"/>
    <w:rsid w:val="006345A2"/>
    <w:rsid w:val="006454AD"/>
    <w:rsid w:val="0064607D"/>
    <w:rsid w:val="0065545E"/>
    <w:rsid w:val="006570FA"/>
    <w:rsid w:val="00657A2C"/>
    <w:rsid w:val="006636E1"/>
    <w:rsid w:val="00676A37"/>
    <w:rsid w:val="00683531"/>
    <w:rsid w:val="006A1E18"/>
    <w:rsid w:val="006C40ED"/>
    <w:rsid w:val="006F7511"/>
    <w:rsid w:val="00703BE5"/>
    <w:rsid w:val="00713CEE"/>
    <w:rsid w:val="00714EFE"/>
    <w:rsid w:val="00721AA8"/>
    <w:rsid w:val="007319DD"/>
    <w:rsid w:val="007366A9"/>
    <w:rsid w:val="00750A13"/>
    <w:rsid w:val="00756863"/>
    <w:rsid w:val="00770F26"/>
    <w:rsid w:val="00783C6D"/>
    <w:rsid w:val="007A6A73"/>
    <w:rsid w:val="007B1542"/>
    <w:rsid w:val="007C617C"/>
    <w:rsid w:val="007C7D20"/>
    <w:rsid w:val="007D20BD"/>
    <w:rsid w:val="007D5A3B"/>
    <w:rsid w:val="008003FF"/>
    <w:rsid w:val="00802B8D"/>
    <w:rsid w:val="00854C11"/>
    <w:rsid w:val="00865D8E"/>
    <w:rsid w:val="008907FC"/>
    <w:rsid w:val="008924AE"/>
    <w:rsid w:val="008A0DC4"/>
    <w:rsid w:val="008C0883"/>
    <w:rsid w:val="008D0A94"/>
    <w:rsid w:val="008D2BB6"/>
    <w:rsid w:val="008D6E04"/>
    <w:rsid w:val="008F0484"/>
    <w:rsid w:val="008F677B"/>
    <w:rsid w:val="008F77C6"/>
    <w:rsid w:val="0090043F"/>
    <w:rsid w:val="0090490C"/>
    <w:rsid w:val="00913E96"/>
    <w:rsid w:val="00915B47"/>
    <w:rsid w:val="009202FC"/>
    <w:rsid w:val="00926E42"/>
    <w:rsid w:val="00927DFC"/>
    <w:rsid w:val="00935FA0"/>
    <w:rsid w:val="00940FF5"/>
    <w:rsid w:val="00970B89"/>
    <w:rsid w:val="00972B86"/>
    <w:rsid w:val="00975F12"/>
    <w:rsid w:val="009B3285"/>
    <w:rsid w:val="009B490D"/>
    <w:rsid w:val="009C348D"/>
    <w:rsid w:val="009D35AF"/>
    <w:rsid w:val="009D4FB4"/>
    <w:rsid w:val="009D5536"/>
    <w:rsid w:val="009E54E8"/>
    <w:rsid w:val="009F1B52"/>
    <w:rsid w:val="009F4FC6"/>
    <w:rsid w:val="00A01221"/>
    <w:rsid w:val="00A262C4"/>
    <w:rsid w:val="00A42175"/>
    <w:rsid w:val="00A73544"/>
    <w:rsid w:val="00A920C4"/>
    <w:rsid w:val="00A92D79"/>
    <w:rsid w:val="00AB7915"/>
    <w:rsid w:val="00AB7E08"/>
    <w:rsid w:val="00AC0C7B"/>
    <w:rsid w:val="00AC307B"/>
    <w:rsid w:val="00AD0257"/>
    <w:rsid w:val="00AE3B37"/>
    <w:rsid w:val="00AF0596"/>
    <w:rsid w:val="00B04C52"/>
    <w:rsid w:val="00B11F16"/>
    <w:rsid w:val="00B22CC6"/>
    <w:rsid w:val="00B2480C"/>
    <w:rsid w:val="00B27436"/>
    <w:rsid w:val="00B34715"/>
    <w:rsid w:val="00B35400"/>
    <w:rsid w:val="00B3651E"/>
    <w:rsid w:val="00B3662C"/>
    <w:rsid w:val="00B435E2"/>
    <w:rsid w:val="00B53894"/>
    <w:rsid w:val="00B60375"/>
    <w:rsid w:val="00B775F6"/>
    <w:rsid w:val="00B96984"/>
    <w:rsid w:val="00BA5325"/>
    <w:rsid w:val="00BB192D"/>
    <w:rsid w:val="00BB4DD8"/>
    <w:rsid w:val="00BB7565"/>
    <w:rsid w:val="00BD64A8"/>
    <w:rsid w:val="00C03967"/>
    <w:rsid w:val="00C0449A"/>
    <w:rsid w:val="00C12C7A"/>
    <w:rsid w:val="00C12CF6"/>
    <w:rsid w:val="00C12D4B"/>
    <w:rsid w:val="00C20461"/>
    <w:rsid w:val="00C22178"/>
    <w:rsid w:val="00C27BD9"/>
    <w:rsid w:val="00C350DD"/>
    <w:rsid w:val="00C36D8F"/>
    <w:rsid w:val="00C4011A"/>
    <w:rsid w:val="00C41C88"/>
    <w:rsid w:val="00C45352"/>
    <w:rsid w:val="00C50C08"/>
    <w:rsid w:val="00C55803"/>
    <w:rsid w:val="00C62BA2"/>
    <w:rsid w:val="00C90AB7"/>
    <w:rsid w:val="00CB5723"/>
    <w:rsid w:val="00CC45F2"/>
    <w:rsid w:val="00CD0D02"/>
    <w:rsid w:val="00CD2380"/>
    <w:rsid w:val="00CE5A42"/>
    <w:rsid w:val="00CF52E9"/>
    <w:rsid w:val="00D04BFB"/>
    <w:rsid w:val="00D20A7D"/>
    <w:rsid w:val="00D23C17"/>
    <w:rsid w:val="00D26FD4"/>
    <w:rsid w:val="00D331E1"/>
    <w:rsid w:val="00D474D1"/>
    <w:rsid w:val="00D57313"/>
    <w:rsid w:val="00D67735"/>
    <w:rsid w:val="00D75260"/>
    <w:rsid w:val="00D852F2"/>
    <w:rsid w:val="00D8693A"/>
    <w:rsid w:val="00D86DA6"/>
    <w:rsid w:val="00DB211A"/>
    <w:rsid w:val="00DC3A8A"/>
    <w:rsid w:val="00DD3F67"/>
    <w:rsid w:val="00DE42CA"/>
    <w:rsid w:val="00DE61F8"/>
    <w:rsid w:val="00DE6659"/>
    <w:rsid w:val="00DE7506"/>
    <w:rsid w:val="00DF2A00"/>
    <w:rsid w:val="00DF697D"/>
    <w:rsid w:val="00DF7A3B"/>
    <w:rsid w:val="00E01113"/>
    <w:rsid w:val="00E05806"/>
    <w:rsid w:val="00E123BA"/>
    <w:rsid w:val="00E26A78"/>
    <w:rsid w:val="00E30EB9"/>
    <w:rsid w:val="00E36BC7"/>
    <w:rsid w:val="00E7662F"/>
    <w:rsid w:val="00E85ED8"/>
    <w:rsid w:val="00EA2CC9"/>
    <w:rsid w:val="00EB50EC"/>
    <w:rsid w:val="00EB68C3"/>
    <w:rsid w:val="00EB7098"/>
    <w:rsid w:val="00EC1034"/>
    <w:rsid w:val="00EF1348"/>
    <w:rsid w:val="00EF3AB0"/>
    <w:rsid w:val="00F01544"/>
    <w:rsid w:val="00F03E99"/>
    <w:rsid w:val="00F27B4D"/>
    <w:rsid w:val="00F7665D"/>
    <w:rsid w:val="00F90371"/>
    <w:rsid w:val="00F93B8A"/>
    <w:rsid w:val="00FB6581"/>
    <w:rsid w:val="00FF18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stroke="f">
      <v:fill color="white" on="f"/>
      <v:stroke on="f"/>
    </o:shapedefaults>
    <o:shapelayout v:ext="edit">
      <o:idmap v:ext="edit" data="1"/>
    </o:shapelayout>
  </w:shapeDefaults>
  <w:decimalSymbol w:val="."/>
  <w:listSeparator w:val=","/>
  <w14:docId w14:val="6BB65E12"/>
  <w15:docId w15:val="{0DD37B00-37BC-4EC5-B178-3E9F66D00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3AB0"/>
    <w:pPr>
      <w:ind w:left="720"/>
    </w:pPr>
  </w:style>
  <w:style w:type="table" w:styleId="TableGrid">
    <w:name w:val="Table Grid"/>
    <w:basedOn w:val="TableNormal"/>
    <w:rsid w:val="00783C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3E5354"/>
    <w:rPr>
      <w:rFonts w:ascii="Tahoma" w:hAnsi="Tahoma" w:cs="Tahoma"/>
      <w:sz w:val="16"/>
      <w:szCs w:val="16"/>
    </w:rPr>
  </w:style>
  <w:style w:type="character" w:customStyle="1" w:styleId="BalloonTextChar">
    <w:name w:val="Balloon Text Char"/>
    <w:link w:val="BalloonText"/>
    <w:rsid w:val="003E5354"/>
    <w:rPr>
      <w:rFonts w:ascii="Tahoma" w:hAnsi="Tahoma" w:cs="Tahoma"/>
      <w:sz w:val="16"/>
      <w:szCs w:val="16"/>
    </w:rPr>
  </w:style>
  <w:style w:type="paragraph" w:styleId="Header">
    <w:name w:val="header"/>
    <w:basedOn w:val="Normal"/>
    <w:link w:val="HeaderChar"/>
    <w:rsid w:val="003E5354"/>
    <w:pPr>
      <w:tabs>
        <w:tab w:val="center" w:pos="4513"/>
        <w:tab w:val="right" w:pos="9026"/>
      </w:tabs>
    </w:pPr>
  </w:style>
  <w:style w:type="character" w:customStyle="1" w:styleId="HeaderChar">
    <w:name w:val="Header Char"/>
    <w:link w:val="Header"/>
    <w:rsid w:val="003E5354"/>
    <w:rPr>
      <w:sz w:val="24"/>
      <w:szCs w:val="24"/>
    </w:rPr>
  </w:style>
  <w:style w:type="paragraph" w:styleId="Footer">
    <w:name w:val="footer"/>
    <w:basedOn w:val="Normal"/>
    <w:link w:val="FooterChar"/>
    <w:uiPriority w:val="99"/>
    <w:rsid w:val="003E5354"/>
    <w:pPr>
      <w:tabs>
        <w:tab w:val="center" w:pos="4513"/>
        <w:tab w:val="right" w:pos="9026"/>
      </w:tabs>
    </w:pPr>
  </w:style>
  <w:style w:type="character" w:customStyle="1" w:styleId="FooterChar">
    <w:name w:val="Footer Char"/>
    <w:link w:val="Footer"/>
    <w:uiPriority w:val="99"/>
    <w:rsid w:val="003E5354"/>
    <w:rPr>
      <w:sz w:val="24"/>
      <w:szCs w:val="24"/>
    </w:rPr>
  </w:style>
  <w:style w:type="character" w:styleId="CommentReference">
    <w:name w:val="annotation reference"/>
    <w:rsid w:val="00483D3A"/>
    <w:rPr>
      <w:sz w:val="16"/>
      <w:szCs w:val="16"/>
    </w:rPr>
  </w:style>
  <w:style w:type="paragraph" w:styleId="CommentText">
    <w:name w:val="annotation text"/>
    <w:basedOn w:val="Normal"/>
    <w:link w:val="CommentTextChar"/>
    <w:rsid w:val="00483D3A"/>
    <w:rPr>
      <w:sz w:val="20"/>
      <w:szCs w:val="20"/>
    </w:rPr>
  </w:style>
  <w:style w:type="character" w:customStyle="1" w:styleId="CommentTextChar">
    <w:name w:val="Comment Text Char"/>
    <w:basedOn w:val="DefaultParagraphFont"/>
    <w:link w:val="CommentText"/>
    <w:rsid w:val="00483D3A"/>
  </w:style>
  <w:style w:type="paragraph" w:styleId="CommentSubject">
    <w:name w:val="annotation subject"/>
    <w:basedOn w:val="CommentText"/>
    <w:next w:val="CommentText"/>
    <w:link w:val="CommentSubjectChar"/>
    <w:rsid w:val="00483D3A"/>
    <w:rPr>
      <w:b/>
      <w:bCs/>
    </w:rPr>
  </w:style>
  <w:style w:type="character" w:customStyle="1" w:styleId="CommentSubjectChar">
    <w:name w:val="Comment Subject Char"/>
    <w:link w:val="CommentSubject"/>
    <w:rsid w:val="00483D3A"/>
    <w:rPr>
      <w:b/>
      <w:bCs/>
    </w:rPr>
  </w:style>
  <w:style w:type="paragraph" w:styleId="NormalWeb">
    <w:name w:val="Normal (Web)"/>
    <w:basedOn w:val="Normal"/>
    <w:uiPriority w:val="99"/>
    <w:rsid w:val="00C350DD"/>
    <w:pPr>
      <w:spacing w:before="100" w:beforeAutospacing="1" w:after="100" w:afterAutospacing="1"/>
    </w:pPr>
  </w:style>
  <w:style w:type="paragraph" w:styleId="FootnoteText">
    <w:name w:val="footnote text"/>
    <w:basedOn w:val="Normal"/>
    <w:link w:val="FootnoteTextChar"/>
    <w:rsid w:val="00AB7915"/>
    <w:rPr>
      <w:sz w:val="20"/>
      <w:szCs w:val="20"/>
    </w:rPr>
  </w:style>
  <w:style w:type="character" w:customStyle="1" w:styleId="FootnoteTextChar">
    <w:name w:val="Footnote Text Char"/>
    <w:basedOn w:val="DefaultParagraphFont"/>
    <w:link w:val="FootnoteText"/>
    <w:rsid w:val="00AB7915"/>
  </w:style>
  <w:style w:type="character" w:styleId="FootnoteReference">
    <w:name w:val="footnote reference"/>
    <w:basedOn w:val="DefaultParagraphFont"/>
    <w:rsid w:val="00AB7915"/>
    <w:rPr>
      <w:vertAlign w:val="superscript"/>
    </w:rPr>
  </w:style>
  <w:style w:type="paragraph" w:styleId="Revision">
    <w:name w:val="Revision"/>
    <w:hidden/>
    <w:uiPriority w:val="99"/>
    <w:semiHidden/>
    <w:rsid w:val="00F93B8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3695407">
      <w:bodyDiv w:val="1"/>
      <w:marLeft w:val="0"/>
      <w:marRight w:val="0"/>
      <w:marTop w:val="0"/>
      <w:marBottom w:val="0"/>
      <w:divBdr>
        <w:top w:val="none" w:sz="0" w:space="0" w:color="auto"/>
        <w:left w:val="none" w:sz="0" w:space="0" w:color="auto"/>
        <w:bottom w:val="none" w:sz="0" w:space="0" w:color="auto"/>
        <w:right w:val="none" w:sz="0" w:space="0" w:color="auto"/>
      </w:divBdr>
    </w:div>
    <w:div w:id="1150102088">
      <w:bodyDiv w:val="1"/>
      <w:marLeft w:val="0"/>
      <w:marRight w:val="0"/>
      <w:marTop w:val="0"/>
      <w:marBottom w:val="0"/>
      <w:divBdr>
        <w:top w:val="none" w:sz="0" w:space="0" w:color="auto"/>
        <w:left w:val="none" w:sz="0" w:space="0" w:color="auto"/>
        <w:bottom w:val="none" w:sz="0" w:space="0" w:color="auto"/>
        <w:right w:val="none" w:sz="0" w:space="0" w:color="auto"/>
      </w:divBdr>
    </w:div>
    <w:div w:id="1489051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package" Target="embeddings/Microsoft_Visio_Drawing.vsdx"/><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aceecbcc-a652-4853-871f-949381f93605" xsi:nil="true"/>
    <lcf76f155ced4ddcb4097134ff3c332f xmlns="16842444-c3db-4447-b0c9-46529a652c94">
      <Terms xmlns="http://schemas.microsoft.com/office/infopath/2007/PartnerControls"/>
    </lcf76f155ced4ddcb4097134ff3c332f>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B097B796D0EAA46A200191946C7FCB9" ma:contentTypeVersion="18" ma:contentTypeDescription="Create a new document." ma:contentTypeScope="" ma:versionID="aff20c528b24c7cb49f6f7981b282cb9">
  <xsd:schema xmlns:xsd="http://www.w3.org/2001/XMLSchema" xmlns:xs="http://www.w3.org/2001/XMLSchema" xmlns:p="http://schemas.microsoft.com/office/2006/metadata/properties" xmlns:ns1="http://schemas.microsoft.com/sharepoint/v3" xmlns:ns2="16842444-c3db-4447-b0c9-46529a652c94" xmlns:ns3="aceecbcc-a652-4853-871f-949381f93605" targetNamespace="http://schemas.microsoft.com/office/2006/metadata/properties" ma:root="true" ma:fieldsID="b0a9d5a65147d2ff2445b3e88af03735" ns1:_="" ns2:_="" ns3:_="">
    <xsd:import namespace="http://schemas.microsoft.com/sharepoint/v3"/>
    <xsd:import namespace="16842444-c3db-4447-b0c9-46529a652c94"/>
    <xsd:import namespace="aceecbcc-a652-4853-871f-949381f9360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Location" minOccurs="0"/>
                <xsd:element ref="ns2:lcf76f155ced4ddcb4097134ff3c332f" minOccurs="0"/>
                <xsd:element ref="ns3:TaxCatchAll" minOccurs="0"/>
                <xsd:element ref="ns2:MediaLengthInSecond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4" nillable="true" ma:displayName="Unified Compliance Policy Properties" ma:hidden="true" ma:internalName="_ip_UnifiedCompliancePolicyProperties">
      <xsd:simpleType>
        <xsd:restriction base="dms:Note"/>
      </xsd:simpleType>
    </xsd:element>
    <xsd:element name="_ip_UnifiedCompliancePolicyUIAction" ma:index="2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842444-c3db-4447-b0c9-46529a652c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8084b5b8-5c41-402a-93b7-1e2a455a0556"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ceecbcc-a652-4853-871f-949381f9360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673eae71-d883-48bd-bb9a-01dd735e663f}" ma:internalName="TaxCatchAll" ma:showField="CatchAllData" ma:web="aceecbcc-a652-4853-871f-949381f9360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58B06D-4668-4B0C-A262-259949565B64}">
  <ds:schemaRefs>
    <ds:schemaRef ds:uri="http://schemas.microsoft.com/sharepoint/v3/contenttype/forms"/>
  </ds:schemaRefs>
</ds:datastoreItem>
</file>

<file path=customXml/itemProps2.xml><?xml version="1.0" encoding="utf-8"?>
<ds:datastoreItem xmlns:ds="http://schemas.openxmlformats.org/officeDocument/2006/customXml" ds:itemID="{30455103-905C-4873-8CA8-1FCE95EA9DE3}">
  <ds:schemaRefs>
    <ds:schemaRef ds:uri="http://schemas.microsoft.com/office/2006/metadata/properties"/>
    <ds:schemaRef ds:uri="http://schemas.microsoft.com/office/infopath/2007/PartnerControls"/>
    <ds:schemaRef ds:uri="dc28bfda-9651-4a20-8b38-9759874fba99"/>
    <ds:schemaRef ds:uri="0a7cf56b-9811-4b9b-bca6-9ac20d8a16f2"/>
  </ds:schemaRefs>
</ds:datastoreItem>
</file>

<file path=customXml/itemProps3.xml><?xml version="1.0" encoding="utf-8"?>
<ds:datastoreItem xmlns:ds="http://schemas.openxmlformats.org/officeDocument/2006/customXml" ds:itemID="{995669B8-87BA-4997-AB6E-3C13F53C4F0B}"/>
</file>

<file path=customXml/itemProps4.xml><?xml version="1.0" encoding="utf-8"?>
<ds:datastoreItem xmlns:ds="http://schemas.openxmlformats.org/officeDocument/2006/customXml" ds:itemID="{DF3F75D3-CE14-4348-A1E5-A4B133EE3856}">
  <ds:schemaRefs>
    <ds:schemaRef ds:uri="http://schemas.openxmlformats.org/officeDocument/2006/bibliography"/>
  </ds:schemaRefs>
</ds:datastoreItem>
</file>

<file path=docMetadata/LabelInfo.xml><?xml version="1.0" encoding="utf-8"?>
<clbl:labelList xmlns:clbl="http://schemas.microsoft.com/office/2020/mipLabelMetadata">
  <clbl:label id="{763da656-5c75-4f6d-9461-4a3ce9a537cc}" enabled="1" method="Privileged" siteId="{d9d3f5ac-f803-49be-949f-14a7074d74a7}" removed="0"/>
</clbl:labelList>
</file>

<file path=docProps/app.xml><?xml version="1.0" encoding="utf-8"?>
<Properties xmlns="http://schemas.openxmlformats.org/officeDocument/2006/extended-properties" xmlns:vt="http://schemas.openxmlformats.org/officeDocument/2006/docPropsVTypes">
  <Template>Normal</Template>
  <TotalTime>19</TotalTime>
  <Pages>6</Pages>
  <Words>1331</Words>
  <Characters>7593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Job Profile Template</vt:lpstr>
    </vt:vector>
  </TitlesOfParts>
  <Company>LBW</Company>
  <LinksUpToDate>false</LinksUpToDate>
  <CharactersWithSpaces>8907</CharactersWithSpaces>
  <SharedDoc>false</SharedDoc>
  <HLinks>
    <vt:vector size="6" baseType="variant">
      <vt:variant>
        <vt:i4>7012464</vt:i4>
      </vt:variant>
      <vt:variant>
        <vt:i4>0</vt:i4>
      </vt:variant>
      <vt:variant>
        <vt:i4>0</vt:i4>
      </vt:variant>
      <vt:variant>
        <vt:i4>5</vt:i4>
      </vt:variant>
      <vt:variant>
        <vt:lpwstr>http://www.bing.com/images/search?q=richmond+council&amp;view=detailv2&amp;&amp;id=1F47814D51BC8BF51ECF7A4D09446671DD2C7B34&amp;selectedIndex=0&amp;ccid=ze8Ozo1J&amp;simid=607994686404889128&amp;thid=OIP.Mcdef0ece8d493b85ed160f3a3f3bd0b0H0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 Template</dc:title>
  <dc:creator>jdeakins</dc:creator>
  <cp:lastModifiedBy>van Praagh, Katherine</cp:lastModifiedBy>
  <cp:revision>12</cp:revision>
  <cp:lastPrinted>2017-06-16T09:03:00Z</cp:lastPrinted>
  <dcterms:created xsi:type="dcterms:W3CDTF">2020-09-25T12:33:00Z</dcterms:created>
  <dcterms:modified xsi:type="dcterms:W3CDTF">2020-12-02T19:10:00Z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63da656-5c75-4f6d-9461-4a3ce9a537cc_Enabled">
    <vt:lpwstr>True</vt:lpwstr>
  </property>
  <property fmtid="{D5CDD505-2E9C-101B-9397-08002B2CF9AE}" pid="3" name="MSIP_Label_763da656-5c75-4f6d-9461-4a3ce9a537cc_SiteId">
    <vt:lpwstr>d9d3f5ac-f803-49be-949f-14a7074d74a7</vt:lpwstr>
  </property>
  <property fmtid="{D5CDD505-2E9C-101B-9397-08002B2CF9AE}" pid="4" name="MSIP_Label_763da656-5c75-4f6d-9461-4a3ce9a537cc_Ref">
    <vt:lpwstr>https://api.informationprotection.azure.com/api/d9d3f5ac-f803-49be-949f-14a7074d74a7</vt:lpwstr>
  </property>
  <property fmtid="{D5CDD505-2E9C-101B-9397-08002B2CF9AE}" pid="5" name="MSIP_Label_763da656-5c75-4f6d-9461-4a3ce9a537cc_SetBy">
    <vt:lpwstr>Caroline.Harrison@richmondandwandsworth.gov.uk</vt:lpwstr>
  </property>
  <property fmtid="{D5CDD505-2E9C-101B-9397-08002B2CF9AE}" pid="6" name="MSIP_Label_763da656-5c75-4f6d-9461-4a3ce9a537cc_SetDate">
    <vt:lpwstr>2017-05-26T10:03:31.4396078+01:00</vt:lpwstr>
  </property>
  <property fmtid="{D5CDD505-2E9C-101B-9397-08002B2CF9AE}" pid="7" name="MSIP_Label_763da656-5c75-4f6d-9461-4a3ce9a537cc_Name">
    <vt:lpwstr>Official</vt:lpwstr>
  </property>
  <property fmtid="{D5CDD505-2E9C-101B-9397-08002B2CF9AE}" pid="8" name="MSIP_Label_763da656-5c75-4f6d-9461-4a3ce9a537cc_Application">
    <vt:lpwstr>Microsoft Azure Information Protection</vt:lpwstr>
  </property>
  <property fmtid="{D5CDD505-2E9C-101B-9397-08002B2CF9AE}" pid="9" name="MSIP_Label_763da656-5c75-4f6d-9461-4a3ce9a537cc_Extended_MSFT_Method">
    <vt:lpwstr>Automatic</vt:lpwstr>
  </property>
  <property fmtid="{D5CDD505-2E9C-101B-9397-08002B2CF9AE}" pid="10" name="Sensitivity">
    <vt:lpwstr>Official</vt:lpwstr>
  </property>
  <property fmtid="{D5CDD505-2E9C-101B-9397-08002B2CF9AE}" pid="11" name="TaxKeyword">
    <vt:lpwstr/>
  </property>
  <property fmtid="{D5CDD505-2E9C-101B-9397-08002B2CF9AE}" pid="12" name="ContentTypeId">
    <vt:lpwstr>0x010100CB097B796D0EAA46A200191946C7FCB9</vt:lpwstr>
  </property>
  <property fmtid="{D5CDD505-2E9C-101B-9397-08002B2CF9AE}" pid="13" name="MediaServiceImageTags">
    <vt:lpwstr/>
  </property>
</Properties>
</file>