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CE7A" w14:textId="77777777" w:rsidR="00CE6409" w:rsidRPr="009F2F0C" w:rsidRDefault="00CE6409" w:rsidP="00CE6409">
      <w:pPr>
        <w:autoSpaceDE w:val="0"/>
        <w:autoSpaceDN w:val="0"/>
        <w:adjustRightInd w:val="0"/>
        <w:spacing w:after="0" w:line="240" w:lineRule="auto"/>
        <w:contextualSpacing/>
        <w:rPr>
          <w:rFonts w:eastAsia="Times New Roman" w:cstheme="minorHAnsi"/>
          <w:b/>
          <w:bCs/>
          <w:sz w:val="24"/>
          <w:szCs w:val="24"/>
          <w:lang w:eastAsia="en-GB"/>
        </w:rPr>
      </w:pPr>
      <w:r w:rsidRPr="009F2F0C">
        <w:rPr>
          <w:rFonts w:eastAsia="Times New Roman" w:cstheme="minorHAnsi"/>
          <w:b/>
          <w:bCs/>
          <w:sz w:val="24"/>
          <w:szCs w:val="24"/>
          <w:lang w:eastAsia="en-GB"/>
        </w:rPr>
        <w:t>Job Description</w:t>
      </w:r>
    </w:p>
    <w:p w14:paraId="166AE727" w14:textId="77777777" w:rsidR="00CE6409" w:rsidRPr="009F2F0C" w:rsidRDefault="00CE6409" w:rsidP="00CE6409">
      <w:pPr>
        <w:autoSpaceDE w:val="0"/>
        <w:autoSpaceDN w:val="0"/>
        <w:adjustRightInd w:val="0"/>
        <w:spacing w:after="0" w:line="240" w:lineRule="auto"/>
        <w:contextualSpacing/>
        <w:rPr>
          <w:rFonts w:eastAsia="Times New Roman" w:cstheme="minorHAns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E6409" w:rsidRPr="009F2F0C" w14:paraId="49E4DA39" w14:textId="77777777" w:rsidTr="2528A3BA">
        <w:trPr>
          <w:trHeight w:val="828"/>
        </w:trPr>
        <w:tc>
          <w:tcPr>
            <w:tcW w:w="4261" w:type="dxa"/>
            <w:shd w:val="clear" w:color="auto" w:fill="D9D9D9" w:themeFill="background1" w:themeFillShade="D9"/>
          </w:tcPr>
          <w:p w14:paraId="1E328BED" w14:textId="77777777" w:rsidR="00CE6409" w:rsidRPr="009F2F0C" w:rsidRDefault="00CE6409" w:rsidP="009B273F">
            <w:pPr>
              <w:autoSpaceDE w:val="0"/>
              <w:autoSpaceDN w:val="0"/>
              <w:adjustRightInd w:val="0"/>
              <w:spacing w:after="0" w:line="240" w:lineRule="auto"/>
              <w:contextualSpacing/>
              <w:rPr>
                <w:rFonts w:eastAsia="Times New Roman" w:cstheme="minorHAnsi"/>
                <w:b/>
                <w:bCs/>
                <w:sz w:val="24"/>
                <w:szCs w:val="24"/>
                <w:lang w:eastAsia="en-GB"/>
              </w:rPr>
            </w:pPr>
            <w:r w:rsidRPr="009F2F0C">
              <w:rPr>
                <w:rFonts w:eastAsia="Times New Roman" w:cstheme="minorHAnsi"/>
                <w:b/>
                <w:bCs/>
                <w:sz w:val="24"/>
                <w:szCs w:val="24"/>
                <w:lang w:eastAsia="en-GB"/>
              </w:rPr>
              <w:t xml:space="preserve">Job Title: </w:t>
            </w:r>
          </w:p>
          <w:p w14:paraId="56365257" w14:textId="4A4CEF35" w:rsidR="00CE6409" w:rsidRPr="009F2F0C" w:rsidRDefault="00F55296" w:rsidP="009B273F">
            <w:pPr>
              <w:autoSpaceDE w:val="0"/>
              <w:autoSpaceDN w:val="0"/>
              <w:adjustRightInd w:val="0"/>
              <w:spacing w:after="0" w:line="240" w:lineRule="auto"/>
              <w:contextualSpacing/>
              <w:rPr>
                <w:rFonts w:eastAsia="Times New Roman" w:cstheme="minorHAnsi"/>
                <w:sz w:val="24"/>
                <w:szCs w:val="24"/>
                <w:lang w:eastAsia="en-GB"/>
              </w:rPr>
            </w:pPr>
            <w:r w:rsidRPr="009F2F0C">
              <w:rPr>
                <w:rFonts w:eastAsia="Times New Roman" w:cstheme="minorHAnsi"/>
                <w:sz w:val="24"/>
                <w:szCs w:val="24"/>
                <w:lang w:eastAsia="en-GB"/>
              </w:rPr>
              <w:t>Partnership and Engagement Lead - Climate Change</w:t>
            </w:r>
          </w:p>
          <w:p w14:paraId="6143FE5F" w14:textId="0F269532" w:rsidR="00F55296" w:rsidRPr="009F2F0C" w:rsidRDefault="00F55296" w:rsidP="009B273F">
            <w:pPr>
              <w:autoSpaceDE w:val="0"/>
              <w:autoSpaceDN w:val="0"/>
              <w:adjustRightInd w:val="0"/>
              <w:spacing w:after="0" w:line="240" w:lineRule="auto"/>
              <w:contextualSpacing/>
              <w:rPr>
                <w:rFonts w:eastAsia="Times New Roman" w:cstheme="minorHAnsi"/>
                <w:sz w:val="24"/>
                <w:szCs w:val="24"/>
                <w:lang w:eastAsia="en-GB"/>
              </w:rPr>
            </w:pPr>
          </w:p>
        </w:tc>
        <w:tc>
          <w:tcPr>
            <w:tcW w:w="4494" w:type="dxa"/>
            <w:shd w:val="clear" w:color="auto" w:fill="D9D9D9" w:themeFill="background1" w:themeFillShade="D9"/>
          </w:tcPr>
          <w:p w14:paraId="08826E6A" w14:textId="77777777" w:rsidR="00CE6409" w:rsidRPr="009F2F0C" w:rsidRDefault="00CE6409" w:rsidP="009B273F">
            <w:pPr>
              <w:autoSpaceDE w:val="0"/>
              <w:autoSpaceDN w:val="0"/>
              <w:adjustRightInd w:val="0"/>
              <w:spacing w:after="0" w:line="240" w:lineRule="auto"/>
              <w:contextualSpacing/>
              <w:rPr>
                <w:rFonts w:eastAsia="Times New Roman" w:cstheme="minorHAnsi"/>
                <w:bCs/>
                <w:sz w:val="24"/>
                <w:szCs w:val="24"/>
                <w:lang w:eastAsia="en-GB"/>
              </w:rPr>
            </w:pPr>
            <w:r w:rsidRPr="009F2F0C">
              <w:rPr>
                <w:rFonts w:eastAsia="Times New Roman" w:cstheme="minorHAnsi"/>
                <w:b/>
                <w:bCs/>
                <w:sz w:val="24"/>
                <w:szCs w:val="24"/>
                <w:lang w:eastAsia="en-GB"/>
              </w:rPr>
              <w:t>Grade</w:t>
            </w:r>
            <w:r w:rsidRPr="009F2F0C">
              <w:rPr>
                <w:rFonts w:eastAsia="Times New Roman" w:cstheme="minorHAnsi"/>
                <w:bCs/>
                <w:sz w:val="24"/>
                <w:szCs w:val="24"/>
                <w:lang w:eastAsia="en-GB"/>
              </w:rPr>
              <w:t xml:space="preserve">: </w:t>
            </w:r>
          </w:p>
          <w:p w14:paraId="6823549F" w14:textId="31F05D1B" w:rsidR="00E90E7F" w:rsidRPr="009F2F0C" w:rsidRDefault="00846C10" w:rsidP="009B273F">
            <w:pPr>
              <w:autoSpaceDE w:val="0"/>
              <w:autoSpaceDN w:val="0"/>
              <w:adjustRightInd w:val="0"/>
              <w:spacing w:after="0" w:line="240" w:lineRule="auto"/>
              <w:contextualSpacing/>
              <w:rPr>
                <w:rFonts w:eastAsia="Times New Roman" w:cstheme="minorHAnsi"/>
                <w:bCs/>
                <w:sz w:val="24"/>
                <w:szCs w:val="24"/>
                <w:lang w:eastAsia="en-GB"/>
              </w:rPr>
            </w:pPr>
            <w:r>
              <w:rPr>
                <w:rFonts w:eastAsia="Times New Roman" w:cstheme="minorHAnsi"/>
                <w:bCs/>
                <w:sz w:val="24"/>
                <w:szCs w:val="24"/>
                <w:lang w:eastAsia="en-GB"/>
              </w:rPr>
              <w:t>SSA PO3</w:t>
            </w:r>
          </w:p>
          <w:p w14:paraId="3BCD3130" w14:textId="77777777" w:rsidR="00CE6409" w:rsidRPr="009F2F0C" w:rsidRDefault="00CE6409" w:rsidP="009B273F">
            <w:pPr>
              <w:autoSpaceDE w:val="0"/>
              <w:autoSpaceDN w:val="0"/>
              <w:adjustRightInd w:val="0"/>
              <w:spacing w:after="0" w:line="240" w:lineRule="auto"/>
              <w:contextualSpacing/>
              <w:rPr>
                <w:rFonts w:eastAsia="Times New Roman" w:cstheme="minorHAnsi"/>
                <w:sz w:val="24"/>
                <w:szCs w:val="24"/>
                <w:lang w:eastAsia="en-GB"/>
              </w:rPr>
            </w:pPr>
          </w:p>
        </w:tc>
      </w:tr>
      <w:tr w:rsidR="00CE6409" w:rsidRPr="009F2F0C" w14:paraId="24F78858" w14:textId="77777777" w:rsidTr="2528A3BA">
        <w:trPr>
          <w:trHeight w:val="828"/>
        </w:trPr>
        <w:tc>
          <w:tcPr>
            <w:tcW w:w="4261" w:type="dxa"/>
            <w:shd w:val="clear" w:color="auto" w:fill="D9D9D9" w:themeFill="background1" w:themeFillShade="D9"/>
          </w:tcPr>
          <w:p w14:paraId="6B94AA1A" w14:textId="77777777" w:rsidR="00CE6409" w:rsidRPr="009F2F0C" w:rsidRDefault="00CE6409" w:rsidP="009B273F">
            <w:pPr>
              <w:autoSpaceDE w:val="0"/>
              <w:autoSpaceDN w:val="0"/>
              <w:adjustRightInd w:val="0"/>
              <w:spacing w:after="0" w:line="240" w:lineRule="auto"/>
              <w:contextualSpacing/>
              <w:rPr>
                <w:rFonts w:eastAsia="Times New Roman" w:cstheme="minorHAnsi"/>
                <w:b/>
                <w:bCs/>
                <w:sz w:val="24"/>
                <w:szCs w:val="24"/>
                <w:lang w:eastAsia="en-GB"/>
              </w:rPr>
            </w:pPr>
            <w:r w:rsidRPr="009F2F0C">
              <w:rPr>
                <w:rFonts w:eastAsia="Times New Roman" w:cstheme="minorHAnsi"/>
                <w:b/>
                <w:bCs/>
                <w:sz w:val="24"/>
                <w:szCs w:val="24"/>
                <w:lang w:eastAsia="en-GB"/>
              </w:rPr>
              <w:t xml:space="preserve">Section: </w:t>
            </w:r>
          </w:p>
          <w:p w14:paraId="414E88C7" w14:textId="3328FE5D" w:rsidR="00CE6409" w:rsidRPr="009F2F0C" w:rsidRDefault="39444374" w:rsidP="009B273F">
            <w:pPr>
              <w:autoSpaceDE w:val="0"/>
              <w:autoSpaceDN w:val="0"/>
              <w:adjustRightInd w:val="0"/>
              <w:spacing w:after="0" w:line="240" w:lineRule="auto"/>
              <w:contextualSpacing/>
              <w:rPr>
                <w:rFonts w:eastAsia="Times New Roman"/>
                <w:sz w:val="24"/>
                <w:szCs w:val="24"/>
                <w:lang w:eastAsia="en-GB"/>
              </w:rPr>
            </w:pPr>
            <w:r w:rsidRPr="009F2F0C">
              <w:rPr>
                <w:rFonts w:eastAsia="Times New Roman"/>
                <w:sz w:val="24"/>
                <w:szCs w:val="24"/>
                <w:lang w:eastAsia="en-GB"/>
              </w:rPr>
              <w:t>Community and Partnerships, Stronger and Safer Communities</w:t>
            </w:r>
          </w:p>
        </w:tc>
        <w:tc>
          <w:tcPr>
            <w:tcW w:w="4494" w:type="dxa"/>
            <w:shd w:val="clear" w:color="auto" w:fill="D9D9D9" w:themeFill="background1" w:themeFillShade="D9"/>
          </w:tcPr>
          <w:p w14:paraId="7CE21255" w14:textId="77777777" w:rsidR="00CE6409" w:rsidRPr="009F2F0C" w:rsidRDefault="00CE6409" w:rsidP="009B273F">
            <w:pPr>
              <w:autoSpaceDE w:val="0"/>
              <w:autoSpaceDN w:val="0"/>
              <w:adjustRightInd w:val="0"/>
              <w:spacing w:after="0" w:line="240" w:lineRule="auto"/>
              <w:contextualSpacing/>
              <w:rPr>
                <w:rFonts w:eastAsia="Times New Roman" w:cstheme="minorHAnsi"/>
                <w:bCs/>
                <w:sz w:val="24"/>
                <w:szCs w:val="24"/>
                <w:lang w:eastAsia="en-GB"/>
              </w:rPr>
            </w:pPr>
            <w:r w:rsidRPr="009F2F0C">
              <w:rPr>
                <w:rFonts w:eastAsia="Times New Roman" w:cstheme="minorHAnsi"/>
                <w:b/>
                <w:bCs/>
                <w:sz w:val="24"/>
                <w:szCs w:val="24"/>
                <w:lang w:eastAsia="en-GB"/>
              </w:rPr>
              <w:t>Directorate:</w:t>
            </w:r>
            <w:r w:rsidRPr="009F2F0C">
              <w:rPr>
                <w:rFonts w:eastAsia="Times New Roman" w:cstheme="minorHAnsi"/>
                <w:bCs/>
                <w:sz w:val="24"/>
                <w:szCs w:val="24"/>
                <w:lang w:eastAsia="en-GB"/>
              </w:rPr>
              <w:t xml:space="preserve"> </w:t>
            </w:r>
          </w:p>
          <w:p w14:paraId="07E63122" w14:textId="77777777" w:rsidR="00CE6409" w:rsidRPr="009F2F0C" w:rsidRDefault="00CE6409" w:rsidP="009B273F">
            <w:pPr>
              <w:autoSpaceDE w:val="0"/>
              <w:autoSpaceDN w:val="0"/>
              <w:adjustRightInd w:val="0"/>
              <w:spacing w:after="0" w:line="240" w:lineRule="auto"/>
              <w:contextualSpacing/>
              <w:rPr>
                <w:rFonts w:eastAsia="Times New Roman" w:cstheme="minorHAnsi"/>
                <w:bCs/>
                <w:sz w:val="24"/>
                <w:szCs w:val="24"/>
                <w:lang w:eastAsia="en-GB"/>
              </w:rPr>
            </w:pPr>
            <w:r w:rsidRPr="009F2F0C">
              <w:rPr>
                <w:rFonts w:eastAsia="Times New Roman" w:cstheme="minorHAnsi"/>
                <w:bCs/>
                <w:sz w:val="24"/>
                <w:szCs w:val="24"/>
                <w:lang w:eastAsia="en-GB"/>
              </w:rPr>
              <w:t>Chief Executive’s Group</w:t>
            </w:r>
          </w:p>
        </w:tc>
      </w:tr>
      <w:tr w:rsidR="00CE6409" w:rsidRPr="009F2F0C" w14:paraId="6706A1DA" w14:textId="77777777" w:rsidTr="2528A3BA">
        <w:trPr>
          <w:trHeight w:val="828"/>
        </w:trPr>
        <w:tc>
          <w:tcPr>
            <w:tcW w:w="4261" w:type="dxa"/>
            <w:shd w:val="clear" w:color="auto" w:fill="D9D9D9" w:themeFill="background1" w:themeFillShade="D9"/>
          </w:tcPr>
          <w:p w14:paraId="47366B24" w14:textId="77777777" w:rsidR="00CE6409" w:rsidRPr="009F2F0C" w:rsidRDefault="00CE6409" w:rsidP="009B273F">
            <w:pPr>
              <w:autoSpaceDE w:val="0"/>
              <w:autoSpaceDN w:val="0"/>
              <w:adjustRightInd w:val="0"/>
              <w:spacing w:after="0" w:line="240" w:lineRule="auto"/>
              <w:contextualSpacing/>
              <w:rPr>
                <w:rFonts w:eastAsia="Times New Roman" w:cstheme="minorHAnsi"/>
                <w:b/>
                <w:bCs/>
                <w:sz w:val="24"/>
                <w:szCs w:val="24"/>
                <w:lang w:eastAsia="en-GB"/>
              </w:rPr>
            </w:pPr>
            <w:r w:rsidRPr="009F2F0C">
              <w:rPr>
                <w:rFonts w:eastAsia="Times New Roman" w:cstheme="minorHAnsi"/>
                <w:b/>
                <w:bCs/>
                <w:sz w:val="24"/>
                <w:szCs w:val="24"/>
                <w:lang w:eastAsia="en-GB"/>
              </w:rPr>
              <w:t>Responsible to:</w:t>
            </w:r>
          </w:p>
          <w:p w14:paraId="0DB90F62" w14:textId="22BFC8B7" w:rsidR="00CE6409" w:rsidRPr="009F2F0C" w:rsidRDefault="7DCB8CE7" w:rsidP="009B273F">
            <w:pPr>
              <w:autoSpaceDE w:val="0"/>
              <w:autoSpaceDN w:val="0"/>
              <w:adjustRightInd w:val="0"/>
              <w:spacing w:after="0" w:line="240" w:lineRule="auto"/>
              <w:contextualSpacing/>
              <w:rPr>
                <w:rFonts w:eastAsia="Times New Roman"/>
                <w:sz w:val="24"/>
                <w:szCs w:val="24"/>
                <w:lang w:eastAsia="en-GB"/>
              </w:rPr>
            </w:pPr>
            <w:r w:rsidRPr="009F2F0C">
              <w:rPr>
                <w:rFonts w:eastAsia="Times New Roman"/>
                <w:sz w:val="24"/>
                <w:szCs w:val="24"/>
                <w:lang w:eastAsia="en-GB"/>
              </w:rPr>
              <w:t>Partnership Manager (Strategic)</w:t>
            </w:r>
          </w:p>
        </w:tc>
        <w:tc>
          <w:tcPr>
            <w:tcW w:w="4494" w:type="dxa"/>
            <w:shd w:val="clear" w:color="auto" w:fill="D9D9D9" w:themeFill="background1" w:themeFillShade="D9"/>
          </w:tcPr>
          <w:p w14:paraId="0F8FEB23" w14:textId="77777777" w:rsidR="00CE6409" w:rsidRPr="009F2F0C" w:rsidRDefault="00CE6409" w:rsidP="009B273F">
            <w:pPr>
              <w:autoSpaceDE w:val="0"/>
              <w:autoSpaceDN w:val="0"/>
              <w:adjustRightInd w:val="0"/>
              <w:spacing w:after="0" w:line="240" w:lineRule="auto"/>
              <w:contextualSpacing/>
              <w:rPr>
                <w:rFonts w:eastAsia="Times New Roman" w:cstheme="minorHAnsi"/>
                <w:b/>
                <w:bCs/>
                <w:sz w:val="24"/>
                <w:szCs w:val="24"/>
                <w:lang w:eastAsia="en-GB"/>
              </w:rPr>
            </w:pPr>
            <w:r w:rsidRPr="009F2F0C">
              <w:rPr>
                <w:rFonts w:eastAsia="Times New Roman" w:cstheme="minorHAnsi"/>
                <w:b/>
                <w:bCs/>
                <w:sz w:val="24"/>
                <w:szCs w:val="24"/>
                <w:lang w:eastAsia="en-GB"/>
              </w:rPr>
              <w:t>Responsible for following staff:</w:t>
            </w:r>
          </w:p>
          <w:p w14:paraId="1F3C4A99" w14:textId="033BBEA2" w:rsidR="00CE6409" w:rsidRPr="009F2F0C" w:rsidRDefault="4DA8D635" w:rsidP="009B273F">
            <w:pPr>
              <w:autoSpaceDE w:val="0"/>
              <w:autoSpaceDN w:val="0"/>
              <w:adjustRightInd w:val="0"/>
              <w:spacing w:after="0" w:line="240" w:lineRule="auto"/>
              <w:contextualSpacing/>
              <w:rPr>
                <w:rFonts w:eastAsia="Times New Roman"/>
                <w:sz w:val="24"/>
                <w:szCs w:val="24"/>
                <w:lang w:eastAsia="en-GB"/>
              </w:rPr>
            </w:pPr>
            <w:r w:rsidRPr="009F2F0C">
              <w:rPr>
                <w:rFonts w:eastAsia="Times New Roman"/>
                <w:sz w:val="24"/>
                <w:szCs w:val="24"/>
                <w:lang w:eastAsia="en-GB"/>
              </w:rPr>
              <w:t>1</w:t>
            </w:r>
          </w:p>
        </w:tc>
      </w:tr>
      <w:tr w:rsidR="00CE6409" w:rsidRPr="009F2F0C" w14:paraId="2601B897" w14:textId="77777777" w:rsidTr="2528A3B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C12F9" w14:textId="77777777" w:rsidR="00CE6409" w:rsidRPr="009F2F0C" w:rsidRDefault="00CE6409" w:rsidP="009B273F">
            <w:pPr>
              <w:autoSpaceDE w:val="0"/>
              <w:autoSpaceDN w:val="0"/>
              <w:adjustRightInd w:val="0"/>
              <w:spacing w:after="0" w:line="240" w:lineRule="auto"/>
              <w:contextualSpacing/>
              <w:rPr>
                <w:rFonts w:eastAsia="Times New Roman" w:cstheme="minorHAnsi"/>
                <w:b/>
                <w:bCs/>
                <w:sz w:val="24"/>
                <w:szCs w:val="24"/>
                <w:lang w:eastAsia="en-GB"/>
              </w:rPr>
            </w:pPr>
            <w:r w:rsidRPr="009F2F0C">
              <w:rPr>
                <w:rFonts w:eastAsia="Times New Roman" w:cstheme="minorHAnsi"/>
                <w:b/>
                <w:bCs/>
                <w:sz w:val="24"/>
                <w:szCs w:val="24"/>
                <w:lang w:eastAsia="en-GB"/>
              </w:rPr>
              <w:t>Post Number/s:</w:t>
            </w:r>
          </w:p>
          <w:p w14:paraId="26F087B7" w14:textId="10F58930" w:rsidR="00CE6409" w:rsidRPr="009F2F0C" w:rsidRDefault="645C76BE" w:rsidP="009B273F">
            <w:pPr>
              <w:autoSpaceDE w:val="0"/>
              <w:autoSpaceDN w:val="0"/>
              <w:adjustRightInd w:val="0"/>
              <w:spacing w:after="0" w:line="240" w:lineRule="auto"/>
              <w:contextualSpacing/>
              <w:rPr>
                <w:rFonts w:eastAsia="Times New Roman"/>
                <w:sz w:val="24"/>
                <w:szCs w:val="24"/>
                <w:lang w:eastAsia="en-GB"/>
              </w:rPr>
            </w:pPr>
            <w:r w:rsidRPr="0CB03182">
              <w:rPr>
                <w:rFonts w:eastAsia="Times New Roman"/>
                <w:sz w:val="24"/>
                <w:szCs w:val="24"/>
                <w:lang w:eastAsia="en-GB"/>
              </w:rPr>
              <w:t>1</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3463A" w14:textId="77777777" w:rsidR="00285919" w:rsidRPr="009F2F0C" w:rsidRDefault="00CE6409" w:rsidP="009B273F">
            <w:pPr>
              <w:autoSpaceDE w:val="0"/>
              <w:autoSpaceDN w:val="0"/>
              <w:adjustRightInd w:val="0"/>
              <w:spacing w:after="0" w:line="240" w:lineRule="auto"/>
              <w:contextualSpacing/>
              <w:rPr>
                <w:rFonts w:eastAsia="Times New Roman" w:cstheme="minorHAnsi"/>
                <w:b/>
                <w:bCs/>
                <w:sz w:val="24"/>
                <w:szCs w:val="24"/>
                <w:lang w:eastAsia="en-GB"/>
              </w:rPr>
            </w:pPr>
            <w:r w:rsidRPr="009F2F0C">
              <w:rPr>
                <w:rFonts w:eastAsia="Times New Roman" w:cstheme="minorHAnsi"/>
                <w:b/>
                <w:bCs/>
                <w:sz w:val="24"/>
                <w:szCs w:val="24"/>
                <w:lang w:eastAsia="en-GB"/>
              </w:rPr>
              <w:t xml:space="preserve">Last review date: </w:t>
            </w:r>
          </w:p>
          <w:p w14:paraId="50FA1B9A" w14:textId="7FC41597" w:rsidR="00CE6409" w:rsidRPr="009F2F0C" w:rsidRDefault="00285919" w:rsidP="2528A3BA">
            <w:pPr>
              <w:autoSpaceDE w:val="0"/>
              <w:autoSpaceDN w:val="0"/>
              <w:adjustRightInd w:val="0"/>
              <w:spacing w:after="0" w:line="240" w:lineRule="auto"/>
              <w:contextualSpacing/>
              <w:rPr>
                <w:rFonts w:eastAsia="Times New Roman"/>
                <w:b/>
                <w:bCs/>
                <w:sz w:val="24"/>
                <w:szCs w:val="24"/>
                <w:lang w:eastAsia="en-GB"/>
              </w:rPr>
            </w:pPr>
            <w:r w:rsidRPr="2528A3BA">
              <w:rPr>
                <w:rFonts w:eastAsia="Times New Roman"/>
                <w:sz w:val="24"/>
                <w:szCs w:val="24"/>
                <w:lang w:eastAsia="en-GB"/>
              </w:rPr>
              <w:t>February 202</w:t>
            </w:r>
            <w:r w:rsidR="082EB671" w:rsidRPr="2528A3BA">
              <w:rPr>
                <w:rFonts w:eastAsia="Times New Roman"/>
                <w:sz w:val="24"/>
                <w:szCs w:val="24"/>
                <w:lang w:eastAsia="en-GB"/>
              </w:rPr>
              <w:t>2</w:t>
            </w:r>
          </w:p>
        </w:tc>
      </w:tr>
    </w:tbl>
    <w:p w14:paraId="2B1343EF" w14:textId="77777777" w:rsidR="00CE6409" w:rsidRPr="009F2F0C" w:rsidRDefault="00CE6409" w:rsidP="00CE6409">
      <w:pPr>
        <w:spacing w:after="0" w:line="240" w:lineRule="auto"/>
        <w:contextualSpacing/>
        <w:rPr>
          <w:rFonts w:eastAsia="Times New Roman" w:cstheme="minorHAnsi"/>
          <w:i/>
          <w:sz w:val="24"/>
          <w:szCs w:val="24"/>
          <w:lang w:eastAsia="en-GB"/>
        </w:rPr>
      </w:pPr>
    </w:p>
    <w:p w14:paraId="1D2201D1" w14:textId="3C1E3B42" w:rsidR="00CE6409" w:rsidRPr="009F2F0C" w:rsidRDefault="00CE6409" w:rsidP="0DDD0A3B">
      <w:pPr>
        <w:pBdr>
          <w:top w:val="single" w:sz="4" w:space="1" w:color="auto"/>
          <w:left w:val="single" w:sz="4" w:space="4" w:color="auto"/>
          <w:bottom w:val="single" w:sz="4" w:space="0" w:color="auto"/>
          <w:right w:val="single" w:sz="4" w:space="3" w:color="auto"/>
        </w:pBdr>
        <w:spacing w:after="0" w:line="240" w:lineRule="auto"/>
        <w:contextualSpacing/>
        <w:jc w:val="center"/>
        <w:rPr>
          <w:rFonts w:eastAsia="Times New Roman"/>
          <w:b/>
          <w:bCs/>
          <w:sz w:val="24"/>
          <w:szCs w:val="24"/>
          <w:lang w:eastAsia="en-GB"/>
        </w:rPr>
      </w:pPr>
      <w:r w:rsidRPr="0DDD0A3B">
        <w:rPr>
          <w:rFonts w:eastAsia="Times New Roman"/>
          <w:b/>
          <w:bCs/>
          <w:sz w:val="24"/>
          <w:szCs w:val="24"/>
          <w:lang w:eastAsia="en-GB"/>
        </w:rPr>
        <w:t>Working for the Richmond/Wandsworth Shared Staffing Arrangement</w:t>
      </w:r>
    </w:p>
    <w:p w14:paraId="3CAC682C" w14:textId="77777777" w:rsidR="00CE6409" w:rsidRPr="009F2F0C"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p>
    <w:p w14:paraId="3D253122" w14:textId="77777777" w:rsidR="00CE6409" w:rsidRPr="009F2F0C"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r w:rsidRPr="009F2F0C">
        <w:rPr>
          <w:rFonts w:eastAsia="Times New Roman" w:cstheme="minorHAnsi"/>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56DAB453" w14:textId="77777777" w:rsidR="00CE6409" w:rsidRPr="009F2F0C"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p>
    <w:p w14:paraId="1F44BF3A" w14:textId="77777777" w:rsidR="00CE6409" w:rsidRPr="009F2F0C"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r w:rsidRPr="009F2F0C">
        <w:rPr>
          <w:rFonts w:eastAsia="Times New Roman" w:cstheme="minorHAnsi"/>
          <w:sz w:val="24"/>
          <w:szCs w:val="24"/>
          <w:lang w:eastAsia="en-GB"/>
        </w:rPr>
        <w:t xml:space="preserve">Staff are expected to deliver high quality and responsive services wherever they are based, as well as having the ability to adapt to sometimes differing processes and expectations. </w:t>
      </w:r>
    </w:p>
    <w:p w14:paraId="2B68DD34" w14:textId="77777777" w:rsidR="00CE6409" w:rsidRPr="009F2F0C"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p>
    <w:p w14:paraId="70FAD227" w14:textId="77777777" w:rsidR="00CE6409" w:rsidRPr="009F2F0C"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r w:rsidRPr="009F2F0C">
        <w:rPr>
          <w:rFonts w:eastAsia="Times New Roman" w:cstheme="minorHAnsi"/>
          <w:sz w:val="24"/>
          <w:szCs w:val="24"/>
          <w:lang w:eastAsia="en-GB"/>
        </w:rPr>
        <w:t>The Shared Staffing Arrangement aims to be at the forefront of innovation in local</w:t>
      </w:r>
      <w:r w:rsidR="008D11B6" w:rsidRPr="009F2F0C">
        <w:rPr>
          <w:rFonts w:eastAsia="Times New Roman" w:cstheme="minorHAnsi"/>
          <w:sz w:val="24"/>
          <w:szCs w:val="24"/>
          <w:lang w:eastAsia="en-GB"/>
        </w:rPr>
        <w:t xml:space="preserve"> </w:t>
      </w:r>
      <w:r w:rsidRPr="009F2F0C">
        <w:rPr>
          <w:rFonts w:eastAsia="Times New Roman" w:cstheme="minorHAnsi"/>
          <w:sz w:val="24"/>
          <w:szCs w:val="24"/>
          <w:lang w:eastAsia="en-GB"/>
        </w:rPr>
        <w:t xml:space="preserve">government and the organisation will invest in the development of its staff and ensure the opportunities for progression that only a large organisation can provide. </w:t>
      </w:r>
    </w:p>
    <w:p w14:paraId="75FD3AE5" w14:textId="77777777" w:rsidR="00C16857" w:rsidRDefault="00C16857" w:rsidP="00C16857">
      <w:pPr>
        <w:spacing w:after="0" w:line="240" w:lineRule="auto"/>
        <w:rPr>
          <w:rFonts w:ascii="Calibri" w:eastAsia="Calibri" w:hAnsi="Calibri" w:cs="Calibri"/>
          <w:color w:val="000000"/>
        </w:rPr>
      </w:pPr>
    </w:p>
    <w:p w14:paraId="090936E3" w14:textId="70C94F89" w:rsidR="00C16857" w:rsidRPr="00C16857" w:rsidRDefault="00C16857" w:rsidP="00C16857">
      <w:pPr>
        <w:spacing w:after="0" w:line="240" w:lineRule="auto"/>
        <w:rPr>
          <w:rFonts w:ascii="Calibri" w:eastAsia="Calibri" w:hAnsi="Calibri" w:cs="Calibri"/>
          <w:sz w:val="24"/>
          <w:szCs w:val="24"/>
          <w:lang w:eastAsia="en-GB"/>
        </w:rPr>
      </w:pPr>
      <w:r w:rsidRPr="00C16857">
        <w:rPr>
          <w:rFonts w:ascii="Calibri" w:eastAsia="Calibri" w:hAnsi="Calibri" w:cs="Calibri"/>
          <w:sz w:val="24"/>
          <w:szCs w:val="24"/>
        </w:rPr>
        <w:t xml:space="preserve">In July 2019 Richmond Council and Wandsworth Council declared Climate Emergencies, following this Wandsworth Council published its Environment and Sustainability Strategy in July 2019 and Richmond published its Climate Emergency Strategy in January 2020. Although both councils are committed to being net zero organisations by 2030 and to make both boroughs net zero by 2050 the individual strategies reflect the priorities for each borough and therefore contain actions and priorities which are unique to each. Both strategies are underpinned by ambitious action plans that involve services across all Directorates.  These action plans cover the operations of both councils, the estates of both councils and the Shared Staffing Service workforce. Alongside these strategies and action plans each council has developed individual engagement and behaviour change programmes which look to involve residents, local groups, local </w:t>
      </w:r>
      <w:proofErr w:type="gramStart"/>
      <w:r w:rsidRPr="00C16857">
        <w:rPr>
          <w:rFonts w:ascii="Calibri" w:eastAsia="Calibri" w:hAnsi="Calibri" w:cs="Calibri"/>
          <w:sz w:val="24"/>
          <w:szCs w:val="24"/>
        </w:rPr>
        <w:t>businesses</w:t>
      </w:r>
      <w:proofErr w:type="gramEnd"/>
      <w:r w:rsidRPr="00C16857">
        <w:rPr>
          <w:rFonts w:ascii="Calibri" w:eastAsia="Calibri" w:hAnsi="Calibri" w:cs="Calibri"/>
          <w:sz w:val="24"/>
          <w:szCs w:val="24"/>
        </w:rPr>
        <w:t xml:space="preserve"> and partners in taking action to improve the environment and reduce carbon emissions.</w:t>
      </w:r>
    </w:p>
    <w:p w14:paraId="418B6154" w14:textId="77777777" w:rsidR="00C16857" w:rsidRPr="00C16857" w:rsidRDefault="00C16857" w:rsidP="00C16857">
      <w:pPr>
        <w:spacing w:after="0" w:line="240" w:lineRule="auto"/>
        <w:rPr>
          <w:rFonts w:ascii="Calibri" w:eastAsia="Calibri" w:hAnsi="Calibri" w:cs="Calibri"/>
          <w:sz w:val="24"/>
          <w:szCs w:val="24"/>
        </w:rPr>
      </w:pPr>
    </w:p>
    <w:p w14:paraId="1B21BC91" w14:textId="77777777" w:rsidR="00C16857" w:rsidRPr="00C16857" w:rsidRDefault="00C16857" w:rsidP="00C16857">
      <w:pPr>
        <w:spacing w:after="0" w:line="240" w:lineRule="auto"/>
        <w:rPr>
          <w:rFonts w:ascii="Calibri" w:eastAsia="Calibri" w:hAnsi="Calibri" w:cs="Calibri"/>
          <w:sz w:val="24"/>
          <w:szCs w:val="24"/>
        </w:rPr>
      </w:pPr>
      <w:r w:rsidRPr="00C16857">
        <w:rPr>
          <w:rFonts w:ascii="Calibri" w:eastAsia="Calibri" w:hAnsi="Calibri" w:cs="Calibri"/>
          <w:sz w:val="24"/>
          <w:szCs w:val="24"/>
        </w:rPr>
        <w:t xml:space="preserve">This post is in the Communities and Partnerships Department and can utilise the skills of this team to enable best practice in engagement and outreach. The tasks and work programme are determined through close work with the Policy and Review Manager, Policy and Programme Leads (Climate Change and Sustainability) in the Policy Department, and key contacts in service teams. The postholder will manage the development and delivery of </w:t>
      </w:r>
      <w:r w:rsidRPr="00C16857">
        <w:rPr>
          <w:rFonts w:ascii="Calibri" w:eastAsia="Calibri" w:hAnsi="Calibri" w:cs="Calibri"/>
          <w:sz w:val="24"/>
          <w:szCs w:val="24"/>
        </w:rPr>
        <w:lastRenderedPageBreak/>
        <w:t>partnership and engagement programmes and projects, directly achieving actions in the climate action plan or supporting wider actions set out in the climate action plans.  </w:t>
      </w:r>
    </w:p>
    <w:p w14:paraId="615D2032" w14:textId="77777777" w:rsidR="00CE6409" w:rsidRPr="00880E62" w:rsidRDefault="00CE6409" w:rsidP="00CE6409">
      <w:pPr>
        <w:spacing w:after="0" w:line="240" w:lineRule="auto"/>
        <w:contextualSpacing/>
        <w:rPr>
          <w:rFonts w:eastAsia="Times New Roman" w:cstheme="minorHAnsi"/>
          <w:sz w:val="24"/>
          <w:szCs w:val="24"/>
          <w:lang w:eastAsia="en-GB"/>
        </w:rPr>
      </w:pPr>
    </w:p>
    <w:p w14:paraId="4CA90C15" w14:textId="62F6D9D7" w:rsidR="00BF7583" w:rsidRPr="009F2F0C" w:rsidRDefault="004915BB" w:rsidP="00CE6409">
      <w:pPr>
        <w:spacing w:after="0" w:line="240" w:lineRule="auto"/>
        <w:contextualSpacing/>
        <w:rPr>
          <w:color w:val="000000"/>
          <w:sz w:val="24"/>
          <w:szCs w:val="24"/>
        </w:rPr>
      </w:pPr>
      <w:r w:rsidRPr="0DDD0A3B">
        <w:rPr>
          <w:color w:val="000000" w:themeColor="text1"/>
          <w:sz w:val="24"/>
          <w:szCs w:val="24"/>
        </w:rPr>
        <w:t>The Community and Partnerships service</w:t>
      </w:r>
      <w:r w:rsidR="60958FDA" w:rsidRPr="0DDD0A3B">
        <w:rPr>
          <w:color w:val="000000" w:themeColor="text1"/>
          <w:sz w:val="24"/>
          <w:szCs w:val="24"/>
        </w:rPr>
        <w:t>, within the Stronger and Safer Communities department,</w:t>
      </w:r>
      <w:r w:rsidRPr="0DDD0A3B">
        <w:rPr>
          <w:color w:val="000000" w:themeColor="text1"/>
          <w:sz w:val="24"/>
          <w:szCs w:val="24"/>
        </w:rPr>
        <w:t xml:space="preserve"> </w:t>
      </w:r>
      <w:r w:rsidR="00220FB4" w:rsidRPr="0DDD0A3B">
        <w:rPr>
          <w:color w:val="000000" w:themeColor="text1"/>
          <w:sz w:val="24"/>
          <w:szCs w:val="24"/>
        </w:rPr>
        <w:t xml:space="preserve">within the corporate centre and </w:t>
      </w:r>
      <w:r w:rsidRPr="0DDD0A3B">
        <w:rPr>
          <w:color w:val="000000" w:themeColor="text1"/>
          <w:sz w:val="24"/>
          <w:szCs w:val="24"/>
        </w:rPr>
        <w:t>enable</w:t>
      </w:r>
      <w:r w:rsidR="00772575" w:rsidRPr="0DDD0A3B">
        <w:rPr>
          <w:color w:val="000000" w:themeColor="text1"/>
          <w:sz w:val="24"/>
          <w:szCs w:val="24"/>
        </w:rPr>
        <w:t>s all Council</w:t>
      </w:r>
      <w:r w:rsidR="004F7187" w:rsidRPr="0DDD0A3B">
        <w:rPr>
          <w:color w:val="000000" w:themeColor="text1"/>
          <w:sz w:val="24"/>
          <w:szCs w:val="24"/>
        </w:rPr>
        <w:t xml:space="preserve"> departments </w:t>
      </w:r>
      <w:r w:rsidRPr="0DDD0A3B">
        <w:rPr>
          <w:color w:val="000000" w:themeColor="text1"/>
          <w:sz w:val="24"/>
          <w:szCs w:val="24"/>
        </w:rPr>
        <w:t xml:space="preserve">to </w:t>
      </w:r>
      <w:r w:rsidR="006C2E07" w:rsidRPr="0DDD0A3B">
        <w:rPr>
          <w:color w:val="000000" w:themeColor="text1"/>
          <w:sz w:val="24"/>
          <w:szCs w:val="24"/>
        </w:rPr>
        <w:t xml:space="preserve">ensure </w:t>
      </w:r>
      <w:r w:rsidRPr="0DDD0A3B">
        <w:rPr>
          <w:color w:val="000000" w:themeColor="text1"/>
          <w:sz w:val="24"/>
          <w:szCs w:val="24"/>
        </w:rPr>
        <w:t xml:space="preserve">our communities </w:t>
      </w:r>
      <w:r w:rsidR="006C2E07" w:rsidRPr="0DDD0A3B">
        <w:rPr>
          <w:color w:val="000000" w:themeColor="text1"/>
          <w:sz w:val="24"/>
          <w:szCs w:val="24"/>
        </w:rPr>
        <w:t>come</w:t>
      </w:r>
      <w:r w:rsidRPr="0DDD0A3B">
        <w:rPr>
          <w:color w:val="000000" w:themeColor="text1"/>
          <w:sz w:val="24"/>
          <w:szCs w:val="24"/>
        </w:rPr>
        <w:t xml:space="preserve"> first. Creating, </w:t>
      </w:r>
      <w:r w:rsidR="00C2035F" w:rsidRPr="0DDD0A3B">
        <w:rPr>
          <w:color w:val="000000" w:themeColor="text1"/>
          <w:sz w:val="24"/>
          <w:szCs w:val="24"/>
        </w:rPr>
        <w:t>building,</w:t>
      </w:r>
      <w:r w:rsidRPr="0DDD0A3B">
        <w:rPr>
          <w:color w:val="000000" w:themeColor="text1"/>
          <w:sz w:val="24"/>
          <w:szCs w:val="24"/>
        </w:rPr>
        <w:t xml:space="preserve"> and sustaining good working relationships with residents, strategic partners and a range of local stakeholders including the voluntary sector is one of the ways in which the service area helps </w:t>
      </w:r>
      <w:r w:rsidR="00861796" w:rsidRPr="0DDD0A3B">
        <w:rPr>
          <w:color w:val="000000" w:themeColor="text1"/>
          <w:sz w:val="24"/>
          <w:szCs w:val="24"/>
        </w:rPr>
        <w:t xml:space="preserve">Richmond and </w:t>
      </w:r>
      <w:r w:rsidR="00432933" w:rsidRPr="0DDD0A3B">
        <w:rPr>
          <w:color w:val="000000" w:themeColor="text1"/>
          <w:sz w:val="24"/>
          <w:szCs w:val="24"/>
        </w:rPr>
        <w:t>Wandsworth</w:t>
      </w:r>
      <w:r w:rsidRPr="0DDD0A3B">
        <w:rPr>
          <w:color w:val="000000" w:themeColor="text1"/>
          <w:sz w:val="24"/>
          <w:szCs w:val="24"/>
        </w:rPr>
        <w:t xml:space="preserve"> Council</w:t>
      </w:r>
      <w:r w:rsidR="00432933" w:rsidRPr="0DDD0A3B">
        <w:rPr>
          <w:color w:val="000000" w:themeColor="text1"/>
          <w:sz w:val="24"/>
          <w:szCs w:val="24"/>
        </w:rPr>
        <w:t>s</w:t>
      </w:r>
      <w:r w:rsidR="00CE601A" w:rsidRPr="0DDD0A3B">
        <w:rPr>
          <w:color w:val="000000" w:themeColor="text1"/>
          <w:sz w:val="24"/>
          <w:szCs w:val="24"/>
        </w:rPr>
        <w:t xml:space="preserve"> to</w:t>
      </w:r>
      <w:r w:rsidRPr="0DDD0A3B">
        <w:rPr>
          <w:color w:val="000000" w:themeColor="text1"/>
          <w:sz w:val="24"/>
          <w:szCs w:val="24"/>
        </w:rPr>
        <w:t xml:space="preserve"> achieve </w:t>
      </w:r>
      <w:r w:rsidR="00CE601A" w:rsidRPr="0DDD0A3B">
        <w:rPr>
          <w:color w:val="000000" w:themeColor="text1"/>
          <w:sz w:val="24"/>
          <w:szCs w:val="24"/>
        </w:rPr>
        <w:t>their</w:t>
      </w:r>
      <w:r w:rsidRPr="0DDD0A3B">
        <w:rPr>
          <w:color w:val="000000" w:themeColor="text1"/>
          <w:sz w:val="24"/>
          <w:szCs w:val="24"/>
        </w:rPr>
        <w:t xml:space="preserve"> aims. </w:t>
      </w:r>
    </w:p>
    <w:p w14:paraId="0C416D61" w14:textId="77777777" w:rsidR="00BF7583" w:rsidRPr="009F2F0C" w:rsidRDefault="00BF7583" w:rsidP="00CE6409">
      <w:pPr>
        <w:spacing w:after="0" w:line="240" w:lineRule="auto"/>
        <w:contextualSpacing/>
        <w:rPr>
          <w:rFonts w:cstheme="minorHAnsi"/>
          <w:color w:val="000000"/>
          <w:sz w:val="24"/>
          <w:szCs w:val="24"/>
        </w:rPr>
      </w:pPr>
    </w:p>
    <w:p w14:paraId="450DDD5B" w14:textId="77777777" w:rsidR="00BF7583" w:rsidRPr="009F2F0C" w:rsidRDefault="004915BB" w:rsidP="00CE6409">
      <w:pPr>
        <w:spacing w:after="0" w:line="240" w:lineRule="auto"/>
        <w:contextualSpacing/>
        <w:rPr>
          <w:rFonts w:cstheme="minorHAnsi"/>
          <w:color w:val="000000"/>
          <w:sz w:val="24"/>
          <w:szCs w:val="24"/>
        </w:rPr>
      </w:pPr>
      <w:r w:rsidRPr="009F2F0C">
        <w:rPr>
          <w:rFonts w:cstheme="minorHAnsi"/>
          <w:color w:val="000000"/>
          <w:sz w:val="24"/>
          <w:szCs w:val="24"/>
        </w:rPr>
        <w:t>The service area is responsible for</w:t>
      </w:r>
      <w:r w:rsidR="00BF7583" w:rsidRPr="009F2F0C">
        <w:rPr>
          <w:rFonts w:cstheme="minorHAnsi"/>
          <w:color w:val="000000"/>
          <w:sz w:val="24"/>
          <w:szCs w:val="24"/>
        </w:rPr>
        <w:t>:</w:t>
      </w:r>
    </w:p>
    <w:p w14:paraId="3FF1D1F6" w14:textId="77777777" w:rsidR="00BF7583" w:rsidRPr="009F2F0C" w:rsidRDefault="004915BB" w:rsidP="00BF7583">
      <w:pPr>
        <w:pStyle w:val="ListParagraph"/>
        <w:numPr>
          <w:ilvl w:val="0"/>
          <w:numId w:val="12"/>
        </w:numPr>
        <w:spacing w:after="0" w:line="240" w:lineRule="auto"/>
        <w:rPr>
          <w:rFonts w:cstheme="minorHAnsi"/>
          <w:color w:val="000000"/>
          <w:sz w:val="24"/>
          <w:szCs w:val="24"/>
        </w:rPr>
      </w:pPr>
      <w:r w:rsidRPr="009F2F0C">
        <w:rPr>
          <w:rFonts w:cstheme="minorHAnsi"/>
          <w:color w:val="000000"/>
          <w:sz w:val="24"/>
          <w:szCs w:val="24"/>
        </w:rPr>
        <w:t>community engagement to listen effectively, engage</w:t>
      </w:r>
      <w:r w:rsidR="00163112" w:rsidRPr="009F2F0C">
        <w:rPr>
          <w:rFonts w:cstheme="minorHAnsi"/>
          <w:color w:val="000000"/>
          <w:sz w:val="24"/>
          <w:szCs w:val="24"/>
        </w:rPr>
        <w:t xml:space="preserve"> and consult</w:t>
      </w:r>
      <w:r w:rsidRPr="009F2F0C">
        <w:rPr>
          <w:rFonts w:cstheme="minorHAnsi"/>
          <w:color w:val="000000"/>
          <w:sz w:val="24"/>
          <w:szCs w:val="24"/>
        </w:rPr>
        <w:t xml:space="preserve"> local people.  </w:t>
      </w:r>
    </w:p>
    <w:p w14:paraId="3B10A568" w14:textId="77777777" w:rsidR="004915BB" w:rsidRPr="009F2F0C" w:rsidRDefault="00A6370F" w:rsidP="00BF7583">
      <w:pPr>
        <w:pStyle w:val="ListParagraph"/>
        <w:numPr>
          <w:ilvl w:val="0"/>
          <w:numId w:val="12"/>
        </w:numPr>
        <w:spacing w:after="0" w:line="240" w:lineRule="auto"/>
        <w:rPr>
          <w:rFonts w:cstheme="minorHAnsi"/>
          <w:color w:val="000000"/>
          <w:sz w:val="24"/>
          <w:szCs w:val="24"/>
        </w:rPr>
      </w:pPr>
      <w:r w:rsidRPr="009F2F0C">
        <w:rPr>
          <w:rFonts w:cstheme="minorHAnsi"/>
          <w:color w:val="000000"/>
          <w:sz w:val="24"/>
          <w:szCs w:val="24"/>
        </w:rPr>
        <w:t>relationship</w:t>
      </w:r>
      <w:r w:rsidR="00163112" w:rsidRPr="009F2F0C">
        <w:rPr>
          <w:rFonts w:cstheme="minorHAnsi"/>
          <w:color w:val="000000"/>
          <w:sz w:val="24"/>
          <w:szCs w:val="24"/>
        </w:rPr>
        <w:t>s</w:t>
      </w:r>
      <w:r w:rsidRPr="009F2F0C">
        <w:rPr>
          <w:rFonts w:cstheme="minorHAnsi"/>
          <w:color w:val="000000"/>
          <w:sz w:val="24"/>
          <w:szCs w:val="24"/>
        </w:rPr>
        <w:t xml:space="preserve"> with strategic</w:t>
      </w:r>
      <w:r w:rsidR="004915BB" w:rsidRPr="009F2F0C">
        <w:rPr>
          <w:rFonts w:cstheme="minorHAnsi"/>
          <w:color w:val="000000"/>
          <w:sz w:val="24"/>
          <w:szCs w:val="24"/>
        </w:rPr>
        <w:t xml:space="preserve"> stakeholders</w:t>
      </w:r>
      <w:r w:rsidRPr="009F2F0C">
        <w:rPr>
          <w:rFonts w:cstheme="minorHAnsi"/>
          <w:color w:val="000000"/>
          <w:sz w:val="24"/>
          <w:szCs w:val="24"/>
        </w:rPr>
        <w:t>, bring</w:t>
      </w:r>
      <w:r w:rsidR="00163112" w:rsidRPr="009F2F0C">
        <w:rPr>
          <w:rFonts w:cstheme="minorHAnsi"/>
          <w:color w:val="000000"/>
          <w:sz w:val="24"/>
          <w:szCs w:val="24"/>
        </w:rPr>
        <w:t>ing</w:t>
      </w:r>
      <w:r w:rsidRPr="009F2F0C">
        <w:rPr>
          <w:rFonts w:cstheme="minorHAnsi"/>
          <w:color w:val="000000"/>
          <w:sz w:val="24"/>
          <w:szCs w:val="24"/>
        </w:rPr>
        <w:t xml:space="preserve"> them</w:t>
      </w:r>
      <w:r w:rsidR="004915BB" w:rsidRPr="009F2F0C">
        <w:rPr>
          <w:rFonts w:cstheme="minorHAnsi"/>
          <w:color w:val="000000"/>
          <w:sz w:val="24"/>
          <w:szCs w:val="24"/>
        </w:rPr>
        <w:t xml:space="preserve"> close</w:t>
      </w:r>
      <w:r w:rsidR="00163112" w:rsidRPr="009F2F0C">
        <w:rPr>
          <w:rFonts w:cstheme="minorHAnsi"/>
          <w:color w:val="000000"/>
          <w:sz w:val="24"/>
          <w:szCs w:val="24"/>
        </w:rPr>
        <w:t>r to</w:t>
      </w:r>
      <w:r w:rsidR="004915BB" w:rsidRPr="009F2F0C">
        <w:rPr>
          <w:rFonts w:cstheme="minorHAnsi"/>
          <w:color w:val="000000"/>
          <w:sz w:val="24"/>
          <w:szCs w:val="24"/>
        </w:rPr>
        <w:t xml:space="preserve"> facilitate worthwhile </w:t>
      </w:r>
      <w:r w:rsidRPr="009F2F0C">
        <w:rPr>
          <w:rFonts w:cstheme="minorHAnsi"/>
          <w:color w:val="000000"/>
          <w:sz w:val="24"/>
          <w:szCs w:val="24"/>
        </w:rPr>
        <w:t>opportunities to work together.</w:t>
      </w:r>
    </w:p>
    <w:p w14:paraId="08A654DC" w14:textId="77777777" w:rsidR="004915BB" w:rsidRPr="009F2F0C" w:rsidRDefault="004915BB" w:rsidP="00CE6409">
      <w:pPr>
        <w:spacing w:after="0" w:line="240" w:lineRule="auto"/>
        <w:contextualSpacing/>
        <w:rPr>
          <w:rFonts w:eastAsia="Times New Roman" w:cstheme="minorHAnsi"/>
          <w:sz w:val="24"/>
          <w:szCs w:val="24"/>
          <w:lang w:eastAsia="en-GB"/>
        </w:rPr>
      </w:pPr>
    </w:p>
    <w:p w14:paraId="701239BC" w14:textId="77777777" w:rsidR="00CE6409" w:rsidRPr="009F2F0C" w:rsidRDefault="00CE6409" w:rsidP="00CE6409">
      <w:pPr>
        <w:spacing w:after="0" w:line="240" w:lineRule="auto"/>
        <w:contextualSpacing/>
        <w:rPr>
          <w:rFonts w:eastAsia="Times New Roman" w:cstheme="minorHAnsi"/>
          <w:sz w:val="24"/>
          <w:szCs w:val="24"/>
          <w:lang w:eastAsia="en-GB"/>
        </w:rPr>
      </w:pPr>
      <w:r w:rsidRPr="009F2F0C">
        <w:rPr>
          <w:rFonts w:eastAsia="Times New Roman" w:cstheme="minorHAnsi"/>
          <w:b/>
          <w:bCs/>
          <w:sz w:val="24"/>
          <w:szCs w:val="24"/>
          <w:lang w:eastAsia="en-GB"/>
        </w:rPr>
        <w:t>Job Purpose</w:t>
      </w:r>
    </w:p>
    <w:p w14:paraId="063DDBE2" w14:textId="5189AB76" w:rsidR="001139FF" w:rsidRPr="009F2F0C" w:rsidRDefault="00711584" w:rsidP="005B5849">
      <w:pPr>
        <w:spacing w:after="0" w:line="240" w:lineRule="auto"/>
        <w:contextualSpacing/>
        <w:rPr>
          <w:rFonts w:cstheme="minorHAnsi"/>
          <w:sz w:val="24"/>
          <w:szCs w:val="24"/>
        </w:rPr>
      </w:pPr>
      <w:r w:rsidRPr="009F2F0C">
        <w:rPr>
          <w:rFonts w:cstheme="minorHAnsi"/>
          <w:sz w:val="24"/>
          <w:szCs w:val="24"/>
        </w:rPr>
        <w:t>To</w:t>
      </w:r>
      <w:r w:rsidR="00EA254B" w:rsidRPr="009F2F0C">
        <w:rPr>
          <w:rFonts w:cstheme="minorHAnsi"/>
          <w:sz w:val="24"/>
          <w:szCs w:val="24"/>
        </w:rPr>
        <w:t xml:space="preserve"> lead</w:t>
      </w:r>
      <w:r w:rsidRPr="009F2F0C">
        <w:rPr>
          <w:rFonts w:cstheme="minorHAnsi"/>
          <w:sz w:val="24"/>
          <w:szCs w:val="24"/>
        </w:rPr>
        <w:t xml:space="preserve"> </w:t>
      </w:r>
      <w:r w:rsidR="000F2C04" w:rsidRPr="009F2F0C">
        <w:rPr>
          <w:rFonts w:cstheme="minorHAnsi"/>
          <w:sz w:val="24"/>
          <w:szCs w:val="24"/>
        </w:rPr>
        <w:t>engagement and partner</w:t>
      </w:r>
      <w:r w:rsidR="001139FF" w:rsidRPr="009F2F0C">
        <w:rPr>
          <w:rFonts w:cstheme="minorHAnsi"/>
          <w:sz w:val="24"/>
          <w:szCs w:val="24"/>
        </w:rPr>
        <w:t xml:space="preserve">ship activity </w:t>
      </w:r>
      <w:r w:rsidR="005E3E21" w:rsidRPr="009F2F0C">
        <w:rPr>
          <w:rFonts w:cstheme="minorHAnsi"/>
          <w:sz w:val="24"/>
          <w:szCs w:val="24"/>
        </w:rPr>
        <w:t>on</w:t>
      </w:r>
      <w:r w:rsidR="001139FF" w:rsidRPr="009F2F0C">
        <w:rPr>
          <w:rFonts w:cstheme="minorHAnsi"/>
          <w:sz w:val="24"/>
          <w:szCs w:val="24"/>
        </w:rPr>
        <w:t xml:space="preserve"> </w:t>
      </w:r>
      <w:r w:rsidR="009B5E28" w:rsidRPr="009F2F0C">
        <w:rPr>
          <w:rFonts w:cstheme="minorHAnsi"/>
          <w:sz w:val="24"/>
          <w:szCs w:val="24"/>
        </w:rPr>
        <w:t>c</w:t>
      </w:r>
      <w:r w:rsidR="001139FF" w:rsidRPr="009F2F0C">
        <w:rPr>
          <w:rFonts w:cstheme="minorHAnsi"/>
          <w:sz w:val="24"/>
          <w:szCs w:val="24"/>
        </w:rPr>
        <w:t xml:space="preserve">limate </w:t>
      </w:r>
      <w:r w:rsidR="009B5E28" w:rsidRPr="009F2F0C">
        <w:rPr>
          <w:rFonts w:cstheme="minorHAnsi"/>
          <w:sz w:val="24"/>
          <w:szCs w:val="24"/>
        </w:rPr>
        <w:t>c</w:t>
      </w:r>
      <w:r w:rsidR="001139FF" w:rsidRPr="009F2F0C">
        <w:rPr>
          <w:rFonts w:cstheme="minorHAnsi"/>
          <w:sz w:val="24"/>
          <w:szCs w:val="24"/>
        </w:rPr>
        <w:t>hange</w:t>
      </w:r>
      <w:r w:rsidR="005E3E21" w:rsidRPr="009F2F0C">
        <w:rPr>
          <w:rFonts w:cstheme="minorHAnsi"/>
          <w:sz w:val="24"/>
          <w:szCs w:val="24"/>
        </w:rPr>
        <w:t xml:space="preserve"> for </w:t>
      </w:r>
      <w:r w:rsidR="00832BF4" w:rsidRPr="009F2F0C">
        <w:rPr>
          <w:rFonts w:cstheme="minorHAnsi"/>
          <w:sz w:val="24"/>
          <w:szCs w:val="24"/>
        </w:rPr>
        <w:t xml:space="preserve">Richmond and </w:t>
      </w:r>
      <w:r w:rsidR="005E3E21" w:rsidRPr="009F2F0C">
        <w:rPr>
          <w:rFonts w:cstheme="minorHAnsi"/>
          <w:sz w:val="24"/>
          <w:szCs w:val="24"/>
        </w:rPr>
        <w:t>Wandsworth Council</w:t>
      </w:r>
      <w:r w:rsidR="00832BF4" w:rsidRPr="009F2F0C">
        <w:rPr>
          <w:rFonts w:cstheme="minorHAnsi"/>
          <w:sz w:val="24"/>
          <w:szCs w:val="24"/>
        </w:rPr>
        <w:t>s</w:t>
      </w:r>
      <w:r w:rsidR="001139FF" w:rsidRPr="009F2F0C">
        <w:rPr>
          <w:rFonts w:cstheme="minorHAnsi"/>
          <w:sz w:val="24"/>
          <w:szCs w:val="24"/>
        </w:rPr>
        <w:t>.</w:t>
      </w:r>
    </w:p>
    <w:p w14:paraId="0E2926E0" w14:textId="77777777" w:rsidR="00711584" w:rsidRPr="009F2F0C" w:rsidRDefault="001139FF" w:rsidP="005B5849">
      <w:pPr>
        <w:spacing w:after="0" w:line="240" w:lineRule="auto"/>
        <w:contextualSpacing/>
        <w:rPr>
          <w:rFonts w:cstheme="minorHAnsi"/>
          <w:sz w:val="24"/>
          <w:szCs w:val="24"/>
        </w:rPr>
      </w:pPr>
      <w:r w:rsidRPr="009F2F0C">
        <w:rPr>
          <w:rFonts w:cstheme="minorHAnsi"/>
          <w:sz w:val="24"/>
          <w:szCs w:val="24"/>
        </w:rPr>
        <w:t xml:space="preserve"> </w:t>
      </w:r>
    </w:p>
    <w:p w14:paraId="5BC51493" w14:textId="6B75B645" w:rsidR="00F07B75" w:rsidRPr="009F2F0C" w:rsidRDefault="00711584" w:rsidP="005B5849">
      <w:pPr>
        <w:spacing w:after="0" w:line="240" w:lineRule="auto"/>
        <w:contextualSpacing/>
        <w:rPr>
          <w:rFonts w:cstheme="minorHAnsi"/>
          <w:sz w:val="24"/>
          <w:szCs w:val="24"/>
        </w:rPr>
      </w:pPr>
      <w:r w:rsidRPr="009F2F0C">
        <w:rPr>
          <w:rFonts w:cstheme="minorHAnsi"/>
          <w:sz w:val="24"/>
          <w:szCs w:val="24"/>
        </w:rPr>
        <w:t xml:space="preserve">To </w:t>
      </w:r>
      <w:r w:rsidR="00645D74" w:rsidRPr="009F2F0C">
        <w:rPr>
          <w:rFonts w:cstheme="minorHAnsi"/>
          <w:sz w:val="24"/>
          <w:szCs w:val="24"/>
        </w:rPr>
        <w:t>lead on projects</w:t>
      </w:r>
      <w:r w:rsidR="00163112" w:rsidRPr="009F2F0C">
        <w:rPr>
          <w:rFonts w:cstheme="minorHAnsi"/>
          <w:sz w:val="24"/>
          <w:szCs w:val="24"/>
        </w:rPr>
        <w:t xml:space="preserve">, </w:t>
      </w:r>
      <w:r w:rsidR="00C2035F" w:rsidRPr="009F2F0C">
        <w:rPr>
          <w:rFonts w:cstheme="minorHAnsi"/>
          <w:sz w:val="24"/>
          <w:szCs w:val="24"/>
        </w:rPr>
        <w:t>administration,</w:t>
      </w:r>
      <w:r w:rsidR="001139FF" w:rsidRPr="009F2F0C">
        <w:rPr>
          <w:rFonts w:cstheme="minorHAnsi"/>
          <w:sz w:val="24"/>
          <w:szCs w:val="24"/>
        </w:rPr>
        <w:t xml:space="preserve"> and event co-ordination tasks.</w:t>
      </w:r>
    </w:p>
    <w:p w14:paraId="32B323E5" w14:textId="77777777" w:rsidR="001139FF" w:rsidRPr="009F2F0C" w:rsidRDefault="001139FF" w:rsidP="005B5849">
      <w:pPr>
        <w:spacing w:after="0" w:line="240" w:lineRule="auto"/>
        <w:contextualSpacing/>
        <w:rPr>
          <w:rFonts w:cstheme="minorHAnsi"/>
          <w:sz w:val="24"/>
          <w:szCs w:val="24"/>
        </w:rPr>
      </w:pPr>
    </w:p>
    <w:p w14:paraId="1D74CF87" w14:textId="07DB4EEA" w:rsidR="001139FF" w:rsidRPr="009F2F0C" w:rsidRDefault="001139FF" w:rsidP="005B5849">
      <w:pPr>
        <w:spacing w:after="0" w:line="240" w:lineRule="auto"/>
        <w:contextualSpacing/>
        <w:rPr>
          <w:rFonts w:cstheme="minorHAnsi"/>
          <w:sz w:val="24"/>
          <w:szCs w:val="24"/>
        </w:rPr>
      </w:pPr>
      <w:r w:rsidRPr="009F2F0C">
        <w:rPr>
          <w:rFonts w:cstheme="minorHAnsi"/>
          <w:sz w:val="24"/>
          <w:szCs w:val="24"/>
        </w:rPr>
        <w:t>To</w:t>
      </w:r>
      <w:r w:rsidR="00EA254B" w:rsidRPr="009F2F0C">
        <w:rPr>
          <w:rFonts w:cstheme="minorHAnsi"/>
          <w:sz w:val="24"/>
          <w:szCs w:val="24"/>
        </w:rPr>
        <w:t xml:space="preserve"> lead</w:t>
      </w:r>
      <w:r w:rsidRPr="009F2F0C">
        <w:rPr>
          <w:rFonts w:cstheme="minorHAnsi"/>
          <w:sz w:val="24"/>
          <w:szCs w:val="24"/>
        </w:rPr>
        <w:t xml:space="preserve"> work with </w:t>
      </w:r>
      <w:r w:rsidR="00163112" w:rsidRPr="009F2F0C">
        <w:rPr>
          <w:rFonts w:cstheme="minorHAnsi"/>
          <w:sz w:val="24"/>
          <w:szCs w:val="24"/>
        </w:rPr>
        <w:t xml:space="preserve">local people and </w:t>
      </w:r>
      <w:r w:rsidRPr="009F2F0C">
        <w:rPr>
          <w:rFonts w:cstheme="minorHAnsi"/>
          <w:sz w:val="24"/>
          <w:szCs w:val="24"/>
        </w:rPr>
        <w:t xml:space="preserve">partner organisations </w:t>
      </w:r>
      <w:r w:rsidR="00210E5F" w:rsidRPr="009F2F0C">
        <w:rPr>
          <w:rFonts w:cstheme="minorHAnsi"/>
          <w:sz w:val="24"/>
          <w:szCs w:val="24"/>
        </w:rPr>
        <w:t>in</w:t>
      </w:r>
      <w:r w:rsidR="001735C5" w:rsidRPr="009F2F0C">
        <w:rPr>
          <w:rFonts w:cstheme="minorHAnsi"/>
          <w:sz w:val="24"/>
          <w:szCs w:val="24"/>
        </w:rPr>
        <w:t xml:space="preserve"> Richmond and</w:t>
      </w:r>
      <w:r w:rsidR="00210E5F" w:rsidRPr="009F2F0C">
        <w:rPr>
          <w:rFonts w:cstheme="minorHAnsi"/>
          <w:sz w:val="24"/>
          <w:szCs w:val="24"/>
        </w:rPr>
        <w:t xml:space="preserve"> Wandsworth</w:t>
      </w:r>
      <w:r w:rsidR="00163112" w:rsidRPr="009F2F0C">
        <w:rPr>
          <w:rFonts w:cstheme="minorHAnsi"/>
          <w:sz w:val="24"/>
          <w:szCs w:val="24"/>
        </w:rPr>
        <w:t>,</w:t>
      </w:r>
      <w:r w:rsidR="00210E5F" w:rsidRPr="009F2F0C">
        <w:rPr>
          <w:rFonts w:cstheme="minorHAnsi"/>
          <w:sz w:val="24"/>
          <w:szCs w:val="24"/>
        </w:rPr>
        <w:t xml:space="preserve"> </w:t>
      </w:r>
      <w:r w:rsidRPr="009F2F0C">
        <w:rPr>
          <w:rFonts w:cstheme="minorHAnsi"/>
          <w:sz w:val="24"/>
          <w:szCs w:val="24"/>
        </w:rPr>
        <w:t xml:space="preserve">to </w:t>
      </w:r>
      <w:r w:rsidR="00210E5F" w:rsidRPr="009F2F0C">
        <w:rPr>
          <w:rFonts w:cstheme="minorHAnsi"/>
          <w:sz w:val="24"/>
          <w:szCs w:val="24"/>
        </w:rPr>
        <w:t>encourage</w:t>
      </w:r>
      <w:r w:rsidRPr="009F2F0C">
        <w:rPr>
          <w:rFonts w:cstheme="minorHAnsi"/>
          <w:sz w:val="24"/>
          <w:szCs w:val="24"/>
        </w:rPr>
        <w:t xml:space="preserve"> </w:t>
      </w:r>
      <w:r w:rsidR="00163112" w:rsidRPr="009F2F0C">
        <w:rPr>
          <w:rFonts w:cstheme="minorHAnsi"/>
          <w:sz w:val="24"/>
          <w:szCs w:val="24"/>
        </w:rPr>
        <w:t xml:space="preserve">involvement and engagement resulting in </w:t>
      </w:r>
      <w:r w:rsidRPr="009F2F0C">
        <w:rPr>
          <w:rFonts w:cstheme="minorHAnsi"/>
          <w:sz w:val="24"/>
          <w:szCs w:val="24"/>
        </w:rPr>
        <w:t xml:space="preserve">action </w:t>
      </w:r>
      <w:r w:rsidR="00163112" w:rsidRPr="009F2F0C">
        <w:rPr>
          <w:rFonts w:cstheme="minorHAnsi"/>
          <w:sz w:val="24"/>
          <w:szCs w:val="24"/>
        </w:rPr>
        <w:t>to target</w:t>
      </w:r>
      <w:r w:rsidRPr="009F2F0C">
        <w:rPr>
          <w:rFonts w:cstheme="minorHAnsi"/>
          <w:sz w:val="24"/>
          <w:szCs w:val="24"/>
        </w:rPr>
        <w:t xml:space="preserve"> climate change</w:t>
      </w:r>
      <w:r w:rsidR="00B43219" w:rsidRPr="009F2F0C">
        <w:rPr>
          <w:rFonts w:cstheme="minorHAnsi"/>
          <w:sz w:val="24"/>
          <w:szCs w:val="24"/>
        </w:rPr>
        <w:t xml:space="preserve"> and manage a </w:t>
      </w:r>
      <w:r w:rsidR="0043496D" w:rsidRPr="009F2F0C">
        <w:rPr>
          <w:rFonts w:cstheme="minorHAnsi"/>
          <w:sz w:val="24"/>
          <w:szCs w:val="24"/>
        </w:rPr>
        <w:t>Partnership and Engagement Officer (Climate Change) r</w:t>
      </w:r>
      <w:r w:rsidR="00B43219" w:rsidRPr="009F2F0C">
        <w:rPr>
          <w:rFonts w:cstheme="minorHAnsi"/>
          <w:sz w:val="24"/>
          <w:szCs w:val="24"/>
        </w:rPr>
        <w:t>ole</w:t>
      </w:r>
      <w:r w:rsidRPr="009F2F0C">
        <w:rPr>
          <w:rFonts w:cstheme="minorHAnsi"/>
          <w:sz w:val="24"/>
          <w:szCs w:val="24"/>
        </w:rPr>
        <w:t>.</w:t>
      </w:r>
      <w:r w:rsidR="00BE4FE8" w:rsidRPr="009F2F0C">
        <w:rPr>
          <w:rFonts w:cstheme="minorHAnsi"/>
          <w:sz w:val="24"/>
          <w:szCs w:val="24"/>
        </w:rPr>
        <w:t xml:space="preserve"> To develop and deliver engagement related actions in RCES and WESS Action Plans. </w:t>
      </w:r>
    </w:p>
    <w:p w14:paraId="254A1E86" w14:textId="77777777" w:rsidR="00210E5F" w:rsidRPr="009F2F0C" w:rsidRDefault="00210E5F" w:rsidP="005B5849">
      <w:pPr>
        <w:spacing w:after="0" w:line="240" w:lineRule="auto"/>
        <w:contextualSpacing/>
        <w:rPr>
          <w:rFonts w:cstheme="minorHAnsi"/>
          <w:sz w:val="24"/>
          <w:szCs w:val="24"/>
        </w:rPr>
      </w:pPr>
    </w:p>
    <w:p w14:paraId="2781C22A" w14:textId="77777777" w:rsidR="005B5849" w:rsidRPr="009F2F0C" w:rsidRDefault="005B5849" w:rsidP="005B5849">
      <w:pPr>
        <w:spacing w:after="0" w:line="240" w:lineRule="auto"/>
        <w:contextualSpacing/>
        <w:rPr>
          <w:rFonts w:cstheme="minorHAnsi"/>
          <w:b/>
          <w:sz w:val="24"/>
          <w:szCs w:val="24"/>
        </w:rPr>
      </w:pPr>
      <w:r w:rsidRPr="009F2F0C">
        <w:rPr>
          <w:rFonts w:cstheme="minorHAnsi"/>
          <w:b/>
          <w:sz w:val="24"/>
          <w:szCs w:val="24"/>
        </w:rPr>
        <w:t>Specific Duties and Responsibilities</w:t>
      </w:r>
    </w:p>
    <w:p w14:paraId="380283AD" w14:textId="2DAD18A8" w:rsidR="005B5849" w:rsidRPr="009F2F0C" w:rsidRDefault="005B5849" w:rsidP="005B5849">
      <w:pPr>
        <w:spacing w:after="0" w:line="240" w:lineRule="auto"/>
        <w:contextualSpacing/>
        <w:rPr>
          <w:rFonts w:cstheme="minorHAnsi"/>
          <w:sz w:val="24"/>
          <w:szCs w:val="24"/>
        </w:rPr>
      </w:pPr>
      <w:r w:rsidRPr="009F2F0C">
        <w:rPr>
          <w:rFonts w:cstheme="minorHAnsi"/>
          <w:sz w:val="24"/>
          <w:szCs w:val="24"/>
        </w:rPr>
        <w:t>This role will</w:t>
      </w:r>
      <w:r w:rsidR="00BE4FE8" w:rsidRPr="009F2F0C">
        <w:rPr>
          <w:rFonts w:cstheme="minorHAnsi"/>
          <w:sz w:val="24"/>
          <w:szCs w:val="24"/>
        </w:rPr>
        <w:t xml:space="preserve"> lead</w:t>
      </w:r>
      <w:r w:rsidRPr="009F2F0C">
        <w:rPr>
          <w:rFonts w:cstheme="minorHAnsi"/>
          <w:sz w:val="24"/>
          <w:szCs w:val="24"/>
        </w:rPr>
        <w:t xml:space="preserve"> </w:t>
      </w:r>
      <w:r w:rsidR="00054902" w:rsidRPr="009F2F0C">
        <w:rPr>
          <w:rFonts w:cstheme="minorHAnsi"/>
          <w:sz w:val="24"/>
          <w:szCs w:val="24"/>
        </w:rPr>
        <w:t>the</w:t>
      </w:r>
      <w:r w:rsidR="008D11B6" w:rsidRPr="009F2F0C">
        <w:rPr>
          <w:rFonts w:cstheme="minorHAnsi"/>
          <w:sz w:val="24"/>
          <w:szCs w:val="24"/>
        </w:rPr>
        <w:t xml:space="preserve"> </w:t>
      </w:r>
      <w:r w:rsidRPr="009F2F0C">
        <w:rPr>
          <w:rFonts w:cstheme="minorHAnsi"/>
          <w:sz w:val="24"/>
          <w:szCs w:val="24"/>
        </w:rPr>
        <w:t>deliver</w:t>
      </w:r>
      <w:r w:rsidR="008D11B6" w:rsidRPr="009F2F0C">
        <w:rPr>
          <w:rFonts w:cstheme="minorHAnsi"/>
          <w:sz w:val="24"/>
          <w:szCs w:val="24"/>
        </w:rPr>
        <w:t>y</w:t>
      </w:r>
      <w:r w:rsidR="00054902" w:rsidRPr="009F2F0C">
        <w:rPr>
          <w:rFonts w:cstheme="minorHAnsi"/>
          <w:sz w:val="24"/>
          <w:szCs w:val="24"/>
        </w:rPr>
        <w:t xml:space="preserve"> of </w:t>
      </w:r>
      <w:r w:rsidR="000F2C04" w:rsidRPr="009F2F0C">
        <w:rPr>
          <w:rFonts w:cstheme="minorHAnsi"/>
          <w:sz w:val="24"/>
          <w:szCs w:val="24"/>
        </w:rPr>
        <w:t>the Climate Change Strategy and Action Plan specifically on engagement and partnerships</w:t>
      </w:r>
      <w:r w:rsidR="00F07B75" w:rsidRPr="009F2F0C">
        <w:rPr>
          <w:rFonts w:cstheme="minorHAnsi"/>
          <w:sz w:val="24"/>
          <w:szCs w:val="24"/>
        </w:rPr>
        <w:t xml:space="preserve"> initiatives and projects</w:t>
      </w:r>
      <w:r w:rsidR="001139FF" w:rsidRPr="009F2F0C">
        <w:rPr>
          <w:rFonts w:cstheme="minorHAnsi"/>
          <w:sz w:val="24"/>
          <w:szCs w:val="24"/>
        </w:rPr>
        <w:t>.</w:t>
      </w:r>
    </w:p>
    <w:p w14:paraId="53824316" w14:textId="77777777" w:rsidR="00F07B75" w:rsidRPr="009F2F0C" w:rsidRDefault="00F07B75" w:rsidP="005B5849">
      <w:pPr>
        <w:spacing w:after="0" w:line="240" w:lineRule="auto"/>
        <w:contextualSpacing/>
        <w:rPr>
          <w:rFonts w:cstheme="minorHAnsi"/>
          <w:sz w:val="24"/>
          <w:szCs w:val="24"/>
        </w:rPr>
      </w:pPr>
    </w:p>
    <w:p w14:paraId="47548885" w14:textId="77777777" w:rsidR="005B5849" w:rsidRPr="009F2F0C" w:rsidRDefault="005B5849" w:rsidP="005B5849">
      <w:pPr>
        <w:pStyle w:val="Default"/>
        <w:rPr>
          <w:rFonts w:asciiTheme="minorHAnsi" w:hAnsiTheme="minorHAnsi" w:cstheme="minorHAnsi"/>
        </w:rPr>
      </w:pPr>
      <w:r w:rsidRPr="009F2F0C">
        <w:rPr>
          <w:rFonts w:asciiTheme="minorHAnsi" w:hAnsiTheme="minorHAnsi" w:cstheme="minorHAnsi"/>
        </w:rPr>
        <w:t>The post holder will be expected to attend events outside of normal working hours and at weekends</w:t>
      </w:r>
      <w:r w:rsidR="004033AF" w:rsidRPr="009F2F0C">
        <w:rPr>
          <w:rFonts w:asciiTheme="minorHAnsi" w:hAnsiTheme="minorHAnsi" w:cstheme="minorHAnsi"/>
        </w:rPr>
        <w:t xml:space="preserve"> when required</w:t>
      </w:r>
      <w:r w:rsidRPr="009F2F0C">
        <w:rPr>
          <w:rFonts w:asciiTheme="minorHAnsi" w:hAnsiTheme="minorHAnsi" w:cstheme="minorHAnsi"/>
        </w:rPr>
        <w:t xml:space="preserve">. </w:t>
      </w:r>
    </w:p>
    <w:p w14:paraId="138F5F76" w14:textId="77777777" w:rsidR="000A4E51" w:rsidRPr="009F2F0C" w:rsidRDefault="000A4E51" w:rsidP="005B5849">
      <w:pPr>
        <w:pStyle w:val="Default"/>
        <w:rPr>
          <w:rFonts w:asciiTheme="minorHAnsi" w:hAnsiTheme="minorHAnsi" w:cstheme="minorHAnsi"/>
          <w:color w:val="auto"/>
        </w:rPr>
      </w:pPr>
    </w:p>
    <w:p w14:paraId="1E69F365" w14:textId="70EB725D" w:rsidR="005B5849" w:rsidRPr="009F2F0C" w:rsidRDefault="005B5849" w:rsidP="005B5849">
      <w:pPr>
        <w:pStyle w:val="Default"/>
        <w:contextualSpacing/>
        <w:rPr>
          <w:rFonts w:asciiTheme="minorHAnsi" w:hAnsiTheme="minorHAnsi" w:cstheme="minorHAnsi"/>
          <w:color w:val="auto"/>
        </w:rPr>
      </w:pPr>
      <w:r w:rsidRPr="009F2F0C">
        <w:rPr>
          <w:rFonts w:asciiTheme="minorHAnsi" w:hAnsiTheme="minorHAnsi" w:cstheme="minorHAnsi"/>
          <w:color w:val="auto"/>
        </w:rPr>
        <w:t xml:space="preserve">The key responsibilities for the post are listed below: </w:t>
      </w:r>
    </w:p>
    <w:p w14:paraId="61AB2927" w14:textId="77777777" w:rsidR="005B5849" w:rsidRPr="009F2F0C" w:rsidRDefault="005B5849" w:rsidP="005B5849">
      <w:pPr>
        <w:pStyle w:val="Default"/>
        <w:contextualSpacing/>
        <w:rPr>
          <w:rFonts w:asciiTheme="minorHAnsi" w:hAnsiTheme="minorHAnsi" w:cstheme="minorHAnsi"/>
          <w:color w:val="auto"/>
        </w:rPr>
      </w:pPr>
    </w:p>
    <w:p w14:paraId="38ECD0A8" w14:textId="08095D04" w:rsidR="00776E3C" w:rsidRPr="009F2F0C" w:rsidRDefault="00D92494" w:rsidP="00645D74">
      <w:pPr>
        <w:pStyle w:val="ListParagraph"/>
        <w:numPr>
          <w:ilvl w:val="0"/>
          <w:numId w:val="13"/>
        </w:numPr>
        <w:spacing w:after="0" w:line="240" w:lineRule="auto"/>
        <w:rPr>
          <w:sz w:val="24"/>
          <w:szCs w:val="24"/>
        </w:rPr>
      </w:pPr>
      <w:r w:rsidRPr="009F2F0C">
        <w:rPr>
          <w:sz w:val="24"/>
          <w:szCs w:val="24"/>
        </w:rPr>
        <w:t xml:space="preserve">Responsible for the development </w:t>
      </w:r>
      <w:r w:rsidR="00BE4FE8" w:rsidRPr="009F2F0C">
        <w:rPr>
          <w:sz w:val="24"/>
          <w:szCs w:val="24"/>
        </w:rPr>
        <w:t xml:space="preserve">and delivery </w:t>
      </w:r>
      <w:r w:rsidRPr="009F2F0C">
        <w:rPr>
          <w:sz w:val="24"/>
          <w:szCs w:val="24"/>
        </w:rPr>
        <w:t>of the strategy and co-ordination of stakeholder engagement, communications and marketing activity relating to climate change in both Richmond and Wandsworth</w:t>
      </w:r>
      <w:r w:rsidR="00742113" w:rsidRPr="009F2F0C">
        <w:rPr>
          <w:sz w:val="24"/>
          <w:szCs w:val="24"/>
        </w:rPr>
        <w:t>, including co-ordinating the preparation and delivery of this activity, extending the reach of the team’s work across the organisation and to external stakeholders.</w:t>
      </w:r>
    </w:p>
    <w:p w14:paraId="651BD122" w14:textId="4D92F9D9" w:rsidR="002F343F" w:rsidRPr="009F2F0C" w:rsidRDefault="002F343F" w:rsidP="002F343F">
      <w:pPr>
        <w:pStyle w:val="ListParagraph"/>
        <w:spacing w:after="0" w:line="240" w:lineRule="auto"/>
        <w:ind w:left="360"/>
        <w:rPr>
          <w:rFonts w:cstheme="minorHAnsi"/>
          <w:sz w:val="24"/>
          <w:szCs w:val="24"/>
        </w:rPr>
      </w:pPr>
    </w:p>
    <w:p w14:paraId="1F265074" w14:textId="6E5E04DD" w:rsidR="000B2A98" w:rsidRPr="009F2F0C" w:rsidRDefault="000B2A98" w:rsidP="008E5FA3">
      <w:pPr>
        <w:pStyle w:val="ListParagraph"/>
        <w:spacing w:after="0" w:line="240" w:lineRule="auto"/>
        <w:ind w:left="360"/>
        <w:rPr>
          <w:rFonts w:cstheme="minorHAnsi"/>
          <w:b/>
          <w:bCs/>
          <w:sz w:val="24"/>
          <w:szCs w:val="24"/>
        </w:rPr>
      </w:pPr>
      <w:r w:rsidRPr="009F2F0C">
        <w:rPr>
          <w:rFonts w:cstheme="minorHAnsi"/>
          <w:b/>
          <w:bCs/>
          <w:sz w:val="24"/>
          <w:szCs w:val="24"/>
        </w:rPr>
        <w:t xml:space="preserve">Developing </w:t>
      </w:r>
      <w:r w:rsidR="00657E21" w:rsidRPr="009F2F0C">
        <w:rPr>
          <w:rFonts w:cstheme="minorHAnsi"/>
          <w:b/>
          <w:bCs/>
          <w:sz w:val="24"/>
          <w:szCs w:val="24"/>
        </w:rPr>
        <w:t>climate change engagement strategy</w:t>
      </w:r>
    </w:p>
    <w:p w14:paraId="53FB64FC" w14:textId="221458B4" w:rsidR="00CF6462" w:rsidRPr="009F2F0C" w:rsidRDefault="00CF6462" w:rsidP="00CF6462">
      <w:pPr>
        <w:pStyle w:val="ListParagraph"/>
        <w:numPr>
          <w:ilvl w:val="0"/>
          <w:numId w:val="13"/>
        </w:numPr>
        <w:spacing w:after="0" w:line="240" w:lineRule="auto"/>
        <w:rPr>
          <w:sz w:val="24"/>
          <w:szCs w:val="24"/>
        </w:rPr>
      </w:pPr>
      <w:r w:rsidRPr="009F2F0C">
        <w:rPr>
          <w:sz w:val="24"/>
          <w:szCs w:val="24"/>
        </w:rPr>
        <w:t xml:space="preserve">Collaborate with community groups and other key partners in Richmond to co-design a programme of outreach on climate change. </w:t>
      </w:r>
    </w:p>
    <w:p w14:paraId="1A63AE7F" w14:textId="25C8DED1" w:rsidR="00E22032" w:rsidRPr="000910F5" w:rsidRDefault="00CF6462" w:rsidP="00E22032">
      <w:pPr>
        <w:pStyle w:val="ListParagraph"/>
        <w:numPr>
          <w:ilvl w:val="0"/>
          <w:numId w:val="13"/>
        </w:numPr>
        <w:spacing w:after="0" w:line="240" w:lineRule="auto"/>
        <w:rPr>
          <w:sz w:val="24"/>
          <w:szCs w:val="24"/>
        </w:rPr>
      </w:pPr>
      <w:r w:rsidRPr="009F2F0C">
        <w:rPr>
          <w:sz w:val="24"/>
          <w:szCs w:val="24"/>
        </w:rPr>
        <w:t xml:space="preserve">To develop </w:t>
      </w:r>
      <w:r w:rsidR="00BE4FE8" w:rsidRPr="009F2F0C">
        <w:rPr>
          <w:sz w:val="24"/>
          <w:szCs w:val="24"/>
        </w:rPr>
        <w:t xml:space="preserve">and deliver </w:t>
      </w:r>
      <w:r w:rsidRPr="009F2F0C">
        <w:rPr>
          <w:sz w:val="24"/>
          <w:szCs w:val="24"/>
        </w:rPr>
        <w:t xml:space="preserve">an engagement strategy for climate change outreach across </w:t>
      </w:r>
      <w:r w:rsidR="00015B6D" w:rsidRPr="009F2F0C">
        <w:rPr>
          <w:sz w:val="24"/>
          <w:szCs w:val="24"/>
        </w:rPr>
        <w:t>both</w:t>
      </w:r>
      <w:r w:rsidRPr="009F2F0C">
        <w:rPr>
          <w:sz w:val="24"/>
          <w:szCs w:val="24"/>
        </w:rPr>
        <w:t xml:space="preserve"> borough</w:t>
      </w:r>
      <w:r w:rsidR="00015B6D" w:rsidRPr="009F2F0C">
        <w:rPr>
          <w:sz w:val="24"/>
          <w:szCs w:val="24"/>
        </w:rPr>
        <w:t>s</w:t>
      </w:r>
      <w:r w:rsidRPr="009F2F0C">
        <w:rPr>
          <w:sz w:val="24"/>
          <w:szCs w:val="24"/>
        </w:rPr>
        <w:t xml:space="preserve">. Working closely with the Community &amp; Partnerships and Policy teams to create a programme of best practise. Focussing on interventions that raise awareness of </w:t>
      </w:r>
      <w:r w:rsidRPr="009F2F0C">
        <w:rPr>
          <w:sz w:val="24"/>
          <w:szCs w:val="24"/>
        </w:rPr>
        <w:lastRenderedPageBreak/>
        <w:t xml:space="preserve">climate change amongst residents, businesses, community groups and public sector partners. </w:t>
      </w:r>
    </w:p>
    <w:p w14:paraId="2ADA8224" w14:textId="40FFA7B1" w:rsidR="00E22032" w:rsidRPr="009F2F0C" w:rsidRDefault="00E22032" w:rsidP="00E22032">
      <w:pPr>
        <w:numPr>
          <w:ilvl w:val="0"/>
          <w:numId w:val="13"/>
        </w:numPr>
        <w:spacing w:before="60" w:after="60" w:line="240" w:lineRule="auto"/>
        <w:contextualSpacing/>
        <w:rPr>
          <w:rFonts w:eastAsia="Times New Roman"/>
          <w:sz w:val="24"/>
          <w:szCs w:val="24"/>
          <w:lang w:eastAsia="en-GB"/>
        </w:rPr>
      </w:pPr>
      <w:r w:rsidRPr="009F2F0C">
        <w:rPr>
          <w:rFonts w:eastAsia="Times New Roman"/>
          <w:sz w:val="24"/>
          <w:szCs w:val="24"/>
          <w:lang w:eastAsia="en-GB"/>
        </w:rPr>
        <w:t xml:space="preserve">To </w:t>
      </w:r>
      <w:r w:rsidR="007A67D3" w:rsidRPr="009F2F0C">
        <w:rPr>
          <w:rFonts w:eastAsia="Times New Roman"/>
          <w:sz w:val="24"/>
          <w:szCs w:val="24"/>
          <w:lang w:eastAsia="en-GB"/>
        </w:rPr>
        <w:t xml:space="preserve">lead the </w:t>
      </w:r>
      <w:r w:rsidRPr="009F2F0C">
        <w:rPr>
          <w:rFonts w:eastAsia="Times New Roman"/>
          <w:sz w:val="24"/>
          <w:szCs w:val="24"/>
          <w:lang w:eastAsia="en-GB"/>
        </w:rPr>
        <w:t>develop</w:t>
      </w:r>
      <w:r w:rsidR="007A67D3" w:rsidRPr="009F2F0C">
        <w:rPr>
          <w:rFonts w:eastAsia="Times New Roman"/>
          <w:sz w:val="24"/>
          <w:szCs w:val="24"/>
          <w:lang w:eastAsia="en-GB"/>
        </w:rPr>
        <w:t>ment</w:t>
      </w:r>
      <w:r w:rsidRPr="009F2F0C">
        <w:rPr>
          <w:rFonts w:eastAsia="Times New Roman"/>
          <w:sz w:val="24"/>
          <w:szCs w:val="24"/>
          <w:lang w:eastAsia="en-GB"/>
        </w:rPr>
        <w:t xml:space="preserve"> and deliver</w:t>
      </w:r>
      <w:r w:rsidR="007A67D3" w:rsidRPr="009F2F0C">
        <w:rPr>
          <w:rFonts w:eastAsia="Times New Roman"/>
          <w:sz w:val="24"/>
          <w:szCs w:val="24"/>
          <w:lang w:eastAsia="en-GB"/>
        </w:rPr>
        <w:t>y</w:t>
      </w:r>
      <w:r w:rsidRPr="009F2F0C">
        <w:rPr>
          <w:rFonts w:eastAsia="Times New Roman"/>
          <w:sz w:val="24"/>
          <w:szCs w:val="24"/>
          <w:lang w:eastAsia="en-GB"/>
        </w:rPr>
        <w:t xml:space="preserve"> </w:t>
      </w:r>
      <w:r w:rsidR="007A67D3" w:rsidRPr="009F2F0C">
        <w:rPr>
          <w:rFonts w:eastAsia="Times New Roman"/>
          <w:sz w:val="24"/>
          <w:szCs w:val="24"/>
          <w:lang w:eastAsia="en-GB"/>
        </w:rPr>
        <w:t xml:space="preserve">of </w:t>
      </w:r>
      <w:r w:rsidRPr="009F2F0C">
        <w:rPr>
          <w:rFonts w:eastAsia="Times New Roman"/>
          <w:sz w:val="24"/>
          <w:szCs w:val="24"/>
          <w:lang w:eastAsia="en-GB"/>
        </w:rPr>
        <w:t>effective monitoring of the activity, outcomes and achievements of the team and its engagement and involvement activity.</w:t>
      </w:r>
    </w:p>
    <w:p w14:paraId="243EE36E" w14:textId="1BA7B619" w:rsidR="00657E21" w:rsidRPr="009F2F0C" w:rsidRDefault="00657E21" w:rsidP="008E5FA3">
      <w:pPr>
        <w:pStyle w:val="ListParagraph"/>
        <w:spacing w:after="0" w:line="240" w:lineRule="auto"/>
        <w:ind w:left="360"/>
        <w:rPr>
          <w:rFonts w:cstheme="minorHAnsi"/>
          <w:sz w:val="24"/>
          <w:szCs w:val="24"/>
        </w:rPr>
      </w:pPr>
    </w:p>
    <w:p w14:paraId="0C01AD55" w14:textId="23D70AE8" w:rsidR="00657E21" w:rsidRPr="009F2F0C" w:rsidRDefault="00657E21" w:rsidP="008E5FA3">
      <w:pPr>
        <w:pStyle w:val="ListParagraph"/>
        <w:spacing w:after="0" w:line="240" w:lineRule="auto"/>
        <w:ind w:left="360"/>
        <w:rPr>
          <w:rFonts w:cstheme="minorHAnsi"/>
          <w:b/>
          <w:bCs/>
          <w:sz w:val="24"/>
          <w:szCs w:val="24"/>
        </w:rPr>
      </w:pPr>
      <w:r w:rsidRPr="009F2F0C">
        <w:rPr>
          <w:rFonts w:cstheme="minorHAnsi"/>
          <w:b/>
          <w:bCs/>
          <w:sz w:val="24"/>
          <w:szCs w:val="24"/>
        </w:rPr>
        <w:t>De</w:t>
      </w:r>
      <w:r w:rsidR="00E24CFB" w:rsidRPr="009F2F0C">
        <w:rPr>
          <w:rFonts w:cstheme="minorHAnsi"/>
          <w:b/>
          <w:bCs/>
          <w:sz w:val="24"/>
          <w:szCs w:val="24"/>
        </w:rPr>
        <w:t>liver</w:t>
      </w:r>
      <w:r w:rsidRPr="009F2F0C">
        <w:rPr>
          <w:rFonts w:cstheme="minorHAnsi"/>
          <w:b/>
          <w:bCs/>
          <w:sz w:val="24"/>
          <w:szCs w:val="24"/>
        </w:rPr>
        <w:t xml:space="preserve">ing climate change engagement </w:t>
      </w:r>
    </w:p>
    <w:p w14:paraId="541AD12A" w14:textId="46E3549D" w:rsidR="00CF6462" w:rsidRPr="009F2F0C" w:rsidRDefault="00CF6462" w:rsidP="00CF6462">
      <w:pPr>
        <w:pStyle w:val="ListParagraph"/>
        <w:numPr>
          <w:ilvl w:val="0"/>
          <w:numId w:val="13"/>
        </w:numPr>
        <w:spacing w:after="0" w:line="240" w:lineRule="auto"/>
        <w:rPr>
          <w:sz w:val="24"/>
          <w:szCs w:val="24"/>
        </w:rPr>
      </w:pPr>
      <w:r w:rsidRPr="009F2F0C">
        <w:rPr>
          <w:sz w:val="24"/>
          <w:szCs w:val="24"/>
        </w:rPr>
        <w:t xml:space="preserve">To lead on the delivery of innovative engagement activity related to climate change. </w:t>
      </w:r>
    </w:p>
    <w:p w14:paraId="51497F5C" w14:textId="147B4BFE" w:rsidR="00802B33" w:rsidRPr="009F2F0C" w:rsidRDefault="00BE4FE8" w:rsidP="00802B33">
      <w:pPr>
        <w:pStyle w:val="ListParagraph"/>
        <w:numPr>
          <w:ilvl w:val="0"/>
          <w:numId w:val="13"/>
        </w:numPr>
        <w:spacing w:after="0" w:line="240" w:lineRule="auto"/>
        <w:rPr>
          <w:sz w:val="24"/>
          <w:szCs w:val="24"/>
        </w:rPr>
      </w:pPr>
      <w:r w:rsidRPr="009F2F0C">
        <w:rPr>
          <w:sz w:val="24"/>
          <w:szCs w:val="24"/>
        </w:rPr>
        <w:t>Lead and organise l</w:t>
      </w:r>
      <w:r w:rsidR="00CF6462" w:rsidRPr="009F2F0C">
        <w:rPr>
          <w:sz w:val="24"/>
          <w:szCs w:val="24"/>
        </w:rPr>
        <w:t xml:space="preserve">arge-scale high-profile events relating to climate change.  For example, the Wandsworth Climate Summit </w:t>
      </w:r>
      <w:r w:rsidR="00A82196" w:rsidRPr="009F2F0C">
        <w:rPr>
          <w:sz w:val="24"/>
          <w:szCs w:val="24"/>
        </w:rPr>
        <w:t xml:space="preserve">and the </w:t>
      </w:r>
      <w:r w:rsidR="00CF6462" w:rsidRPr="009F2F0C">
        <w:rPr>
          <w:sz w:val="24"/>
          <w:szCs w:val="24"/>
        </w:rPr>
        <w:t xml:space="preserve">Wandsworth Together on Climate Change Festival. </w:t>
      </w:r>
      <w:r w:rsidR="004F0967" w:rsidRPr="009F2F0C">
        <w:rPr>
          <w:sz w:val="24"/>
          <w:szCs w:val="24"/>
        </w:rPr>
        <w:t>This involves</w:t>
      </w:r>
      <w:r w:rsidR="00802B33" w:rsidRPr="009F2F0C">
        <w:rPr>
          <w:sz w:val="24"/>
          <w:szCs w:val="24"/>
        </w:rPr>
        <w:t>:</w:t>
      </w:r>
    </w:p>
    <w:p w14:paraId="6ED959A4" w14:textId="007C0BE4" w:rsidR="00A10E9B" w:rsidRPr="009F2F0C" w:rsidRDefault="00A10E9B" w:rsidP="0DDD0A3B">
      <w:pPr>
        <w:pStyle w:val="ListParagraph"/>
        <w:numPr>
          <w:ilvl w:val="1"/>
          <w:numId w:val="13"/>
        </w:numPr>
        <w:spacing w:after="0" w:line="240" w:lineRule="auto"/>
        <w:rPr>
          <w:sz w:val="24"/>
          <w:szCs w:val="24"/>
        </w:rPr>
      </w:pPr>
      <w:r w:rsidRPr="0DDD0A3B">
        <w:rPr>
          <w:sz w:val="24"/>
          <w:szCs w:val="24"/>
        </w:rPr>
        <w:t>Creating a detailed project plan of the events and make sure everything is accounted for</w:t>
      </w:r>
      <w:r w:rsidR="00141FB0" w:rsidRPr="0DDD0A3B">
        <w:rPr>
          <w:sz w:val="24"/>
          <w:szCs w:val="24"/>
        </w:rPr>
        <w:t xml:space="preserve"> and kept up to date</w:t>
      </w:r>
      <w:r w:rsidRPr="0DDD0A3B">
        <w:rPr>
          <w:sz w:val="24"/>
          <w:szCs w:val="24"/>
        </w:rPr>
        <w:t xml:space="preserve">. Lead working group </w:t>
      </w:r>
      <w:r w:rsidR="00FE02A4" w:rsidRPr="0DDD0A3B">
        <w:rPr>
          <w:sz w:val="24"/>
          <w:szCs w:val="24"/>
        </w:rPr>
        <w:t>for the events involving key stakeholders and keep track of actions</w:t>
      </w:r>
    </w:p>
    <w:p w14:paraId="40EC6399" w14:textId="08011C3C" w:rsidR="00802B33" w:rsidRPr="009F2F0C" w:rsidRDefault="00CE0AB5" w:rsidP="00802B33">
      <w:pPr>
        <w:pStyle w:val="ListParagraph"/>
        <w:numPr>
          <w:ilvl w:val="1"/>
          <w:numId w:val="13"/>
        </w:numPr>
        <w:spacing w:after="0" w:line="240" w:lineRule="auto"/>
        <w:rPr>
          <w:rFonts w:cstheme="minorHAnsi"/>
          <w:sz w:val="24"/>
          <w:szCs w:val="24"/>
        </w:rPr>
      </w:pPr>
      <w:r w:rsidRPr="009F2F0C">
        <w:rPr>
          <w:rFonts w:cstheme="minorHAnsi"/>
          <w:sz w:val="24"/>
          <w:szCs w:val="24"/>
        </w:rPr>
        <w:t xml:space="preserve">Designing </w:t>
      </w:r>
      <w:r w:rsidR="004F0967" w:rsidRPr="009F2F0C">
        <w:rPr>
          <w:rFonts w:cstheme="minorHAnsi"/>
          <w:sz w:val="24"/>
          <w:szCs w:val="24"/>
        </w:rPr>
        <w:t>a full schedule of events</w:t>
      </w:r>
      <w:r w:rsidR="00802B33" w:rsidRPr="009F2F0C">
        <w:rPr>
          <w:rFonts w:cstheme="minorHAnsi"/>
          <w:sz w:val="24"/>
          <w:szCs w:val="24"/>
        </w:rPr>
        <w:t xml:space="preserve"> and making sure that all preparations are made to ensure the events run smoothly</w:t>
      </w:r>
      <w:r w:rsidR="005A3C1E" w:rsidRPr="009F2F0C">
        <w:rPr>
          <w:rFonts w:cstheme="minorHAnsi"/>
          <w:sz w:val="24"/>
          <w:szCs w:val="24"/>
        </w:rPr>
        <w:t xml:space="preserve"> e.g., Wandsworth Together on Climate Change Festival </w:t>
      </w:r>
      <w:r w:rsidR="005E5A7F" w:rsidRPr="009F2F0C">
        <w:rPr>
          <w:rFonts w:cstheme="minorHAnsi"/>
          <w:sz w:val="24"/>
          <w:szCs w:val="24"/>
        </w:rPr>
        <w:t>2021</w:t>
      </w:r>
      <w:r w:rsidR="005A3C1E" w:rsidRPr="009F2F0C">
        <w:rPr>
          <w:rFonts w:cstheme="minorHAnsi"/>
          <w:sz w:val="24"/>
          <w:szCs w:val="24"/>
        </w:rPr>
        <w:t xml:space="preserve"> consisted of 34 events during the weeklong period</w:t>
      </w:r>
    </w:p>
    <w:p w14:paraId="27721EC6" w14:textId="7A41743D" w:rsidR="00703F87" w:rsidRPr="009F2F0C" w:rsidRDefault="00630539" w:rsidP="00802B33">
      <w:pPr>
        <w:pStyle w:val="ListParagraph"/>
        <w:numPr>
          <w:ilvl w:val="1"/>
          <w:numId w:val="13"/>
        </w:numPr>
        <w:spacing w:after="0" w:line="240" w:lineRule="auto"/>
        <w:rPr>
          <w:rFonts w:cstheme="minorHAnsi"/>
          <w:sz w:val="24"/>
          <w:szCs w:val="24"/>
        </w:rPr>
      </w:pPr>
      <w:r w:rsidRPr="009F2F0C">
        <w:rPr>
          <w:rFonts w:cstheme="minorHAnsi"/>
          <w:sz w:val="24"/>
          <w:szCs w:val="24"/>
        </w:rPr>
        <w:t>Ensuring that appropriate</w:t>
      </w:r>
      <w:r w:rsidR="004448B7" w:rsidRPr="009F2F0C">
        <w:rPr>
          <w:rFonts w:cstheme="minorHAnsi"/>
          <w:sz w:val="24"/>
          <w:szCs w:val="24"/>
        </w:rPr>
        <w:t xml:space="preserve"> venues</w:t>
      </w:r>
      <w:r w:rsidRPr="009F2F0C">
        <w:rPr>
          <w:rFonts w:cstheme="minorHAnsi"/>
          <w:sz w:val="24"/>
          <w:szCs w:val="24"/>
        </w:rPr>
        <w:t xml:space="preserve"> are sourced</w:t>
      </w:r>
      <w:r w:rsidR="004448B7" w:rsidRPr="009F2F0C">
        <w:rPr>
          <w:rFonts w:cstheme="minorHAnsi"/>
          <w:sz w:val="24"/>
          <w:szCs w:val="24"/>
        </w:rPr>
        <w:t xml:space="preserve"> and working with events teams to make sure everything is prepared</w:t>
      </w:r>
    </w:p>
    <w:p w14:paraId="4D9B9441" w14:textId="0418E6F2" w:rsidR="00F10DC8" w:rsidRPr="009F2F0C" w:rsidRDefault="00F10DC8" w:rsidP="00802B33">
      <w:pPr>
        <w:pStyle w:val="ListParagraph"/>
        <w:numPr>
          <w:ilvl w:val="1"/>
          <w:numId w:val="13"/>
        </w:numPr>
        <w:spacing w:after="0" w:line="240" w:lineRule="auto"/>
        <w:rPr>
          <w:rFonts w:cstheme="minorHAnsi"/>
          <w:sz w:val="24"/>
          <w:szCs w:val="24"/>
        </w:rPr>
      </w:pPr>
      <w:r w:rsidRPr="009F2F0C">
        <w:rPr>
          <w:rFonts w:cstheme="minorHAnsi"/>
          <w:sz w:val="24"/>
          <w:szCs w:val="24"/>
        </w:rPr>
        <w:t>Setting up online events, ensuring practise sessions are carried out with all presenters in advance of the event, and preparing for any tech requirements</w:t>
      </w:r>
    </w:p>
    <w:p w14:paraId="799A058C" w14:textId="30B2C15F" w:rsidR="00802B33" w:rsidRPr="009F2F0C" w:rsidRDefault="00802B33" w:rsidP="00802B33">
      <w:pPr>
        <w:pStyle w:val="ListParagraph"/>
        <w:numPr>
          <w:ilvl w:val="1"/>
          <w:numId w:val="13"/>
        </w:numPr>
        <w:spacing w:after="0" w:line="240" w:lineRule="auto"/>
        <w:rPr>
          <w:rFonts w:cstheme="minorHAnsi"/>
          <w:sz w:val="24"/>
          <w:szCs w:val="24"/>
        </w:rPr>
      </w:pPr>
      <w:r w:rsidRPr="009F2F0C">
        <w:rPr>
          <w:rFonts w:cstheme="minorHAnsi"/>
          <w:sz w:val="24"/>
          <w:szCs w:val="24"/>
        </w:rPr>
        <w:t>Liaising with community groups to host their own events and making sure they have all the support that they need to host the event</w:t>
      </w:r>
      <w:r w:rsidR="00BD4A3E" w:rsidRPr="009F2F0C">
        <w:rPr>
          <w:rFonts w:cstheme="minorHAnsi"/>
          <w:sz w:val="24"/>
          <w:szCs w:val="24"/>
        </w:rPr>
        <w:t xml:space="preserve"> – meeting with them frequently before the events take place</w:t>
      </w:r>
    </w:p>
    <w:p w14:paraId="1CF158DB" w14:textId="7914385C" w:rsidR="00B26BA5" w:rsidRPr="009F2F0C" w:rsidRDefault="00FD7CBA" w:rsidP="00802B33">
      <w:pPr>
        <w:pStyle w:val="ListParagraph"/>
        <w:numPr>
          <w:ilvl w:val="1"/>
          <w:numId w:val="13"/>
        </w:numPr>
        <w:spacing w:after="0" w:line="240" w:lineRule="auto"/>
        <w:rPr>
          <w:rFonts w:cstheme="minorHAnsi"/>
          <w:sz w:val="24"/>
          <w:szCs w:val="24"/>
        </w:rPr>
      </w:pPr>
      <w:r w:rsidRPr="009F2F0C">
        <w:rPr>
          <w:rFonts w:cstheme="minorHAnsi"/>
          <w:sz w:val="24"/>
          <w:szCs w:val="24"/>
        </w:rPr>
        <w:t xml:space="preserve">Working with departments </w:t>
      </w:r>
      <w:r w:rsidR="0041326E" w:rsidRPr="009F2F0C">
        <w:rPr>
          <w:rFonts w:cstheme="minorHAnsi"/>
          <w:sz w:val="24"/>
          <w:szCs w:val="24"/>
        </w:rPr>
        <w:t xml:space="preserve">across the two Councils </w:t>
      </w:r>
      <w:r w:rsidRPr="009F2F0C">
        <w:rPr>
          <w:rFonts w:cstheme="minorHAnsi"/>
          <w:sz w:val="24"/>
          <w:szCs w:val="24"/>
        </w:rPr>
        <w:t xml:space="preserve">to help determine their climate change engagement strategy and often working with them to host </w:t>
      </w:r>
      <w:r w:rsidR="009112F1" w:rsidRPr="009F2F0C">
        <w:rPr>
          <w:rFonts w:cstheme="minorHAnsi"/>
          <w:sz w:val="24"/>
          <w:szCs w:val="24"/>
        </w:rPr>
        <w:t xml:space="preserve">and evaluate events </w:t>
      </w:r>
      <w:r w:rsidR="0041326E" w:rsidRPr="009F2F0C">
        <w:rPr>
          <w:rFonts w:cstheme="minorHAnsi"/>
          <w:sz w:val="24"/>
          <w:szCs w:val="24"/>
        </w:rPr>
        <w:t>or to lead the events for the department</w:t>
      </w:r>
    </w:p>
    <w:p w14:paraId="332CA8A5" w14:textId="53D21121" w:rsidR="00802B33" w:rsidRPr="009F2F0C" w:rsidRDefault="00B07192" w:rsidP="00802B33">
      <w:pPr>
        <w:pStyle w:val="ListParagraph"/>
        <w:numPr>
          <w:ilvl w:val="1"/>
          <w:numId w:val="13"/>
        </w:numPr>
        <w:spacing w:after="0" w:line="240" w:lineRule="auto"/>
        <w:rPr>
          <w:rFonts w:cstheme="minorHAnsi"/>
          <w:sz w:val="24"/>
          <w:szCs w:val="24"/>
        </w:rPr>
      </w:pPr>
      <w:r w:rsidRPr="009F2F0C">
        <w:rPr>
          <w:rFonts w:cstheme="minorHAnsi"/>
          <w:sz w:val="24"/>
          <w:szCs w:val="24"/>
        </w:rPr>
        <w:t xml:space="preserve">Managing the Partnership Engagement Officer </w:t>
      </w:r>
      <w:r w:rsidR="00C20B48" w:rsidRPr="009F2F0C">
        <w:rPr>
          <w:rFonts w:cstheme="minorHAnsi"/>
          <w:sz w:val="24"/>
          <w:szCs w:val="24"/>
        </w:rPr>
        <w:t xml:space="preserve">(Climate Change) </w:t>
      </w:r>
      <w:r w:rsidRPr="009F2F0C">
        <w:rPr>
          <w:rFonts w:cstheme="minorHAnsi"/>
          <w:sz w:val="24"/>
          <w:szCs w:val="24"/>
        </w:rPr>
        <w:t xml:space="preserve">and other administration support to ensure </w:t>
      </w:r>
      <w:r w:rsidR="00802B33" w:rsidRPr="009F2F0C">
        <w:rPr>
          <w:rFonts w:cstheme="minorHAnsi"/>
          <w:sz w:val="24"/>
          <w:szCs w:val="24"/>
        </w:rPr>
        <w:t xml:space="preserve">event registration systems </w:t>
      </w:r>
      <w:r w:rsidR="005B5F1C" w:rsidRPr="009F2F0C">
        <w:rPr>
          <w:rFonts w:cstheme="minorHAnsi"/>
          <w:sz w:val="24"/>
          <w:szCs w:val="24"/>
        </w:rPr>
        <w:t xml:space="preserve">are in place and that the </w:t>
      </w:r>
      <w:r w:rsidR="00802B33" w:rsidRPr="009F2F0C">
        <w:rPr>
          <w:rFonts w:cstheme="minorHAnsi"/>
          <w:sz w:val="24"/>
          <w:szCs w:val="24"/>
        </w:rPr>
        <w:t xml:space="preserve">Communications teams </w:t>
      </w:r>
      <w:r w:rsidR="005B5F1C" w:rsidRPr="009F2F0C">
        <w:rPr>
          <w:rFonts w:cstheme="minorHAnsi"/>
          <w:sz w:val="24"/>
          <w:szCs w:val="24"/>
        </w:rPr>
        <w:t xml:space="preserve">are briefed and </w:t>
      </w:r>
      <w:r w:rsidR="00B9189B" w:rsidRPr="009F2F0C">
        <w:rPr>
          <w:rFonts w:cstheme="minorHAnsi"/>
          <w:sz w:val="24"/>
          <w:szCs w:val="24"/>
        </w:rPr>
        <w:t>furnished</w:t>
      </w:r>
      <w:r w:rsidR="00802B33" w:rsidRPr="009F2F0C">
        <w:rPr>
          <w:rFonts w:cstheme="minorHAnsi"/>
          <w:sz w:val="24"/>
          <w:szCs w:val="24"/>
        </w:rPr>
        <w:t xml:space="preserve"> with everything that they need to promote the events</w:t>
      </w:r>
    </w:p>
    <w:p w14:paraId="7FF16B9F" w14:textId="7FDD6FBA" w:rsidR="00703F87" w:rsidRPr="009F2F0C" w:rsidRDefault="00B9189B" w:rsidP="20E90F23">
      <w:pPr>
        <w:pStyle w:val="ListParagraph"/>
        <w:numPr>
          <w:ilvl w:val="1"/>
          <w:numId w:val="13"/>
        </w:numPr>
        <w:spacing w:after="0" w:line="240" w:lineRule="auto"/>
        <w:rPr>
          <w:sz w:val="24"/>
          <w:szCs w:val="24"/>
        </w:rPr>
      </w:pPr>
      <w:r w:rsidRPr="0DDD0A3B">
        <w:rPr>
          <w:sz w:val="24"/>
          <w:szCs w:val="24"/>
        </w:rPr>
        <w:t xml:space="preserve">Managing the Partnership Engagement Officer </w:t>
      </w:r>
      <w:r w:rsidR="00C20B48" w:rsidRPr="0DDD0A3B">
        <w:rPr>
          <w:sz w:val="24"/>
          <w:szCs w:val="24"/>
        </w:rPr>
        <w:t xml:space="preserve">(Climate Change) </w:t>
      </w:r>
      <w:r w:rsidRPr="0DDD0A3B">
        <w:rPr>
          <w:sz w:val="24"/>
          <w:szCs w:val="24"/>
        </w:rPr>
        <w:t xml:space="preserve">and other administration support to </w:t>
      </w:r>
      <w:r w:rsidR="32277B46" w:rsidRPr="0DDD0A3B">
        <w:rPr>
          <w:sz w:val="24"/>
          <w:szCs w:val="24"/>
        </w:rPr>
        <w:t>create</w:t>
      </w:r>
      <w:r w:rsidR="00703F87" w:rsidRPr="0DDD0A3B">
        <w:rPr>
          <w:sz w:val="24"/>
          <w:szCs w:val="24"/>
        </w:rPr>
        <w:t xml:space="preserve"> materials needed</w:t>
      </w:r>
      <w:r w:rsidR="66098BF7" w:rsidRPr="0DDD0A3B">
        <w:rPr>
          <w:sz w:val="24"/>
          <w:szCs w:val="24"/>
        </w:rPr>
        <w:t xml:space="preserve"> to support</w:t>
      </w:r>
      <w:r w:rsidR="00703F87" w:rsidRPr="0DDD0A3B">
        <w:rPr>
          <w:sz w:val="24"/>
          <w:szCs w:val="24"/>
        </w:rPr>
        <w:t xml:space="preserve"> events </w:t>
      </w:r>
      <w:proofErr w:type="gramStart"/>
      <w:r w:rsidR="00703F87" w:rsidRPr="0DDD0A3B">
        <w:rPr>
          <w:sz w:val="24"/>
          <w:szCs w:val="24"/>
        </w:rPr>
        <w:t>e.g.</w:t>
      </w:r>
      <w:proofErr w:type="gramEnd"/>
      <w:r w:rsidR="00703F87" w:rsidRPr="0DDD0A3B">
        <w:rPr>
          <w:sz w:val="24"/>
          <w:szCs w:val="24"/>
        </w:rPr>
        <w:t xml:space="preserve"> presentations, interactive activities, informational leaflets etc. </w:t>
      </w:r>
    </w:p>
    <w:p w14:paraId="17BFA481" w14:textId="4A607D26" w:rsidR="00703F87" w:rsidRPr="009F2F0C" w:rsidRDefault="00703F87" w:rsidP="00802B33">
      <w:pPr>
        <w:pStyle w:val="ListParagraph"/>
        <w:numPr>
          <w:ilvl w:val="1"/>
          <w:numId w:val="13"/>
        </w:numPr>
        <w:spacing w:after="0" w:line="240" w:lineRule="auto"/>
        <w:rPr>
          <w:rFonts w:cstheme="minorHAnsi"/>
          <w:sz w:val="24"/>
          <w:szCs w:val="24"/>
        </w:rPr>
      </w:pPr>
      <w:r w:rsidRPr="009F2F0C">
        <w:rPr>
          <w:rFonts w:cstheme="minorHAnsi"/>
          <w:sz w:val="24"/>
          <w:szCs w:val="24"/>
        </w:rPr>
        <w:t>Involving Members throughout the process and ensuring they are fully briefed</w:t>
      </w:r>
    </w:p>
    <w:p w14:paraId="72ADED39" w14:textId="5B98695D" w:rsidR="00F10DC8" w:rsidRPr="009F2F0C" w:rsidRDefault="00F10DC8" w:rsidP="00802B33">
      <w:pPr>
        <w:pStyle w:val="ListParagraph"/>
        <w:numPr>
          <w:ilvl w:val="1"/>
          <w:numId w:val="13"/>
        </w:numPr>
        <w:spacing w:after="0" w:line="240" w:lineRule="auto"/>
        <w:rPr>
          <w:rFonts w:cstheme="minorHAnsi"/>
          <w:sz w:val="24"/>
          <w:szCs w:val="24"/>
        </w:rPr>
      </w:pPr>
      <w:r w:rsidRPr="009F2F0C">
        <w:rPr>
          <w:rFonts w:cstheme="minorHAnsi"/>
          <w:sz w:val="24"/>
          <w:szCs w:val="24"/>
        </w:rPr>
        <w:t xml:space="preserve">Representing the </w:t>
      </w:r>
      <w:r w:rsidR="004C27F9" w:rsidRPr="009F2F0C">
        <w:rPr>
          <w:rFonts w:cstheme="minorHAnsi"/>
          <w:sz w:val="24"/>
          <w:szCs w:val="24"/>
        </w:rPr>
        <w:t>C</w:t>
      </w:r>
      <w:r w:rsidRPr="009F2F0C">
        <w:rPr>
          <w:rFonts w:cstheme="minorHAnsi"/>
          <w:sz w:val="24"/>
          <w:szCs w:val="24"/>
        </w:rPr>
        <w:t>ouncil</w:t>
      </w:r>
      <w:r w:rsidR="004C27F9" w:rsidRPr="009F2F0C">
        <w:rPr>
          <w:rFonts w:cstheme="minorHAnsi"/>
          <w:sz w:val="24"/>
          <w:szCs w:val="24"/>
        </w:rPr>
        <w:t>s</w:t>
      </w:r>
      <w:r w:rsidRPr="009F2F0C">
        <w:rPr>
          <w:rFonts w:cstheme="minorHAnsi"/>
          <w:sz w:val="24"/>
          <w:szCs w:val="24"/>
        </w:rPr>
        <w:t xml:space="preserve"> by attending events, engaging with residents, and sharing information on climate change where appropriate </w:t>
      </w:r>
    </w:p>
    <w:p w14:paraId="02DBB589" w14:textId="015BD46F" w:rsidR="00657E21" w:rsidRPr="001A4C26" w:rsidRDefault="00703F87" w:rsidP="00882695">
      <w:pPr>
        <w:pStyle w:val="ListParagraph"/>
        <w:numPr>
          <w:ilvl w:val="0"/>
          <w:numId w:val="13"/>
        </w:numPr>
        <w:spacing w:after="0" w:line="240" w:lineRule="auto"/>
        <w:rPr>
          <w:sz w:val="24"/>
          <w:szCs w:val="24"/>
        </w:rPr>
      </w:pPr>
      <w:r w:rsidRPr="001A4C26">
        <w:rPr>
          <w:rFonts w:cstheme="minorHAnsi"/>
          <w:sz w:val="24"/>
          <w:szCs w:val="24"/>
        </w:rPr>
        <w:t>Creating an evaluation system for the events and analysing feedback for an evaluation</w:t>
      </w:r>
      <w:r w:rsidR="00E22032" w:rsidRPr="001A4C26">
        <w:rPr>
          <w:rFonts w:cstheme="minorHAnsi"/>
          <w:sz w:val="24"/>
          <w:szCs w:val="24"/>
        </w:rPr>
        <w:br/>
      </w:r>
      <w:r w:rsidR="00E22032" w:rsidRPr="001A4C26">
        <w:rPr>
          <w:sz w:val="24"/>
          <w:szCs w:val="24"/>
        </w:rPr>
        <w:t xml:space="preserve">To </w:t>
      </w:r>
      <w:r w:rsidR="002E11F1" w:rsidRPr="001A4C26">
        <w:rPr>
          <w:sz w:val="24"/>
          <w:szCs w:val="24"/>
        </w:rPr>
        <w:t>lead</w:t>
      </w:r>
      <w:r w:rsidR="00E22032" w:rsidRPr="001A4C26">
        <w:rPr>
          <w:sz w:val="24"/>
          <w:szCs w:val="24"/>
        </w:rPr>
        <w:t xml:space="preserve"> and</w:t>
      </w:r>
      <w:r w:rsidR="00E91B50" w:rsidRPr="001A4C26">
        <w:rPr>
          <w:sz w:val="24"/>
          <w:szCs w:val="24"/>
        </w:rPr>
        <w:t xml:space="preserve"> arrange administration of </w:t>
      </w:r>
      <w:r w:rsidR="00E22032" w:rsidRPr="001A4C26">
        <w:rPr>
          <w:sz w:val="24"/>
          <w:szCs w:val="24"/>
        </w:rPr>
        <w:t xml:space="preserve">external facing meetings, seminars, </w:t>
      </w:r>
      <w:r w:rsidR="00C2035F" w:rsidRPr="001A4C26">
        <w:rPr>
          <w:sz w:val="24"/>
          <w:szCs w:val="24"/>
        </w:rPr>
        <w:t>workshops,</w:t>
      </w:r>
      <w:r w:rsidR="00E22032" w:rsidRPr="001A4C26">
        <w:rPr>
          <w:sz w:val="24"/>
          <w:szCs w:val="24"/>
        </w:rPr>
        <w:t xml:space="preserve"> and similar events on the topic of climate change to engage residents and partners respectively, including booking venues, arranging speakers, issuing invitations, preparation and distribution of agendas and papers, minute-taking and follow-up action as agreed.</w:t>
      </w:r>
      <w:r w:rsidR="00E22032" w:rsidRPr="009F2F0C">
        <w:br/>
      </w:r>
      <w:r w:rsidR="00E22032" w:rsidRPr="001A4C26">
        <w:rPr>
          <w:sz w:val="24"/>
          <w:szCs w:val="24"/>
        </w:rPr>
        <w:t xml:space="preserve">To </w:t>
      </w:r>
      <w:r w:rsidR="0043496D" w:rsidRPr="001A4C26">
        <w:rPr>
          <w:sz w:val="24"/>
          <w:szCs w:val="24"/>
        </w:rPr>
        <w:t xml:space="preserve">co-ordinate the </w:t>
      </w:r>
      <w:r w:rsidR="00E22032" w:rsidRPr="001A4C26">
        <w:rPr>
          <w:sz w:val="24"/>
          <w:szCs w:val="24"/>
        </w:rPr>
        <w:t xml:space="preserve">support and help </w:t>
      </w:r>
      <w:r w:rsidR="0043496D" w:rsidRPr="001A4C26">
        <w:rPr>
          <w:sz w:val="24"/>
          <w:szCs w:val="24"/>
        </w:rPr>
        <w:t xml:space="preserve">manage </w:t>
      </w:r>
      <w:r w:rsidR="00E22032" w:rsidRPr="001A4C26">
        <w:rPr>
          <w:sz w:val="24"/>
          <w:szCs w:val="24"/>
        </w:rPr>
        <w:t>adminis</w:t>
      </w:r>
      <w:r w:rsidR="0043496D" w:rsidRPr="001A4C26">
        <w:rPr>
          <w:sz w:val="24"/>
          <w:szCs w:val="24"/>
        </w:rPr>
        <w:t>tration</w:t>
      </w:r>
      <w:r w:rsidR="00E22032" w:rsidRPr="001A4C26">
        <w:rPr>
          <w:sz w:val="24"/>
          <w:szCs w:val="24"/>
        </w:rPr>
        <w:t xml:space="preserve"> </w:t>
      </w:r>
      <w:r w:rsidR="00940709" w:rsidRPr="001A4C26">
        <w:rPr>
          <w:sz w:val="24"/>
          <w:szCs w:val="24"/>
        </w:rPr>
        <w:t xml:space="preserve">when bringing </w:t>
      </w:r>
      <w:r w:rsidR="009D20C3" w:rsidRPr="001A4C26">
        <w:rPr>
          <w:sz w:val="24"/>
          <w:szCs w:val="24"/>
        </w:rPr>
        <w:t xml:space="preserve">a climate change focus to </w:t>
      </w:r>
      <w:r w:rsidR="009C39BC" w:rsidRPr="001A4C26">
        <w:rPr>
          <w:sz w:val="24"/>
          <w:szCs w:val="24"/>
        </w:rPr>
        <w:t>other events</w:t>
      </w:r>
      <w:r w:rsidR="00E22032" w:rsidRPr="001A4C26">
        <w:rPr>
          <w:sz w:val="24"/>
          <w:szCs w:val="24"/>
        </w:rPr>
        <w:t xml:space="preserve">. Working with colleagues to engage the topic into their agendas. </w:t>
      </w:r>
    </w:p>
    <w:p w14:paraId="6790409E" w14:textId="75B475EE" w:rsidR="00E22032" w:rsidRPr="009F2F0C" w:rsidRDefault="0043496D" w:rsidP="00E22032">
      <w:pPr>
        <w:pStyle w:val="ListParagraph"/>
        <w:numPr>
          <w:ilvl w:val="0"/>
          <w:numId w:val="13"/>
        </w:numPr>
        <w:spacing w:after="0" w:line="240" w:lineRule="auto"/>
        <w:rPr>
          <w:sz w:val="24"/>
          <w:szCs w:val="24"/>
        </w:rPr>
      </w:pPr>
      <w:r w:rsidRPr="0DDD0A3B">
        <w:rPr>
          <w:sz w:val="24"/>
          <w:szCs w:val="24"/>
        </w:rPr>
        <w:t>Lead on b</w:t>
      </w:r>
      <w:r w:rsidR="005272A0" w:rsidRPr="0DDD0A3B">
        <w:rPr>
          <w:sz w:val="24"/>
          <w:szCs w:val="24"/>
        </w:rPr>
        <w:t>uild</w:t>
      </w:r>
      <w:r w:rsidRPr="0DDD0A3B">
        <w:rPr>
          <w:sz w:val="24"/>
          <w:szCs w:val="24"/>
        </w:rPr>
        <w:t xml:space="preserve">ing </w:t>
      </w:r>
      <w:r w:rsidR="005272A0" w:rsidRPr="0DDD0A3B">
        <w:rPr>
          <w:sz w:val="24"/>
          <w:szCs w:val="24"/>
        </w:rPr>
        <w:t xml:space="preserve">relationships with existing contacts and creating new contacts with external partners, community groups and interested individuals at an operational level. </w:t>
      </w:r>
      <w:r w:rsidR="005272A0" w:rsidRPr="0DDD0A3B">
        <w:rPr>
          <w:sz w:val="24"/>
          <w:szCs w:val="24"/>
        </w:rPr>
        <w:lastRenderedPageBreak/>
        <w:t xml:space="preserve">Connecting with senior stakeholders in external organisations when appropriate </w:t>
      </w:r>
      <w:proofErr w:type="gramStart"/>
      <w:r w:rsidR="005272A0" w:rsidRPr="0DDD0A3B">
        <w:rPr>
          <w:sz w:val="24"/>
          <w:szCs w:val="24"/>
        </w:rPr>
        <w:t>e.g.</w:t>
      </w:r>
      <w:proofErr w:type="gramEnd"/>
      <w:r w:rsidR="005272A0" w:rsidRPr="0DDD0A3B">
        <w:rPr>
          <w:sz w:val="24"/>
          <w:szCs w:val="24"/>
        </w:rPr>
        <w:t xml:space="preserve"> involving them in climate change related events. </w:t>
      </w:r>
    </w:p>
    <w:p w14:paraId="6E53872E" w14:textId="04B32307" w:rsidR="00E22032" w:rsidRPr="009F2F0C" w:rsidRDefault="00E22032" w:rsidP="00E22032">
      <w:pPr>
        <w:pStyle w:val="ListParagraph"/>
        <w:numPr>
          <w:ilvl w:val="0"/>
          <w:numId w:val="13"/>
        </w:numPr>
        <w:spacing w:after="0" w:line="240" w:lineRule="auto"/>
        <w:rPr>
          <w:sz w:val="24"/>
          <w:szCs w:val="24"/>
        </w:rPr>
      </w:pPr>
      <w:r w:rsidRPr="009F2F0C">
        <w:rPr>
          <w:sz w:val="24"/>
          <w:szCs w:val="24"/>
        </w:rPr>
        <w:t>To advise and encourage local organisations and residents to get involved in local and borough wide activities on the topic of climate change including apply for funding (</w:t>
      </w:r>
      <w:r w:rsidR="00C2035F" w:rsidRPr="009F2F0C">
        <w:rPr>
          <w:sz w:val="24"/>
          <w:szCs w:val="24"/>
        </w:rPr>
        <w:t>e.g.,</w:t>
      </w:r>
      <w:r w:rsidRPr="009F2F0C">
        <w:rPr>
          <w:sz w:val="24"/>
          <w:szCs w:val="24"/>
        </w:rPr>
        <w:t xml:space="preserve"> Wandsworth Local Fund, Wandsworth Grants Fund) to organise their own activities.</w:t>
      </w:r>
    </w:p>
    <w:p w14:paraId="6C80237E" w14:textId="77777777" w:rsidR="005272A0" w:rsidRPr="009F2F0C" w:rsidRDefault="005272A0" w:rsidP="005272A0">
      <w:pPr>
        <w:spacing w:after="0" w:line="240" w:lineRule="auto"/>
        <w:rPr>
          <w:rFonts w:cstheme="minorHAnsi"/>
          <w:sz w:val="24"/>
          <w:szCs w:val="24"/>
        </w:rPr>
      </w:pPr>
    </w:p>
    <w:p w14:paraId="6585321B" w14:textId="67FF68FF" w:rsidR="00657E21" w:rsidRPr="009F2F0C" w:rsidRDefault="00657E21" w:rsidP="008E5FA3">
      <w:pPr>
        <w:pStyle w:val="ListParagraph"/>
        <w:spacing w:after="0" w:line="240" w:lineRule="auto"/>
        <w:ind w:left="360"/>
        <w:rPr>
          <w:rFonts w:cstheme="minorHAnsi"/>
          <w:b/>
          <w:bCs/>
          <w:sz w:val="24"/>
          <w:szCs w:val="24"/>
        </w:rPr>
      </w:pPr>
      <w:r w:rsidRPr="009F2F0C">
        <w:rPr>
          <w:rFonts w:cstheme="minorHAnsi"/>
          <w:b/>
          <w:bCs/>
          <w:sz w:val="24"/>
          <w:szCs w:val="24"/>
        </w:rPr>
        <w:t xml:space="preserve">Line management </w:t>
      </w:r>
    </w:p>
    <w:p w14:paraId="4DD73E55" w14:textId="235B2EAA" w:rsidR="0ADFC8BA" w:rsidRPr="000910F5" w:rsidRDefault="00635534" w:rsidP="0ADFC8BA">
      <w:pPr>
        <w:pStyle w:val="ListParagraph"/>
        <w:numPr>
          <w:ilvl w:val="0"/>
          <w:numId w:val="13"/>
        </w:numPr>
        <w:spacing w:after="0" w:line="240" w:lineRule="auto"/>
        <w:rPr>
          <w:sz w:val="24"/>
          <w:szCs w:val="24"/>
        </w:rPr>
      </w:pPr>
      <w:r w:rsidRPr="009F2F0C">
        <w:rPr>
          <w:sz w:val="24"/>
          <w:szCs w:val="24"/>
        </w:rPr>
        <w:t xml:space="preserve">To line manage </w:t>
      </w:r>
      <w:r w:rsidR="223C39F2" w:rsidRPr="009F2F0C">
        <w:rPr>
          <w:sz w:val="24"/>
          <w:szCs w:val="24"/>
        </w:rPr>
        <w:t>at least one</w:t>
      </w:r>
      <w:r w:rsidR="3EBA29CD" w:rsidRPr="009F2F0C">
        <w:rPr>
          <w:sz w:val="24"/>
          <w:szCs w:val="24"/>
        </w:rPr>
        <w:t xml:space="preserve"> Partnership and Engagement Officer (Climate Change)</w:t>
      </w:r>
      <w:r w:rsidRPr="009F2F0C">
        <w:rPr>
          <w:sz w:val="24"/>
          <w:szCs w:val="24"/>
        </w:rPr>
        <w:t xml:space="preserve"> who will deliver engagement activities in Richmond</w:t>
      </w:r>
      <w:r w:rsidR="079477C2" w:rsidRPr="009F2F0C">
        <w:rPr>
          <w:sz w:val="24"/>
          <w:szCs w:val="24"/>
        </w:rPr>
        <w:t xml:space="preserve"> and Wandsworth</w:t>
      </w:r>
      <w:r w:rsidR="4A79E9CB" w:rsidRPr="009F2F0C">
        <w:rPr>
          <w:sz w:val="24"/>
          <w:szCs w:val="24"/>
        </w:rPr>
        <w:t>.</w:t>
      </w:r>
    </w:p>
    <w:p w14:paraId="3CF2CE46" w14:textId="6974A5AD" w:rsidR="005272A0" w:rsidRPr="000910F5" w:rsidRDefault="4A79E9CB" w:rsidP="000910F5">
      <w:pPr>
        <w:pStyle w:val="ListParagraph"/>
        <w:numPr>
          <w:ilvl w:val="0"/>
          <w:numId w:val="13"/>
        </w:numPr>
        <w:spacing w:after="0" w:line="240" w:lineRule="auto"/>
        <w:rPr>
          <w:rFonts w:eastAsiaTheme="minorEastAsia"/>
          <w:sz w:val="24"/>
          <w:szCs w:val="24"/>
        </w:rPr>
      </w:pPr>
      <w:r w:rsidRPr="009F2F0C">
        <w:rPr>
          <w:sz w:val="24"/>
          <w:szCs w:val="24"/>
        </w:rPr>
        <w:t xml:space="preserve">To lead on engagement projects around climate change which </w:t>
      </w:r>
      <w:r w:rsidR="4BAFB06A" w:rsidRPr="009F2F0C">
        <w:rPr>
          <w:sz w:val="24"/>
          <w:szCs w:val="24"/>
        </w:rPr>
        <w:t>regularly includes</w:t>
      </w:r>
      <w:r w:rsidRPr="009F2F0C">
        <w:rPr>
          <w:sz w:val="24"/>
          <w:szCs w:val="24"/>
        </w:rPr>
        <w:t xml:space="preserve"> matrix manag</w:t>
      </w:r>
      <w:r w:rsidR="661B1DCF" w:rsidRPr="009F2F0C">
        <w:rPr>
          <w:sz w:val="24"/>
          <w:szCs w:val="24"/>
        </w:rPr>
        <w:t>ing s</w:t>
      </w:r>
      <w:r w:rsidRPr="009F2F0C">
        <w:rPr>
          <w:sz w:val="24"/>
          <w:szCs w:val="24"/>
        </w:rPr>
        <w:t xml:space="preserve">taff from across the SSA and partner organisations to </w:t>
      </w:r>
      <w:r w:rsidR="102E63FC" w:rsidRPr="009F2F0C">
        <w:rPr>
          <w:sz w:val="24"/>
          <w:szCs w:val="24"/>
        </w:rPr>
        <w:t>achieve shared goals.</w:t>
      </w:r>
      <w:r w:rsidRPr="009F2F0C">
        <w:rPr>
          <w:sz w:val="24"/>
          <w:szCs w:val="24"/>
        </w:rPr>
        <w:t xml:space="preserve"> </w:t>
      </w:r>
    </w:p>
    <w:p w14:paraId="49E02D45" w14:textId="77777777" w:rsidR="005272A0" w:rsidRPr="009F2F0C" w:rsidRDefault="005272A0" w:rsidP="005272A0">
      <w:pPr>
        <w:pStyle w:val="ListParagraph"/>
        <w:numPr>
          <w:ilvl w:val="0"/>
          <w:numId w:val="13"/>
        </w:numPr>
        <w:rPr>
          <w:sz w:val="24"/>
          <w:szCs w:val="24"/>
        </w:rPr>
      </w:pPr>
      <w:r w:rsidRPr="009F2F0C" w:rsidDel="00051140">
        <w:rPr>
          <w:sz w:val="24"/>
          <w:szCs w:val="24"/>
        </w:rPr>
        <w:t xml:space="preserve">To undertake </w:t>
      </w:r>
      <w:r w:rsidRPr="009F2F0C">
        <w:rPr>
          <w:sz w:val="24"/>
          <w:szCs w:val="24"/>
        </w:rPr>
        <w:t xml:space="preserve">line management responsibilities, ensuring climate change related engagement projects are tailored to the appropriate audience and delivered to a high standard. Ensuring regular one to one supervision is undertaken, work and learning / development objectives are set, performance and targets are monitored, and appraisals undertaken. </w:t>
      </w:r>
    </w:p>
    <w:p w14:paraId="066B70CE" w14:textId="3EDBAD1D" w:rsidR="00F92473" w:rsidRPr="009F2F0C" w:rsidRDefault="00F92473" w:rsidP="005272A0">
      <w:pPr>
        <w:pStyle w:val="ListParagraph"/>
        <w:numPr>
          <w:ilvl w:val="0"/>
          <w:numId w:val="13"/>
        </w:numPr>
        <w:rPr>
          <w:sz w:val="24"/>
          <w:szCs w:val="24"/>
        </w:rPr>
      </w:pPr>
      <w:r w:rsidRPr="009F2F0C">
        <w:rPr>
          <w:sz w:val="24"/>
          <w:szCs w:val="24"/>
        </w:rPr>
        <w:t xml:space="preserve">To engage with the Business Support and administration elements across the </w:t>
      </w:r>
      <w:r w:rsidR="00822A87" w:rsidRPr="009F2F0C">
        <w:rPr>
          <w:sz w:val="24"/>
          <w:szCs w:val="24"/>
        </w:rPr>
        <w:t xml:space="preserve">Stronger and Safer Communities department, bringing in </w:t>
      </w:r>
      <w:r w:rsidR="00B632F9" w:rsidRPr="009F2F0C">
        <w:rPr>
          <w:sz w:val="24"/>
          <w:szCs w:val="24"/>
        </w:rPr>
        <w:t xml:space="preserve">and directing </w:t>
      </w:r>
      <w:r w:rsidR="00822A87" w:rsidRPr="009F2F0C">
        <w:rPr>
          <w:sz w:val="24"/>
          <w:szCs w:val="24"/>
        </w:rPr>
        <w:t>administra</w:t>
      </w:r>
      <w:r w:rsidR="00B632F9" w:rsidRPr="009F2F0C">
        <w:rPr>
          <w:sz w:val="24"/>
          <w:szCs w:val="24"/>
        </w:rPr>
        <w:t xml:space="preserve">tive support to climate focused tasks as required. </w:t>
      </w:r>
    </w:p>
    <w:p w14:paraId="310812D6" w14:textId="1DC771FD" w:rsidR="00657E21" w:rsidRPr="009F2F0C" w:rsidRDefault="00657E21" w:rsidP="008E5FA3">
      <w:pPr>
        <w:pStyle w:val="ListParagraph"/>
        <w:spacing w:after="0" w:line="240" w:lineRule="auto"/>
        <w:ind w:left="360"/>
        <w:rPr>
          <w:rFonts w:cstheme="minorHAnsi"/>
          <w:sz w:val="24"/>
          <w:szCs w:val="24"/>
        </w:rPr>
      </w:pPr>
    </w:p>
    <w:p w14:paraId="076CAD03" w14:textId="1F7CF397" w:rsidR="00657E21" w:rsidRPr="009F2F0C" w:rsidRDefault="00657E21" w:rsidP="008E5FA3">
      <w:pPr>
        <w:pStyle w:val="ListParagraph"/>
        <w:spacing w:after="0" w:line="240" w:lineRule="auto"/>
        <w:ind w:left="360"/>
        <w:rPr>
          <w:rFonts w:cstheme="minorHAnsi"/>
          <w:b/>
          <w:bCs/>
          <w:sz w:val="24"/>
          <w:szCs w:val="24"/>
        </w:rPr>
      </w:pPr>
      <w:r w:rsidRPr="009F2F0C">
        <w:rPr>
          <w:rFonts w:cstheme="minorHAnsi"/>
          <w:b/>
          <w:bCs/>
          <w:sz w:val="24"/>
          <w:szCs w:val="24"/>
        </w:rPr>
        <w:t xml:space="preserve">Member </w:t>
      </w:r>
      <w:r w:rsidR="00E24CFB" w:rsidRPr="009F2F0C">
        <w:rPr>
          <w:rFonts w:cstheme="minorHAnsi"/>
          <w:b/>
          <w:bCs/>
          <w:sz w:val="24"/>
          <w:szCs w:val="24"/>
        </w:rPr>
        <w:t xml:space="preserve">engagement </w:t>
      </w:r>
    </w:p>
    <w:p w14:paraId="7F73943E" w14:textId="2A185134" w:rsidR="005272A0" w:rsidRPr="001A4C26" w:rsidRDefault="00635534" w:rsidP="005161F4">
      <w:pPr>
        <w:pStyle w:val="ListParagraph"/>
        <w:numPr>
          <w:ilvl w:val="0"/>
          <w:numId w:val="13"/>
        </w:numPr>
        <w:spacing w:after="0" w:line="240" w:lineRule="auto"/>
        <w:rPr>
          <w:sz w:val="24"/>
          <w:szCs w:val="24"/>
        </w:rPr>
      </w:pPr>
      <w:r w:rsidRPr="001A4C26">
        <w:rPr>
          <w:sz w:val="24"/>
          <w:szCs w:val="24"/>
        </w:rPr>
        <w:t xml:space="preserve">Work closely with Members in both boroughs to </w:t>
      </w:r>
      <w:r w:rsidR="79956BF7" w:rsidRPr="001A4C26">
        <w:rPr>
          <w:sz w:val="24"/>
          <w:szCs w:val="24"/>
        </w:rPr>
        <w:t xml:space="preserve">advise and </w:t>
      </w:r>
      <w:r w:rsidRPr="001A4C26">
        <w:rPr>
          <w:sz w:val="24"/>
          <w:szCs w:val="24"/>
        </w:rPr>
        <w:t xml:space="preserve">update on engagement plans and report on activity. </w:t>
      </w:r>
      <w:r w:rsidR="00086DE7" w:rsidRPr="001A4C26">
        <w:rPr>
          <w:sz w:val="24"/>
          <w:szCs w:val="24"/>
        </w:rPr>
        <w:t xml:space="preserve">Including meeting with them on engagement, delivering briefings and ensuring that they are sufficiently briefed for all events they attend. </w:t>
      </w:r>
      <w:r w:rsidR="00A658B0" w:rsidRPr="009F2F0C">
        <w:br/>
      </w:r>
      <w:r w:rsidR="005272A0" w:rsidRPr="001A4C26">
        <w:rPr>
          <w:sz w:val="24"/>
          <w:szCs w:val="24"/>
        </w:rPr>
        <w:t xml:space="preserve">Liaising with Members on outreach projects related to Climate Change, including involving Members in events. </w:t>
      </w:r>
    </w:p>
    <w:p w14:paraId="5BCA9F42" w14:textId="77777777" w:rsidR="000B2A98" w:rsidRPr="009F2F0C" w:rsidRDefault="000B2A98" w:rsidP="008E5FA3">
      <w:pPr>
        <w:pStyle w:val="ListParagraph"/>
        <w:spacing w:after="0" w:line="240" w:lineRule="auto"/>
        <w:ind w:left="360"/>
        <w:rPr>
          <w:rFonts w:cstheme="minorHAnsi"/>
          <w:sz w:val="24"/>
          <w:szCs w:val="24"/>
        </w:rPr>
      </w:pPr>
    </w:p>
    <w:p w14:paraId="57A25629" w14:textId="25466202" w:rsidR="008E5FA3" w:rsidRPr="009F2F0C" w:rsidRDefault="00921F82" w:rsidP="008E5FA3">
      <w:pPr>
        <w:pStyle w:val="ListParagraph"/>
        <w:spacing w:after="0" w:line="240" w:lineRule="auto"/>
        <w:ind w:left="360"/>
        <w:rPr>
          <w:rFonts w:cstheme="minorHAnsi"/>
          <w:b/>
          <w:bCs/>
          <w:sz w:val="24"/>
          <w:szCs w:val="24"/>
        </w:rPr>
      </w:pPr>
      <w:r w:rsidRPr="009F2F0C">
        <w:rPr>
          <w:rFonts w:cstheme="minorHAnsi"/>
          <w:b/>
          <w:bCs/>
          <w:sz w:val="24"/>
          <w:szCs w:val="24"/>
        </w:rPr>
        <w:t>Schools’</w:t>
      </w:r>
      <w:r w:rsidR="008E5FA3" w:rsidRPr="009F2F0C">
        <w:rPr>
          <w:rFonts w:cstheme="minorHAnsi"/>
          <w:b/>
          <w:bCs/>
          <w:sz w:val="24"/>
          <w:szCs w:val="24"/>
        </w:rPr>
        <w:t xml:space="preserve"> </w:t>
      </w:r>
      <w:r w:rsidRPr="009F2F0C">
        <w:rPr>
          <w:rFonts w:cstheme="minorHAnsi"/>
          <w:b/>
          <w:bCs/>
          <w:sz w:val="24"/>
          <w:szCs w:val="24"/>
        </w:rPr>
        <w:t>e</w:t>
      </w:r>
      <w:r w:rsidR="008E5FA3" w:rsidRPr="009F2F0C">
        <w:rPr>
          <w:rFonts w:cstheme="minorHAnsi"/>
          <w:b/>
          <w:bCs/>
          <w:sz w:val="24"/>
          <w:szCs w:val="24"/>
        </w:rPr>
        <w:t xml:space="preserve">ngagement </w:t>
      </w:r>
    </w:p>
    <w:p w14:paraId="50B14CD3" w14:textId="628408E9" w:rsidR="005272A0" w:rsidRPr="009F2F0C" w:rsidRDefault="005272A0" w:rsidP="005272A0">
      <w:pPr>
        <w:pStyle w:val="ListParagraph"/>
        <w:numPr>
          <w:ilvl w:val="0"/>
          <w:numId w:val="13"/>
        </w:numPr>
        <w:spacing w:after="0" w:line="240" w:lineRule="auto"/>
        <w:rPr>
          <w:sz w:val="24"/>
          <w:szCs w:val="24"/>
        </w:rPr>
      </w:pPr>
      <w:r w:rsidRPr="009F2F0C">
        <w:rPr>
          <w:sz w:val="24"/>
          <w:szCs w:val="24"/>
        </w:rPr>
        <w:t xml:space="preserve">Working closely with the Climate Change Policy Team to </w:t>
      </w:r>
      <w:r w:rsidR="002E11F1" w:rsidRPr="009F2F0C">
        <w:rPr>
          <w:sz w:val="24"/>
          <w:szCs w:val="24"/>
        </w:rPr>
        <w:t xml:space="preserve">lead and </w:t>
      </w:r>
      <w:r w:rsidRPr="009F2F0C">
        <w:rPr>
          <w:sz w:val="24"/>
          <w:szCs w:val="24"/>
        </w:rPr>
        <w:t xml:space="preserve">co-ordinate engagement with local schools. Including facilitating a school’s working group, generating climate change related resources for schools, and creating links between schools and external climate change </w:t>
      </w:r>
      <w:r w:rsidR="00350398" w:rsidRPr="009F2F0C">
        <w:rPr>
          <w:sz w:val="24"/>
          <w:szCs w:val="24"/>
        </w:rPr>
        <w:t xml:space="preserve">focused </w:t>
      </w:r>
      <w:r w:rsidRPr="009F2F0C">
        <w:rPr>
          <w:sz w:val="24"/>
          <w:szCs w:val="24"/>
        </w:rPr>
        <w:t>organisation</w:t>
      </w:r>
      <w:r w:rsidR="00350398" w:rsidRPr="009F2F0C">
        <w:rPr>
          <w:sz w:val="24"/>
          <w:szCs w:val="24"/>
        </w:rPr>
        <w:t>s</w:t>
      </w:r>
      <w:r w:rsidRPr="009F2F0C">
        <w:rPr>
          <w:sz w:val="24"/>
          <w:szCs w:val="24"/>
        </w:rPr>
        <w:t xml:space="preserve">. </w:t>
      </w:r>
    </w:p>
    <w:p w14:paraId="0E69FE02" w14:textId="134245C1" w:rsidR="008E5FA3" w:rsidRPr="009F2F0C" w:rsidRDefault="008E5FA3" w:rsidP="008E5FA3">
      <w:pPr>
        <w:pStyle w:val="ListParagraph"/>
        <w:spacing w:after="0" w:line="240" w:lineRule="auto"/>
        <w:ind w:left="360"/>
        <w:rPr>
          <w:rFonts w:cstheme="minorHAnsi"/>
          <w:sz w:val="24"/>
          <w:szCs w:val="24"/>
        </w:rPr>
      </w:pPr>
    </w:p>
    <w:p w14:paraId="707ACB56" w14:textId="2F4D079E" w:rsidR="008E5FA3" w:rsidRPr="009F2F0C" w:rsidRDefault="008E5FA3" w:rsidP="008E5FA3">
      <w:pPr>
        <w:pStyle w:val="ListParagraph"/>
        <w:spacing w:after="0" w:line="240" w:lineRule="auto"/>
        <w:ind w:left="360"/>
        <w:rPr>
          <w:rFonts w:cstheme="minorHAnsi"/>
          <w:b/>
          <w:bCs/>
          <w:sz w:val="24"/>
          <w:szCs w:val="24"/>
        </w:rPr>
      </w:pPr>
      <w:r w:rsidRPr="009F2F0C">
        <w:rPr>
          <w:rFonts w:cstheme="minorHAnsi"/>
          <w:b/>
          <w:bCs/>
          <w:sz w:val="24"/>
          <w:szCs w:val="24"/>
        </w:rPr>
        <w:t>Communications</w:t>
      </w:r>
    </w:p>
    <w:p w14:paraId="3284E4DF" w14:textId="77777777" w:rsidR="00E22032" w:rsidRPr="009F2F0C" w:rsidRDefault="00E22032" w:rsidP="00E22032">
      <w:pPr>
        <w:numPr>
          <w:ilvl w:val="0"/>
          <w:numId w:val="13"/>
        </w:numPr>
        <w:spacing w:before="60" w:after="60" w:line="240" w:lineRule="auto"/>
        <w:contextualSpacing/>
        <w:rPr>
          <w:rFonts w:eastAsia="Times New Roman"/>
          <w:sz w:val="24"/>
          <w:szCs w:val="24"/>
          <w:lang w:eastAsia="en-GB"/>
        </w:rPr>
      </w:pPr>
      <w:r w:rsidRPr="009F2F0C">
        <w:rPr>
          <w:rFonts w:eastAsia="Times New Roman"/>
          <w:sz w:val="24"/>
          <w:szCs w:val="24"/>
          <w:lang w:eastAsia="en-GB"/>
        </w:rPr>
        <w:t>To promote and communicate commitments in the climate change newsletter and help ensure the communications are updated with ongoing community activity.</w:t>
      </w:r>
    </w:p>
    <w:p w14:paraId="7605FDE3" w14:textId="44A50C11" w:rsidR="00C44DAC" w:rsidRPr="009F2F0C" w:rsidRDefault="00C44DAC" w:rsidP="00C44DAC">
      <w:pPr>
        <w:numPr>
          <w:ilvl w:val="0"/>
          <w:numId w:val="13"/>
        </w:numPr>
        <w:spacing w:before="60" w:after="60" w:line="240" w:lineRule="auto"/>
        <w:contextualSpacing/>
        <w:rPr>
          <w:rFonts w:eastAsia="Times New Roman"/>
          <w:sz w:val="24"/>
          <w:szCs w:val="24"/>
          <w:lang w:eastAsia="en-GB"/>
        </w:rPr>
      </w:pPr>
      <w:r w:rsidRPr="009F2F0C">
        <w:rPr>
          <w:sz w:val="24"/>
          <w:szCs w:val="24"/>
        </w:rPr>
        <w:t>To work closely with the Communications team</w:t>
      </w:r>
      <w:r w:rsidR="00086DE7" w:rsidRPr="009F2F0C">
        <w:rPr>
          <w:sz w:val="24"/>
          <w:szCs w:val="24"/>
        </w:rPr>
        <w:t xml:space="preserve">s </w:t>
      </w:r>
      <w:r w:rsidRPr="009F2F0C">
        <w:rPr>
          <w:sz w:val="24"/>
          <w:szCs w:val="24"/>
        </w:rPr>
        <w:t xml:space="preserve">to identify and continue to develop new opportunities and approaches for using social media to support resident engagement around climate change. Work closely with officers in Communications, and with the Policy Team to ensure that all information relating to climate change is received by local community groups, interest groups, voluntary </w:t>
      </w:r>
      <w:r w:rsidR="00C2035F" w:rsidRPr="009F2F0C">
        <w:rPr>
          <w:sz w:val="24"/>
          <w:szCs w:val="24"/>
        </w:rPr>
        <w:t>sector,</w:t>
      </w:r>
      <w:r w:rsidRPr="009F2F0C">
        <w:rPr>
          <w:sz w:val="24"/>
          <w:szCs w:val="24"/>
        </w:rPr>
        <w:t xml:space="preserve"> and strategic partners.</w:t>
      </w:r>
    </w:p>
    <w:p w14:paraId="66111693" w14:textId="4394DA0F" w:rsidR="00E22032" w:rsidRPr="0012402E" w:rsidRDefault="00E22032" w:rsidP="00E91E77">
      <w:pPr>
        <w:pStyle w:val="Default"/>
        <w:numPr>
          <w:ilvl w:val="0"/>
          <w:numId w:val="13"/>
        </w:numPr>
        <w:rPr>
          <w:rFonts w:asciiTheme="minorHAnsi" w:hAnsiTheme="minorHAnsi" w:cstheme="minorHAnsi"/>
          <w:color w:val="auto"/>
        </w:rPr>
      </w:pPr>
      <w:r w:rsidRPr="0012402E">
        <w:rPr>
          <w:rFonts w:asciiTheme="minorHAnsi" w:hAnsiTheme="minorHAnsi" w:cstheme="minorBidi"/>
          <w:color w:val="auto"/>
        </w:rPr>
        <w:t xml:space="preserve">To produce information in a simple, clear written or graphical format. </w:t>
      </w:r>
    </w:p>
    <w:p w14:paraId="389BFE56" w14:textId="3492AF53" w:rsidR="00E22032" w:rsidRPr="009F2F0C" w:rsidRDefault="00426E12" w:rsidP="00E22032">
      <w:pPr>
        <w:pStyle w:val="Default"/>
        <w:numPr>
          <w:ilvl w:val="0"/>
          <w:numId w:val="13"/>
        </w:numPr>
        <w:rPr>
          <w:rFonts w:asciiTheme="minorHAnsi" w:hAnsiTheme="minorHAnsi" w:cstheme="minorBidi"/>
          <w:color w:val="auto"/>
        </w:rPr>
      </w:pPr>
      <w:r w:rsidRPr="009F2F0C">
        <w:rPr>
          <w:rFonts w:asciiTheme="minorHAnsi" w:hAnsiTheme="minorHAnsi" w:cstheme="minorBidi"/>
          <w:color w:val="auto"/>
        </w:rPr>
        <w:t>Lead on</w:t>
      </w:r>
      <w:r w:rsidR="00E22032" w:rsidRPr="009F2F0C">
        <w:rPr>
          <w:rFonts w:asciiTheme="minorHAnsi" w:hAnsiTheme="minorHAnsi" w:cstheme="minorBidi"/>
          <w:color w:val="auto"/>
        </w:rPr>
        <w:t xml:space="preserve"> the development of engagement materials such as PowerPoint presentations, </w:t>
      </w:r>
      <w:r w:rsidR="00C2035F" w:rsidRPr="009F2F0C">
        <w:rPr>
          <w:rFonts w:asciiTheme="minorHAnsi" w:hAnsiTheme="minorHAnsi" w:cstheme="minorBidi"/>
          <w:color w:val="auto"/>
        </w:rPr>
        <w:t>leaflets,</w:t>
      </w:r>
      <w:r w:rsidR="00E22032" w:rsidRPr="009F2F0C">
        <w:rPr>
          <w:rFonts w:asciiTheme="minorHAnsi" w:hAnsiTheme="minorHAnsi" w:cstheme="minorBidi"/>
          <w:color w:val="auto"/>
        </w:rPr>
        <w:t xml:space="preserve"> and text for webpages on climate change tailored to a variety of audiences.</w:t>
      </w:r>
    </w:p>
    <w:p w14:paraId="363E8E55" w14:textId="407E39D5" w:rsidR="008E5FA3" w:rsidRDefault="008E5FA3" w:rsidP="008E5FA3">
      <w:pPr>
        <w:pStyle w:val="ListParagraph"/>
        <w:spacing w:after="0" w:line="240" w:lineRule="auto"/>
        <w:ind w:left="360"/>
        <w:rPr>
          <w:rFonts w:cstheme="minorHAnsi"/>
          <w:sz w:val="24"/>
          <w:szCs w:val="24"/>
        </w:rPr>
      </w:pPr>
    </w:p>
    <w:p w14:paraId="457D7CB1" w14:textId="77777777" w:rsidR="0012402E" w:rsidRPr="009F2F0C" w:rsidRDefault="0012402E" w:rsidP="008E5FA3">
      <w:pPr>
        <w:pStyle w:val="ListParagraph"/>
        <w:spacing w:after="0" w:line="240" w:lineRule="auto"/>
        <w:ind w:left="360"/>
        <w:rPr>
          <w:rFonts w:cstheme="minorHAnsi"/>
          <w:sz w:val="24"/>
          <w:szCs w:val="24"/>
        </w:rPr>
      </w:pPr>
    </w:p>
    <w:p w14:paraId="743EB5D2" w14:textId="07BCB357" w:rsidR="008E5FA3" w:rsidRPr="009F2F0C" w:rsidRDefault="008E5FA3" w:rsidP="008E5FA3">
      <w:pPr>
        <w:pStyle w:val="ListParagraph"/>
        <w:spacing w:after="0" w:line="240" w:lineRule="auto"/>
        <w:ind w:left="360"/>
        <w:rPr>
          <w:rFonts w:cstheme="minorHAnsi"/>
          <w:b/>
          <w:bCs/>
          <w:sz w:val="24"/>
          <w:szCs w:val="24"/>
        </w:rPr>
      </w:pPr>
      <w:r w:rsidRPr="009F2F0C">
        <w:rPr>
          <w:rFonts w:cstheme="minorHAnsi"/>
          <w:b/>
          <w:bCs/>
          <w:sz w:val="24"/>
          <w:szCs w:val="24"/>
        </w:rPr>
        <w:lastRenderedPageBreak/>
        <w:t>Cross Council working</w:t>
      </w:r>
    </w:p>
    <w:p w14:paraId="5CD58E30" w14:textId="100028CE" w:rsidR="005272A0" w:rsidRPr="009F2F0C" w:rsidRDefault="005272A0" w:rsidP="005272A0">
      <w:pPr>
        <w:pStyle w:val="ListParagraph"/>
        <w:numPr>
          <w:ilvl w:val="0"/>
          <w:numId w:val="13"/>
        </w:numPr>
        <w:spacing w:after="0" w:line="240" w:lineRule="auto"/>
        <w:rPr>
          <w:sz w:val="24"/>
          <w:szCs w:val="24"/>
        </w:rPr>
      </w:pPr>
      <w:r w:rsidRPr="009F2F0C">
        <w:rPr>
          <w:sz w:val="24"/>
          <w:szCs w:val="24"/>
        </w:rPr>
        <w:t xml:space="preserve">Work closely with other </w:t>
      </w:r>
      <w:r w:rsidR="008409C6" w:rsidRPr="009F2F0C">
        <w:rPr>
          <w:sz w:val="24"/>
          <w:szCs w:val="24"/>
        </w:rPr>
        <w:t>C</w:t>
      </w:r>
      <w:r w:rsidRPr="009F2F0C">
        <w:rPr>
          <w:sz w:val="24"/>
          <w:szCs w:val="24"/>
        </w:rPr>
        <w:t xml:space="preserve">ouncil departments to co-ordinate climate change related outreach activity. For example, Waste Management Team, Housing, Children’s Services, </w:t>
      </w:r>
      <w:r w:rsidR="008409C6" w:rsidRPr="009F2F0C">
        <w:rPr>
          <w:sz w:val="24"/>
          <w:szCs w:val="24"/>
        </w:rPr>
        <w:t xml:space="preserve">Achieving for Children, </w:t>
      </w:r>
      <w:r w:rsidRPr="009F2F0C">
        <w:rPr>
          <w:sz w:val="24"/>
          <w:szCs w:val="24"/>
        </w:rPr>
        <w:t xml:space="preserve">Planning, EDO etc. </w:t>
      </w:r>
    </w:p>
    <w:p w14:paraId="1BE32779" w14:textId="7BE19947" w:rsidR="00C44DAC" w:rsidRPr="009F2F0C" w:rsidRDefault="00C44DAC" w:rsidP="005272A0">
      <w:pPr>
        <w:pStyle w:val="ListParagraph"/>
        <w:numPr>
          <w:ilvl w:val="0"/>
          <w:numId w:val="13"/>
        </w:numPr>
        <w:spacing w:after="0" w:line="240" w:lineRule="auto"/>
        <w:rPr>
          <w:sz w:val="24"/>
          <w:szCs w:val="24"/>
        </w:rPr>
      </w:pPr>
      <w:r w:rsidRPr="009F2F0C">
        <w:rPr>
          <w:sz w:val="24"/>
          <w:szCs w:val="24"/>
        </w:rPr>
        <w:t>To co-ordinate a programme of engaging with local businesses, including creating events in partnership with EDO</w:t>
      </w:r>
      <w:r w:rsidR="00E22032" w:rsidRPr="009F2F0C">
        <w:rPr>
          <w:sz w:val="24"/>
          <w:szCs w:val="24"/>
        </w:rPr>
        <w:t xml:space="preserve">. </w:t>
      </w:r>
    </w:p>
    <w:p w14:paraId="18C22D16" w14:textId="77777777" w:rsidR="009C5BFE" w:rsidRPr="009F2F0C" w:rsidRDefault="009C5BFE" w:rsidP="00A658B0">
      <w:pPr>
        <w:pStyle w:val="ListParagraph"/>
        <w:spacing w:after="0" w:line="240" w:lineRule="auto"/>
        <w:ind w:left="360"/>
        <w:rPr>
          <w:rFonts w:cstheme="minorHAnsi"/>
          <w:sz w:val="24"/>
          <w:szCs w:val="24"/>
        </w:rPr>
      </w:pPr>
    </w:p>
    <w:p w14:paraId="7C229DF1" w14:textId="06BCDAF8" w:rsidR="008E5FA3" w:rsidRPr="009F2F0C" w:rsidRDefault="00E24CFB" w:rsidP="008E5FA3">
      <w:pPr>
        <w:pStyle w:val="ListParagraph"/>
        <w:spacing w:after="0" w:line="240" w:lineRule="auto"/>
        <w:ind w:left="360"/>
        <w:rPr>
          <w:rFonts w:cstheme="minorHAnsi"/>
          <w:b/>
          <w:bCs/>
          <w:sz w:val="24"/>
          <w:szCs w:val="24"/>
        </w:rPr>
      </w:pPr>
      <w:r w:rsidRPr="009F2F0C">
        <w:rPr>
          <w:rFonts w:cstheme="minorHAnsi"/>
          <w:b/>
          <w:bCs/>
          <w:sz w:val="24"/>
          <w:szCs w:val="24"/>
        </w:rPr>
        <w:t>Strategic</w:t>
      </w:r>
      <w:r w:rsidR="000B2A98" w:rsidRPr="009F2F0C">
        <w:rPr>
          <w:rFonts w:cstheme="minorHAnsi"/>
          <w:b/>
          <w:bCs/>
          <w:sz w:val="24"/>
          <w:szCs w:val="24"/>
        </w:rPr>
        <w:t xml:space="preserve"> Partner Engagement</w:t>
      </w:r>
    </w:p>
    <w:p w14:paraId="3CE07EE8" w14:textId="46C58FFD" w:rsidR="005272A0" w:rsidRPr="0012402E" w:rsidRDefault="00E22032" w:rsidP="00971798">
      <w:pPr>
        <w:pStyle w:val="ListParagraph"/>
        <w:numPr>
          <w:ilvl w:val="0"/>
          <w:numId w:val="6"/>
        </w:numPr>
        <w:spacing w:after="0" w:line="240" w:lineRule="auto"/>
        <w:rPr>
          <w:rFonts w:cstheme="minorHAnsi"/>
          <w:sz w:val="24"/>
          <w:szCs w:val="24"/>
        </w:rPr>
      </w:pPr>
      <w:r w:rsidRPr="0012402E">
        <w:rPr>
          <w:rFonts w:cstheme="minorHAnsi"/>
          <w:sz w:val="24"/>
          <w:szCs w:val="24"/>
        </w:rPr>
        <w:t xml:space="preserve">To set up systems that enable efficient co-ordination of input from strategic partners, community groups and wider resident bodies to support to deliver the borough’s Climate Change Strategy, Action </w:t>
      </w:r>
      <w:proofErr w:type="gramStart"/>
      <w:r w:rsidRPr="0012402E">
        <w:rPr>
          <w:rFonts w:cstheme="minorHAnsi"/>
          <w:sz w:val="24"/>
          <w:szCs w:val="24"/>
        </w:rPr>
        <w:t>Plan</w:t>
      </w:r>
      <w:proofErr w:type="gramEnd"/>
      <w:r w:rsidRPr="0012402E">
        <w:rPr>
          <w:rFonts w:cstheme="minorHAnsi"/>
          <w:sz w:val="24"/>
          <w:szCs w:val="24"/>
        </w:rPr>
        <w:t xml:space="preserve"> and associated activity.</w:t>
      </w:r>
    </w:p>
    <w:p w14:paraId="7A689468" w14:textId="77777777" w:rsidR="005272A0" w:rsidRPr="009F2F0C" w:rsidRDefault="005272A0" w:rsidP="005272A0">
      <w:pPr>
        <w:numPr>
          <w:ilvl w:val="0"/>
          <w:numId w:val="13"/>
        </w:numPr>
        <w:spacing w:before="60" w:after="60" w:line="240" w:lineRule="auto"/>
        <w:contextualSpacing/>
        <w:rPr>
          <w:rFonts w:eastAsia="Times New Roman"/>
          <w:sz w:val="24"/>
          <w:szCs w:val="24"/>
          <w:lang w:eastAsia="en-GB"/>
        </w:rPr>
      </w:pPr>
      <w:r w:rsidRPr="009F2F0C">
        <w:rPr>
          <w:rFonts w:eastAsia="Times New Roman"/>
          <w:sz w:val="24"/>
          <w:szCs w:val="24"/>
          <w:lang w:eastAsia="en-GB"/>
        </w:rPr>
        <w:t>To work with representatives from partner organisations to:</w:t>
      </w:r>
    </w:p>
    <w:p w14:paraId="4650A34D" w14:textId="77777777" w:rsidR="005272A0" w:rsidRPr="009F2F0C" w:rsidRDefault="005272A0" w:rsidP="005272A0">
      <w:pPr>
        <w:numPr>
          <w:ilvl w:val="1"/>
          <w:numId w:val="13"/>
        </w:numPr>
        <w:spacing w:before="60" w:after="60" w:line="240" w:lineRule="auto"/>
        <w:contextualSpacing/>
        <w:rPr>
          <w:rFonts w:eastAsia="Times New Roman" w:cstheme="minorHAnsi"/>
          <w:sz w:val="24"/>
          <w:szCs w:val="24"/>
          <w:lang w:eastAsia="en-GB"/>
        </w:rPr>
      </w:pPr>
      <w:r w:rsidRPr="009F2F0C">
        <w:rPr>
          <w:rFonts w:eastAsia="Times New Roman" w:cstheme="minorHAnsi"/>
          <w:sz w:val="24"/>
          <w:szCs w:val="24"/>
          <w:lang w:eastAsia="en-GB"/>
        </w:rPr>
        <w:t>Develop the community engagement agenda in the borough in relation to climate change</w:t>
      </w:r>
    </w:p>
    <w:p w14:paraId="03C23513" w14:textId="1E959438" w:rsidR="00E24CFB" w:rsidRPr="009F2F0C" w:rsidRDefault="005272A0" w:rsidP="005272A0">
      <w:pPr>
        <w:numPr>
          <w:ilvl w:val="1"/>
          <w:numId w:val="13"/>
        </w:numPr>
        <w:spacing w:before="60" w:after="60" w:line="240" w:lineRule="auto"/>
        <w:contextualSpacing/>
        <w:rPr>
          <w:rFonts w:eastAsia="Times New Roman" w:cstheme="minorHAnsi"/>
          <w:sz w:val="24"/>
          <w:szCs w:val="24"/>
          <w:lang w:eastAsia="en-GB"/>
        </w:rPr>
      </w:pPr>
      <w:r w:rsidRPr="009F2F0C">
        <w:rPr>
          <w:rFonts w:eastAsia="Times New Roman" w:cstheme="minorHAnsi"/>
          <w:sz w:val="24"/>
          <w:szCs w:val="24"/>
          <w:lang w:eastAsia="en-GB"/>
        </w:rPr>
        <w:t>Ensure there is joined up working and prevent duplication of activities</w:t>
      </w:r>
    </w:p>
    <w:p w14:paraId="6B63FA9D" w14:textId="77777777" w:rsidR="005272A0" w:rsidRPr="009F2F0C" w:rsidRDefault="005272A0" w:rsidP="005272A0">
      <w:pPr>
        <w:spacing w:before="60" w:after="60" w:line="240" w:lineRule="auto"/>
        <w:ind w:left="1080"/>
        <w:contextualSpacing/>
        <w:rPr>
          <w:rFonts w:eastAsia="Times New Roman" w:cstheme="minorHAnsi"/>
          <w:sz w:val="24"/>
          <w:szCs w:val="24"/>
          <w:lang w:eastAsia="en-GB"/>
        </w:rPr>
      </w:pPr>
    </w:p>
    <w:p w14:paraId="1C6B27D4" w14:textId="60877F88" w:rsidR="00E24CFB" w:rsidRPr="009F2F0C" w:rsidRDefault="00E24CFB" w:rsidP="008E5FA3">
      <w:pPr>
        <w:pStyle w:val="ListParagraph"/>
        <w:spacing w:after="0" w:line="240" w:lineRule="auto"/>
        <w:ind w:left="360"/>
        <w:rPr>
          <w:rFonts w:cstheme="minorHAnsi"/>
          <w:b/>
          <w:bCs/>
          <w:sz w:val="24"/>
          <w:szCs w:val="24"/>
        </w:rPr>
      </w:pPr>
      <w:r w:rsidRPr="009F2F0C">
        <w:rPr>
          <w:rFonts w:cstheme="minorHAnsi"/>
          <w:b/>
          <w:bCs/>
          <w:sz w:val="24"/>
          <w:szCs w:val="24"/>
        </w:rPr>
        <w:t xml:space="preserve">Representing the Council </w:t>
      </w:r>
    </w:p>
    <w:p w14:paraId="14D1F951" w14:textId="5FDB6E94" w:rsidR="005272A0" w:rsidRPr="009F2F0C" w:rsidRDefault="005272A0" w:rsidP="005272A0">
      <w:pPr>
        <w:pStyle w:val="ListParagraph"/>
        <w:numPr>
          <w:ilvl w:val="0"/>
          <w:numId w:val="13"/>
        </w:numPr>
        <w:spacing w:after="0" w:line="240" w:lineRule="auto"/>
        <w:rPr>
          <w:sz w:val="24"/>
          <w:szCs w:val="24"/>
        </w:rPr>
      </w:pPr>
      <w:r w:rsidRPr="009F2F0C">
        <w:rPr>
          <w:sz w:val="24"/>
          <w:szCs w:val="24"/>
        </w:rPr>
        <w:t xml:space="preserve">Representing the Council at external meetings such as the Wandsworth Environment Forum and presenting at national events to showcase the work of the council in relation to climate change engagement. </w:t>
      </w:r>
      <w:r w:rsidR="00E22032" w:rsidRPr="009F2F0C">
        <w:br/>
      </w:r>
      <w:r w:rsidR="00E22032" w:rsidRPr="009F2F0C">
        <w:br/>
      </w:r>
      <w:r w:rsidR="00E22032" w:rsidRPr="009F2F0C">
        <w:rPr>
          <w:b/>
          <w:sz w:val="24"/>
          <w:szCs w:val="24"/>
        </w:rPr>
        <w:t>Other</w:t>
      </w:r>
    </w:p>
    <w:p w14:paraId="4F878B53" w14:textId="3424AC39" w:rsidR="00E22032" w:rsidRPr="009F2F0C" w:rsidRDefault="00E22032" w:rsidP="00E22032">
      <w:pPr>
        <w:pStyle w:val="Default"/>
        <w:numPr>
          <w:ilvl w:val="0"/>
          <w:numId w:val="6"/>
        </w:numPr>
        <w:rPr>
          <w:rFonts w:asciiTheme="minorHAnsi" w:hAnsiTheme="minorHAnsi" w:cstheme="minorHAnsi"/>
          <w:color w:val="auto"/>
        </w:rPr>
      </w:pPr>
      <w:r w:rsidRPr="009F2F0C">
        <w:rPr>
          <w:rFonts w:asciiTheme="minorHAnsi" w:hAnsiTheme="minorHAnsi" w:cstheme="minorHAnsi"/>
        </w:rPr>
        <w:t xml:space="preserve">To provide project support to the Policy Team, Partnerships </w:t>
      </w:r>
      <w:proofErr w:type="gramStart"/>
      <w:r w:rsidRPr="009F2F0C">
        <w:rPr>
          <w:rFonts w:asciiTheme="minorHAnsi" w:hAnsiTheme="minorHAnsi" w:cstheme="minorHAnsi"/>
        </w:rPr>
        <w:t>Team</w:t>
      </w:r>
      <w:proofErr w:type="gramEnd"/>
      <w:r w:rsidRPr="009F2F0C">
        <w:rPr>
          <w:rFonts w:asciiTheme="minorHAnsi" w:hAnsiTheme="minorHAnsi" w:cstheme="minorHAnsi"/>
        </w:rPr>
        <w:t xml:space="preserve"> and Engagement Team in the development of new work areas relating to the climate change.</w:t>
      </w:r>
    </w:p>
    <w:p w14:paraId="01816622" w14:textId="43626244" w:rsidR="00163112" w:rsidRPr="009F2F0C" w:rsidRDefault="00E22032" w:rsidP="00921F82">
      <w:pPr>
        <w:pStyle w:val="Default"/>
        <w:numPr>
          <w:ilvl w:val="0"/>
          <w:numId w:val="9"/>
        </w:numPr>
        <w:ind w:left="284" w:hanging="284"/>
        <w:rPr>
          <w:rFonts w:asciiTheme="minorHAnsi" w:hAnsiTheme="minorHAnsi" w:cstheme="minorHAnsi"/>
          <w:color w:val="auto"/>
        </w:rPr>
      </w:pPr>
      <w:r w:rsidRPr="009F2F0C">
        <w:rPr>
          <w:rFonts w:asciiTheme="minorHAnsi" w:hAnsiTheme="minorHAnsi" w:cstheme="minorHAnsi"/>
          <w:color w:val="auto"/>
        </w:rPr>
        <w:t>To undertake basic analysis of information, examples of which could include good practice from other councils and organisations on how they involve communities and partner organisations on climate change.</w:t>
      </w:r>
    </w:p>
    <w:p w14:paraId="518CC985" w14:textId="238F4647" w:rsidR="00BF7583" w:rsidRPr="009F2F0C" w:rsidRDefault="000B4DC1" w:rsidP="00163112">
      <w:pPr>
        <w:pStyle w:val="Default"/>
        <w:numPr>
          <w:ilvl w:val="0"/>
          <w:numId w:val="6"/>
        </w:numPr>
        <w:ind w:left="284" w:hanging="284"/>
        <w:contextualSpacing/>
        <w:rPr>
          <w:rFonts w:asciiTheme="minorHAnsi" w:hAnsiTheme="minorHAnsi" w:cstheme="minorHAnsi"/>
          <w:color w:val="auto"/>
        </w:rPr>
      </w:pPr>
      <w:r w:rsidRPr="009F2F0C">
        <w:rPr>
          <w:rFonts w:asciiTheme="minorHAnsi" w:hAnsiTheme="minorHAnsi" w:cstheme="minorHAnsi"/>
          <w:color w:val="auto"/>
        </w:rPr>
        <w:t>To be able to</w:t>
      </w:r>
      <w:r w:rsidR="009B5E28" w:rsidRPr="009F2F0C">
        <w:rPr>
          <w:rFonts w:asciiTheme="minorHAnsi" w:hAnsiTheme="minorHAnsi" w:cstheme="minorHAnsi"/>
          <w:color w:val="auto"/>
        </w:rPr>
        <w:t xml:space="preserve"> carry out</w:t>
      </w:r>
      <w:r w:rsidR="00C06654" w:rsidRPr="009F2F0C">
        <w:rPr>
          <w:rFonts w:asciiTheme="minorHAnsi" w:hAnsiTheme="minorHAnsi" w:cstheme="minorHAnsi"/>
          <w:color w:val="auto"/>
        </w:rPr>
        <w:t xml:space="preserve"> </w:t>
      </w:r>
      <w:r w:rsidRPr="009F2F0C">
        <w:rPr>
          <w:rFonts w:asciiTheme="minorHAnsi" w:hAnsiTheme="minorHAnsi" w:cstheme="minorHAnsi"/>
          <w:color w:val="auto"/>
        </w:rPr>
        <w:t>regular tasks alongside reactive, urgent work and prioritise tasks</w:t>
      </w:r>
      <w:r w:rsidR="00C06654" w:rsidRPr="009F2F0C">
        <w:rPr>
          <w:rFonts w:asciiTheme="minorHAnsi" w:hAnsiTheme="minorHAnsi" w:cstheme="minorHAnsi"/>
          <w:color w:val="auto"/>
        </w:rPr>
        <w:t>, responding flexibly to changing needs and priorities.</w:t>
      </w:r>
    </w:p>
    <w:p w14:paraId="41AE93CF" w14:textId="77777777" w:rsidR="005B5849" w:rsidRPr="009F2F0C" w:rsidRDefault="00BF7583" w:rsidP="005B5849">
      <w:pPr>
        <w:numPr>
          <w:ilvl w:val="0"/>
          <w:numId w:val="6"/>
        </w:numPr>
        <w:spacing w:after="0" w:line="240" w:lineRule="auto"/>
        <w:rPr>
          <w:rFonts w:cstheme="minorHAnsi"/>
          <w:sz w:val="24"/>
          <w:szCs w:val="24"/>
        </w:rPr>
      </w:pPr>
      <w:r w:rsidRPr="009F2F0C">
        <w:rPr>
          <w:rFonts w:cstheme="minorHAnsi"/>
          <w:sz w:val="24"/>
          <w:szCs w:val="24"/>
        </w:rPr>
        <w:t>To carry out any other duties that may be reasonably required.</w:t>
      </w:r>
      <w:r w:rsidRPr="009F2F0C">
        <w:rPr>
          <w:rFonts w:cstheme="minorHAnsi"/>
          <w:sz w:val="24"/>
          <w:szCs w:val="24"/>
        </w:rPr>
        <w:br/>
      </w:r>
    </w:p>
    <w:p w14:paraId="1D85CCC2" w14:textId="750438F4" w:rsidR="005B5849" w:rsidRPr="009F2F0C" w:rsidRDefault="005B5849" w:rsidP="005B5849">
      <w:pPr>
        <w:pStyle w:val="Default"/>
        <w:rPr>
          <w:rFonts w:asciiTheme="minorHAnsi" w:hAnsiTheme="minorHAnsi" w:cstheme="minorHAnsi"/>
          <w:color w:val="auto"/>
        </w:rPr>
      </w:pPr>
      <w:r w:rsidRPr="009F2F0C">
        <w:rPr>
          <w:rFonts w:asciiTheme="minorHAnsi" w:hAnsiTheme="minorHAnsi" w:cstheme="minorHAnsi"/>
          <w:b/>
          <w:bCs/>
          <w:color w:val="auto"/>
        </w:rPr>
        <w:t xml:space="preserve">Generic Duties and Responsibilities </w:t>
      </w:r>
    </w:p>
    <w:p w14:paraId="5730D4B5" w14:textId="2B4720C0" w:rsidR="00E332D2" w:rsidRPr="0012402E" w:rsidRDefault="005B5849" w:rsidP="00F153AE">
      <w:pPr>
        <w:pStyle w:val="Default"/>
        <w:numPr>
          <w:ilvl w:val="0"/>
          <w:numId w:val="6"/>
        </w:numPr>
        <w:rPr>
          <w:rFonts w:asciiTheme="minorHAnsi" w:hAnsiTheme="minorHAnsi" w:cstheme="minorHAnsi"/>
          <w:color w:val="auto"/>
        </w:rPr>
      </w:pPr>
      <w:r w:rsidRPr="0012402E">
        <w:rPr>
          <w:rFonts w:asciiTheme="minorHAnsi" w:hAnsiTheme="minorHAnsi" w:cstheme="minorHAnsi"/>
          <w:color w:val="auto"/>
        </w:rPr>
        <w:t>To contribute to the continuous improvement of the services of</w:t>
      </w:r>
      <w:r w:rsidR="009B5E28" w:rsidRPr="0012402E">
        <w:rPr>
          <w:rFonts w:asciiTheme="minorHAnsi" w:hAnsiTheme="minorHAnsi" w:cstheme="minorHAnsi"/>
          <w:color w:val="auto"/>
        </w:rPr>
        <w:t xml:space="preserve"> Wandsworth Council</w:t>
      </w:r>
      <w:r w:rsidR="00AB44E7" w:rsidRPr="0012402E">
        <w:rPr>
          <w:rFonts w:asciiTheme="minorHAnsi" w:hAnsiTheme="minorHAnsi" w:cstheme="minorHAnsi"/>
          <w:color w:val="auto"/>
        </w:rPr>
        <w:t xml:space="preserve"> and Richmond Council</w:t>
      </w:r>
      <w:r w:rsidR="009B5E28" w:rsidRPr="0012402E">
        <w:rPr>
          <w:rFonts w:asciiTheme="minorHAnsi" w:hAnsiTheme="minorHAnsi" w:cstheme="minorHAnsi"/>
          <w:color w:val="auto"/>
        </w:rPr>
        <w:t>.</w:t>
      </w:r>
    </w:p>
    <w:p w14:paraId="1681F5FF" w14:textId="478C834F" w:rsidR="00E332D2" w:rsidRPr="0012402E" w:rsidRDefault="005B5849" w:rsidP="000F2440">
      <w:pPr>
        <w:pStyle w:val="Default"/>
        <w:numPr>
          <w:ilvl w:val="0"/>
          <w:numId w:val="6"/>
        </w:numPr>
        <w:rPr>
          <w:rFonts w:asciiTheme="minorHAnsi" w:hAnsiTheme="minorHAnsi" w:cstheme="minorHAnsi"/>
          <w:color w:val="auto"/>
        </w:rPr>
      </w:pPr>
      <w:r w:rsidRPr="0012402E">
        <w:rPr>
          <w:rFonts w:asciiTheme="minorHAnsi" w:hAnsiTheme="minorHAnsi" w:cstheme="minorHAnsi"/>
          <w:color w:val="auto"/>
        </w:rPr>
        <w:t xml:space="preserve">To comply with relevant Codes of Practice, including the Code of Conduct and policies concerning data protection and health and safety. </w:t>
      </w:r>
    </w:p>
    <w:p w14:paraId="74D1C238" w14:textId="2D1D6D87" w:rsidR="005B5849" w:rsidRPr="0012402E" w:rsidRDefault="005B5849" w:rsidP="00DB6274">
      <w:pPr>
        <w:pStyle w:val="Default"/>
        <w:numPr>
          <w:ilvl w:val="0"/>
          <w:numId w:val="6"/>
        </w:numPr>
        <w:rPr>
          <w:rFonts w:asciiTheme="minorHAnsi" w:hAnsiTheme="minorHAnsi" w:cstheme="minorHAnsi"/>
          <w:color w:val="auto"/>
        </w:rPr>
      </w:pPr>
      <w:r w:rsidRPr="0012402E">
        <w:rPr>
          <w:rFonts w:asciiTheme="minorHAnsi" w:hAnsiTheme="minorHAnsi" w:cstheme="minorHAnsi"/>
          <w:color w:val="auto"/>
        </w:rPr>
        <w:t xml:space="preserve">To adhere to security controls and requirements as mandated by the SSA’s policies, </w:t>
      </w:r>
      <w:r w:rsidR="00C2035F" w:rsidRPr="0012402E">
        <w:rPr>
          <w:rFonts w:asciiTheme="minorHAnsi" w:hAnsiTheme="minorHAnsi" w:cstheme="minorHAnsi"/>
          <w:color w:val="auto"/>
        </w:rPr>
        <w:t>procedures,</w:t>
      </w:r>
      <w:r w:rsidRPr="0012402E">
        <w:rPr>
          <w:rFonts w:asciiTheme="minorHAnsi" w:hAnsiTheme="minorHAnsi" w:cstheme="minorHAnsi"/>
          <w:color w:val="auto"/>
        </w:rPr>
        <w:t xml:space="preserve"> and local risk assessments to maintain confidentiality, integrity, availability and legal compliance of information and systems. </w:t>
      </w:r>
    </w:p>
    <w:p w14:paraId="72BE6630" w14:textId="3BBE6594" w:rsidR="005B5849" w:rsidRPr="0012402E" w:rsidRDefault="005B5849" w:rsidP="00313FCC">
      <w:pPr>
        <w:pStyle w:val="Default"/>
        <w:numPr>
          <w:ilvl w:val="0"/>
          <w:numId w:val="6"/>
        </w:numPr>
        <w:rPr>
          <w:rFonts w:asciiTheme="minorHAnsi" w:hAnsiTheme="minorHAnsi" w:cstheme="minorHAnsi"/>
          <w:color w:val="auto"/>
        </w:rPr>
      </w:pPr>
      <w:r w:rsidRPr="0012402E">
        <w:rPr>
          <w:rFonts w:asciiTheme="minorHAnsi" w:hAnsiTheme="minorHAnsi" w:cstheme="minorHAnsi"/>
          <w:color w:val="auto"/>
        </w:rPr>
        <w:t xml:space="preserve">To promote equality, diversity, and inclusion, maintaining an awareness of the equality and diversity protocol/policy and working to create and maintain a safe, </w:t>
      </w:r>
      <w:r w:rsidR="00C2035F" w:rsidRPr="0012402E">
        <w:rPr>
          <w:rFonts w:asciiTheme="minorHAnsi" w:hAnsiTheme="minorHAnsi" w:cstheme="minorHAnsi"/>
          <w:color w:val="auto"/>
        </w:rPr>
        <w:t>supportive,</w:t>
      </w:r>
      <w:r w:rsidRPr="0012402E">
        <w:rPr>
          <w:rFonts w:asciiTheme="minorHAnsi" w:hAnsiTheme="minorHAnsi" w:cstheme="minorHAnsi"/>
          <w:color w:val="auto"/>
        </w:rPr>
        <w:t xml:space="preserve"> and welcoming environment where all people are treated with dignity and their identity and culture are valued and respected. </w:t>
      </w:r>
    </w:p>
    <w:p w14:paraId="32BB71D7" w14:textId="47A66C3D" w:rsidR="005B5849" w:rsidRPr="0012402E" w:rsidRDefault="005B5849" w:rsidP="00AD47D8">
      <w:pPr>
        <w:pStyle w:val="Default"/>
        <w:numPr>
          <w:ilvl w:val="0"/>
          <w:numId w:val="6"/>
        </w:numPr>
        <w:rPr>
          <w:rFonts w:asciiTheme="minorHAnsi" w:hAnsiTheme="minorHAnsi" w:cstheme="minorHAnsi"/>
          <w:color w:val="auto"/>
        </w:rPr>
      </w:pPr>
      <w:r w:rsidRPr="0012402E">
        <w:rPr>
          <w:rFonts w:asciiTheme="minorHAnsi" w:hAnsiTheme="minorHAnsi" w:cstheme="minorHAnsi"/>
          <w:color w:val="auto"/>
        </w:rPr>
        <w:t xml:space="preserve">To understand </w:t>
      </w:r>
      <w:r w:rsidR="009B5E28" w:rsidRPr="0012402E">
        <w:rPr>
          <w:rFonts w:asciiTheme="minorHAnsi" w:hAnsiTheme="minorHAnsi" w:cstheme="minorHAnsi"/>
          <w:color w:val="auto"/>
        </w:rPr>
        <w:t>Wandsworth</w:t>
      </w:r>
      <w:r w:rsidRPr="0012402E">
        <w:rPr>
          <w:rFonts w:asciiTheme="minorHAnsi" w:hAnsiTheme="minorHAnsi" w:cstheme="minorHAnsi"/>
          <w:color w:val="auto"/>
        </w:rPr>
        <w:t xml:space="preserve"> </w:t>
      </w:r>
      <w:r w:rsidR="00B74340" w:rsidRPr="0012402E">
        <w:rPr>
          <w:rFonts w:asciiTheme="minorHAnsi" w:hAnsiTheme="minorHAnsi" w:cstheme="minorHAnsi"/>
          <w:color w:val="auto"/>
        </w:rPr>
        <w:t>and Richmond</w:t>
      </w:r>
      <w:r w:rsidRPr="0012402E">
        <w:rPr>
          <w:rFonts w:asciiTheme="minorHAnsi" w:hAnsiTheme="minorHAnsi" w:cstheme="minorHAnsi"/>
          <w:color w:val="auto"/>
        </w:rPr>
        <w:t xml:space="preserve"> Council</w:t>
      </w:r>
      <w:r w:rsidR="009B5E28" w:rsidRPr="0012402E">
        <w:rPr>
          <w:rFonts w:asciiTheme="minorHAnsi" w:hAnsiTheme="minorHAnsi" w:cstheme="minorHAnsi"/>
          <w:color w:val="auto"/>
        </w:rPr>
        <w:t>s</w:t>
      </w:r>
      <w:r w:rsidR="00B74340" w:rsidRPr="0012402E">
        <w:rPr>
          <w:rFonts w:asciiTheme="minorHAnsi" w:hAnsiTheme="minorHAnsi" w:cstheme="minorHAnsi"/>
          <w:color w:val="auto"/>
        </w:rPr>
        <w:t>’</w:t>
      </w:r>
      <w:r w:rsidRPr="0012402E">
        <w:rPr>
          <w:rFonts w:asciiTheme="minorHAnsi" w:hAnsiTheme="minorHAnsi" w:cstheme="minorHAnsi"/>
          <w:color w:val="auto"/>
        </w:rPr>
        <w:t xml:space="preserve"> duties and responsibilities for safeguarding children, young </w:t>
      </w:r>
      <w:r w:rsidR="00C2035F" w:rsidRPr="0012402E">
        <w:rPr>
          <w:rFonts w:asciiTheme="minorHAnsi" w:hAnsiTheme="minorHAnsi" w:cstheme="minorHAnsi"/>
          <w:color w:val="auto"/>
        </w:rPr>
        <w:t>people,</w:t>
      </w:r>
      <w:r w:rsidRPr="0012402E">
        <w:rPr>
          <w:rFonts w:asciiTheme="minorHAnsi" w:hAnsiTheme="minorHAnsi" w:cstheme="minorHAnsi"/>
          <w:color w:val="auto"/>
        </w:rPr>
        <w:t xml:space="preserve"> and adults as they apply to th</w:t>
      </w:r>
      <w:r w:rsidR="009B5E28" w:rsidRPr="0012402E">
        <w:rPr>
          <w:rFonts w:asciiTheme="minorHAnsi" w:hAnsiTheme="minorHAnsi" w:cstheme="minorHAnsi"/>
          <w:color w:val="auto"/>
        </w:rPr>
        <w:t>is</w:t>
      </w:r>
      <w:r w:rsidRPr="0012402E">
        <w:rPr>
          <w:rFonts w:asciiTheme="minorHAnsi" w:hAnsiTheme="minorHAnsi" w:cstheme="minorHAnsi"/>
          <w:color w:val="auto"/>
        </w:rPr>
        <w:t xml:space="preserve"> role. </w:t>
      </w:r>
    </w:p>
    <w:p w14:paraId="5C0B265C" w14:textId="77777777" w:rsidR="005B5849" w:rsidRPr="009F2F0C" w:rsidRDefault="005B5849" w:rsidP="005B5849">
      <w:pPr>
        <w:pStyle w:val="Default"/>
        <w:numPr>
          <w:ilvl w:val="0"/>
          <w:numId w:val="6"/>
        </w:numPr>
        <w:rPr>
          <w:rFonts w:asciiTheme="minorHAnsi" w:hAnsiTheme="minorHAnsi" w:cstheme="minorHAnsi"/>
          <w:color w:val="auto"/>
        </w:rPr>
      </w:pPr>
      <w:r w:rsidRPr="009F2F0C">
        <w:rPr>
          <w:rFonts w:asciiTheme="minorHAnsi" w:hAnsiTheme="minorHAnsi" w:cstheme="minorHAnsi"/>
          <w:color w:val="auto"/>
        </w:rPr>
        <w:lastRenderedPageBreak/>
        <w:t xml:space="preserve">The Shared Staffing Arrangement will keep its structures under continual review and as a result the post holder should expect to carry out any other reasonable duties within the overall function, commensurate with the level of the post. </w:t>
      </w:r>
    </w:p>
    <w:p w14:paraId="32CB8EC9" w14:textId="77777777" w:rsidR="005B5849" w:rsidRPr="009F2F0C" w:rsidRDefault="005B5849" w:rsidP="005B5849">
      <w:pPr>
        <w:pStyle w:val="Default"/>
        <w:rPr>
          <w:rFonts w:asciiTheme="minorHAnsi" w:hAnsiTheme="minorHAnsi" w:cstheme="minorHAnsi"/>
          <w:b/>
          <w:bCs/>
          <w:color w:val="auto"/>
        </w:rPr>
      </w:pPr>
    </w:p>
    <w:p w14:paraId="4631760F" w14:textId="77777777" w:rsidR="005B5849" w:rsidRPr="009F2F0C" w:rsidRDefault="005B5849" w:rsidP="005B5849">
      <w:pPr>
        <w:pStyle w:val="Default"/>
        <w:rPr>
          <w:rFonts w:asciiTheme="minorHAnsi" w:hAnsiTheme="minorHAnsi" w:cstheme="minorHAnsi"/>
          <w:b/>
          <w:bCs/>
          <w:color w:val="auto"/>
        </w:rPr>
      </w:pPr>
      <w:r w:rsidRPr="009F2F0C">
        <w:rPr>
          <w:rFonts w:asciiTheme="minorHAnsi" w:hAnsiTheme="minorHAnsi" w:cstheme="minorHAnsi"/>
          <w:b/>
          <w:bCs/>
          <w:color w:val="auto"/>
        </w:rPr>
        <w:t xml:space="preserve">Additional Information </w:t>
      </w:r>
    </w:p>
    <w:p w14:paraId="3036B2E6" w14:textId="77777777" w:rsidR="009027B6" w:rsidRPr="009F2F0C" w:rsidRDefault="009027B6" w:rsidP="009027B6">
      <w:pPr>
        <w:pStyle w:val="Default"/>
        <w:rPr>
          <w:rFonts w:asciiTheme="minorHAnsi" w:hAnsiTheme="minorHAnsi" w:cstheme="minorHAnsi"/>
          <w:color w:val="auto"/>
        </w:rPr>
      </w:pPr>
      <w:r w:rsidRPr="009F2F0C">
        <w:rPr>
          <w:rFonts w:asciiTheme="minorHAnsi" w:hAnsiTheme="minorHAnsi" w:cstheme="minorHAnsi"/>
          <w:color w:val="auto"/>
        </w:rPr>
        <w:t>This post will require</w:t>
      </w:r>
      <w:r>
        <w:rPr>
          <w:rFonts w:asciiTheme="minorHAnsi" w:hAnsiTheme="minorHAnsi" w:cstheme="minorHAnsi"/>
          <w:color w:val="auto"/>
        </w:rPr>
        <w:t xml:space="preserve"> occasional but necessary</w:t>
      </w:r>
      <w:r w:rsidRPr="009F2F0C">
        <w:rPr>
          <w:rFonts w:asciiTheme="minorHAnsi" w:hAnsiTheme="minorHAnsi" w:cstheme="minorHAnsi"/>
          <w:color w:val="auto"/>
        </w:rPr>
        <w:t xml:space="preserve"> evening and weekend work.  </w:t>
      </w:r>
      <w:r>
        <w:rPr>
          <w:rFonts w:asciiTheme="minorHAnsi" w:hAnsiTheme="minorHAnsi" w:cstheme="minorHAnsi"/>
          <w:color w:val="auto"/>
        </w:rPr>
        <w:t>This post is based in both Town Hall, Wandsworth and Civic Offices, Twickenham.</w:t>
      </w:r>
    </w:p>
    <w:p w14:paraId="3D79FDF1" w14:textId="77777777" w:rsidR="009027B6" w:rsidRPr="009F2F0C" w:rsidRDefault="009027B6" w:rsidP="009027B6">
      <w:pPr>
        <w:pStyle w:val="Default"/>
        <w:rPr>
          <w:rFonts w:asciiTheme="minorHAnsi" w:hAnsiTheme="minorHAnsi" w:cstheme="minorHAnsi"/>
          <w:color w:val="auto"/>
        </w:rPr>
      </w:pPr>
    </w:p>
    <w:p w14:paraId="0C0FDEF8" w14:textId="7FBB5EDE" w:rsidR="009027B6" w:rsidRPr="009F2F0C" w:rsidRDefault="009027B6" w:rsidP="009027B6">
      <w:pPr>
        <w:pStyle w:val="Default"/>
        <w:rPr>
          <w:rFonts w:asciiTheme="minorHAnsi" w:hAnsiTheme="minorHAnsi" w:cstheme="minorHAnsi"/>
          <w:color w:val="auto"/>
        </w:rPr>
      </w:pPr>
      <w:r w:rsidRPr="009F2F0C">
        <w:rPr>
          <w:rFonts w:asciiTheme="minorHAnsi" w:hAnsiTheme="minorHAnsi" w:cstheme="minorHAnsi"/>
          <w:color w:val="auto"/>
        </w:rPr>
        <w:t xml:space="preserve">This post will require work across more than one team (including Strategic Partnerships, Community Engagement, Communications and Policy). </w:t>
      </w:r>
    </w:p>
    <w:p w14:paraId="57E99075" w14:textId="77777777" w:rsidR="009027B6" w:rsidRPr="009F2F0C" w:rsidRDefault="009027B6" w:rsidP="009027B6">
      <w:pPr>
        <w:pStyle w:val="Default"/>
        <w:rPr>
          <w:rFonts w:asciiTheme="minorHAnsi" w:hAnsiTheme="minorHAnsi" w:cstheme="minorHAnsi"/>
          <w:color w:val="auto"/>
        </w:rPr>
      </w:pPr>
    </w:p>
    <w:p w14:paraId="3657B378" w14:textId="77777777" w:rsidR="009027B6" w:rsidRPr="009F2F0C" w:rsidRDefault="009027B6" w:rsidP="009027B6">
      <w:pPr>
        <w:pStyle w:val="Default"/>
        <w:rPr>
          <w:rFonts w:asciiTheme="minorHAnsi" w:hAnsiTheme="minorHAnsi" w:cstheme="minorHAnsi"/>
          <w:color w:val="auto"/>
        </w:rPr>
      </w:pPr>
      <w:r w:rsidRPr="009F2F0C">
        <w:rPr>
          <w:rFonts w:asciiTheme="minorHAnsi" w:hAnsiTheme="minorHAnsi" w:cstheme="minorHAnsi"/>
          <w:color w:val="auto"/>
        </w:rPr>
        <w:t>This role will include needing to lone work outside of the office to meet with community groups and partnering agencies, support for lone working will be worked through with the officer.</w:t>
      </w:r>
    </w:p>
    <w:p w14:paraId="0BAF2B72" w14:textId="015C70F8" w:rsidR="00BD2CA7" w:rsidRDefault="00BD2CA7" w:rsidP="00921F82">
      <w:pPr>
        <w:pStyle w:val="Default"/>
        <w:rPr>
          <w:rFonts w:asciiTheme="minorHAnsi" w:hAnsiTheme="minorHAnsi" w:cstheme="minorHAnsi"/>
          <w:color w:val="auto"/>
        </w:rPr>
      </w:pPr>
    </w:p>
    <w:p w14:paraId="24460CAB" w14:textId="2FFAE8D8" w:rsidR="00E26403" w:rsidRPr="009F2F0C" w:rsidRDefault="00E26403" w:rsidP="00921F82">
      <w:pPr>
        <w:pStyle w:val="Default"/>
        <w:rPr>
          <w:rFonts w:asciiTheme="minorHAnsi" w:hAnsiTheme="minorHAnsi" w:cstheme="minorHAnsi"/>
          <w:b/>
          <w:bCs/>
          <w:color w:val="auto"/>
        </w:rPr>
      </w:pPr>
      <w:r w:rsidRPr="009F2F0C">
        <w:rPr>
          <w:rFonts w:asciiTheme="minorHAnsi" w:hAnsiTheme="minorHAnsi" w:cstheme="minorHAnsi"/>
          <w:b/>
          <w:bCs/>
          <w:color w:val="auto"/>
        </w:rPr>
        <w:t>Team Structure</w:t>
      </w:r>
    </w:p>
    <w:p w14:paraId="7E6493B3" w14:textId="4A7E3357" w:rsidR="0070163A" w:rsidRPr="009F2F0C" w:rsidRDefault="0070163A" w:rsidP="00921F82">
      <w:pPr>
        <w:pStyle w:val="Default"/>
        <w:rPr>
          <w:rFonts w:asciiTheme="minorHAnsi" w:hAnsiTheme="minorHAnsi" w:cstheme="minorHAnsi"/>
          <w:color w:val="auto"/>
        </w:rPr>
      </w:pPr>
      <w:r w:rsidRPr="009F2F0C">
        <w:rPr>
          <w:rFonts w:asciiTheme="minorHAnsi" w:hAnsiTheme="minorHAnsi" w:cstheme="minorHAnsi"/>
          <w:color w:val="auto"/>
        </w:rPr>
        <w:t xml:space="preserve">The </w:t>
      </w:r>
      <w:r w:rsidR="00E95EF5" w:rsidRPr="009F2F0C">
        <w:rPr>
          <w:rFonts w:asciiTheme="minorHAnsi" w:hAnsiTheme="minorHAnsi" w:cstheme="minorHAnsi"/>
          <w:color w:val="auto"/>
        </w:rPr>
        <w:t>Communities and Partnership team, within Stronger and Safer Communities, Chief Executive’s Group</w:t>
      </w:r>
      <w:r w:rsidR="008F1C24" w:rsidRPr="009F2F0C">
        <w:rPr>
          <w:rFonts w:asciiTheme="minorHAnsi" w:hAnsiTheme="minorHAnsi" w:cstheme="minorHAnsi"/>
          <w:color w:val="auto"/>
        </w:rPr>
        <w:t>.</w:t>
      </w:r>
    </w:p>
    <w:p w14:paraId="7562C2B6" w14:textId="32D28B65" w:rsidR="00BD2CA7" w:rsidRDefault="00BD2CA7" w:rsidP="00921F82">
      <w:pPr>
        <w:pStyle w:val="Default"/>
        <w:rPr>
          <w:rFonts w:asciiTheme="minorHAnsi" w:hAnsiTheme="minorHAnsi" w:cstheme="minorHAnsi"/>
          <w:noProof/>
          <w:color w:val="auto"/>
        </w:rPr>
      </w:pPr>
    </w:p>
    <w:p w14:paraId="523A692C" w14:textId="25E1A1C4" w:rsidR="003A7973" w:rsidRDefault="003A7973" w:rsidP="00921F82">
      <w:pPr>
        <w:pStyle w:val="Default"/>
        <w:rPr>
          <w:rFonts w:asciiTheme="minorHAnsi" w:hAnsiTheme="minorHAnsi" w:cstheme="minorHAnsi"/>
          <w:noProof/>
          <w:color w:val="auto"/>
        </w:rPr>
      </w:pPr>
    </w:p>
    <w:p w14:paraId="5C079B71" w14:textId="2AE32395" w:rsidR="003A7973" w:rsidRDefault="003A7973" w:rsidP="00921F82">
      <w:pPr>
        <w:pStyle w:val="Default"/>
        <w:rPr>
          <w:rFonts w:asciiTheme="minorHAnsi" w:hAnsiTheme="minorHAnsi" w:cstheme="minorHAnsi"/>
          <w:noProof/>
          <w:color w:val="auto"/>
        </w:rPr>
      </w:pPr>
    </w:p>
    <w:p w14:paraId="66D8C353" w14:textId="24CA29D6" w:rsidR="003A7973" w:rsidRDefault="003A7973" w:rsidP="00921F82">
      <w:pPr>
        <w:pStyle w:val="Default"/>
        <w:rPr>
          <w:rFonts w:asciiTheme="minorHAnsi" w:hAnsiTheme="minorHAnsi" w:cstheme="minorHAnsi"/>
          <w:noProof/>
          <w:color w:val="auto"/>
        </w:rPr>
      </w:pPr>
    </w:p>
    <w:p w14:paraId="7AB3B2AE" w14:textId="5ADAC967" w:rsidR="003A7973" w:rsidRDefault="003A7973" w:rsidP="00921F82">
      <w:pPr>
        <w:pStyle w:val="Default"/>
        <w:rPr>
          <w:rFonts w:asciiTheme="minorHAnsi" w:hAnsiTheme="minorHAnsi" w:cstheme="minorHAnsi"/>
          <w:noProof/>
          <w:color w:val="auto"/>
        </w:rPr>
      </w:pPr>
    </w:p>
    <w:p w14:paraId="166D4891" w14:textId="79859579" w:rsidR="003A7973" w:rsidRDefault="003A7973" w:rsidP="00921F82">
      <w:pPr>
        <w:pStyle w:val="Default"/>
        <w:rPr>
          <w:rFonts w:asciiTheme="minorHAnsi" w:hAnsiTheme="minorHAnsi" w:cstheme="minorHAnsi"/>
          <w:noProof/>
          <w:color w:val="auto"/>
        </w:rPr>
      </w:pPr>
    </w:p>
    <w:p w14:paraId="14C44902" w14:textId="4931838E" w:rsidR="003A7973" w:rsidRDefault="003A7973" w:rsidP="00921F82">
      <w:pPr>
        <w:pStyle w:val="Default"/>
        <w:rPr>
          <w:rFonts w:asciiTheme="minorHAnsi" w:hAnsiTheme="minorHAnsi" w:cstheme="minorHAnsi"/>
          <w:noProof/>
          <w:color w:val="auto"/>
        </w:rPr>
      </w:pPr>
    </w:p>
    <w:p w14:paraId="0B90B069" w14:textId="3BAABFA6" w:rsidR="003A7973" w:rsidRDefault="003A7973" w:rsidP="003A7973">
      <w:pPr>
        <w:pStyle w:val="Default"/>
        <w:ind w:left="7200"/>
        <w:rPr>
          <w:rFonts w:asciiTheme="minorHAnsi" w:hAnsiTheme="minorHAnsi" w:cstheme="minorHAnsi"/>
          <w:noProof/>
          <w:color w:val="auto"/>
        </w:rPr>
      </w:pPr>
      <w:r>
        <w:rPr>
          <w:rFonts w:asciiTheme="minorHAnsi" w:hAnsiTheme="minorHAnsi" w:cstheme="minorHAnsi"/>
          <w:noProof/>
          <w:color w:val="auto"/>
        </w:rPr>
        <w:t>Cont./</w:t>
      </w:r>
    </w:p>
    <w:p w14:paraId="50218E9B" w14:textId="7CB162E2" w:rsidR="00F52609" w:rsidRPr="009F2F0C" w:rsidRDefault="007F6A2C" w:rsidP="00921F82">
      <w:pPr>
        <w:pStyle w:val="Default"/>
        <w:rPr>
          <w:rFonts w:asciiTheme="minorHAnsi" w:hAnsiTheme="minorHAnsi" w:cstheme="minorHAnsi"/>
          <w:color w:val="auto"/>
        </w:rPr>
      </w:pPr>
      <w:r>
        <w:rPr>
          <w:noProof/>
        </w:rPr>
        <w:lastRenderedPageBreak/>
        <w:drawing>
          <wp:anchor distT="0" distB="0" distL="114300" distR="114300" simplePos="0" relativeHeight="251658240" behindDoc="0" locked="0" layoutInCell="1" allowOverlap="1" wp14:anchorId="3C2B6A38" wp14:editId="2913BCB5">
            <wp:simplePos x="0" y="0"/>
            <wp:positionH relativeFrom="margin">
              <wp:posOffset>-685800</wp:posOffset>
            </wp:positionH>
            <wp:positionV relativeFrom="page">
              <wp:posOffset>770890</wp:posOffset>
            </wp:positionV>
            <wp:extent cx="8191500" cy="5553075"/>
            <wp:effectExtent l="0" t="0" r="0" b="4762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44F6FAB5" w14:textId="77777777" w:rsidR="00BD2CA7" w:rsidRPr="009F2F0C" w:rsidRDefault="00BD2CA7" w:rsidP="00921F82">
      <w:pPr>
        <w:pStyle w:val="Default"/>
        <w:rPr>
          <w:rFonts w:asciiTheme="minorHAnsi" w:hAnsiTheme="minorHAnsi" w:cstheme="minorHAnsi"/>
          <w:color w:val="auto"/>
        </w:rPr>
      </w:pPr>
    </w:p>
    <w:p w14:paraId="763D00F8" w14:textId="77777777" w:rsidR="00616F40" w:rsidRDefault="00616F40" w:rsidP="00921F82">
      <w:pPr>
        <w:pStyle w:val="Default"/>
        <w:rPr>
          <w:rFonts w:asciiTheme="minorHAnsi" w:hAnsiTheme="minorHAnsi" w:cstheme="minorHAnsi"/>
          <w:b/>
          <w:bCs/>
          <w:color w:val="auto"/>
        </w:rPr>
      </w:pPr>
    </w:p>
    <w:p w14:paraId="4D80D6A2" w14:textId="6DA42A73" w:rsidR="00616F40" w:rsidRDefault="00616F40" w:rsidP="00921F82">
      <w:pPr>
        <w:pStyle w:val="Default"/>
        <w:rPr>
          <w:rFonts w:asciiTheme="minorHAnsi" w:hAnsiTheme="minorHAnsi" w:cstheme="minorHAnsi"/>
          <w:b/>
          <w:bCs/>
          <w:color w:val="auto"/>
        </w:rPr>
      </w:pPr>
    </w:p>
    <w:p w14:paraId="4DFD7AD5" w14:textId="105E1D5E" w:rsidR="00FB7D33" w:rsidRDefault="00FB7D33" w:rsidP="00921F82">
      <w:pPr>
        <w:pStyle w:val="Default"/>
        <w:rPr>
          <w:rFonts w:asciiTheme="minorHAnsi" w:hAnsiTheme="minorHAnsi" w:cstheme="minorHAnsi"/>
          <w:b/>
          <w:bCs/>
          <w:color w:val="auto"/>
        </w:rPr>
      </w:pPr>
    </w:p>
    <w:p w14:paraId="0599466A" w14:textId="642F0AE0" w:rsidR="00FB7D33" w:rsidRDefault="00FB7D33" w:rsidP="00921F82">
      <w:pPr>
        <w:pStyle w:val="Default"/>
        <w:rPr>
          <w:rFonts w:asciiTheme="minorHAnsi" w:hAnsiTheme="minorHAnsi" w:cstheme="minorHAnsi"/>
          <w:b/>
          <w:bCs/>
          <w:color w:val="auto"/>
        </w:rPr>
      </w:pPr>
    </w:p>
    <w:p w14:paraId="7BC12051" w14:textId="3B01C7AD" w:rsidR="00FB7D33" w:rsidRDefault="00FB7D33" w:rsidP="00921F82">
      <w:pPr>
        <w:pStyle w:val="Default"/>
        <w:rPr>
          <w:rFonts w:asciiTheme="minorHAnsi" w:hAnsiTheme="minorHAnsi" w:cstheme="minorHAnsi"/>
          <w:b/>
          <w:bCs/>
          <w:color w:val="auto"/>
        </w:rPr>
      </w:pPr>
    </w:p>
    <w:p w14:paraId="4E560240" w14:textId="54A13940" w:rsidR="00FB7D33" w:rsidRDefault="00FB7D33" w:rsidP="00921F82">
      <w:pPr>
        <w:pStyle w:val="Default"/>
        <w:rPr>
          <w:rFonts w:asciiTheme="minorHAnsi" w:hAnsiTheme="minorHAnsi" w:cstheme="minorHAnsi"/>
          <w:b/>
          <w:bCs/>
          <w:color w:val="auto"/>
        </w:rPr>
      </w:pPr>
    </w:p>
    <w:p w14:paraId="481E2A96" w14:textId="48548A44" w:rsidR="00FB7D33" w:rsidRDefault="00FB7D33" w:rsidP="00921F82">
      <w:pPr>
        <w:pStyle w:val="Default"/>
        <w:rPr>
          <w:rFonts w:asciiTheme="minorHAnsi" w:hAnsiTheme="minorHAnsi" w:cstheme="minorHAnsi"/>
          <w:b/>
          <w:bCs/>
          <w:color w:val="auto"/>
        </w:rPr>
      </w:pPr>
    </w:p>
    <w:p w14:paraId="6E49415F" w14:textId="0B5DBE38" w:rsidR="00FB7D33" w:rsidRDefault="00FB7D33" w:rsidP="00921F82">
      <w:pPr>
        <w:pStyle w:val="Default"/>
        <w:rPr>
          <w:rFonts w:asciiTheme="minorHAnsi" w:hAnsiTheme="minorHAnsi" w:cstheme="minorHAnsi"/>
          <w:b/>
          <w:bCs/>
          <w:color w:val="auto"/>
        </w:rPr>
      </w:pPr>
    </w:p>
    <w:p w14:paraId="2657229E" w14:textId="77D7CAAE" w:rsidR="00FB7D33" w:rsidRDefault="00FB7D33" w:rsidP="00921F82">
      <w:pPr>
        <w:pStyle w:val="Default"/>
        <w:rPr>
          <w:rFonts w:asciiTheme="minorHAnsi" w:hAnsiTheme="minorHAnsi" w:cstheme="minorHAnsi"/>
          <w:b/>
          <w:bCs/>
          <w:color w:val="auto"/>
        </w:rPr>
      </w:pPr>
    </w:p>
    <w:p w14:paraId="2C8779C3" w14:textId="6456EDC0" w:rsidR="00FB7D33" w:rsidRDefault="00FB7D33" w:rsidP="00921F82">
      <w:pPr>
        <w:pStyle w:val="Default"/>
        <w:rPr>
          <w:rFonts w:asciiTheme="minorHAnsi" w:hAnsiTheme="minorHAnsi" w:cstheme="minorHAnsi"/>
          <w:b/>
          <w:bCs/>
          <w:color w:val="auto"/>
        </w:rPr>
      </w:pPr>
    </w:p>
    <w:p w14:paraId="75EBDCA0" w14:textId="747BEC52" w:rsidR="00FB7D33" w:rsidRDefault="00FB7D33" w:rsidP="00921F82">
      <w:pPr>
        <w:pStyle w:val="Default"/>
        <w:rPr>
          <w:rFonts w:asciiTheme="minorHAnsi" w:hAnsiTheme="minorHAnsi" w:cstheme="minorHAnsi"/>
          <w:b/>
          <w:bCs/>
          <w:color w:val="auto"/>
        </w:rPr>
      </w:pPr>
    </w:p>
    <w:p w14:paraId="5125EBEA" w14:textId="36D86007" w:rsidR="00FB7D33" w:rsidRDefault="00FB7D33" w:rsidP="00921F82">
      <w:pPr>
        <w:pStyle w:val="Default"/>
        <w:rPr>
          <w:rFonts w:asciiTheme="minorHAnsi" w:hAnsiTheme="minorHAnsi" w:cstheme="minorHAnsi"/>
          <w:b/>
          <w:bCs/>
          <w:color w:val="auto"/>
        </w:rPr>
      </w:pPr>
    </w:p>
    <w:p w14:paraId="25E8B53A" w14:textId="6B7D2CE3" w:rsidR="00FB7D33" w:rsidRDefault="00FB7D33" w:rsidP="00921F82">
      <w:pPr>
        <w:pStyle w:val="Default"/>
        <w:rPr>
          <w:rFonts w:asciiTheme="minorHAnsi" w:hAnsiTheme="minorHAnsi" w:cstheme="minorHAnsi"/>
          <w:b/>
          <w:bCs/>
          <w:color w:val="auto"/>
        </w:rPr>
      </w:pPr>
    </w:p>
    <w:p w14:paraId="3C2FF0DC" w14:textId="1637ED15" w:rsidR="00FB7D33" w:rsidRDefault="00FB7D33" w:rsidP="00921F82">
      <w:pPr>
        <w:pStyle w:val="Default"/>
        <w:rPr>
          <w:rFonts w:asciiTheme="minorHAnsi" w:hAnsiTheme="minorHAnsi" w:cstheme="minorHAnsi"/>
          <w:b/>
          <w:bCs/>
          <w:color w:val="auto"/>
        </w:rPr>
      </w:pPr>
    </w:p>
    <w:p w14:paraId="583E05F3" w14:textId="093DE1EE" w:rsidR="00CA30A5" w:rsidRDefault="00CA30A5" w:rsidP="00921F82">
      <w:pPr>
        <w:pStyle w:val="Default"/>
        <w:rPr>
          <w:rFonts w:asciiTheme="minorHAnsi" w:hAnsiTheme="minorHAnsi" w:cstheme="minorHAnsi"/>
          <w:b/>
          <w:bCs/>
          <w:color w:val="auto"/>
        </w:rPr>
      </w:pPr>
    </w:p>
    <w:p w14:paraId="2611123F" w14:textId="77777777" w:rsidR="00FB7D33" w:rsidRDefault="00FB7D33" w:rsidP="00921F82">
      <w:pPr>
        <w:pStyle w:val="Default"/>
        <w:rPr>
          <w:rFonts w:asciiTheme="minorHAnsi" w:hAnsiTheme="minorHAnsi" w:cstheme="minorHAnsi"/>
          <w:b/>
          <w:bCs/>
          <w:color w:val="auto"/>
        </w:rPr>
      </w:pPr>
    </w:p>
    <w:p w14:paraId="3A4E10E6" w14:textId="572241AA" w:rsidR="00BD2CA7" w:rsidRPr="009F2F0C" w:rsidRDefault="00BD2CA7" w:rsidP="00921F82">
      <w:pPr>
        <w:pStyle w:val="Default"/>
        <w:rPr>
          <w:rFonts w:asciiTheme="minorHAnsi" w:hAnsiTheme="minorHAnsi" w:cstheme="minorHAnsi"/>
          <w:b/>
          <w:bCs/>
          <w:color w:val="auto"/>
        </w:rPr>
      </w:pPr>
      <w:r w:rsidRPr="009F2F0C">
        <w:rPr>
          <w:rFonts w:asciiTheme="minorHAnsi" w:hAnsiTheme="minorHAnsi" w:cstheme="minorHAnsi"/>
          <w:b/>
          <w:bCs/>
          <w:color w:val="auto"/>
        </w:rPr>
        <w:lastRenderedPageBreak/>
        <w:t>Person Specification</w:t>
      </w:r>
    </w:p>
    <w:p w14:paraId="5739B638" w14:textId="79D32964" w:rsidR="00E26CDE" w:rsidRPr="009F2F0C" w:rsidRDefault="00E26CDE" w:rsidP="00921F82">
      <w:pPr>
        <w:pStyle w:val="Default"/>
        <w:rPr>
          <w:rFonts w:asciiTheme="minorHAnsi" w:hAnsiTheme="minorHAnsi" w:cstheme="minorHAnsi"/>
          <w:color w:val="auto"/>
        </w:rPr>
      </w:pPr>
    </w:p>
    <w:p w14:paraId="34E7DB63" w14:textId="67D77A69" w:rsidR="00236E87" w:rsidRPr="009F2F0C" w:rsidRDefault="00236E87" w:rsidP="00921F82">
      <w:pPr>
        <w:pStyle w:val="Default"/>
        <w:rPr>
          <w:rFonts w:asciiTheme="minorHAnsi" w:hAnsiTheme="minorHAnsi" w:cstheme="minorHAnsi"/>
          <w:color w:val="auto"/>
        </w:rPr>
      </w:pPr>
      <w:r w:rsidRPr="009F2F0C">
        <w:rPr>
          <w:rFonts w:asciiTheme="minorHAnsi" w:hAnsiTheme="minorHAnsi" w:cstheme="minorHAnsi"/>
          <w:color w:val="auto"/>
        </w:rPr>
        <w:t xml:space="preserve">Leading the development of the strategy and delivery of engagement activities, in conjunction with partners, for key stakeholders, including residents and </w:t>
      </w:r>
      <w:r w:rsidR="00930C68" w:rsidRPr="009F2F0C">
        <w:rPr>
          <w:rFonts w:asciiTheme="minorHAnsi" w:hAnsiTheme="minorHAnsi" w:cstheme="minorHAnsi"/>
          <w:color w:val="auto"/>
        </w:rPr>
        <w:t>leading on</w:t>
      </w:r>
      <w:r w:rsidRPr="009F2F0C">
        <w:rPr>
          <w:rFonts w:asciiTheme="minorHAnsi" w:hAnsiTheme="minorHAnsi" w:cstheme="minorHAnsi"/>
          <w:color w:val="auto"/>
        </w:rPr>
        <w:t xml:space="preserve"> develop</w:t>
      </w:r>
      <w:r w:rsidR="00930C68" w:rsidRPr="009F2F0C">
        <w:rPr>
          <w:rFonts w:asciiTheme="minorHAnsi" w:hAnsiTheme="minorHAnsi" w:cstheme="minorHAnsi"/>
          <w:color w:val="auto"/>
        </w:rPr>
        <w:t>ing</w:t>
      </w:r>
      <w:r w:rsidRPr="009F2F0C">
        <w:rPr>
          <w:rFonts w:asciiTheme="minorHAnsi" w:hAnsiTheme="minorHAnsi" w:cstheme="minorHAnsi"/>
          <w:color w:val="auto"/>
        </w:rPr>
        <w:t xml:space="preserve"> responses to queries from members of the public on sometimes contentious projects and programmes.</w:t>
      </w:r>
      <w:r w:rsidR="008F1C24" w:rsidRPr="009F2F0C">
        <w:rPr>
          <w:rFonts w:asciiTheme="minorHAnsi" w:hAnsiTheme="minorHAnsi" w:cstheme="minorHAnsi"/>
          <w:color w:val="auto"/>
        </w:rPr>
        <w:t xml:space="preserve"> Managing the </w:t>
      </w:r>
      <w:r w:rsidR="00BD2AFB" w:rsidRPr="009F2F0C">
        <w:rPr>
          <w:rFonts w:asciiTheme="minorHAnsi" w:hAnsiTheme="minorHAnsi" w:cstheme="minorHAnsi"/>
          <w:color w:val="auto"/>
        </w:rPr>
        <w:t>Partnership and Engagement Officer</w:t>
      </w:r>
      <w:r w:rsidR="00691612" w:rsidRPr="009F2F0C">
        <w:rPr>
          <w:rFonts w:asciiTheme="minorHAnsi" w:hAnsiTheme="minorHAnsi" w:cstheme="minorHAnsi"/>
          <w:color w:val="auto"/>
        </w:rPr>
        <w:t xml:space="preserve"> (Climate Change)</w:t>
      </w:r>
      <w:r w:rsidR="00BD2AFB" w:rsidRPr="009F2F0C">
        <w:rPr>
          <w:rFonts w:asciiTheme="minorHAnsi" w:hAnsiTheme="minorHAnsi" w:cstheme="minorHAnsi"/>
          <w:color w:val="auto"/>
        </w:rPr>
        <w:t xml:space="preserve">. </w:t>
      </w:r>
    </w:p>
    <w:p w14:paraId="6FF618C6" w14:textId="77777777" w:rsidR="00ED10CD" w:rsidRPr="009F2F0C" w:rsidRDefault="00ED10CD" w:rsidP="00ED10CD">
      <w:pPr>
        <w:spacing w:line="240" w:lineRule="auto"/>
        <w:contextualSpacing/>
        <w:rPr>
          <w:rFonts w:ascii="Calibri" w:eastAsia="Times New Roman" w:hAnsi="Calibri" w:cs="Times New Roman"/>
          <w:b/>
          <w:sz w:val="24"/>
          <w:szCs w:val="24"/>
          <w:lang w:eastAsia="en-GB"/>
        </w:rPr>
      </w:pPr>
    </w:p>
    <w:tbl>
      <w:tblPr>
        <w:tblW w:w="8897" w:type="dxa"/>
        <w:tblInd w:w="-93" w:type="dxa"/>
        <w:shd w:val="clear" w:color="auto" w:fill="FFFFFF"/>
        <w:tblLook w:val="04A0" w:firstRow="1" w:lastRow="0" w:firstColumn="1" w:lastColumn="0" w:noHBand="0" w:noVBand="1"/>
      </w:tblPr>
      <w:tblGrid>
        <w:gridCol w:w="7437"/>
        <w:gridCol w:w="1460"/>
      </w:tblGrid>
      <w:tr w:rsidR="00ED10CD" w:rsidRPr="009F2F0C" w14:paraId="22548CEC" w14:textId="77777777" w:rsidTr="0DDD0A3B">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F214D81" w14:textId="77777777" w:rsidR="00ED10CD" w:rsidRPr="009F2F0C" w:rsidRDefault="00ED10CD" w:rsidP="00ED10CD">
            <w:pPr>
              <w:spacing w:line="240" w:lineRule="auto"/>
              <w:contextualSpacing/>
              <w:rPr>
                <w:rFonts w:ascii="Calibri" w:eastAsia="Times New Roman" w:hAnsi="Calibri" w:cs="Arial"/>
                <w:sz w:val="24"/>
                <w:szCs w:val="24"/>
                <w:lang w:eastAsia="en-GB"/>
              </w:rPr>
            </w:pPr>
            <w:r w:rsidRPr="009F2F0C">
              <w:rPr>
                <w:rFonts w:ascii="Calibri" w:eastAsia="Times New Roman" w:hAnsi="Calibri" w:cs="Arial"/>
                <w:b/>
                <w:bCs/>
                <w:sz w:val="24"/>
                <w:szCs w:val="24"/>
                <w:lang w:eastAsia="en-GB"/>
              </w:rPr>
              <w:t>Person Specification Requirements</w:t>
            </w:r>
          </w:p>
        </w:tc>
        <w:tc>
          <w:tcPr>
            <w:tcW w:w="146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BA72528" w14:textId="77777777" w:rsidR="00ED10CD" w:rsidRPr="009F2F0C" w:rsidRDefault="00ED10CD" w:rsidP="00ED10CD">
            <w:pPr>
              <w:spacing w:line="240" w:lineRule="auto"/>
              <w:contextualSpacing/>
              <w:jc w:val="center"/>
              <w:rPr>
                <w:rFonts w:ascii="Calibri" w:eastAsia="Times New Roman" w:hAnsi="Calibri" w:cs="Arial"/>
                <w:b/>
                <w:bCs/>
                <w:sz w:val="24"/>
                <w:szCs w:val="24"/>
                <w:lang w:eastAsia="en-GB"/>
              </w:rPr>
            </w:pPr>
            <w:r w:rsidRPr="009F2F0C">
              <w:rPr>
                <w:rFonts w:ascii="Calibri" w:eastAsia="Times New Roman" w:hAnsi="Calibri" w:cs="Arial"/>
                <w:b/>
                <w:bCs/>
                <w:sz w:val="24"/>
                <w:szCs w:val="24"/>
                <w:lang w:eastAsia="en-GB"/>
              </w:rPr>
              <w:t xml:space="preserve">Assessed by </w:t>
            </w:r>
          </w:p>
          <w:p w14:paraId="66493A75" w14:textId="77777777" w:rsidR="00ED10CD" w:rsidRPr="009F2F0C" w:rsidRDefault="00ED10CD" w:rsidP="00ED10CD">
            <w:pPr>
              <w:spacing w:line="240" w:lineRule="auto"/>
              <w:contextualSpacing/>
              <w:jc w:val="center"/>
              <w:rPr>
                <w:rFonts w:ascii="Calibri" w:eastAsia="Times New Roman" w:hAnsi="Calibri" w:cs="Arial"/>
                <w:sz w:val="24"/>
                <w:szCs w:val="24"/>
                <w:lang w:eastAsia="en-GB"/>
              </w:rPr>
            </w:pPr>
            <w:r w:rsidRPr="0DDD0A3B">
              <w:rPr>
                <w:rFonts w:ascii="Calibri" w:eastAsia="Times New Roman" w:hAnsi="Calibri" w:cs="Arial"/>
                <w:b/>
                <w:bCs/>
                <w:sz w:val="24"/>
                <w:szCs w:val="24"/>
                <w:lang w:eastAsia="en-GB"/>
              </w:rPr>
              <w:t xml:space="preserve">A </w:t>
            </w:r>
            <w:proofErr w:type="gramStart"/>
            <w:r w:rsidRPr="0DDD0A3B">
              <w:rPr>
                <w:rFonts w:ascii="Calibri" w:eastAsia="Times New Roman" w:hAnsi="Calibri" w:cs="Arial"/>
                <w:b/>
                <w:bCs/>
                <w:sz w:val="24"/>
                <w:szCs w:val="24"/>
                <w:lang w:eastAsia="en-GB"/>
              </w:rPr>
              <w:t xml:space="preserve">&amp; </w:t>
            </w:r>
            <w:r w:rsidRPr="0DDD0A3B">
              <w:rPr>
                <w:rFonts w:ascii="Calibri" w:eastAsia="Times New Roman" w:hAnsi="Calibri" w:cs="Arial"/>
                <w:sz w:val="24"/>
                <w:szCs w:val="24"/>
                <w:lang w:eastAsia="en-GB"/>
              </w:rPr>
              <w:t xml:space="preserve"> </w:t>
            </w:r>
            <w:r w:rsidRPr="0DDD0A3B">
              <w:rPr>
                <w:rFonts w:ascii="Calibri" w:eastAsia="Times New Roman" w:hAnsi="Calibri" w:cs="Arial"/>
                <w:b/>
                <w:bCs/>
                <w:sz w:val="24"/>
                <w:szCs w:val="24"/>
                <w:lang w:eastAsia="en-GB"/>
              </w:rPr>
              <w:t>I</w:t>
            </w:r>
            <w:proofErr w:type="gramEnd"/>
            <w:r w:rsidRPr="0DDD0A3B">
              <w:rPr>
                <w:rFonts w:ascii="Calibri" w:eastAsia="Times New Roman" w:hAnsi="Calibri" w:cs="Arial"/>
                <w:b/>
                <w:bCs/>
                <w:sz w:val="24"/>
                <w:szCs w:val="24"/>
                <w:lang w:eastAsia="en-GB"/>
              </w:rPr>
              <w:t>/ T/ C (see below for explanation)</w:t>
            </w:r>
          </w:p>
        </w:tc>
      </w:tr>
      <w:tr w:rsidR="00ED10CD" w:rsidRPr="009F2F0C" w14:paraId="73E88A1A" w14:textId="77777777" w:rsidTr="0DDD0A3B">
        <w:trPr>
          <w:trHeight w:val="70"/>
        </w:trPr>
        <w:tc>
          <w:tcPr>
            <w:tcW w:w="8897"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20AEFB39" w14:textId="77777777" w:rsidR="00ED10CD" w:rsidRPr="009F2F0C" w:rsidRDefault="00ED10CD" w:rsidP="00ED10CD">
            <w:pPr>
              <w:spacing w:line="240" w:lineRule="auto"/>
              <w:contextualSpacing/>
              <w:rPr>
                <w:rFonts w:ascii="Calibri" w:eastAsia="Times New Roman" w:hAnsi="Calibri" w:cs="Arial"/>
                <w:sz w:val="24"/>
                <w:szCs w:val="24"/>
                <w:lang w:eastAsia="en-GB"/>
              </w:rPr>
            </w:pPr>
            <w:r w:rsidRPr="009F2F0C">
              <w:rPr>
                <w:rFonts w:ascii="Calibri" w:eastAsia="Times New Roman" w:hAnsi="Calibri" w:cs="Arial"/>
                <w:b/>
                <w:bCs/>
                <w:sz w:val="24"/>
                <w:szCs w:val="24"/>
                <w:lang w:eastAsia="en-GB"/>
              </w:rPr>
              <w:t xml:space="preserve">Experience </w:t>
            </w:r>
          </w:p>
        </w:tc>
      </w:tr>
      <w:tr w:rsidR="00ED10CD" w:rsidRPr="009F2F0C" w14:paraId="18F09D75" w14:textId="77777777" w:rsidTr="0DDD0A3B">
        <w:trPr>
          <w:trHeight w:val="70"/>
        </w:trPr>
        <w:tc>
          <w:tcPr>
            <w:tcW w:w="7437" w:type="dxa"/>
            <w:tcBorders>
              <w:top w:val="nil"/>
              <w:left w:val="single" w:sz="8" w:space="0" w:color="000000" w:themeColor="text1"/>
              <w:bottom w:val="single" w:sz="4" w:space="0" w:color="auto"/>
              <w:right w:val="single" w:sz="8" w:space="0" w:color="000000" w:themeColor="text1"/>
            </w:tcBorders>
            <w:shd w:val="clear" w:color="auto" w:fill="FFFFFF" w:themeFill="background1"/>
            <w:tcMar>
              <w:top w:w="15" w:type="dxa"/>
              <w:left w:w="15" w:type="dxa"/>
              <w:bottom w:w="15" w:type="dxa"/>
              <w:right w:w="15" w:type="dxa"/>
            </w:tcMar>
            <w:hideMark/>
          </w:tcPr>
          <w:tbl>
            <w:tblPr>
              <w:tblW w:w="0" w:type="auto"/>
              <w:tblLook w:val="04A0" w:firstRow="1" w:lastRow="0" w:firstColumn="1" w:lastColumn="0" w:noHBand="0" w:noVBand="1"/>
            </w:tblPr>
            <w:tblGrid>
              <w:gridCol w:w="6487"/>
              <w:gridCol w:w="222"/>
            </w:tblGrid>
            <w:tr w:rsidR="006F671E" w:rsidRPr="009F2F0C" w14:paraId="59D203C9" w14:textId="77777777">
              <w:trPr>
                <w:trHeight w:val="120"/>
              </w:trPr>
              <w:tc>
                <w:tcPr>
                  <w:tcW w:w="0" w:type="auto"/>
                  <w:tcBorders>
                    <w:top w:val="nil"/>
                    <w:left w:val="nil"/>
                    <w:bottom w:val="nil"/>
                    <w:right w:val="nil"/>
                  </w:tcBorders>
                  <w:hideMark/>
                </w:tcPr>
                <w:p w14:paraId="3B0703D4" w14:textId="11838832" w:rsidR="00ED10CD" w:rsidRPr="009F2F0C" w:rsidRDefault="00ED10CD" w:rsidP="00ED10CD">
                  <w:pPr>
                    <w:autoSpaceDE w:val="0"/>
                    <w:autoSpaceDN w:val="0"/>
                    <w:adjustRightInd w:val="0"/>
                    <w:spacing w:after="0" w:line="240" w:lineRule="auto"/>
                    <w:rPr>
                      <w:rFonts w:ascii="Calibri" w:eastAsia="Calibri" w:hAnsi="Calibri" w:cs="Calibri"/>
                      <w:sz w:val="23"/>
                      <w:szCs w:val="23"/>
                    </w:rPr>
                  </w:pPr>
                  <w:r w:rsidRPr="009F2F0C">
                    <w:rPr>
                      <w:rFonts w:ascii="Calibri" w:eastAsia="Calibri" w:hAnsi="Calibri" w:cs="Calibri"/>
                      <w:sz w:val="23"/>
                      <w:szCs w:val="23"/>
                    </w:rPr>
                    <w:t xml:space="preserve">Experience of </w:t>
                  </w:r>
                  <w:r w:rsidR="006F671E" w:rsidRPr="009F2F0C">
                    <w:rPr>
                      <w:rFonts w:ascii="Calibri" w:eastAsia="Calibri" w:hAnsi="Calibri" w:cs="Calibri"/>
                      <w:sz w:val="23"/>
                      <w:szCs w:val="23"/>
                    </w:rPr>
                    <w:t>leading on</w:t>
                  </w:r>
                  <w:r w:rsidRPr="009F2F0C">
                    <w:rPr>
                      <w:rFonts w:ascii="Calibri" w:eastAsia="Calibri" w:hAnsi="Calibri" w:cs="Calibri"/>
                      <w:sz w:val="23"/>
                      <w:szCs w:val="23"/>
                    </w:rPr>
                    <w:t xml:space="preserve"> project</w:t>
                  </w:r>
                  <w:r w:rsidR="006F671E" w:rsidRPr="009F2F0C">
                    <w:rPr>
                      <w:rFonts w:ascii="Calibri" w:eastAsia="Calibri" w:hAnsi="Calibri" w:cs="Calibri"/>
                      <w:sz w:val="23"/>
                      <w:szCs w:val="23"/>
                    </w:rPr>
                    <w:t xml:space="preserve"> development and implementation</w:t>
                  </w:r>
                </w:p>
              </w:tc>
              <w:tc>
                <w:tcPr>
                  <w:tcW w:w="0" w:type="auto"/>
                  <w:tcBorders>
                    <w:top w:val="nil"/>
                    <w:left w:val="nil"/>
                    <w:bottom w:val="nil"/>
                    <w:right w:val="nil"/>
                  </w:tcBorders>
                </w:tcPr>
                <w:p w14:paraId="172AA393" w14:textId="043CFAC6" w:rsidR="00ED10CD" w:rsidRPr="009F2F0C" w:rsidRDefault="00ED10CD" w:rsidP="00ED10CD">
                  <w:pPr>
                    <w:autoSpaceDE w:val="0"/>
                    <w:autoSpaceDN w:val="0"/>
                    <w:adjustRightInd w:val="0"/>
                    <w:spacing w:after="0" w:line="240" w:lineRule="auto"/>
                    <w:rPr>
                      <w:rFonts w:ascii="Calibri" w:eastAsia="Calibri" w:hAnsi="Calibri" w:cs="Calibri"/>
                      <w:sz w:val="23"/>
                      <w:szCs w:val="23"/>
                    </w:rPr>
                  </w:pPr>
                </w:p>
              </w:tc>
            </w:tr>
          </w:tbl>
          <w:p w14:paraId="68E81780" w14:textId="77777777" w:rsidR="00ED10CD" w:rsidRPr="009F2F0C" w:rsidRDefault="00ED10CD" w:rsidP="00ED10CD">
            <w:pPr>
              <w:spacing w:line="240" w:lineRule="auto"/>
              <w:contextualSpacing/>
              <w:rPr>
                <w:rFonts w:ascii="Calibri" w:eastAsia="Times New Roman" w:hAnsi="Calibri" w:cs="Arial"/>
                <w:sz w:val="24"/>
                <w:szCs w:val="24"/>
                <w:lang w:eastAsia="en-GB"/>
              </w:rPr>
            </w:pPr>
          </w:p>
        </w:tc>
        <w:tc>
          <w:tcPr>
            <w:tcW w:w="1460" w:type="dxa"/>
            <w:tcBorders>
              <w:top w:val="nil"/>
              <w:left w:val="nil"/>
              <w:bottom w:val="single" w:sz="4" w:space="0" w:color="auto"/>
              <w:right w:val="single" w:sz="8" w:space="0" w:color="000000" w:themeColor="text1"/>
            </w:tcBorders>
            <w:shd w:val="clear" w:color="auto" w:fill="FFFFFF" w:themeFill="background1"/>
            <w:tcMar>
              <w:top w:w="15" w:type="dxa"/>
              <w:left w:w="15" w:type="dxa"/>
              <w:bottom w:w="15" w:type="dxa"/>
              <w:right w:w="15" w:type="dxa"/>
            </w:tcMar>
            <w:hideMark/>
          </w:tcPr>
          <w:p w14:paraId="2ADA6F67" w14:textId="77777777" w:rsidR="00ED10CD" w:rsidRPr="009F2F0C" w:rsidRDefault="00ED10CD" w:rsidP="00ED10CD">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712F8E" w:rsidRPr="009F2F0C" w14:paraId="7CE0A1BD"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BC58B54" w14:textId="48CD042B" w:rsidR="00712F8E" w:rsidRPr="009F2F0C" w:rsidRDefault="00712F8E"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Experience of leading on multiple high-profile projects at any given time</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47EBB35" w14:textId="5C6A7D0A" w:rsidR="00712F8E" w:rsidRPr="009F2F0C" w:rsidRDefault="00830C31"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712F8E" w:rsidRPr="009F2F0C" w14:paraId="7EDC17B2"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3A355C7" w14:textId="19D6864E" w:rsidR="00712F8E" w:rsidRPr="009F2F0C" w:rsidRDefault="00712F8E"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 xml:space="preserve">Experience of line management and matrix management to deliver high quality results </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C1EA63C" w14:textId="0F483DF0" w:rsidR="00712F8E" w:rsidRPr="009F2F0C" w:rsidRDefault="00830C31"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40580217"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B9C33B4" w14:textId="05AAA8E2" w:rsidR="00EB16A9" w:rsidRPr="009F2F0C" w:rsidRDefault="00EB16A9"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Experience of leading on and developing innovative engagement strategies</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27868C4" w14:textId="21694D5E" w:rsidR="00EB16A9" w:rsidRPr="009F2F0C" w:rsidRDefault="00830C31"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D6EF3" w:rsidRPr="009F2F0C" w14:paraId="6AA46699"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A91ED08" w14:textId="43F0AC10" w:rsidR="00ED6EF3" w:rsidRPr="009F2F0C" w:rsidRDefault="00ED6EF3"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 xml:space="preserve">Leading </w:t>
            </w:r>
            <w:r w:rsidR="003B095E" w:rsidRPr="009F2F0C">
              <w:rPr>
                <w:rFonts w:ascii="Calibri" w:eastAsia="Calibri" w:hAnsi="Calibri" w:cs="Calibri"/>
                <w:color w:val="000000"/>
                <w:sz w:val="23"/>
                <w:szCs w:val="23"/>
              </w:rPr>
              <w:t xml:space="preserve">design and delivery of large-scale events </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B3EFE08" w14:textId="7CB175AB" w:rsidR="00ED6EF3" w:rsidRPr="009F2F0C" w:rsidRDefault="00830C31"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3B095E" w:rsidRPr="009F2F0C" w14:paraId="0E2D791B"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ECD545D" w14:textId="6B565159" w:rsidR="003B095E" w:rsidRPr="009F2F0C" w:rsidRDefault="003B095E"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Working closely with senior stakeholders, including Members</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62A41DD" w14:textId="3758A908" w:rsidR="003B095E" w:rsidRPr="009F2F0C" w:rsidRDefault="00830C31"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2446D8" w:rsidRPr="009F2F0C" w14:paraId="637F6203"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7D63A30" w14:textId="1FF63B34" w:rsidR="002446D8" w:rsidRPr="009F2F0C" w:rsidRDefault="002446D8"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Experience of setting up new systems for partnership working</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0832DC3" w14:textId="160D54E6" w:rsidR="002446D8" w:rsidRPr="009F2F0C" w:rsidRDefault="00830C31"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3B095E" w:rsidRPr="009F2F0C" w14:paraId="2DAC0C97"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FF51EBB" w14:textId="57775111" w:rsidR="003B095E" w:rsidRPr="009F2F0C" w:rsidRDefault="003B095E"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 xml:space="preserve">Representing an organisation at a national level </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9A8D97B" w14:textId="630D6EA9" w:rsidR="003B095E" w:rsidRPr="009F2F0C" w:rsidRDefault="00830C31"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641EDC22"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1D55F94" w14:textId="4AD372E2"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DDD0A3B">
              <w:rPr>
                <w:rFonts w:ascii="Calibri" w:eastAsia="Calibri" w:hAnsi="Calibri" w:cs="Calibri"/>
                <w:color w:val="000000" w:themeColor="text1"/>
                <w:sz w:val="23"/>
                <w:szCs w:val="23"/>
              </w:rPr>
              <w:t xml:space="preserve">Negotiating, influencing, and building relationships with a range </w:t>
            </w:r>
            <w:r w:rsidR="0022404A" w:rsidRPr="0DDD0A3B">
              <w:rPr>
                <w:rFonts w:ascii="Calibri" w:eastAsia="Calibri" w:hAnsi="Calibri" w:cs="Calibri"/>
                <w:color w:val="000000" w:themeColor="text1"/>
                <w:sz w:val="23"/>
                <w:szCs w:val="23"/>
              </w:rPr>
              <w:t>of stakeholders</w:t>
            </w:r>
            <w:r w:rsidRPr="0DDD0A3B">
              <w:rPr>
                <w:rFonts w:ascii="Calibri" w:eastAsia="Calibri" w:hAnsi="Calibri" w:cs="Calibri"/>
                <w:color w:val="000000" w:themeColor="text1"/>
                <w:sz w:val="23"/>
                <w:szCs w:val="23"/>
              </w:rPr>
              <w:t xml:space="preserve"> such as local organisations</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1C094F2"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11DDED2A"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EEFE47D" w14:textId="64AC3B79"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09F2F0C">
              <w:rPr>
                <w:rFonts w:ascii="Calibri" w:eastAsia="Calibri" w:hAnsi="Calibri" w:cs="Calibri"/>
                <w:color w:val="000000"/>
                <w:sz w:val="23"/>
                <w:szCs w:val="23"/>
              </w:rPr>
              <w:t xml:space="preserve">Experience of </w:t>
            </w:r>
            <w:r w:rsidR="0022404A" w:rsidRPr="009F2F0C">
              <w:rPr>
                <w:rFonts w:ascii="Calibri" w:eastAsia="Calibri" w:hAnsi="Calibri" w:cs="Calibri"/>
                <w:color w:val="000000"/>
                <w:sz w:val="23"/>
                <w:szCs w:val="23"/>
              </w:rPr>
              <w:t>co-ordinating</w:t>
            </w:r>
            <w:r w:rsidRPr="009F2F0C">
              <w:rPr>
                <w:rFonts w:ascii="Calibri" w:eastAsia="Calibri" w:hAnsi="Calibri" w:cs="Calibri"/>
                <w:color w:val="000000"/>
                <w:sz w:val="23"/>
                <w:szCs w:val="23"/>
              </w:rPr>
              <w:t xml:space="preserve"> administrative support including</w:t>
            </w:r>
            <w:r w:rsidR="0022404A" w:rsidRPr="009F2F0C">
              <w:rPr>
                <w:rFonts w:ascii="Calibri" w:eastAsia="Calibri" w:hAnsi="Calibri" w:cs="Calibri"/>
                <w:color w:val="000000"/>
                <w:sz w:val="23"/>
                <w:szCs w:val="23"/>
              </w:rPr>
              <w:t xml:space="preserve"> overseeing the organisation of</w:t>
            </w:r>
            <w:r w:rsidRPr="009F2F0C">
              <w:rPr>
                <w:rFonts w:ascii="Calibri" w:eastAsia="Calibri" w:hAnsi="Calibri" w:cs="Calibri"/>
                <w:color w:val="000000"/>
                <w:sz w:val="23"/>
                <w:szCs w:val="23"/>
              </w:rPr>
              <w:t xml:space="preserve"> meetings, </w:t>
            </w:r>
            <w:proofErr w:type="gramStart"/>
            <w:r w:rsidRPr="009F2F0C">
              <w:rPr>
                <w:rFonts w:ascii="Calibri" w:eastAsia="Calibri" w:hAnsi="Calibri" w:cs="Calibri"/>
                <w:color w:val="000000"/>
                <w:sz w:val="23"/>
                <w:szCs w:val="23"/>
              </w:rPr>
              <w:t>workshops</w:t>
            </w:r>
            <w:proofErr w:type="gramEnd"/>
            <w:r w:rsidRPr="009F2F0C">
              <w:rPr>
                <w:rFonts w:ascii="Calibri" w:eastAsia="Calibri" w:hAnsi="Calibri" w:cs="Calibri"/>
                <w:color w:val="000000"/>
                <w:sz w:val="23"/>
                <w:szCs w:val="23"/>
              </w:rPr>
              <w:t xml:space="preserve"> and similar events – including booking venues, issuing invitations, drafting and distributing agendas and papers, minute taking and follow-up actions.</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41D449C"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465F7B" w:rsidRPr="009F2F0C" w14:paraId="2137FD5B"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8135930" w14:textId="662C8003" w:rsidR="00465F7B" w:rsidRPr="009F2F0C" w:rsidRDefault="00465F7B"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 xml:space="preserve">Experience of monitoring projects and evaluating their outcomes, </w:t>
            </w:r>
            <w:proofErr w:type="gramStart"/>
            <w:r w:rsidRPr="009F2F0C">
              <w:rPr>
                <w:rFonts w:ascii="Calibri" w:eastAsia="Calibri" w:hAnsi="Calibri" w:cs="Calibri"/>
                <w:color w:val="000000"/>
                <w:sz w:val="23"/>
                <w:szCs w:val="23"/>
              </w:rPr>
              <w:t>taking</w:t>
            </w:r>
            <w:proofErr w:type="gramEnd"/>
            <w:r w:rsidRPr="009F2F0C">
              <w:rPr>
                <w:rFonts w:ascii="Calibri" w:eastAsia="Calibri" w:hAnsi="Calibri" w:cs="Calibri"/>
                <w:color w:val="000000"/>
                <w:sz w:val="23"/>
                <w:szCs w:val="23"/>
              </w:rPr>
              <w:t xml:space="preserve"> and acting on learni</w:t>
            </w:r>
            <w:r w:rsidR="008404CE" w:rsidRPr="009F2F0C">
              <w:rPr>
                <w:rFonts w:ascii="Calibri" w:eastAsia="Calibri" w:hAnsi="Calibri" w:cs="Calibri"/>
                <w:color w:val="000000"/>
                <w:sz w:val="23"/>
                <w:szCs w:val="23"/>
              </w:rPr>
              <w:t>ngs developed and being able to present the same to senior managers.</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9515BB4" w14:textId="1547354A" w:rsidR="00465F7B" w:rsidRPr="009F2F0C" w:rsidRDefault="008404CE"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10749883"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9E02B98" w14:textId="77777777" w:rsidR="00EB16A9" w:rsidRPr="009F2F0C" w:rsidRDefault="00EB16A9"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 xml:space="preserve">Experience of supporting or delivering presentations, including developing presentation </w:t>
            </w:r>
            <w:proofErr w:type="gramStart"/>
            <w:r w:rsidRPr="009F2F0C">
              <w:rPr>
                <w:rFonts w:ascii="Calibri" w:eastAsia="Calibri" w:hAnsi="Calibri" w:cs="Calibri"/>
                <w:color w:val="000000"/>
                <w:sz w:val="23"/>
                <w:szCs w:val="23"/>
              </w:rPr>
              <w:t>materials</w:t>
            </w:r>
            <w:proofErr w:type="gramEnd"/>
            <w:r w:rsidRPr="009F2F0C">
              <w:rPr>
                <w:rFonts w:ascii="Calibri" w:eastAsia="Calibri" w:hAnsi="Calibri" w:cs="Calibri"/>
                <w:color w:val="000000"/>
                <w:sz w:val="23"/>
                <w:szCs w:val="23"/>
              </w:rPr>
              <w:t xml:space="preserve"> and deciding the best way of delivering the message. </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7F516B2"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3F70140A"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40B9827" w14:textId="77777777" w:rsidR="00EB16A9" w:rsidRPr="009F2F0C" w:rsidRDefault="00EB16A9"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Deliver agreed outcomes to timescales</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BD903B5"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0552B7E6"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9BDA2F1" w14:textId="77777777"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09F2F0C">
              <w:rPr>
                <w:rFonts w:ascii="Calibri" w:eastAsia="Calibri" w:hAnsi="Calibri" w:cs="Calibri"/>
                <w:color w:val="000000"/>
                <w:sz w:val="23"/>
                <w:szCs w:val="23"/>
              </w:rPr>
              <w:t xml:space="preserve">Understanding and experience of desk-based research, Microsoft Office programmes, editing web content and social media platforms. </w:t>
            </w:r>
            <w:r w:rsidRPr="009F2F0C">
              <w:rPr>
                <w:rFonts w:ascii="Calibri" w:eastAsia="Calibri" w:hAnsi="Calibri" w:cs="Calibri"/>
                <w:i/>
                <w:iCs/>
                <w:color w:val="000000"/>
                <w:sz w:val="23"/>
                <w:szCs w:val="23"/>
              </w:rPr>
              <w:t xml:space="preserve">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B20D331"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45FAF76B" w14:textId="77777777" w:rsidTr="0DDD0A3B">
        <w:trPr>
          <w:trHeight w:val="70"/>
        </w:trPr>
        <w:tc>
          <w:tcPr>
            <w:tcW w:w="8897"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5165B5C4" w14:textId="77777777" w:rsidR="00EB16A9" w:rsidRPr="009F2F0C" w:rsidRDefault="00EB16A9" w:rsidP="00EB16A9">
            <w:pPr>
              <w:spacing w:line="240" w:lineRule="auto"/>
              <w:contextualSpacing/>
              <w:rPr>
                <w:rFonts w:ascii="Calibri" w:eastAsia="Times New Roman" w:hAnsi="Calibri" w:cs="Arial"/>
                <w:sz w:val="24"/>
                <w:szCs w:val="24"/>
                <w:lang w:eastAsia="en-GB"/>
              </w:rPr>
            </w:pPr>
            <w:r w:rsidRPr="009F2F0C">
              <w:rPr>
                <w:rFonts w:ascii="Calibri" w:eastAsia="Times New Roman" w:hAnsi="Calibri" w:cs="Arial"/>
                <w:b/>
                <w:bCs/>
                <w:sz w:val="24"/>
                <w:szCs w:val="24"/>
                <w:lang w:eastAsia="en-GB"/>
              </w:rPr>
              <w:t>Knowledge and skills</w:t>
            </w:r>
          </w:p>
        </w:tc>
      </w:tr>
      <w:tr w:rsidR="00EB16A9" w:rsidRPr="009F2F0C" w14:paraId="6F0EBEB7"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7F2AE32" w14:textId="77777777"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09F2F0C">
              <w:rPr>
                <w:rFonts w:ascii="Calibri" w:eastAsia="Calibri" w:hAnsi="Calibri" w:cs="Calibri"/>
                <w:color w:val="000000"/>
                <w:sz w:val="23"/>
                <w:szCs w:val="23"/>
              </w:rPr>
              <w:t>An understanding of the climate change and sustainability agenda and what it means locally in Wandsworth</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4118456"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8C09E6" w:rsidRPr="009F2F0C" w14:paraId="026AFEC7"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25C8ECC" w14:textId="583A8794" w:rsidR="008C09E6" w:rsidRPr="009F2F0C" w:rsidRDefault="008C09E6"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t>Ability to effectively manage a small team of direct reports</w:t>
            </w:r>
            <w:r w:rsidR="00D427AD" w:rsidRPr="009F2F0C">
              <w:rPr>
                <w:rFonts w:ascii="Calibri" w:eastAsia="Calibri" w:hAnsi="Calibri" w:cs="Calibri"/>
                <w:color w:val="000000"/>
                <w:sz w:val="23"/>
                <w:szCs w:val="23"/>
              </w:rPr>
              <w:t xml:space="preserve">, including setting goals and to ensure team targets are met.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3DF23BD" w14:textId="48995747" w:rsidR="008C09E6" w:rsidRPr="009F2F0C" w:rsidRDefault="00D427AD"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445F1DEA"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3B76CC4" w14:textId="77777777"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09F2F0C">
              <w:rPr>
                <w:rFonts w:ascii="Calibri" w:eastAsia="Calibri" w:hAnsi="Calibri" w:cs="Calibri"/>
                <w:color w:val="000000"/>
                <w:sz w:val="23"/>
                <w:szCs w:val="23"/>
              </w:rPr>
              <w:t>Knowledge of, and ability to use spreadsheets, databases, word processing and email.</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ED45F76"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 xml:space="preserve"> A/I</w:t>
            </w:r>
          </w:p>
        </w:tc>
      </w:tr>
      <w:tr w:rsidR="00D427AD" w:rsidRPr="009F2F0C" w14:paraId="671C5ADC"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C23AB50" w14:textId="31FD6455" w:rsidR="00D427AD" w:rsidRPr="009F2F0C" w:rsidRDefault="00D427AD" w:rsidP="00EB16A9">
            <w:pPr>
              <w:autoSpaceDE w:val="0"/>
              <w:autoSpaceDN w:val="0"/>
              <w:adjustRightInd w:val="0"/>
              <w:spacing w:after="0" w:line="256" w:lineRule="auto"/>
              <w:rPr>
                <w:rFonts w:ascii="Calibri" w:eastAsia="Calibri" w:hAnsi="Calibri" w:cs="Calibri"/>
                <w:color w:val="000000"/>
                <w:sz w:val="23"/>
                <w:szCs w:val="23"/>
              </w:rPr>
            </w:pPr>
            <w:r w:rsidRPr="009F2F0C">
              <w:rPr>
                <w:rFonts w:ascii="Calibri" w:eastAsia="Calibri" w:hAnsi="Calibri" w:cs="Calibri"/>
                <w:color w:val="000000"/>
                <w:sz w:val="23"/>
                <w:szCs w:val="23"/>
              </w:rPr>
              <w:lastRenderedPageBreak/>
              <w:t xml:space="preserve">Ability to matrix manage </w:t>
            </w:r>
            <w:r w:rsidR="00465F7B" w:rsidRPr="009F2F0C">
              <w:rPr>
                <w:rFonts w:ascii="Calibri" w:eastAsia="Calibri" w:hAnsi="Calibri" w:cs="Calibri"/>
                <w:color w:val="000000"/>
                <w:sz w:val="23"/>
                <w:szCs w:val="23"/>
              </w:rPr>
              <w:t xml:space="preserve">people across organisations and across the Council to effectively execute climate change engagement.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F70027D" w14:textId="475DBE82" w:rsidR="00D427AD" w:rsidRPr="009F2F0C" w:rsidRDefault="00465F7B"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30CCFF69"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00B7101" w14:textId="77777777"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09F2F0C">
              <w:rPr>
                <w:rFonts w:ascii="Calibri" w:eastAsia="Calibri" w:hAnsi="Calibri" w:cs="Calibri"/>
                <w:color w:val="000000"/>
                <w:sz w:val="23"/>
                <w:szCs w:val="23"/>
              </w:rPr>
              <w:t>Ability to communicate effectively orally and in writing and work co-operatively with colleagues, members, outside agencies, community groups and the public</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1FAE26C"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 xml:space="preserve"> A/I</w:t>
            </w:r>
          </w:p>
        </w:tc>
      </w:tr>
      <w:tr w:rsidR="00EB16A9" w:rsidRPr="009F2F0C" w14:paraId="3859A275"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36F1F22" w14:textId="40CB99EE"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DDD0A3B">
              <w:rPr>
                <w:rFonts w:ascii="Calibri" w:eastAsia="Calibri" w:hAnsi="Calibri" w:cs="Calibri"/>
                <w:color w:val="000000" w:themeColor="text1"/>
                <w:sz w:val="23"/>
                <w:szCs w:val="23"/>
              </w:rPr>
              <w:t>Ability to make presentations to differing audiences, including in small groups and sometimes to formal events making use of tools such as PowerPoint</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90A39D7"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1EA49B95" w14:textId="77777777" w:rsidTr="0DDD0A3B">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1BA2291" w14:textId="77777777"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09F2F0C">
              <w:rPr>
                <w:rFonts w:ascii="Calibri" w:eastAsia="Calibri" w:hAnsi="Calibri" w:cs="Calibri"/>
                <w:color w:val="000000"/>
                <w:sz w:val="23"/>
                <w:szCs w:val="23"/>
              </w:rPr>
              <w:t>Ability to study and understand policy documents and to be able to share the detail of the policy in a form appropriate to the audience, this may include by making a presentation or in writing</w:t>
            </w:r>
          </w:p>
        </w:tc>
        <w:tc>
          <w:tcPr>
            <w:tcW w:w="1460" w:type="dxa"/>
            <w:tcBorders>
              <w:top w:val="single" w:sz="4" w:space="0" w:color="auto"/>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CCCFA21"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T/I</w:t>
            </w:r>
          </w:p>
        </w:tc>
      </w:tr>
      <w:tr w:rsidR="00EB16A9" w:rsidRPr="009F2F0C" w14:paraId="2D7C8AA9"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BF16392" w14:textId="77777777"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09F2F0C">
              <w:rPr>
                <w:rFonts w:ascii="Calibri" w:eastAsia="Calibri" w:hAnsi="Calibri" w:cs="Calibri"/>
                <w:color w:val="000000"/>
                <w:sz w:val="23"/>
                <w:szCs w:val="23"/>
              </w:rPr>
              <w:t xml:space="preserve">Ability to organise own workload, prioritise work tasks to meet deadlines and respond flexibly to frequently changing needs and priorities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685939B"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6CD82D50"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DE037B5" w14:textId="77777777"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09F2F0C">
              <w:rPr>
                <w:rFonts w:ascii="Calibri" w:eastAsia="Calibri" w:hAnsi="Calibri" w:cs="Calibri"/>
                <w:color w:val="000000"/>
                <w:sz w:val="23"/>
                <w:szCs w:val="23"/>
              </w:rPr>
              <w:t xml:space="preserve">Ability to work as part of a team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DC5EB14"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09950EAD"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C4F481B" w14:textId="77777777"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09F2F0C">
              <w:rPr>
                <w:rFonts w:ascii="Calibri" w:eastAsia="Calibri" w:hAnsi="Calibri" w:cs="Calibri"/>
                <w:color w:val="000000"/>
                <w:sz w:val="23"/>
                <w:szCs w:val="23"/>
              </w:rPr>
              <w:t xml:space="preserve">Ability to demonstrate an understanding of the sensitive nature of a range of Council projects.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88DF8F8"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76230B60"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660A863" w14:textId="213B09F5" w:rsidR="00EB16A9" w:rsidRPr="009F2F0C" w:rsidRDefault="00EB16A9" w:rsidP="00EB16A9">
            <w:pPr>
              <w:autoSpaceDE w:val="0"/>
              <w:autoSpaceDN w:val="0"/>
              <w:adjustRightInd w:val="0"/>
              <w:spacing w:after="0" w:line="256" w:lineRule="auto"/>
              <w:rPr>
                <w:rFonts w:ascii="Calibri" w:eastAsia="Calibri" w:hAnsi="Calibri" w:cs="Calibri"/>
                <w:sz w:val="23"/>
                <w:szCs w:val="23"/>
              </w:rPr>
            </w:pPr>
            <w:r w:rsidRPr="0DDD0A3B">
              <w:rPr>
                <w:rFonts w:ascii="Calibri" w:eastAsia="Calibri" w:hAnsi="Calibri" w:cs="Calibri"/>
                <w:color w:val="000000" w:themeColor="text1"/>
                <w:sz w:val="23"/>
                <w:szCs w:val="23"/>
              </w:rPr>
              <w:t>Ability to prepare presentations, including using PowerPoint, and developing visuals for events.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528B7E1"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1FECD6FD"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9785D82" w14:textId="77777777" w:rsidR="00EB16A9" w:rsidRPr="009F2F0C" w:rsidRDefault="00EB16A9" w:rsidP="00EB16A9">
            <w:pPr>
              <w:spacing w:line="240" w:lineRule="auto"/>
              <w:contextualSpacing/>
              <w:rPr>
                <w:rFonts w:ascii="Calibri" w:eastAsia="Times New Roman" w:hAnsi="Calibri" w:cs="Arial"/>
                <w:sz w:val="24"/>
                <w:szCs w:val="24"/>
                <w:lang w:eastAsia="en-GB"/>
              </w:rPr>
            </w:pPr>
            <w:r w:rsidRPr="009F2F0C">
              <w:rPr>
                <w:rFonts w:ascii="Calibri" w:eastAsia="Times New Roman" w:hAnsi="Calibri" w:cs="Arial"/>
                <w:sz w:val="24"/>
                <w:szCs w:val="24"/>
                <w:lang w:eastAsia="en-GB"/>
              </w:rPr>
              <w:t>To have a flexible approach to working across differing teams and to differing managers.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9A812FA"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A/I</w:t>
            </w:r>
          </w:p>
        </w:tc>
      </w:tr>
      <w:tr w:rsidR="00EB16A9" w:rsidRPr="009F2F0C" w14:paraId="19D7BBED" w14:textId="77777777" w:rsidTr="0DDD0A3B">
        <w:trPr>
          <w:trHeight w:val="70"/>
        </w:trPr>
        <w:tc>
          <w:tcPr>
            <w:tcW w:w="8897"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5C007D67" w14:textId="77777777" w:rsidR="00EB16A9" w:rsidRPr="009F2F0C" w:rsidRDefault="00EB16A9" w:rsidP="00EB16A9">
            <w:pPr>
              <w:spacing w:line="240" w:lineRule="auto"/>
              <w:contextualSpacing/>
              <w:rPr>
                <w:rFonts w:ascii="Calibri" w:eastAsia="Times New Roman" w:hAnsi="Calibri" w:cs="Arial"/>
                <w:sz w:val="24"/>
                <w:szCs w:val="24"/>
                <w:lang w:eastAsia="en-GB"/>
              </w:rPr>
            </w:pPr>
            <w:r w:rsidRPr="009F2F0C">
              <w:rPr>
                <w:rFonts w:ascii="Calibri" w:eastAsia="Times New Roman" w:hAnsi="Calibri" w:cs="Arial"/>
                <w:b/>
                <w:bCs/>
                <w:sz w:val="24"/>
                <w:szCs w:val="24"/>
                <w:lang w:eastAsia="en-GB"/>
              </w:rPr>
              <w:t xml:space="preserve">Qualifications </w:t>
            </w:r>
          </w:p>
        </w:tc>
      </w:tr>
      <w:tr w:rsidR="00EB16A9" w:rsidRPr="009F2F0C" w14:paraId="0881B10D" w14:textId="77777777" w:rsidTr="0DDD0A3B">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4512EF8" w14:textId="6B4325B3" w:rsidR="00EB16A9" w:rsidRPr="009F2F0C" w:rsidRDefault="00EB16A9" w:rsidP="00EB16A9">
            <w:pPr>
              <w:autoSpaceDE w:val="0"/>
              <w:autoSpaceDN w:val="0"/>
              <w:adjustRightInd w:val="0"/>
              <w:spacing w:after="0" w:line="256" w:lineRule="auto"/>
              <w:rPr>
                <w:rFonts w:ascii="Calibri" w:eastAsia="Calibri" w:hAnsi="Calibri" w:cs="Calibri"/>
                <w:sz w:val="23"/>
                <w:szCs w:val="23"/>
              </w:rPr>
            </w:pPr>
            <w:proofErr w:type="gramStart"/>
            <w:r w:rsidRPr="0DDD0A3B">
              <w:rPr>
                <w:rFonts w:ascii="Calibri" w:eastAsia="Calibri" w:hAnsi="Calibri" w:cs="Calibri"/>
                <w:color w:val="000000" w:themeColor="text1"/>
                <w:sz w:val="23"/>
                <w:szCs w:val="23"/>
              </w:rPr>
              <w:t>None</w:t>
            </w:r>
            <w:r w:rsidR="00FB7D33" w:rsidRPr="0DDD0A3B">
              <w:rPr>
                <w:rFonts w:ascii="Calibri" w:eastAsia="Calibri" w:hAnsi="Calibri" w:cs="Calibri"/>
                <w:color w:val="000000" w:themeColor="text1"/>
                <w:sz w:val="23"/>
                <w:szCs w:val="23"/>
              </w:rPr>
              <w:t xml:space="preserve"> </w:t>
            </w:r>
            <w:r w:rsidRPr="0DDD0A3B">
              <w:rPr>
                <w:rFonts w:ascii="Calibri" w:eastAsia="Calibri" w:hAnsi="Calibri" w:cs="Calibri"/>
                <w:color w:val="000000" w:themeColor="text1"/>
                <w:sz w:val="23"/>
                <w:szCs w:val="23"/>
              </w:rPr>
              <w:t>specific</w:t>
            </w:r>
            <w:proofErr w:type="gramEnd"/>
            <w:r w:rsidRPr="0DDD0A3B">
              <w:rPr>
                <w:rFonts w:ascii="Calibri" w:eastAsia="Calibri" w:hAnsi="Calibri" w:cs="Calibri"/>
                <w:color w:val="000000" w:themeColor="text1"/>
                <w:sz w:val="23"/>
                <w:szCs w:val="23"/>
              </w:rPr>
              <w:t xml:space="preserve"> to this role</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9839897" w14:textId="77777777" w:rsidR="00EB16A9" w:rsidRPr="009F2F0C" w:rsidRDefault="00EB16A9" w:rsidP="00EB16A9">
            <w:pPr>
              <w:spacing w:line="240" w:lineRule="auto"/>
              <w:contextualSpacing/>
              <w:jc w:val="center"/>
              <w:rPr>
                <w:rFonts w:ascii="Calibri" w:eastAsia="Times New Roman" w:hAnsi="Calibri" w:cs="Arial"/>
                <w:sz w:val="24"/>
                <w:szCs w:val="24"/>
                <w:lang w:eastAsia="en-GB"/>
              </w:rPr>
            </w:pPr>
            <w:r w:rsidRPr="009F2F0C">
              <w:rPr>
                <w:rFonts w:ascii="Calibri" w:eastAsia="Times New Roman" w:hAnsi="Calibri" w:cs="Arial"/>
                <w:sz w:val="24"/>
                <w:szCs w:val="24"/>
                <w:lang w:eastAsia="en-GB"/>
              </w:rPr>
              <w:t>N/A</w:t>
            </w:r>
          </w:p>
        </w:tc>
      </w:tr>
    </w:tbl>
    <w:p w14:paraId="7271EB2E" w14:textId="77777777" w:rsidR="00ED10CD" w:rsidRPr="009F2F0C" w:rsidRDefault="00ED10CD" w:rsidP="00ED10CD">
      <w:pPr>
        <w:autoSpaceDE w:val="0"/>
        <w:autoSpaceDN w:val="0"/>
        <w:adjustRightInd w:val="0"/>
        <w:spacing w:line="240" w:lineRule="auto"/>
        <w:contextualSpacing/>
        <w:rPr>
          <w:rFonts w:ascii="Calibri" w:eastAsia="Times New Roman" w:hAnsi="Calibri" w:cs="Calibri"/>
          <w:b/>
          <w:sz w:val="24"/>
          <w:szCs w:val="24"/>
          <w:lang w:eastAsia="en-GB"/>
        </w:rPr>
      </w:pPr>
    </w:p>
    <w:p w14:paraId="17582B0A" w14:textId="77777777" w:rsidR="00ED10CD" w:rsidRPr="009F2F0C" w:rsidRDefault="00ED10CD" w:rsidP="00ED10CD">
      <w:pPr>
        <w:autoSpaceDE w:val="0"/>
        <w:autoSpaceDN w:val="0"/>
        <w:adjustRightInd w:val="0"/>
        <w:spacing w:line="240" w:lineRule="auto"/>
        <w:contextualSpacing/>
        <w:rPr>
          <w:rFonts w:ascii="Calibri" w:eastAsia="Times New Roman" w:hAnsi="Calibri" w:cs="Calibri"/>
          <w:b/>
          <w:sz w:val="24"/>
          <w:szCs w:val="24"/>
          <w:lang w:eastAsia="en-GB"/>
        </w:rPr>
      </w:pPr>
      <w:r w:rsidRPr="009F2F0C">
        <w:rPr>
          <w:rFonts w:ascii="Calibri" w:eastAsia="Times New Roman" w:hAnsi="Calibri" w:cs="Calibri"/>
          <w:b/>
          <w:sz w:val="24"/>
          <w:szCs w:val="24"/>
          <w:lang w:eastAsia="en-GB"/>
        </w:rPr>
        <w:t>A – Application form</w:t>
      </w:r>
    </w:p>
    <w:p w14:paraId="2C77E4B1" w14:textId="77777777" w:rsidR="00ED10CD" w:rsidRPr="009F2F0C" w:rsidRDefault="00ED10CD" w:rsidP="00ED10CD">
      <w:pPr>
        <w:autoSpaceDE w:val="0"/>
        <w:autoSpaceDN w:val="0"/>
        <w:adjustRightInd w:val="0"/>
        <w:spacing w:line="240" w:lineRule="auto"/>
        <w:contextualSpacing/>
        <w:rPr>
          <w:rFonts w:ascii="Calibri" w:eastAsia="Times New Roman" w:hAnsi="Calibri" w:cs="Calibri"/>
          <w:b/>
          <w:sz w:val="24"/>
          <w:szCs w:val="24"/>
          <w:lang w:eastAsia="en-GB"/>
        </w:rPr>
      </w:pPr>
      <w:r w:rsidRPr="009F2F0C">
        <w:rPr>
          <w:rFonts w:ascii="Calibri" w:eastAsia="Times New Roman" w:hAnsi="Calibri" w:cs="Calibri"/>
          <w:b/>
          <w:sz w:val="24"/>
          <w:szCs w:val="24"/>
          <w:lang w:eastAsia="en-GB"/>
        </w:rPr>
        <w:t>I – Interview</w:t>
      </w:r>
    </w:p>
    <w:p w14:paraId="0E8D2DC6" w14:textId="77777777" w:rsidR="00ED10CD" w:rsidRPr="009F2F0C" w:rsidRDefault="00ED10CD" w:rsidP="00ED10CD">
      <w:pPr>
        <w:autoSpaceDE w:val="0"/>
        <w:autoSpaceDN w:val="0"/>
        <w:adjustRightInd w:val="0"/>
        <w:spacing w:line="240" w:lineRule="auto"/>
        <w:contextualSpacing/>
        <w:rPr>
          <w:rFonts w:ascii="Calibri" w:eastAsia="Times New Roman" w:hAnsi="Calibri" w:cs="Calibri"/>
          <w:b/>
          <w:sz w:val="24"/>
          <w:szCs w:val="24"/>
          <w:lang w:eastAsia="en-GB"/>
        </w:rPr>
      </w:pPr>
      <w:r w:rsidRPr="009F2F0C">
        <w:rPr>
          <w:rFonts w:ascii="Calibri" w:eastAsia="Times New Roman" w:hAnsi="Calibri" w:cs="Calibri"/>
          <w:b/>
          <w:sz w:val="24"/>
          <w:szCs w:val="24"/>
          <w:lang w:eastAsia="en-GB"/>
        </w:rPr>
        <w:t>T – Test</w:t>
      </w:r>
    </w:p>
    <w:p w14:paraId="5921C5BE" w14:textId="77777777" w:rsidR="00ED10CD" w:rsidRPr="00ED10CD" w:rsidRDefault="00ED10CD" w:rsidP="00ED10CD">
      <w:pPr>
        <w:autoSpaceDE w:val="0"/>
        <w:autoSpaceDN w:val="0"/>
        <w:adjustRightInd w:val="0"/>
        <w:spacing w:line="240" w:lineRule="auto"/>
        <w:contextualSpacing/>
        <w:rPr>
          <w:rFonts w:ascii="Calibri" w:eastAsia="Times New Roman" w:hAnsi="Calibri" w:cs="Calibri"/>
          <w:b/>
          <w:sz w:val="24"/>
          <w:szCs w:val="24"/>
          <w:lang w:eastAsia="en-GB"/>
        </w:rPr>
      </w:pPr>
      <w:r w:rsidRPr="009F2F0C">
        <w:rPr>
          <w:rFonts w:ascii="Calibri" w:eastAsia="Times New Roman" w:hAnsi="Calibri" w:cs="Calibri"/>
          <w:b/>
          <w:sz w:val="24"/>
          <w:szCs w:val="24"/>
          <w:lang w:eastAsia="en-GB"/>
        </w:rPr>
        <w:t>C - Certificate</w:t>
      </w:r>
    </w:p>
    <w:sectPr w:rsidR="00ED10CD" w:rsidRPr="00ED10CD" w:rsidSect="004B6F2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3436" w14:textId="77777777" w:rsidR="00177FB3" w:rsidRDefault="00177FB3" w:rsidP="00CE6409">
      <w:pPr>
        <w:spacing w:after="0" w:line="240" w:lineRule="auto"/>
      </w:pPr>
      <w:r>
        <w:separator/>
      </w:r>
    </w:p>
  </w:endnote>
  <w:endnote w:type="continuationSeparator" w:id="0">
    <w:p w14:paraId="6CF7CAA3" w14:textId="77777777" w:rsidR="00177FB3" w:rsidRDefault="00177FB3" w:rsidP="00CE6409">
      <w:pPr>
        <w:spacing w:after="0" w:line="240" w:lineRule="auto"/>
      </w:pPr>
      <w:r>
        <w:continuationSeparator/>
      </w:r>
    </w:p>
  </w:endnote>
  <w:endnote w:type="continuationNotice" w:id="1">
    <w:p w14:paraId="3734B46B" w14:textId="77777777" w:rsidR="00177FB3" w:rsidRDefault="00177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CB9" w14:textId="77777777" w:rsidR="00AD7713" w:rsidRDefault="00AD7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D9CA" w14:textId="77777777" w:rsidR="00AD7713" w:rsidRDefault="00AD7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3E3E" w14:textId="77777777" w:rsidR="00AD7713" w:rsidRDefault="00AD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B81A" w14:textId="77777777" w:rsidR="00177FB3" w:rsidRDefault="00177FB3" w:rsidP="00CE6409">
      <w:pPr>
        <w:spacing w:after="0" w:line="240" w:lineRule="auto"/>
      </w:pPr>
      <w:r>
        <w:separator/>
      </w:r>
    </w:p>
  </w:footnote>
  <w:footnote w:type="continuationSeparator" w:id="0">
    <w:p w14:paraId="585E1254" w14:textId="77777777" w:rsidR="00177FB3" w:rsidRDefault="00177FB3" w:rsidP="00CE6409">
      <w:pPr>
        <w:spacing w:after="0" w:line="240" w:lineRule="auto"/>
      </w:pPr>
      <w:r>
        <w:continuationSeparator/>
      </w:r>
    </w:p>
  </w:footnote>
  <w:footnote w:type="continuationNotice" w:id="1">
    <w:p w14:paraId="7CF048CC" w14:textId="77777777" w:rsidR="00177FB3" w:rsidRDefault="00177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AC90" w14:textId="77777777" w:rsidR="00AD7713" w:rsidRDefault="00AD7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6B4F" w14:textId="77777777" w:rsidR="00063292" w:rsidRDefault="004B6F2B">
    <w:pPr>
      <w:pStyle w:val="Header"/>
    </w:pPr>
    <w:r>
      <w:rPr>
        <w:noProof/>
      </w:rPr>
      <mc:AlternateContent>
        <mc:Choice Requires="wps">
          <w:drawing>
            <wp:anchor distT="0" distB="0" distL="114300" distR="114300" simplePos="0" relativeHeight="251658240" behindDoc="0" locked="0" layoutInCell="0" allowOverlap="1" wp14:anchorId="3102BC0A" wp14:editId="50F4A060">
              <wp:simplePos x="0" y="0"/>
              <wp:positionH relativeFrom="page">
                <wp:posOffset>0</wp:posOffset>
              </wp:positionH>
              <wp:positionV relativeFrom="page">
                <wp:posOffset>190500</wp:posOffset>
              </wp:positionV>
              <wp:extent cx="7560310" cy="266700"/>
              <wp:effectExtent l="0" t="0" r="0" b="0"/>
              <wp:wrapNone/>
              <wp:docPr id="1" name="MSIPCM08614c6ab54e7e537366f41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0B12D" w14:textId="77777777" w:rsidR="004B6F2B" w:rsidRPr="004B6F2B" w:rsidRDefault="004B6F2B" w:rsidP="004B6F2B">
                          <w:pPr>
                            <w:spacing w:after="0"/>
                            <w:rPr>
                              <w:rFonts w:ascii="Calibri" w:hAnsi="Calibri"/>
                              <w:color w:val="000000"/>
                              <w:sz w:val="20"/>
                            </w:rPr>
                          </w:pPr>
                          <w:r w:rsidRPr="004B6F2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102BC0A" id="_x0000_t202" coordsize="21600,21600" o:spt="202" path="m,l,21600r21600,l21600,xe">
              <v:stroke joinstyle="miter"/>
              <v:path gradientshapeok="t" o:connecttype="rect"/>
            </v:shapetype>
            <v:shape id="MSIPCM08614c6ab54e7e537366f414"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AB0B12D" w14:textId="77777777" w:rsidR="004B6F2B" w:rsidRPr="004B6F2B" w:rsidRDefault="004B6F2B" w:rsidP="004B6F2B">
                    <w:pPr>
                      <w:spacing w:after="0"/>
                      <w:rPr>
                        <w:rFonts w:ascii="Calibri" w:hAnsi="Calibri"/>
                        <w:color w:val="000000"/>
                        <w:sz w:val="20"/>
                      </w:rPr>
                    </w:pPr>
                    <w:r w:rsidRPr="004B6F2B">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DE3D" w14:textId="77777777" w:rsidR="00AD7713" w:rsidRDefault="00AD7713">
    <w:pPr>
      <w:pStyle w:val="Header"/>
    </w:pPr>
  </w:p>
</w:hdr>
</file>

<file path=word/intelligence.xml><?xml version="1.0" encoding="utf-8"?>
<int:Intelligence xmlns:int="http://schemas.microsoft.com/office/intelligence/2019/intelligence">
  <int:IntelligenceSettings/>
  <int:Manifest>
    <int:ParagraphRange paragraphId="72429304" textId="1799562675" start="0" length="13" invalidationStart="0" invalidationLength="13" id="uHbb6QMA"/>
    <int:ParagraphRange paragraphId="1716075125" textId="2004318071" start="2" length="4" invalidationStart="2" invalidationLength="4" id="REZ43hbO"/>
    <int:ParagraphRange paragraphId="1737506974" textId="1974760942" start="252" length="4" invalidationStart="252" invalidationLength="4" id="WsOv5n7v"/>
    <int:ParagraphRange paragraphId="2146528159" textId="2145218490" start="139" length="4" invalidationStart="139" invalidationLength="4" id="Mlc5FFoq"/>
    <int:WordHash hashCode="I7tqpgV7SVsApM" id="qD7xE5NQ"/>
    <int:WordHash hashCode="qUG7lfXtsKmXNE" id="MqH5hDNt"/>
    <int:WordHash hashCode="uP+1dWJMEiq1px" id="2Paohptz"/>
    <int:WordHash hashCode="q1hI7zK0tyo462" id="5sXvcb15"/>
    <int:WordHash hashCode="RoHRJMxsS3O6q/" id="SwKs4E7B"/>
    <int:WordHash hashCode="ri+YoJn+WFXDES" id="3IDvZ9Dy"/>
    <int:WordHash hashCode="DMdK6dZA8HD58W" id="wc0RTBvk"/>
    <int:WordHash hashCode="RpQuoRrpJR8R+Q" id="KQKCOJtQ"/>
    <int:WordHash hashCode="7oodHvsF2BcfwB" id="xdoYVwLF"/>
    <int:WordHash hashCode="KSE5WLd7IuEvDR" id="vuxmgX3A"/>
    <int:WordHash hashCode="/A3b5J0OyuIOxZ" id="4vxIt580"/>
  </int:Manifest>
  <int:Observations>
    <int:Content id="uHbb6QMA">
      <int:Rejection type="LegacyProofing"/>
    </int:Content>
    <int:Content id="REZ43hbO">
      <int:Rejection type="LegacyProofing"/>
    </int:Content>
    <int:Content id="WsOv5n7v">
      <int:Rejection type="LegacyProofing"/>
    </int:Content>
    <int:Content id="Mlc5FFoq">
      <int:Rejection type="LegacyProofing"/>
    </int:Content>
    <int:Content id="qD7xE5NQ">
      <int:Rejection type="AugLoop_Acronyms_AcronymsCritique"/>
    </int:Content>
    <int:Content id="MqH5hDNt">
      <int:Rejection type="AugLoop_Text_Critique"/>
    </int:Content>
    <int:Content id="2Paohptz">
      <int:Rejection type="AugLoop_Text_Critique"/>
    </int:Content>
    <int:Content id="5sXvcb15">
      <int:Rejection type="AugLoop_Text_Critique"/>
    </int:Content>
    <int:Content id="SwKs4E7B">
      <int:Rejection type="AugLoop_Text_Critique"/>
    </int:Content>
    <int:Content id="3IDvZ9Dy">
      <int:Rejection type="AugLoop_Text_Critique"/>
    </int:Content>
    <int:Content id="wc0RTBvk">
      <int:Rejection type="AugLoop_Text_Critique"/>
    </int:Content>
    <int:Content id="KQKCOJtQ">
      <int:Rejection type="AugLoop_Text_Critique"/>
    </int:Content>
    <int:Content id="xdoYVwLF">
      <int:Rejection type="AugLoop_Text_Critique"/>
    </int:Content>
    <int:Content id="vuxmgX3A">
      <int:Rejection type="AugLoop_Text_Critique"/>
    </int:Content>
    <int:Content id="4vxIt58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286E"/>
    <w:multiLevelType w:val="hybridMultilevel"/>
    <w:tmpl w:val="BADAD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9169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F6D331E"/>
    <w:multiLevelType w:val="hybridMultilevel"/>
    <w:tmpl w:val="21EA6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4E279F"/>
    <w:multiLevelType w:val="hybridMultilevel"/>
    <w:tmpl w:val="9538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D7B56"/>
    <w:multiLevelType w:val="hybridMultilevel"/>
    <w:tmpl w:val="B7B67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B71D21"/>
    <w:multiLevelType w:val="hybridMultilevel"/>
    <w:tmpl w:val="57D884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5097CC4"/>
    <w:multiLevelType w:val="hybridMultilevel"/>
    <w:tmpl w:val="850E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4B4A7E"/>
    <w:multiLevelType w:val="hybridMultilevel"/>
    <w:tmpl w:val="34364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895BE4"/>
    <w:multiLevelType w:val="hybridMultilevel"/>
    <w:tmpl w:val="9B9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65381"/>
    <w:multiLevelType w:val="hybridMultilevel"/>
    <w:tmpl w:val="5C56C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1207DC"/>
    <w:multiLevelType w:val="multilevel"/>
    <w:tmpl w:val="7A709AF2"/>
    <w:styleLink w:val="List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2F7E05"/>
    <w:multiLevelType w:val="hybridMultilevel"/>
    <w:tmpl w:val="B956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7967967">
    <w:abstractNumId w:val="1"/>
  </w:num>
  <w:num w:numId="2" w16cid:durableId="298993803">
    <w:abstractNumId w:val="12"/>
  </w:num>
  <w:num w:numId="3" w16cid:durableId="871962902">
    <w:abstractNumId w:val="11"/>
  </w:num>
  <w:num w:numId="4" w16cid:durableId="1321814129">
    <w:abstractNumId w:val="13"/>
  </w:num>
  <w:num w:numId="5" w16cid:durableId="217936822">
    <w:abstractNumId w:val="5"/>
  </w:num>
  <w:num w:numId="6" w16cid:durableId="1687518181">
    <w:abstractNumId w:val="3"/>
  </w:num>
  <w:num w:numId="7" w16cid:durableId="172841510">
    <w:abstractNumId w:val="0"/>
  </w:num>
  <w:num w:numId="8" w16cid:durableId="239993556">
    <w:abstractNumId w:val="7"/>
  </w:num>
  <w:num w:numId="9" w16cid:durableId="1294020293">
    <w:abstractNumId w:val="9"/>
  </w:num>
  <w:num w:numId="10" w16cid:durableId="177737079">
    <w:abstractNumId w:val="4"/>
  </w:num>
  <w:num w:numId="11" w16cid:durableId="873343214">
    <w:abstractNumId w:val="2"/>
  </w:num>
  <w:num w:numId="12" w16cid:durableId="644747836">
    <w:abstractNumId w:val="6"/>
  </w:num>
  <w:num w:numId="13" w16cid:durableId="827088118">
    <w:abstractNumId w:val="10"/>
  </w:num>
  <w:num w:numId="14" w16cid:durableId="3886519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C8"/>
    <w:rsid w:val="000033B0"/>
    <w:rsid w:val="00007E11"/>
    <w:rsid w:val="000113C4"/>
    <w:rsid w:val="0001547A"/>
    <w:rsid w:val="00015B6D"/>
    <w:rsid w:val="00026B09"/>
    <w:rsid w:val="00027987"/>
    <w:rsid w:val="00034B1E"/>
    <w:rsid w:val="000533C3"/>
    <w:rsid w:val="00054902"/>
    <w:rsid w:val="00063292"/>
    <w:rsid w:val="0008512D"/>
    <w:rsid w:val="00086DE7"/>
    <w:rsid w:val="000910F5"/>
    <w:rsid w:val="00092B27"/>
    <w:rsid w:val="0009482A"/>
    <w:rsid w:val="000A0973"/>
    <w:rsid w:val="000A1CAE"/>
    <w:rsid w:val="000A4E51"/>
    <w:rsid w:val="000A54E3"/>
    <w:rsid w:val="000B2A98"/>
    <w:rsid w:val="000B4DC1"/>
    <w:rsid w:val="000E42E9"/>
    <w:rsid w:val="000F2C04"/>
    <w:rsid w:val="001139FF"/>
    <w:rsid w:val="0012402E"/>
    <w:rsid w:val="00126644"/>
    <w:rsid w:val="0013425A"/>
    <w:rsid w:val="00141FB0"/>
    <w:rsid w:val="00150AAD"/>
    <w:rsid w:val="00153A05"/>
    <w:rsid w:val="00163112"/>
    <w:rsid w:val="001735C5"/>
    <w:rsid w:val="00177FB3"/>
    <w:rsid w:val="001811B9"/>
    <w:rsid w:val="001937F4"/>
    <w:rsid w:val="001A2499"/>
    <w:rsid w:val="001A3982"/>
    <w:rsid w:val="001A4C26"/>
    <w:rsid w:val="001C6F8A"/>
    <w:rsid w:val="001D12E7"/>
    <w:rsid w:val="001D14EB"/>
    <w:rsid w:val="001F7F12"/>
    <w:rsid w:val="00207826"/>
    <w:rsid w:val="00210E5F"/>
    <w:rsid w:val="0021674F"/>
    <w:rsid w:val="00220FB4"/>
    <w:rsid w:val="0022404A"/>
    <w:rsid w:val="00233C61"/>
    <w:rsid w:val="00236E87"/>
    <w:rsid w:val="002446D8"/>
    <w:rsid w:val="0025408F"/>
    <w:rsid w:val="002545F5"/>
    <w:rsid w:val="00257D64"/>
    <w:rsid w:val="0026158A"/>
    <w:rsid w:val="00270FF1"/>
    <w:rsid w:val="00272C37"/>
    <w:rsid w:val="00282BC3"/>
    <w:rsid w:val="00285919"/>
    <w:rsid w:val="00290722"/>
    <w:rsid w:val="002968CD"/>
    <w:rsid w:val="002A12B3"/>
    <w:rsid w:val="002B406E"/>
    <w:rsid w:val="002C49EC"/>
    <w:rsid w:val="002D6319"/>
    <w:rsid w:val="002E11F1"/>
    <w:rsid w:val="002F3304"/>
    <w:rsid w:val="002F343F"/>
    <w:rsid w:val="003274D8"/>
    <w:rsid w:val="00332853"/>
    <w:rsid w:val="00350398"/>
    <w:rsid w:val="0035053B"/>
    <w:rsid w:val="003664E1"/>
    <w:rsid w:val="00371E8C"/>
    <w:rsid w:val="00377B9C"/>
    <w:rsid w:val="0038146B"/>
    <w:rsid w:val="00381CAC"/>
    <w:rsid w:val="00387092"/>
    <w:rsid w:val="003A6CD0"/>
    <w:rsid w:val="003A7973"/>
    <w:rsid w:val="003B095E"/>
    <w:rsid w:val="003B46FA"/>
    <w:rsid w:val="003C15AF"/>
    <w:rsid w:val="003C5902"/>
    <w:rsid w:val="003D0FE8"/>
    <w:rsid w:val="003E39D8"/>
    <w:rsid w:val="003F29EA"/>
    <w:rsid w:val="004033AF"/>
    <w:rsid w:val="0041326E"/>
    <w:rsid w:val="0041604F"/>
    <w:rsid w:val="00417D04"/>
    <w:rsid w:val="00417F6B"/>
    <w:rsid w:val="00424E77"/>
    <w:rsid w:val="00426E12"/>
    <w:rsid w:val="004304F2"/>
    <w:rsid w:val="00432933"/>
    <w:rsid w:val="0043496D"/>
    <w:rsid w:val="004414A2"/>
    <w:rsid w:val="004448B7"/>
    <w:rsid w:val="00456EDA"/>
    <w:rsid w:val="00465F7B"/>
    <w:rsid w:val="0048741E"/>
    <w:rsid w:val="004915BB"/>
    <w:rsid w:val="004922EB"/>
    <w:rsid w:val="004B22A4"/>
    <w:rsid w:val="004B6EFC"/>
    <w:rsid w:val="004B6F2B"/>
    <w:rsid w:val="004C27F9"/>
    <w:rsid w:val="004E7DA7"/>
    <w:rsid w:val="004F0967"/>
    <w:rsid w:val="004F4BE6"/>
    <w:rsid w:val="004F7187"/>
    <w:rsid w:val="004F7386"/>
    <w:rsid w:val="005007DE"/>
    <w:rsid w:val="005157FA"/>
    <w:rsid w:val="00520D04"/>
    <w:rsid w:val="005272A0"/>
    <w:rsid w:val="00534B2E"/>
    <w:rsid w:val="00541431"/>
    <w:rsid w:val="005464E4"/>
    <w:rsid w:val="0056780E"/>
    <w:rsid w:val="00584B40"/>
    <w:rsid w:val="005A253A"/>
    <w:rsid w:val="005A3C1E"/>
    <w:rsid w:val="005B218F"/>
    <w:rsid w:val="005B5849"/>
    <w:rsid w:val="005B59C1"/>
    <w:rsid w:val="005B5F1C"/>
    <w:rsid w:val="005B6F5A"/>
    <w:rsid w:val="005C040E"/>
    <w:rsid w:val="005C4BE4"/>
    <w:rsid w:val="005C5D6E"/>
    <w:rsid w:val="005C6911"/>
    <w:rsid w:val="005D1C99"/>
    <w:rsid w:val="005D26D3"/>
    <w:rsid w:val="005E3E21"/>
    <w:rsid w:val="005E536D"/>
    <w:rsid w:val="005E5A7F"/>
    <w:rsid w:val="005F3AC8"/>
    <w:rsid w:val="00604E51"/>
    <w:rsid w:val="00615D0C"/>
    <w:rsid w:val="00616F40"/>
    <w:rsid w:val="00622C85"/>
    <w:rsid w:val="00630539"/>
    <w:rsid w:val="00635534"/>
    <w:rsid w:val="00645D74"/>
    <w:rsid w:val="00646CAA"/>
    <w:rsid w:val="00657E21"/>
    <w:rsid w:val="00663772"/>
    <w:rsid w:val="00677448"/>
    <w:rsid w:val="00683DC3"/>
    <w:rsid w:val="00687BD3"/>
    <w:rsid w:val="00691612"/>
    <w:rsid w:val="00694F97"/>
    <w:rsid w:val="006A03BB"/>
    <w:rsid w:val="006A3BB1"/>
    <w:rsid w:val="006A47EE"/>
    <w:rsid w:val="006B7327"/>
    <w:rsid w:val="006C2E07"/>
    <w:rsid w:val="006C2FFC"/>
    <w:rsid w:val="006F671E"/>
    <w:rsid w:val="006F6723"/>
    <w:rsid w:val="0070163A"/>
    <w:rsid w:val="00703F87"/>
    <w:rsid w:val="007045B2"/>
    <w:rsid w:val="00711338"/>
    <w:rsid w:val="00711584"/>
    <w:rsid w:val="00712F8E"/>
    <w:rsid w:val="00720732"/>
    <w:rsid w:val="007224D1"/>
    <w:rsid w:val="00732B15"/>
    <w:rsid w:val="00734765"/>
    <w:rsid w:val="00742113"/>
    <w:rsid w:val="007439DD"/>
    <w:rsid w:val="0074653A"/>
    <w:rsid w:val="00757D7A"/>
    <w:rsid w:val="00763FD2"/>
    <w:rsid w:val="00772575"/>
    <w:rsid w:val="007753D5"/>
    <w:rsid w:val="00776E3C"/>
    <w:rsid w:val="0078394D"/>
    <w:rsid w:val="007A67D3"/>
    <w:rsid w:val="007B7251"/>
    <w:rsid w:val="007C0C3A"/>
    <w:rsid w:val="007D02C8"/>
    <w:rsid w:val="007F6A2C"/>
    <w:rsid w:val="00800A96"/>
    <w:rsid w:val="00802B33"/>
    <w:rsid w:val="00815CB4"/>
    <w:rsid w:val="00820BC5"/>
    <w:rsid w:val="00822A87"/>
    <w:rsid w:val="00830C31"/>
    <w:rsid w:val="00831A83"/>
    <w:rsid w:val="00832BF4"/>
    <w:rsid w:val="008404CE"/>
    <w:rsid w:val="008409C6"/>
    <w:rsid w:val="00846C10"/>
    <w:rsid w:val="008478A0"/>
    <w:rsid w:val="00861796"/>
    <w:rsid w:val="00870BD4"/>
    <w:rsid w:val="00873C04"/>
    <w:rsid w:val="00880E62"/>
    <w:rsid w:val="00884B96"/>
    <w:rsid w:val="008929BB"/>
    <w:rsid w:val="00894717"/>
    <w:rsid w:val="008A1252"/>
    <w:rsid w:val="008A36F4"/>
    <w:rsid w:val="008C09E6"/>
    <w:rsid w:val="008C3D71"/>
    <w:rsid w:val="008D11B6"/>
    <w:rsid w:val="008D5CDF"/>
    <w:rsid w:val="008E5324"/>
    <w:rsid w:val="008E5FA3"/>
    <w:rsid w:val="008F1C24"/>
    <w:rsid w:val="009027B6"/>
    <w:rsid w:val="00902838"/>
    <w:rsid w:val="00903329"/>
    <w:rsid w:val="00910846"/>
    <w:rsid w:val="009112F1"/>
    <w:rsid w:val="00921F82"/>
    <w:rsid w:val="00930C68"/>
    <w:rsid w:val="00934F05"/>
    <w:rsid w:val="00940709"/>
    <w:rsid w:val="009433E0"/>
    <w:rsid w:val="00963309"/>
    <w:rsid w:val="00977BEF"/>
    <w:rsid w:val="009A7846"/>
    <w:rsid w:val="009B273F"/>
    <w:rsid w:val="009B5E28"/>
    <w:rsid w:val="009C39BC"/>
    <w:rsid w:val="009C4D6A"/>
    <w:rsid w:val="009C5BFE"/>
    <w:rsid w:val="009D20C3"/>
    <w:rsid w:val="009F2F0C"/>
    <w:rsid w:val="00A10E9B"/>
    <w:rsid w:val="00A168D5"/>
    <w:rsid w:val="00A36B3C"/>
    <w:rsid w:val="00A416B7"/>
    <w:rsid w:val="00A6370F"/>
    <w:rsid w:val="00A658B0"/>
    <w:rsid w:val="00A774A9"/>
    <w:rsid w:val="00A82196"/>
    <w:rsid w:val="00A854B6"/>
    <w:rsid w:val="00AB44E7"/>
    <w:rsid w:val="00AD7713"/>
    <w:rsid w:val="00AE08F8"/>
    <w:rsid w:val="00AE3CD2"/>
    <w:rsid w:val="00B00CE0"/>
    <w:rsid w:val="00B01A26"/>
    <w:rsid w:val="00B07192"/>
    <w:rsid w:val="00B103ED"/>
    <w:rsid w:val="00B111CC"/>
    <w:rsid w:val="00B1253B"/>
    <w:rsid w:val="00B15352"/>
    <w:rsid w:val="00B16A82"/>
    <w:rsid w:val="00B201A2"/>
    <w:rsid w:val="00B21D88"/>
    <w:rsid w:val="00B26BA5"/>
    <w:rsid w:val="00B3614D"/>
    <w:rsid w:val="00B378D4"/>
    <w:rsid w:val="00B41B11"/>
    <w:rsid w:val="00B42CD5"/>
    <w:rsid w:val="00B43219"/>
    <w:rsid w:val="00B632F9"/>
    <w:rsid w:val="00B65443"/>
    <w:rsid w:val="00B661B7"/>
    <w:rsid w:val="00B74340"/>
    <w:rsid w:val="00B9189B"/>
    <w:rsid w:val="00B9586A"/>
    <w:rsid w:val="00BB150E"/>
    <w:rsid w:val="00BB2F54"/>
    <w:rsid w:val="00BC1E42"/>
    <w:rsid w:val="00BC2BEF"/>
    <w:rsid w:val="00BC6B7E"/>
    <w:rsid w:val="00BD2AFB"/>
    <w:rsid w:val="00BD2CA7"/>
    <w:rsid w:val="00BD3C26"/>
    <w:rsid w:val="00BD4A3E"/>
    <w:rsid w:val="00BE4FE8"/>
    <w:rsid w:val="00BF5F58"/>
    <w:rsid w:val="00BF7583"/>
    <w:rsid w:val="00C06654"/>
    <w:rsid w:val="00C0733B"/>
    <w:rsid w:val="00C16857"/>
    <w:rsid w:val="00C2035F"/>
    <w:rsid w:val="00C20B48"/>
    <w:rsid w:val="00C32B11"/>
    <w:rsid w:val="00C332EB"/>
    <w:rsid w:val="00C33A65"/>
    <w:rsid w:val="00C44DAC"/>
    <w:rsid w:val="00C81B7B"/>
    <w:rsid w:val="00C853F1"/>
    <w:rsid w:val="00C9121C"/>
    <w:rsid w:val="00C92217"/>
    <w:rsid w:val="00CA30A5"/>
    <w:rsid w:val="00CB2498"/>
    <w:rsid w:val="00CB25DD"/>
    <w:rsid w:val="00CC1541"/>
    <w:rsid w:val="00CD13AC"/>
    <w:rsid w:val="00CE0AB5"/>
    <w:rsid w:val="00CE601A"/>
    <w:rsid w:val="00CE6409"/>
    <w:rsid w:val="00CF6462"/>
    <w:rsid w:val="00D01CC6"/>
    <w:rsid w:val="00D02352"/>
    <w:rsid w:val="00D05ADC"/>
    <w:rsid w:val="00D06729"/>
    <w:rsid w:val="00D309E4"/>
    <w:rsid w:val="00D427AD"/>
    <w:rsid w:val="00D70C2C"/>
    <w:rsid w:val="00D72B8F"/>
    <w:rsid w:val="00D824ED"/>
    <w:rsid w:val="00D833EF"/>
    <w:rsid w:val="00D85D12"/>
    <w:rsid w:val="00D92494"/>
    <w:rsid w:val="00DA290B"/>
    <w:rsid w:val="00DB32D6"/>
    <w:rsid w:val="00DB5926"/>
    <w:rsid w:val="00DC3C87"/>
    <w:rsid w:val="00DC43FF"/>
    <w:rsid w:val="00DD0287"/>
    <w:rsid w:val="00DD34CF"/>
    <w:rsid w:val="00DE0A74"/>
    <w:rsid w:val="00DE0E54"/>
    <w:rsid w:val="00DE0F6D"/>
    <w:rsid w:val="00E03BF3"/>
    <w:rsid w:val="00E143DD"/>
    <w:rsid w:val="00E22032"/>
    <w:rsid w:val="00E248D1"/>
    <w:rsid w:val="00E24CFB"/>
    <w:rsid w:val="00E26403"/>
    <w:rsid w:val="00E26CDE"/>
    <w:rsid w:val="00E31A6A"/>
    <w:rsid w:val="00E332D2"/>
    <w:rsid w:val="00E367A7"/>
    <w:rsid w:val="00E71022"/>
    <w:rsid w:val="00E81BCF"/>
    <w:rsid w:val="00E8574A"/>
    <w:rsid w:val="00E90E7F"/>
    <w:rsid w:val="00E91B50"/>
    <w:rsid w:val="00E95EF5"/>
    <w:rsid w:val="00EA254B"/>
    <w:rsid w:val="00EA3E05"/>
    <w:rsid w:val="00EB16A9"/>
    <w:rsid w:val="00EC037D"/>
    <w:rsid w:val="00EC72EC"/>
    <w:rsid w:val="00ED095D"/>
    <w:rsid w:val="00ED10CD"/>
    <w:rsid w:val="00ED6EF3"/>
    <w:rsid w:val="00F07A22"/>
    <w:rsid w:val="00F07B75"/>
    <w:rsid w:val="00F10DC8"/>
    <w:rsid w:val="00F16BFE"/>
    <w:rsid w:val="00F25283"/>
    <w:rsid w:val="00F45340"/>
    <w:rsid w:val="00F52609"/>
    <w:rsid w:val="00F55296"/>
    <w:rsid w:val="00F56276"/>
    <w:rsid w:val="00F6468A"/>
    <w:rsid w:val="00F8311B"/>
    <w:rsid w:val="00F860AC"/>
    <w:rsid w:val="00F867B7"/>
    <w:rsid w:val="00F92473"/>
    <w:rsid w:val="00F94657"/>
    <w:rsid w:val="00FA214A"/>
    <w:rsid w:val="00FA45AA"/>
    <w:rsid w:val="00FB638B"/>
    <w:rsid w:val="00FB7D33"/>
    <w:rsid w:val="00FC5DC4"/>
    <w:rsid w:val="00FC6634"/>
    <w:rsid w:val="00FD7CBA"/>
    <w:rsid w:val="00FE02A4"/>
    <w:rsid w:val="030218FE"/>
    <w:rsid w:val="043D30C0"/>
    <w:rsid w:val="079477C2"/>
    <w:rsid w:val="082EB671"/>
    <w:rsid w:val="0ADFC8BA"/>
    <w:rsid w:val="0C2AAA68"/>
    <w:rsid w:val="0CB03182"/>
    <w:rsid w:val="0D0D2A31"/>
    <w:rsid w:val="0DD1DB15"/>
    <w:rsid w:val="0DDD0A3B"/>
    <w:rsid w:val="0DF96597"/>
    <w:rsid w:val="0E0143A7"/>
    <w:rsid w:val="102E63FC"/>
    <w:rsid w:val="10EEA01B"/>
    <w:rsid w:val="15018916"/>
    <w:rsid w:val="1894A248"/>
    <w:rsid w:val="1EA6ED2C"/>
    <w:rsid w:val="20E90F23"/>
    <w:rsid w:val="223C39F2"/>
    <w:rsid w:val="2528A3BA"/>
    <w:rsid w:val="253BF38E"/>
    <w:rsid w:val="2565B020"/>
    <w:rsid w:val="25D675A1"/>
    <w:rsid w:val="27A4CAD7"/>
    <w:rsid w:val="2AC65011"/>
    <w:rsid w:val="2F30D0DA"/>
    <w:rsid w:val="3050AC94"/>
    <w:rsid w:val="32277B46"/>
    <w:rsid w:val="339C8722"/>
    <w:rsid w:val="344809FC"/>
    <w:rsid w:val="39444374"/>
    <w:rsid w:val="3D9904B1"/>
    <w:rsid w:val="3EBA29CD"/>
    <w:rsid w:val="46B432B1"/>
    <w:rsid w:val="4A4A740C"/>
    <w:rsid w:val="4A79E9CB"/>
    <w:rsid w:val="4BAFB06A"/>
    <w:rsid w:val="4DA8D635"/>
    <w:rsid w:val="4FDC2CA3"/>
    <w:rsid w:val="5177FD04"/>
    <w:rsid w:val="53FC8ACE"/>
    <w:rsid w:val="56EE9D29"/>
    <w:rsid w:val="573DC71F"/>
    <w:rsid w:val="5986E751"/>
    <w:rsid w:val="5C1F3179"/>
    <w:rsid w:val="5D00C6BF"/>
    <w:rsid w:val="5F1143D4"/>
    <w:rsid w:val="60958FDA"/>
    <w:rsid w:val="60EB1AB8"/>
    <w:rsid w:val="6331DEB5"/>
    <w:rsid w:val="645C76BE"/>
    <w:rsid w:val="647BEC35"/>
    <w:rsid w:val="659F8A85"/>
    <w:rsid w:val="66098BF7"/>
    <w:rsid w:val="661B1DCF"/>
    <w:rsid w:val="6D9C8A13"/>
    <w:rsid w:val="7029BE35"/>
    <w:rsid w:val="709F3E94"/>
    <w:rsid w:val="716A7C1F"/>
    <w:rsid w:val="72384DA7"/>
    <w:rsid w:val="745C8E7A"/>
    <w:rsid w:val="75428C40"/>
    <w:rsid w:val="779397C4"/>
    <w:rsid w:val="781915C2"/>
    <w:rsid w:val="79956BF7"/>
    <w:rsid w:val="7A40B330"/>
    <w:rsid w:val="7CD38A58"/>
    <w:rsid w:val="7DCB8CE7"/>
    <w:rsid w:val="7F7147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828A3"/>
  <w15:chartTrackingRefBased/>
  <w15:docId w15:val="{6580DBAF-47FA-4FBB-BCCF-A1CBF26C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F7583"/>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AC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rsid w:val="00CE640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E640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CE6409"/>
    <w:rPr>
      <w:vertAlign w:val="superscript"/>
    </w:rPr>
  </w:style>
  <w:style w:type="numbering" w:customStyle="1" w:styleId="List1">
    <w:name w:val="List 1"/>
    <w:basedOn w:val="NoList"/>
    <w:rsid w:val="00CE6409"/>
    <w:pPr>
      <w:numPr>
        <w:numId w:val="3"/>
      </w:numPr>
    </w:pPr>
  </w:style>
  <w:style w:type="paragraph" w:styleId="ListParagraph">
    <w:name w:val="List Paragraph"/>
    <w:basedOn w:val="Normal"/>
    <w:uiPriority w:val="34"/>
    <w:qFormat/>
    <w:rsid w:val="008D5CDF"/>
    <w:pPr>
      <w:ind w:left="720"/>
      <w:contextualSpacing/>
    </w:pPr>
  </w:style>
  <w:style w:type="paragraph" w:styleId="BalloonText">
    <w:name w:val="Balloon Text"/>
    <w:basedOn w:val="Normal"/>
    <w:link w:val="BalloonTextChar"/>
    <w:uiPriority w:val="99"/>
    <w:semiHidden/>
    <w:unhideWhenUsed/>
    <w:rsid w:val="00E3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2"/>
    <w:rPr>
      <w:rFonts w:ascii="Segoe UI" w:hAnsi="Segoe UI" w:cs="Segoe UI"/>
      <w:sz w:val="18"/>
      <w:szCs w:val="18"/>
    </w:rPr>
  </w:style>
  <w:style w:type="character" w:styleId="CommentReference">
    <w:name w:val="annotation reference"/>
    <w:basedOn w:val="DefaultParagraphFont"/>
    <w:uiPriority w:val="99"/>
    <w:semiHidden/>
    <w:unhideWhenUsed/>
    <w:rsid w:val="002D6319"/>
    <w:rPr>
      <w:sz w:val="16"/>
      <w:szCs w:val="16"/>
    </w:rPr>
  </w:style>
  <w:style w:type="paragraph" w:styleId="CommentText">
    <w:name w:val="annotation text"/>
    <w:basedOn w:val="Normal"/>
    <w:link w:val="CommentTextChar"/>
    <w:uiPriority w:val="99"/>
    <w:semiHidden/>
    <w:unhideWhenUsed/>
    <w:rsid w:val="002D6319"/>
    <w:pPr>
      <w:spacing w:line="240" w:lineRule="auto"/>
    </w:pPr>
    <w:rPr>
      <w:sz w:val="20"/>
      <w:szCs w:val="20"/>
    </w:rPr>
  </w:style>
  <w:style w:type="character" w:customStyle="1" w:styleId="CommentTextChar">
    <w:name w:val="Comment Text Char"/>
    <w:basedOn w:val="DefaultParagraphFont"/>
    <w:link w:val="CommentText"/>
    <w:uiPriority w:val="99"/>
    <w:semiHidden/>
    <w:rsid w:val="002D6319"/>
    <w:rPr>
      <w:sz w:val="20"/>
      <w:szCs w:val="20"/>
    </w:rPr>
  </w:style>
  <w:style w:type="paragraph" w:styleId="CommentSubject">
    <w:name w:val="annotation subject"/>
    <w:basedOn w:val="CommentText"/>
    <w:next w:val="CommentText"/>
    <w:link w:val="CommentSubjectChar"/>
    <w:uiPriority w:val="99"/>
    <w:semiHidden/>
    <w:unhideWhenUsed/>
    <w:rsid w:val="002D6319"/>
    <w:rPr>
      <w:b/>
      <w:bCs/>
    </w:rPr>
  </w:style>
  <w:style w:type="character" w:customStyle="1" w:styleId="CommentSubjectChar">
    <w:name w:val="Comment Subject Char"/>
    <w:basedOn w:val="CommentTextChar"/>
    <w:link w:val="CommentSubject"/>
    <w:uiPriority w:val="99"/>
    <w:semiHidden/>
    <w:rsid w:val="002D6319"/>
    <w:rPr>
      <w:b/>
      <w:bCs/>
      <w:sz w:val="20"/>
      <w:szCs w:val="20"/>
    </w:rPr>
  </w:style>
  <w:style w:type="paragraph" w:styleId="Header">
    <w:name w:val="header"/>
    <w:basedOn w:val="Normal"/>
    <w:link w:val="HeaderChar"/>
    <w:uiPriority w:val="99"/>
    <w:unhideWhenUsed/>
    <w:rsid w:val="00063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92"/>
  </w:style>
  <w:style w:type="paragraph" w:styleId="Footer">
    <w:name w:val="footer"/>
    <w:basedOn w:val="Normal"/>
    <w:link w:val="FooterChar"/>
    <w:uiPriority w:val="99"/>
    <w:unhideWhenUsed/>
    <w:rsid w:val="00063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92"/>
  </w:style>
  <w:style w:type="character" w:customStyle="1" w:styleId="Heading2Char">
    <w:name w:val="Heading 2 Char"/>
    <w:basedOn w:val="DefaultParagraphFont"/>
    <w:link w:val="Heading2"/>
    <w:rsid w:val="00BF758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1695">
      <w:bodyDiv w:val="1"/>
      <w:marLeft w:val="0"/>
      <w:marRight w:val="0"/>
      <w:marTop w:val="0"/>
      <w:marBottom w:val="0"/>
      <w:divBdr>
        <w:top w:val="none" w:sz="0" w:space="0" w:color="auto"/>
        <w:left w:val="none" w:sz="0" w:space="0" w:color="auto"/>
        <w:bottom w:val="none" w:sz="0" w:space="0" w:color="auto"/>
        <w:right w:val="none" w:sz="0" w:space="0" w:color="auto"/>
      </w:divBdr>
    </w:div>
    <w:div w:id="365985278">
      <w:bodyDiv w:val="1"/>
      <w:marLeft w:val="0"/>
      <w:marRight w:val="0"/>
      <w:marTop w:val="0"/>
      <w:marBottom w:val="0"/>
      <w:divBdr>
        <w:top w:val="none" w:sz="0" w:space="0" w:color="auto"/>
        <w:left w:val="none" w:sz="0" w:space="0" w:color="auto"/>
        <w:bottom w:val="none" w:sz="0" w:space="0" w:color="auto"/>
        <w:right w:val="none" w:sz="0" w:space="0" w:color="auto"/>
      </w:divBdr>
    </w:div>
    <w:div w:id="701707817">
      <w:bodyDiv w:val="1"/>
      <w:marLeft w:val="0"/>
      <w:marRight w:val="0"/>
      <w:marTop w:val="0"/>
      <w:marBottom w:val="0"/>
      <w:divBdr>
        <w:top w:val="none" w:sz="0" w:space="0" w:color="auto"/>
        <w:left w:val="none" w:sz="0" w:space="0" w:color="auto"/>
        <w:bottom w:val="none" w:sz="0" w:space="0" w:color="auto"/>
        <w:right w:val="none" w:sz="0" w:space="0" w:color="auto"/>
      </w:divBdr>
    </w:div>
    <w:div w:id="1034500951">
      <w:bodyDiv w:val="1"/>
      <w:marLeft w:val="0"/>
      <w:marRight w:val="0"/>
      <w:marTop w:val="0"/>
      <w:marBottom w:val="0"/>
      <w:divBdr>
        <w:top w:val="none" w:sz="0" w:space="0" w:color="auto"/>
        <w:left w:val="none" w:sz="0" w:space="0" w:color="auto"/>
        <w:bottom w:val="none" w:sz="0" w:space="0" w:color="auto"/>
        <w:right w:val="none" w:sz="0" w:space="0" w:color="auto"/>
      </w:divBdr>
    </w:div>
    <w:div w:id="1428962807">
      <w:bodyDiv w:val="1"/>
      <w:marLeft w:val="0"/>
      <w:marRight w:val="0"/>
      <w:marTop w:val="0"/>
      <w:marBottom w:val="0"/>
      <w:divBdr>
        <w:top w:val="none" w:sz="0" w:space="0" w:color="auto"/>
        <w:left w:val="none" w:sz="0" w:space="0" w:color="auto"/>
        <w:bottom w:val="none" w:sz="0" w:space="0" w:color="auto"/>
        <w:right w:val="none" w:sz="0" w:space="0" w:color="auto"/>
      </w:divBdr>
    </w:div>
    <w:div w:id="17533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 Id="R253d9dee21ca46b2" Type="http://schemas.microsoft.com/office/2019/09/relationships/intelligence" Target="intelligenc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B76A4-8288-4360-94C8-753115454B8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3CAC54E9-1DDF-4E2D-81B8-A0C4E3019EB6}">
      <dgm:prSet phldrT="[Text]" custT="1"/>
      <dgm:spPr>
        <a:solidFill>
          <a:schemeClr val="bg2">
            <a:lumMod val="25000"/>
          </a:schemeClr>
        </a:solidFill>
      </dgm:spPr>
      <dgm:t>
        <a:bodyPr/>
        <a:lstStyle/>
        <a:p>
          <a:r>
            <a:rPr lang="en-GB" sz="1000" b="0">
              <a:solidFill>
                <a:schemeClr val="bg1"/>
              </a:solidFill>
            </a:rPr>
            <a:t>Head of Community and Partnerships </a:t>
          </a:r>
          <a:endParaRPr lang="en-GB" sz="800" b="0">
            <a:solidFill>
              <a:schemeClr val="bg1"/>
            </a:solidFill>
          </a:endParaRPr>
        </a:p>
      </dgm:t>
    </dgm:pt>
    <dgm:pt modelId="{4E932949-38C9-45C3-A52D-D6A1A2436EBC}" type="parTrans" cxnId="{1A9F072D-A4E1-4981-8831-C9343C4AE20A}">
      <dgm:prSet/>
      <dgm:spPr/>
      <dgm:t>
        <a:bodyPr/>
        <a:lstStyle/>
        <a:p>
          <a:endParaRPr lang="en-GB"/>
        </a:p>
      </dgm:t>
    </dgm:pt>
    <dgm:pt modelId="{93702656-C18D-45DA-831F-9D563E64B3DB}" type="sibTrans" cxnId="{1A9F072D-A4E1-4981-8831-C9343C4AE20A}">
      <dgm:prSet/>
      <dgm:spPr/>
      <dgm:t>
        <a:bodyPr/>
        <a:lstStyle/>
        <a:p>
          <a:endParaRPr lang="en-GB"/>
        </a:p>
      </dgm:t>
    </dgm:pt>
    <dgm:pt modelId="{F3D3A7E1-E6FA-4A72-9956-825D7CD5E2E7}">
      <dgm:prSet phldrT="[Text]" custT="1"/>
      <dgm:spPr>
        <a:solidFill>
          <a:srgbClr val="7030A0"/>
        </a:solidFill>
      </dgm:spPr>
      <dgm:t>
        <a:bodyPr/>
        <a:lstStyle/>
        <a:p>
          <a:endParaRPr lang="en-GB" sz="900">
            <a:solidFill>
              <a:schemeClr val="bg1"/>
            </a:solidFill>
          </a:endParaRPr>
        </a:p>
        <a:p>
          <a:r>
            <a:rPr lang="en-GB" sz="900">
              <a:solidFill>
                <a:schemeClr val="bg1"/>
              </a:solidFill>
            </a:rPr>
            <a:t>Voluntary Sector Partnership Manager</a:t>
          </a:r>
        </a:p>
        <a:p>
          <a:endParaRPr lang="en-GB" sz="900"/>
        </a:p>
      </dgm:t>
    </dgm:pt>
    <dgm:pt modelId="{94BE0F0D-73D8-454E-9ABD-98F874A50C0B}" type="parTrans" cxnId="{3CC95391-1D67-429B-82B3-7B0E54A05DAF}">
      <dgm:prSet/>
      <dgm:spPr/>
      <dgm:t>
        <a:bodyPr/>
        <a:lstStyle/>
        <a:p>
          <a:endParaRPr lang="en-GB"/>
        </a:p>
      </dgm:t>
    </dgm:pt>
    <dgm:pt modelId="{94FD6988-BE26-4E80-A7BC-4A2456A3BFA1}" type="sibTrans" cxnId="{3CC95391-1D67-429B-82B3-7B0E54A05DAF}">
      <dgm:prSet/>
      <dgm:spPr/>
      <dgm:t>
        <a:bodyPr/>
        <a:lstStyle/>
        <a:p>
          <a:endParaRPr lang="en-GB"/>
        </a:p>
      </dgm:t>
    </dgm:pt>
    <dgm:pt modelId="{561338AD-3132-45A2-B078-20B1F9256C24}">
      <dgm:prSet phldrT="[Text]" custT="1"/>
      <dgm:spPr>
        <a:solidFill>
          <a:schemeClr val="accent6">
            <a:lumMod val="75000"/>
          </a:schemeClr>
        </a:solidFill>
      </dgm:spPr>
      <dgm:t>
        <a:bodyPr/>
        <a:lstStyle/>
        <a:p>
          <a:endParaRPr lang="en-GB" sz="900">
            <a:solidFill>
              <a:schemeClr val="bg1"/>
            </a:solidFill>
          </a:endParaRPr>
        </a:p>
        <a:p>
          <a:r>
            <a:rPr lang="en-GB" sz="900">
              <a:solidFill>
                <a:schemeClr val="bg1"/>
              </a:solidFill>
            </a:rPr>
            <a:t>Community Engagement Manager</a:t>
          </a:r>
        </a:p>
      </dgm:t>
    </dgm:pt>
    <dgm:pt modelId="{087F5B75-1722-4539-AF5A-C35D5045A572}" type="parTrans" cxnId="{70E484FD-B906-4404-91DE-9F27A679ED8C}">
      <dgm:prSet/>
      <dgm:spPr/>
      <dgm:t>
        <a:bodyPr/>
        <a:lstStyle/>
        <a:p>
          <a:endParaRPr lang="en-GB"/>
        </a:p>
      </dgm:t>
    </dgm:pt>
    <dgm:pt modelId="{B38D1728-053E-4780-B114-5D1A6042C767}" type="sibTrans" cxnId="{70E484FD-B906-4404-91DE-9F27A679ED8C}">
      <dgm:prSet/>
      <dgm:spPr/>
      <dgm:t>
        <a:bodyPr/>
        <a:lstStyle/>
        <a:p>
          <a:endParaRPr lang="en-GB"/>
        </a:p>
      </dgm:t>
    </dgm:pt>
    <dgm:pt modelId="{EA812141-0178-4DE5-8453-1B05F1675594}">
      <dgm:prSet custT="1"/>
      <dgm:spPr>
        <a:solidFill>
          <a:schemeClr val="accent1">
            <a:lumMod val="75000"/>
          </a:schemeClr>
        </a:solidFill>
      </dgm:spPr>
      <dgm:t>
        <a:bodyPr/>
        <a:lstStyle/>
        <a:p>
          <a:endParaRPr lang="en-GB" sz="900" baseline="0">
            <a:solidFill>
              <a:schemeClr val="bg1"/>
            </a:solidFill>
          </a:endParaRPr>
        </a:p>
        <a:p>
          <a:r>
            <a:rPr lang="en-GB" sz="900" baseline="0">
              <a:solidFill>
                <a:schemeClr val="bg1"/>
              </a:solidFill>
            </a:rPr>
            <a:t>Partnership Manager (Strategic)</a:t>
          </a:r>
        </a:p>
      </dgm:t>
    </dgm:pt>
    <dgm:pt modelId="{1BC8C288-EC81-491F-B007-9043D3B2DB88}" type="parTrans" cxnId="{A0A24083-B35E-4C68-94AD-D23AEE0020FA}">
      <dgm:prSet/>
      <dgm:spPr/>
      <dgm:t>
        <a:bodyPr/>
        <a:lstStyle/>
        <a:p>
          <a:endParaRPr lang="en-GB"/>
        </a:p>
      </dgm:t>
    </dgm:pt>
    <dgm:pt modelId="{63CFD918-C2DB-4438-8D6C-421B3B70A607}" type="sibTrans" cxnId="{A0A24083-B35E-4C68-94AD-D23AEE0020FA}">
      <dgm:prSet/>
      <dgm:spPr/>
      <dgm:t>
        <a:bodyPr/>
        <a:lstStyle/>
        <a:p>
          <a:endParaRPr lang="en-GB"/>
        </a:p>
      </dgm:t>
    </dgm:pt>
    <dgm:pt modelId="{F9CB9D23-1594-476F-885D-4D0ACBD03BEA}">
      <dgm:prSet custT="1"/>
      <dgm:spPr>
        <a:solidFill>
          <a:srgbClr val="7030A0"/>
        </a:solidFill>
      </dgm:spPr>
      <dgm:t>
        <a:bodyPr/>
        <a:lstStyle/>
        <a:p>
          <a:endParaRPr lang="en-GB" sz="900">
            <a:solidFill>
              <a:schemeClr val="bg1"/>
            </a:solidFill>
          </a:endParaRPr>
        </a:p>
        <a:p>
          <a:r>
            <a:rPr lang="en-GB" sz="900">
              <a:solidFill>
                <a:schemeClr val="bg1"/>
              </a:solidFill>
            </a:rPr>
            <a:t>Senior Grants Development Officer (Wandsworth)</a:t>
          </a:r>
        </a:p>
      </dgm:t>
    </dgm:pt>
    <dgm:pt modelId="{73EE4E02-D0E7-48BF-A9F5-5DBA68F6AFE1}" type="parTrans" cxnId="{32D82291-4616-4DCD-80E1-465EF7F69177}">
      <dgm:prSet/>
      <dgm:spPr/>
      <dgm:t>
        <a:bodyPr/>
        <a:lstStyle/>
        <a:p>
          <a:endParaRPr lang="en-GB"/>
        </a:p>
      </dgm:t>
    </dgm:pt>
    <dgm:pt modelId="{5D94DD98-3595-40C8-9AFF-B08A1386F4EC}" type="sibTrans" cxnId="{32D82291-4616-4DCD-80E1-465EF7F69177}">
      <dgm:prSet/>
      <dgm:spPr/>
      <dgm:t>
        <a:bodyPr/>
        <a:lstStyle/>
        <a:p>
          <a:endParaRPr lang="en-GB"/>
        </a:p>
      </dgm:t>
    </dgm:pt>
    <dgm:pt modelId="{87841B9D-9E48-46F3-8610-391C6FBD0AA5}">
      <dgm:prSet custT="1"/>
      <dgm:spPr>
        <a:solidFill>
          <a:schemeClr val="accent6">
            <a:lumMod val="75000"/>
          </a:schemeClr>
        </a:solidFill>
      </dgm:spPr>
      <dgm:t>
        <a:bodyPr/>
        <a:lstStyle/>
        <a:p>
          <a:endParaRPr lang="en-GB" sz="900">
            <a:solidFill>
              <a:schemeClr val="bg1"/>
            </a:solidFill>
          </a:endParaRPr>
        </a:p>
        <a:p>
          <a:r>
            <a:rPr lang="en-GB" sz="900">
              <a:solidFill>
                <a:schemeClr val="bg1"/>
              </a:solidFill>
            </a:rPr>
            <a:t>Community Engagement Officer</a:t>
          </a:r>
        </a:p>
        <a:p>
          <a:r>
            <a:rPr lang="en-GB" sz="900">
              <a:solidFill>
                <a:schemeClr val="bg1"/>
              </a:solidFill>
            </a:rPr>
            <a:t>(Richmond)</a:t>
          </a:r>
        </a:p>
      </dgm:t>
    </dgm:pt>
    <dgm:pt modelId="{1FC352BE-724D-46EB-B781-BEEB1F50A83A}" type="parTrans" cxnId="{DEB0C626-C24C-41FA-BC20-838BAA80297A}">
      <dgm:prSet/>
      <dgm:spPr/>
      <dgm:t>
        <a:bodyPr/>
        <a:lstStyle/>
        <a:p>
          <a:endParaRPr lang="en-GB"/>
        </a:p>
      </dgm:t>
    </dgm:pt>
    <dgm:pt modelId="{BD0C08B8-1F87-468F-B262-52D7AACC1CFD}" type="sibTrans" cxnId="{DEB0C626-C24C-41FA-BC20-838BAA80297A}">
      <dgm:prSet/>
      <dgm:spPr/>
      <dgm:t>
        <a:bodyPr/>
        <a:lstStyle/>
        <a:p>
          <a:endParaRPr lang="en-GB"/>
        </a:p>
      </dgm:t>
    </dgm:pt>
    <dgm:pt modelId="{7EA0AF48-2F16-41A5-8765-9C421891F120}" type="asst">
      <dgm:prSet custT="1"/>
      <dgm:spPr>
        <a:solidFill>
          <a:srgbClr val="7030A0"/>
        </a:solidFill>
      </dgm:spPr>
      <dgm:t>
        <a:bodyPr/>
        <a:lstStyle/>
        <a:p>
          <a:endParaRPr lang="en-GB" sz="900">
            <a:solidFill>
              <a:schemeClr val="bg1"/>
            </a:solidFill>
          </a:endParaRPr>
        </a:p>
        <a:p>
          <a:r>
            <a:rPr lang="en-GB" sz="900">
              <a:solidFill>
                <a:schemeClr val="bg1"/>
              </a:solidFill>
            </a:rPr>
            <a:t>EU Settlement Scheme Council Navigator (Wandsworth) (short term secondment to this team from CAW) </a:t>
          </a:r>
        </a:p>
      </dgm:t>
    </dgm:pt>
    <dgm:pt modelId="{9772E853-63D2-40B0-AEDF-C3F71A1C4EB9}" type="parTrans" cxnId="{9EC70C78-CF55-4D78-8B49-52FD87DB76F9}">
      <dgm:prSet/>
      <dgm:spPr/>
      <dgm:t>
        <a:bodyPr/>
        <a:lstStyle/>
        <a:p>
          <a:endParaRPr lang="en-GB"/>
        </a:p>
      </dgm:t>
    </dgm:pt>
    <dgm:pt modelId="{91FC8260-68FD-4566-A3A1-63A9E4E3A8A3}" type="sibTrans" cxnId="{9EC70C78-CF55-4D78-8B49-52FD87DB76F9}">
      <dgm:prSet/>
      <dgm:spPr/>
      <dgm:t>
        <a:bodyPr/>
        <a:lstStyle/>
        <a:p>
          <a:endParaRPr lang="en-GB"/>
        </a:p>
      </dgm:t>
    </dgm:pt>
    <dgm:pt modelId="{729A514A-A0BF-437B-B146-FD626B58AFCF}" type="asst">
      <dgm:prSet custT="1"/>
      <dgm:spPr>
        <a:solidFill>
          <a:srgbClr val="7030A0"/>
        </a:solidFill>
      </dgm:spPr>
      <dgm:t>
        <a:bodyPr/>
        <a:lstStyle/>
        <a:p>
          <a:endParaRPr lang="en-GB" sz="900">
            <a:solidFill>
              <a:schemeClr val="bg1"/>
            </a:solidFill>
          </a:endParaRPr>
        </a:p>
        <a:p>
          <a:r>
            <a:rPr lang="en-GB" sz="900">
              <a:solidFill>
                <a:schemeClr val="bg1"/>
              </a:solidFill>
            </a:rPr>
            <a:t>Grants and Project Officer (Wandsworth) fixed term</a:t>
          </a:r>
        </a:p>
      </dgm:t>
    </dgm:pt>
    <dgm:pt modelId="{580F257D-C691-4276-99EB-4E38F750654A}" type="parTrans" cxnId="{1BE1118B-DFF9-4717-82D8-723F88568895}">
      <dgm:prSet/>
      <dgm:spPr/>
      <dgm:t>
        <a:bodyPr/>
        <a:lstStyle/>
        <a:p>
          <a:endParaRPr lang="en-GB"/>
        </a:p>
      </dgm:t>
    </dgm:pt>
    <dgm:pt modelId="{3B572E2D-45CA-461C-9DA6-98370803F781}" type="sibTrans" cxnId="{1BE1118B-DFF9-4717-82D8-723F88568895}">
      <dgm:prSet/>
      <dgm:spPr/>
      <dgm:t>
        <a:bodyPr/>
        <a:lstStyle/>
        <a:p>
          <a:endParaRPr lang="en-GB"/>
        </a:p>
      </dgm:t>
    </dgm:pt>
    <dgm:pt modelId="{89E72DF9-4D86-43EB-89B3-1FE6BA3EFA01}">
      <dgm:prSet custT="1"/>
      <dgm:spPr>
        <a:solidFill>
          <a:schemeClr val="accent6">
            <a:lumMod val="75000"/>
          </a:schemeClr>
        </a:solidFill>
      </dgm:spPr>
      <dgm:t>
        <a:bodyPr/>
        <a:lstStyle/>
        <a:p>
          <a:r>
            <a:rPr lang="en-GB" sz="900">
              <a:solidFill>
                <a:schemeClr val="bg1"/>
              </a:solidFill>
            </a:rPr>
            <a:t>Senior Project Officer - NCIL , vacant, fixed term</a:t>
          </a:r>
        </a:p>
        <a:p>
          <a:r>
            <a:rPr lang="en-GB" sz="900">
              <a:solidFill>
                <a:schemeClr val="bg1"/>
              </a:solidFill>
            </a:rPr>
            <a:t>(Wandsworth)</a:t>
          </a:r>
        </a:p>
      </dgm:t>
    </dgm:pt>
    <dgm:pt modelId="{D020C2B9-5AB2-4350-AD39-9E85982CFD76}" type="sibTrans" cxnId="{096022C6-F6A7-4641-B8CC-EB76B4FF31E8}">
      <dgm:prSet/>
      <dgm:spPr/>
      <dgm:t>
        <a:bodyPr/>
        <a:lstStyle/>
        <a:p>
          <a:endParaRPr lang="en-GB"/>
        </a:p>
      </dgm:t>
    </dgm:pt>
    <dgm:pt modelId="{46622148-A92E-4527-9097-4B723525BFF5}" type="parTrans" cxnId="{096022C6-F6A7-4641-B8CC-EB76B4FF31E8}">
      <dgm:prSet/>
      <dgm:spPr/>
      <dgm:t>
        <a:bodyPr/>
        <a:lstStyle/>
        <a:p>
          <a:endParaRPr lang="en-GB"/>
        </a:p>
      </dgm:t>
    </dgm:pt>
    <dgm:pt modelId="{86498902-6AC7-4855-901A-29E3C02C5FC6}">
      <dgm:prSet custT="1"/>
      <dgm:spPr>
        <a:solidFill>
          <a:schemeClr val="accent6">
            <a:lumMod val="75000"/>
          </a:schemeClr>
        </a:solidFill>
      </dgm:spPr>
      <dgm:t>
        <a:bodyPr/>
        <a:lstStyle/>
        <a:p>
          <a:r>
            <a:rPr lang="en-GB" sz="900">
              <a:solidFill>
                <a:schemeClr val="bg1"/>
              </a:solidFill>
            </a:rPr>
            <a:t>Community  Ambassador Volunteer Coordinator P/T (Richmond) (vacant)</a:t>
          </a:r>
        </a:p>
      </dgm:t>
    </dgm:pt>
    <dgm:pt modelId="{3EE027CA-26C7-4F2F-BF97-C43057F2B60B}" type="parTrans" cxnId="{63D3854C-06BF-44A6-90BB-EEA107393DE1}">
      <dgm:prSet/>
      <dgm:spPr/>
      <dgm:t>
        <a:bodyPr/>
        <a:lstStyle/>
        <a:p>
          <a:endParaRPr lang="en-GB"/>
        </a:p>
      </dgm:t>
    </dgm:pt>
    <dgm:pt modelId="{70593577-72C9-4A38-9CD1-43062CF2A648}" type="sibTrans" cxnId="{63D3854C-06BF-44A6-90BB-EEA107393DE1}">
      <dgm:prSet/>
      <dgm:spPr/>
      <dgm:t>
        <a:bodyPr/>
        <a:lstStyle/>
        <a:p>
          <a:endParaRPr lang="en-GB"/>
        </a:p>
      </dgm:t>
    </dgm:pt>
    <dgm:pt modelId="{E98C486A-F896-4563-99E5-C859F44A3878}">
      <dgm:prSet custT="1"/>
      <dgm:spPr>
        <a:solidFill>
          <a:schemeClr val="accent1">
            <a:lumMod val="75000"/>
          </a:schemeClr>
        </a:solidFill>
      </dgm:spPr>
      <dgm:t>
        <a:bodyPr/>
        <a:lstStyle/>
        <a:p>
          <a:endParaRPr lang="en-GB" sz="900" baseline="0">
            <a:solidFill>
              <a:schemeClr val="bg1"/>
            </a:solidFill>
          </a:endParaRPr>
        </a:p>
        <a:p>
          <a:r>
            <a:rPr lang="en-GB" sz="900" baseline="0">
              <a:solidFill>
                <a:schemeClr val="bg1"/>
              </a:solidFill>
            </a:rPr>
            <a:t>Partnership &amp; Engagement Lead (Climate Change)</a:t>
          </a:r>
        </a:p>
        <a:p>
          <a:r>
            <a:rPr lang="en-GB" sz="900" baseline="0">
              <a:solidFill>
                <a:schemeClr val="bg1"/>
              </a:solidFill>
            </a:rPr>
            <a:t>(fixed term)</a:t>
          </a:r>
        </a:p>
      </dgm:t>
    </dgm:pt>
    <dgm:pt modelId="{3DB6E7DA-EBE8-474A-B16C-0B62598481C1}" type="sibTrans" cxnId="{876F4750-2A91-455D-8476-3F1785FFEF42}">
      <dgm:prSet/>
      <dgm:spPr/>
      <dgm:t>
        <a:bodyPr/>
        <a:lstStyle/>
        <a:p>
          <a:endParaRPr lang="en-GB"/>
        </a:p>
      </dgm:t>
    </dgm:pt>
    <dgm:pt modelId="{D9DFC7FB-6864-48EC-8F72-3210B79B870E}" type="parTrans" cxnId="{876F4750-2A91-455D-8476-3F1785FFEF42}">
      <dgm:prSet/>
      <dgm:spPr/>
      <dgm:t>
        <a:bodyPr/>
        <a:lstStyle/>
        <a:p>
          <a:endParaRPr lang="en-GB"/>
        </a:p>
      </dgm:t>
    </dgm:pt>
    <dgm:pt modelId="{D2C3BC68-E9FF-4FE9-8BB9-5CA291087B10}">
      <dgm:prSet custT="1"/>
      <dgm:spPr>
        <a:solidFill>
          <a:schemeClr val="accent1">
            <a:lumMod val="75000"/>
          </a:schemeClr>
        </a:solidFill>
      </dgm:spPr>
      <dgm:t>
        <a:bodyPr/>
        <a:lstStyle/>
        <a:p>
          <a:endParaRPr lang="en-GB" sz="900" baseline="0">
            <a:solidFill>
              <a:schemeClr val="bg1"/>
            </a:solidFill>
          </a:endParaRPr>
        </a:p>
        <a:p>
          <a:r>
            <a:rPr lang="en-GB" sz="900" baseline="0">
              <a:solidFill>
                <a:schemeClr val="bg1"/>
              </a:solidFill>
            </a:rPr>
            <a:t>Partnership Officer (Strategic)</a:t>
          </a:r>
        </a:p>
      </dgm:t>
    </dgm:pt>
    <dgm:pt modelId="{22AD3C06-953F-4098-B5F7-2CE88A18A77E}" type="sibTrans" cxnId="{1F42985F-367F-4C97-A8C5-090F7BC416FA}">
      <dgm:prSet/>
      <dgm:spPr/>
      <dgm:t>
        <a:bodyPr/>
        <a:lstStyle/>
        <a:p>
          <a:endParaRPr lang="en-GB"/>
        </a:p>
      </dgm:t>
    </dgm:pt>
    <dgm:pt modelId="{A098D3CA-334E-47EA-8C69-4690E4C08A8B}" type="parTrans" cxnId="{1F42985F-367F-4C97-A8C5-090F7BC416FA}">
      <dgm:prSet/>
      <dgm:spPr/>
      <dgm:t>
        <a:bodyPr/>
        <a:lstStyle/>
        <a:p>
          <a:endParaRPr lang="en-GB"/>
        </a:p>
      </dgm:t>
    </dgm:pt>
    <dgm:pt modelId="{DF678077-717E-4519-A203-22C945851D42}">
      <dgm:prSet custT="1"/>
      <dgm:spPr>
        <a:solidFill>
          <a:schemeClr val="accent1">
            <a:lumMod val="75000"/>
          </a:schemeClr>
        </a:solidFill>
      </dgm:spPr>
      <dgm:t>
        <a:bodyPr/>
        <a:lstStyle/>
        <a:p>
          <a:r>
            <a:rPr lang="en-GB" sz="900">
              <a:solidFill>
                <a:schemeClr val="bg1"/>
              </a:solidFill>
            </a:rPr>
            <a:t>Project Officer (works across Partnerships and Community Engagement) fixed term </a:t>
          </a:r>
        </a:p>
      </dgm:t>
    </dgm:pt>
    <dgm:pt modelId="{37FE68D9-18FB-47B3-99D2-DA519D323114}" type="parTrans" cxnId="{E003FB59-F349-4D88-8572-67C6862F2249}">
      <dgm:prSet/>
      <dgm:spPr/>
      <dgm:t>
        <a:bodyPr/>
        <a:lstStyle/>
        <a:p>
          <a:endParaRPr lang="en-GB"/>
        </a:p>
      </dgm:t>
    </dgm:pt>
    <dgm:pt modelId="{285C7B83-D591-49FC-8821-784BF89889CF}" type="sibTrans" cxnId="{E003FB59-F349-4D88-8572-67C6862F2249}">
      <dgm:prSet/>
      <dgm:spPr/>
      <dgm:t>
        <a:bodyPr/>
        <a:lstStyle/>
        <a:p>
          <a:endParaRPr lang="en-GB"/>
        </a:p>
      </dgm:t>
    </dgm:pt>
    <dgm:pt modelId="{D4A01C00-3822-456C-9913-0DADB6FE2E90}" type="asst">
      <dgm:prSet custT="1"/>
      <dgm:spPr>
        <a:solidFill>
          <a:schemeClr val="accent1">
            <a:lumMod val="75000"/>
          </a:schemeClr>
        </a:solidFill>
      </dgm:spPr>
      <dgm:t>
        <a:bodyPr/>
        <a:lstStyle/>
        <a:p>
          <a:endParaRPr lang="en-GB" sz="900">
            <a:solidFill>
              <a:schemeClr val="bg1"/>
            </a:solidFill>
          </a:endParaRPr>
        </a:p>
        <a:p>
          <a:r>
            <a:rPr lang="en-GB" sz="900">
              <a:solidFill>
                <a:schemeClr val="bg1"/>
              </a:solidFill>
            </a:rPr>
            <a:t>Administration Apprentice (fixed term)</a:t>
          </a:r>
        </a:p>
      </dgm:t>
    </dgm:pt>
    <dgm:pt modelId="{00644895-D515-4FBF-9EC1-1C74B84269F3}" type="parTrans" cxnId="{A7ECC3E5-10E9-43C8-9535-5771DAB318EB}">
      <dgm:prSet/>
      <dgm:spPr/>
      <dgm:t>
        <a:bodyPr/>
        <a:lstStyle/>
        <a:p>
          <a:endParaRPr lang="en-GB"/>
        </a:p>
      </dgm:t>
    </dgm:pt>
    <dgm:pt modelId="{03703DC5-23D0-4357-B650-6E503BC327A3}" type="sibTrans" cxnId="{A7ECC3E5-10E9-43C8-9535-5771DAB318EB}">
      <dgm:prSet/>
      <dgm:spPr/>
      <dgm:t>
        <a:bodyPr/>
        <a:lstStyle/>
        <a:p>
          <a:endParaRPr lang="en-GB"/>
        </a:p>
      </dgm:t>
    </dgm:pt>
    <dgm:pt modelId="{F60498F3-60A0-4255-9EB8-694B288B3938}">
      <dgm:prSet custT="1"/>
      <dgm:spPr>
        <a:solidFill>
          <a:srgbClr val="7030A0"/>
        </a:solidFill>
      </dgm:spPr>
      <dgm:t>
        <a:bodyPr/>
        <a:lstStyle/>
        <a:p>
          <a:r>
            <a:rPr lang="en-GB" sz="900">
              <a:solidFill>
                <a:schemeClr val="bg1"/>
              </a:solidFill>
            </a:rPr>
            <a:t>Senior Project Officer, Voluntary Sector (Richmond)</a:t>
          </a:r>
        </a:p>
      </dgm:t>
    </dgm:pt>
    <dgm:pt modelId="{5EE08B94-23E1-4D79-9C9D-E44FB4EBE22D}" type="sibTrans" cxnId="{BCACB598-2EE0-4896-BD8E-A398D917E55E}">
      <dgm:prSet/>
      <dgm:spPr/>
      <dgm:t>
        <a:bodyPr/>
        <a:lstStyle/>
        <a:p>
          <a:endParaRPr lang="en-GB"/>
        </a:p>
      </dgm:t>
    </dgm:pt>
    <dgm:pt modelId="{4EA5E098-635E-4828-8813-15BB087D099E}" type="parTrans" cxnId="{BCACB598-2EE0-4896-BD8E-A398D917E55E}">
      <dgm:prSet/>
      <dgm:spPr/>
      <dgm:t>
        <a:bodyPr/>
        <a:lstStyle/>
        <a:p>
          <a:endParaRPr lang="en-GB"/>
        </a:p>
      </dgm:t>
    </dgm:pt>
    <dgm:pt modelId="{C8F4D5A9-6A5E-4806-8104-358CA9A8C859}" type="asst">
      <dgm:prSet custT="1"/>
      <dgm:spPr>
        <a:solidFill>
          <a:srgbClr val="7030A0"/>
        </a:solidFill>
      </dgm:spPr>
      <dgm:t>
        <a:bodyPr/>
        <a:lstStyle/>
        <a:p>
          <a:endParaRPr lang="en-GB" sz="900">
            <a:solidFill>
              <a:schemeClr val="bg1"/>
            </a:solidFill>
          </a:endParaRPr>
        </a:p>
        <a:p>
          <a:r>
            <a:rPr lang="en-GB" sz="900">
              <a:solidFill>
                <a:schemeClr val="bg1"/>
              </a:solidFill>
            </a:rPr>
            <a:t>Community Grants Officer (Richmond) fixed term</a:t>
          </a:r>
        </a:p>
      </dgm:t>
    </dgm:pt>
    <dgm:pt modelId="{6AD6D6C6-0CCE-4556-8388-98C26979746E}" type="sibTrans" cxnId="{F3618B02-34BF-4CB0-83F1-49427088C0A6}">
      <dgm:prSet/>
      <dgm:spPr/>
      <dgm:t>
        <a:bodyPr/>
        <a:lstStyle/>
        <a:p>
          <a:endParaRPr lang="en-GB"/>
        </a:p>
      </dgm:t>
    </dgm:pt>
    <dgm:pt modelId="{4A63BA7A-A7D7-47D5-825E-B25DAF262F3E}" type="parTrans" cxnId="{F3618B02-34BF-4CB0-83F1-49427088C0A6}">
      <dgm:prSet/>
      <dgm:spPr/>
      <dgm:t>
        <a:bodyPr/>
        <a:lstStyle/>
        <a:p>
          <a:endParaRPr lang="en-GB"/>
        </a:p>
      </dgm:t>
    </dgm:pt>
    <dgm:pt modelId="{9705E8F9-8592-4BB1-8A8B-05EE390662AB}">
      <dgm:prSet custT="1"/>
      <dgm:spPr>
        <a:solidFill>
          <a:schemeClr val="accent6">
            <a:lumMod val="75000"/>
          </a:schemeClr>
        </a:solidFill>
      </dgm:spPr>
      <dgm:t>
        <a:bodyPr/>
        <a:lstStyle/>
        <a:p>
          <a:r>
            <a:rPr lang="en-GB" sz="900">
              <a:solidFill>
                <a:schemeClr val="bg1"/>
              </a:solidFill>
            </a:rPr>
            <a:t>Community Engagement Officer (Richmond), Vacant fixed term</a:t>
          </a:r>
        </a:p>
      </dgm:t>
    </dgm:pt>
    <dgm:pt modelId="{8093FF1E-E361-4808-AC66-3AEAD75EFE2E}" type="parTrans" cxnId="{91663D24-3662-4211-AF6F-CA1DB323C51F}">
      <dgm:prSet/>
      <dgm:spPr/>
      <dgm:t>
        <a:bodyPr/>
        <a:lstStyle/>
        <a:p>
          <a:endParaRPr lang="en-GB"/>
        </a:p>
      </dgm:t>
    </dgm:pt>
    <dgm:pt modelId="{3C97301F-C841-43C5-A7E0-C834F3FDDD0E}" type="sibTrans" cxnId="{91663D24-3662-4211-AF6F-CA1DB323C51F}">
      <dgm:prSet/>
      <dgm:spPr/>
      <dgm:t>
        <a:bodyPr/>
        <a:lstStyle/>
        <a:p>
          <a:endParaRPr lang="en-GB"/>
        </a:p>
      </dgm:t>
    </dgm:pt>
    <dgm:pt modelId="{9D760A88-A36B-45CB-9628-8C6D8B1C3B43}">
      <dgm:prSet custT="1"/>
      <dgm:spPr>
        <a:solidFill>
          <a:schemeClr val="accent6">
            <a:lumMod val="75000"/>
          </a:schemeClr>
        </a:solidFill>
      </dgm:spPr>
      <dgm:t>
        <a:bodyPr/>
        <a:lstStyle/>
        <a:p>
          <a:r>
            <a:rPr lang="en-GB" sz="900">
              <a:solidFill>
                <a:schemeClr val="bg1"/>
              </a:solidFill>
            </a:rPr>
            <a:t>Community Engagement Officer (Richmond) Vacant. Permanent</a:t>
          </a:r>
        </a:p>
      </dgm:t>
    </dgm:pt>
    <dgm:pt modelId="{2E5C8AD3-DC07-46F4-9BF4-068A3FEB49C6}" type="parTrans" cxnId="{2F8EE477-586C-478E-A69A-CBA94691F048}">
      <dgm:prSet/>
      <dgm:spPr/>
      <dgm:t>
        <a:bodyPr/>
        <a:lstStyle/>
        <a:p>
          <a:endParaRPr lang="en-GB"/>
        </a:p>
      </dgm:t>
    </dgm:pt>
    <dgm:pt modelId="{72F08BE2-F0A3-4F68-9A52-B50C065C7863}" type="sibTrans" cxnId="{2F8EE477-586C-478E-A69A-CBA94691F048}">
      <dgm:prSet/>
      <dgm:spPr/>
      <dgm:t>
        <a:bodyPr/>
        <a:lstStyle/>
        <a:p>
          <a:endParaRPr lang="en-GB"/>
        </a:p>
      </dgm:t>
    </dgm:pt>
    <dgm:pt modelId="{C848B7CE-9075-4BC2-8EFF-7DC62920D79C}" type="asst">
      <dgm:prSet custT="1"/>
      <dgm:spPr>
        <a:solidFill>
          <a:schemeClr val="accent1">
            <a:lumMod val="75000"/>
          </a:schemeClr>
        </a:solidFill>
      </dgm:spPr>
      <dgm:t>
        <a:bodyPr/>
        <a:lstStyle/>
        <a:p>
          <a:pPr>
            <a:lnSpc>
              <a:spcPct val="100000"/>
            </a:lnSpc>
            <a:spcAft>
              <a:spcPts val="0"/>
            </a:spcAft>
          </a:pPr>
          <a:r>
            <a:rPr lang="en-GB" sz="900">
              <a:solidFill>
                <a:schemeClr val="bg1"/>
              </a:solidFill>
            </a:rPr>
            <a:t>Partnership &amp; Engagement  (Climate Change) (fixed term)</a:t>
          </a:r>
        </a:p>
      </dgm:t>
    </dgm:pt>
    <dgm:pt modelId="{086A34E4-12EF-4F21-BD3C-4773620CDABE}" type="parTrans" cxnId="{CCE767A3-7198-479D-A4EE-1B481BC83997}">
      <dgm:prSet/>
      <dgm:spPr/>
      <dgm:t>
        <a:bodyPr/>
        <a:lstStyle/>
        <a:p>
          <a:endParaRPr lang="en-GB"/>
        </a:p>
      </dgm:t>
    </dgm:pt>
    <dgm:pt modelId="{A1AEACBE-F726-468B-AB89-EFF9B3091B34}" type="sibTrans" cxnId="{CCE767A3-7198-479D-A4EE-1B481BC83997}">
      <dgm:prSet/>
      <dgm:spPr/>
      <dgm:t>
        <a:bodyPr/>
        <a:lstStyle/>
        <a:p>
          <a:endParaRPr lang="en-GB"/>
        </a:p>
      </dgm:t>
    </dgm:pt>
    <dgm:pt modelId="{4095C08E-440E-4FD5-9201-995253DA231C}" type="pres">
      <dgm:prSet presAssocID="{008B76A4-8288-4360-94C8-753115454B81}" presName="hierChild1" presStyleCnt="0">
        <dgm:presLayoutVars>
          <dgm:orgChart val="1"/>
          <dgm:chPref val="1"/>
          <dgm:dir/>
          <dgm:animOne val="branch"/>
          <dgm:animLvl val="lvl"/>
          <dgm:resizeHandles/>
        </dgm:presLayoutVars>
      </dgm:prSet>
      <dgm:spPr/>
    </dgm:pt>
    <dgm:pt modelId="{A0F70919-9788-4D78-A795-C30E763A64FD}" type="pres">
      <dgm:prSet presAssocID="{3CAC54E9-1DDF-4E2D-81B8-A0C4E3019EB6}" presName="hierRoot1" presStyleCnt="0">
        <dgm:presLayoutVars>
          <dgm:hierBranch val="init"/>
        </dgm:presLayoutVars>
      </dgm:prSet>
      <dgm:spPr/>
    </dgm:pt>
    <dgm:pt modelId="{8C5D6BA5-F43F-40F2-8EFD-B0477E5DAC8F}" type="pres">
      <dgm:prSet presAssocID="{3CAC54E9-1DDF-4E2D-81B8-A0C4E3019EB6}" presName="rootComposite1" presStyleCnt="0"/>
      <dgm:spPr/>
    </dgm:pt>
    <dgm:pt modelId="{35E0E8E0-88A2-4E08-8670-E8B4ABCB6A59}" type="pres">
      <dgm:prSet presAssocID="{3CAC54E9-1DDF-4E2D-81B8-A0C4E3019EB6}" presName="rootText1" presStyleLbl="node0" presStyleIdx="0" presStyleCnt="1" custScaleX="205413" custScaleY="132504">
        <dgm:presLayoutVars>
          <dgm:chPref val="3"/>
        </dgm:presLayoutVars>
      </dgm:prSet>
      <dgm:spPr/>
    </dgm:pt>
    <dgm:pt modelId="{78EB2ACD-36CE-4EE1-A6BE-969D448D17B9}" type="pres">
      <dgm:prSet presAssocID="{3CAC54E9-1DDF-4E2D-81B8-A0C4E3019EB6}" presName="rootConnector1" presStyleLbl="node1" presStyleIdx="0" presStyleCnt="0"/>
      <dgm:spPr/>
    </dgm:pt>
    <dgm:pt modelId="{838E6E5C-E3F1-4B6A-BDF0-8A1D68293D6F}" type="pres">
      <dgm:prSet presAssocID="{3CAC54E9-1DDF-4E2D-81B8-A0C4E3019EB6}" presName="hierChild2" presStyleCnt="0"/>
      <dgm:spPr/>
    </dgm:pt>
    <dgm:pt modelId="{63A09A8F-044C-4CD2-88D6-8296E53E0D79}" type="pres">
      <dgm:prSet presAssocID="{94BE0F0D-73D8-454E-9ABD-98F874A50C0B}" presName="Name37" presStyleLbl="parChTrans1D2" presStyleIdx="0" presStyleCnt="3"/>
      <dgm:spPr/>
    </dgm:pt>
    <dgm:pt modelId="{1943D22F-63DE-4B08-B32F-B8929229B0D2}" type="pres">
      <dgm:prSet presAssocID="{F3D3A7E1-E6FA-4A72-9956-825D7CD5E2E7}" presName="hierRoot2" presStyleCnt="0">
        <dgm:presLayoutVars>
          <dgm:hierBranch val="l"/>
        </dgm:presLayoutVars>
      </dgm:prSet>
      <dgm:spPr/>
    </dgm:pt>
    <dgm:pt modelId="{EB2A3D0D-6BCD-4D2F-824F-AD8B1659B75C}" type="pres">
      <dgm:prSet presAssocID="{F3D3A7E1-E6FA-4A72-9956-825D7CD5E2E7}" presName="rootComposite" presStyleCnt="0"/>
      <dgm:spPr/>
    </dgm:pt>
    <dgm:pt modelId="{DADB9267-55A7-4AD3-93A5-ABF5D12F4965}" type="pres">
      <dgm:prSet presAssocID="{F3D3A7E1-E6FA-4A72-9956-825D7CD5E2E7}" presName="rootText" presStyleLbl="node2" presStyleIdx="0" presStyleCnt="3" custScaleX="221104" custScaleY="136148">
        <dgm:presLayoutVars>
          <dgm:chPref val="3"/>
        </dgm:presLayoutVars>
      </dgm:prSet>
      <dgm:spPr/>
    </dgm:pt>
    <dgm:pt modelId="{A5900842-3F1F-45D4-9715-9C9B4FBE69BA}" type="pres">
      <dgm:prSet presAssocID="{F3D3A7E1-E6FA-4A72-9956-825D7CD5E2E7}" presName="rootConnector" presStyleLbl="node2" presStyleIdx="0" presStyleCnt="3"/>
      <dgm:spPr/>
    </dgm:pt>
    <dgm:pt modelId="{A2A82277-949B-4BB7-81EB-40FA42CAD238}" type="pres">
      <dgm:prSet presAssocID="{F3D3A7E1-E6FA-4A72-9956-825D7CD5E2E7}" presName="hierChild4" presStyleCnt="0"/>
      <dgm:spPr/>
    </dgm:pt>
    <dgm:pt modelId="{1874BA04-56A3-4B01-BF4A-73A39338463E}" type="pres">
      <dgm:prSet presAssocID="{4EA5E098-635E-4828-8813-15BB087D099E}" presName="Name50" presStyleLbl="parChTrans1D3" presStyleIdx="0" presStyleCnt="10"/>
      <dgm:spPr/>
    </dgm:pt>
    <dgm:pt modelId="{0255C405-4585-485C-8386-42193D3A3AAC}" type="pres">
      <dgm:prSet presAssocID="{F60498F3-60A0-4255-9EB8-694B288B3938}" presName="hierRoot2" presStyleCnt="0">
        <dgm:presLayoutVars>
          <dgm:hierBranch val="init"/>
        </dgm:presLayoutVars>
      </dgm:prSet>
      <dgm:spPr/>
    </dgm:pt>
    <dgm:pt modelId="{E98DFCCE-717C-47EF-A188-6004885A633F}" type="pres">
      <dgm:prSet presAssocID="{F60498F3-60A0-4255-9EB8-694B288B3938}" presName="rootComposite" presStyleCnt="0"/>
      <dgm:spPr/>
    </dgm:pt>
    <dgm:pt modelId="{D2664608-CE9B-4CF2-8FA3-A57DFE444135}" type="pres">
      <dgm:prSet presAssocID="{F60498F3-60A0-4255-9EB8-694B288B3938}" presName="rootText" presStyleLbl="node3" presStyleIdx="0" presStyleCnt="10" custScaleX="216066" custScaleY="153400" custLinFactNeighborX="2689" custLinFactNeighborY="-16264">
        <dgm:presLayoutVars>
          <dgm:chPref val="3"/>
        </dgm:presLayoutVars>
      </dgm:prSet>
      <dgm:spPr/>
    </dgm:pt>
    <dgm:pt modelId="{639A387B-A5C0-4C6A-831C-CF6BDF660A3D}" type="pres">
      <dgm:prSet presAssocID="{F60498F3-60A0-4255-9EB8-694B288B3938}" presName="rootConnector" presStyleLbl="node3" presStyleIdx="0" presStyleCnt="10"/>
      <dgm:spPr/>
    </dgm:pt>
    <dgm:pt modelId="{8FE8D1BB-52B6-4879-A210-B757BBFF8AA6}" type="pres">
      <dgm:prSet presAssocID="{F60498F3-60A0-4255-9EB8-694B288B3938}" presName="hierChild4" presStyleCnt="0"/>
      <dgm:spPr/>
    </dgm:pt>
    <dgm:pt modelId="{00C7C213-6B57-4797-99F2-13FF9BF9829B}" type="pres">
      <dgm:prSet presAssocID="{F60498F3-60A0-4255-9EB8-694B288B3938}" presName="hierChild5" presStyleCnt="0"/>
      <dgm:spPr/>
    </dgm:pt>
    <dgm:pt modelId="{5867701D-4CD2-4EB6-8563-651C5A533B3C}" type="pres">
      <dgm:prSet presAssocID="{4A63BA7A-A7D7-47D5-825E-B25DAF262F3E}" presName="Name111" presStyleLbl="parChTrans1D4" presStyleIdx="0" presStyleCnt="5"/>
      <dgm:spPr/>
    </dgm:pt>
    <dgm:pt modelId="{99960D1F-D002-4915-B803-8691145F468D}" type="pres">
      <dgm:prSet presAssocID="{C8F4D5A9-6A5E-4806-8104-358CA9A8C859}" presName="hierRoot3" presStyleCnt="0">
        <dgm:presLayoutVars>
          <dgm:hierBranch val="init"/>
        </dgm:presLayoutVars>
      </dgm:prSet>
      <dgm:spPr/>
    </dgm:pt>
    <dgm:pt modelId="{06CD8E7E-0A78-4267-8FEE-432979CB365C}" type="pres">
      <dgm:prSet presAssocID="{C8F4D5A9-6A5E-4806-8104-358CA9A8C859}" presName="rootComposite3" presStyleCnt="0"/>
      <dgm:spPr/>
    </dgm:pt>
    <dgm:pt modelId="{AE01C2A4-DA6C-4C7F-9083-4FD042B4E931}" type="pres">
      <dgm:prSet presAssocID="{C8F4D5A9-6A5E-4806-8104-358CA9A8C859}" presName="rootText3" presStyleLbl="asst3" presStyleIdx="0" presStyleCnt="5" custScaleX="185054" custScaleY="143770" custLinFactNeighborX="8176" custLinFactNeighborY="-39030">
        <dgm:presLayoutVars>
          <dgm:chPref val="3"/>
        </dgm:presLayoutVars>
      </dgm:prSet>
      <dgm:spPr/>
    </dgm:pt>
    <dgm:pt modelId="{CEA0094E-E888-48BB-9B4A-A4152FBFA3F0}" type="pres">
      <dgm:prSet presAssocID="{C8F4D5A9-6A5E-4806-8104-358CA9A8C859}" presName="rootConnector3" presStyleLbl="asst3" presStyleIdx="0" presStyleCnt="5"/>
      <dgm:spPr/>
    </dgm:pt>
    <dgm:pt modelId="{5F754396-FDE7-4275-90C3-9FC01E880FC5}" type="pres">
      <dgm:prSet presAssocID="{C8F4D5A9-6A5E-4806-8104-358CA9A8C859}" presName="hierChild6" presStyleCnt="0"/>
      <dgm:spPr/>
    </dgm:pt>
    <dgm:pt modelId="{E3F53B6D-F6F3-4254-AE24-0963CA6707C5}" type="pres">
      <dgm:prSet presAssocID="{C8F4D5A9-6A5E-4806-8104-358CA9A8C859}" presName="hierChild7" presStyleCnt="0"/>
      <dgm:spPr/>
    </dgm:pt>
    <dgm:pt modelId="{BB986B30-3E7C-449E-B415-D131ADF2695B}" type="pres">
      <dgm:prSet presAssocID="{73EE4E02-D0E7-48BF-A9F5-5DBA68F6AFE1}" presName="Name50" presStyleLbl="parChTrans1D3" presStyleIdx="1" presStyleCnt="10"/>
      <dgm:spPr/>
    </dgm:pt>
    <dgm:pt modelId="{B761FA31-6F2D-4FD8-8B56-3361602E5B60}" type="pres">
      <dgm:prSet presAssocID="{F9CB9D23-1594-476F-885D-4D0ACBD03BEA}" presName="hierRoot2" presStyleCnt="0">
        <dgm:presLayoutVars>
          <dgm:hierBranch val="init"/>
        </dgm:presLayoutVars>
      </dgm:prSet>
      <dgm:spPr/>
    </dgm:pt>
    <dgm:pt modelId="{6B47368E-7F48-4B40-80CC-F6E5399D0141}" type="pres">
      <dgm:prSet presAssocID="{F9CB9D23-1594-476F-885D-4D0ACBD03BEA}" presName="rootComposite" presStyleCnt="0"/>
      <dgm:spPr/>
    </dgm:pt>
    <dgm:pt modelId="{791CCD8B-AFC0-4E81-BAB2-57E838DFDD6B}" type="pres">
      <dgm:prSet presAssocID="{F9CB9D23-1594-476F-885D-4D0ACBD03BEA}" presName="rootText" presStyleLbl="node3" presStyleIdx="1" presStyleCnt="10" custScaleX="144508" custScaleY="193442" custLinFactNeighborX="65127" custLinFactNeighborY="-65722">
        <dgm:presLayoutVars>
          <dgm:chPref val="3"/>
        </dgm:presLayoutVars>
      </dgm:prSet>
      <dgm:spPr/>
    </dgm:pt>
    <dgm:pt modelId="{9E6C800D-58BB-4A32-BDDB-DCA28B6BE534}" type="pres">
      <dgm:prSet presAssocID="{F9CB9D23-1594-476F-885D-4D0ACBD03BEA}" presName="rootConnector" presStyleLbl="node3" presStyleIdx="1" presStyleCnt="10"/>
      <dgm:spPr/>
    </dgm:pt>
    <dgm:pt modelId="{1A56D4DF-02EE-4F1B-B1A5-71BDA30242C5}" type="pres">
      <dgm:prSet presAssocID="{F9CB9D23-1594-476F-885D-4D0ACBD03BEA}" presName="hierChild4" presStyleCnt="0"/>
      <dgm:spPr/>
    </dgm:pt>
    <dgm:pt modelId="{79C065F5-ACF9-4343-99D5-1C01439133B2}" type="pres">
      <dgm:prSet presAssocID="{F9CB9D23-1594-476F-885D-4D0ACBD03BEA}" presName="hierChild5" presStyleCnt="0"/>
      <dgm:spPr/>
    </dgm:pt>
    <dgm:pt modelId="{315C494F-9A89-48BD-B63F-B6936455E357}" type="pres">
      <dgm:prSet presAssocID="{9772E853-63D2-40B0-AEDF-C3F71A1C4EB9}" presName="Name111" presStyleLbl="parChTrans1D4" presStyleIdx="1" presStyleCnt="5"/>
      <dgm:spPr/>
    </dgm:pt>
    <dgm:pt modelId="{A43E014C-2E2B-4863-929A-F86B8F5AFD5E}" type="pres">
      <dgm:prSet presAssocID="{7EA0AF48-2F16-41A5-8765-9C421891F120}" presName="hierRoot3" presStyleCnt="0">
        <dgm:presLayoutVars>
          <dgm:hierBranch val="init"/>
        </dgm:presLayoutVars>
      </dgm:prSet>
      <dgm:spPr/>
    </dgm:pt>
    <dgm:pt modelId="{90A21673-9655-4F28-BA75-75019C3352F9}" type="pres">
      <dgm:prSet presAssocID="{7EA0AF48-2F16-41A5-8765-9C421891F120}" presName="rootComposite3" presStyleCnt="0"/>
      <dgm:spPr/>
    </dgm:pt>
    <dgm:pt modelId="{05BB2724-D894-45A7-907F-4A6167B2A35C}" type="pres">
      <dgm:prSet presAssocID="{7EA0AF48-2F16-41A5-8765-9C421891F120}" presName="rootText3" presStyleLbl="asst3" presStyleIdx="1" presStyleCnt="5" custScaleX="176297" custScaleY="235067" custLinFactY="-1288" custLinFactNeighborX="17914" custLinFactNeighborY="-100000">
        <dgm:presLayoutVars>
          <dgm:chPref val="3"/>
        </dgm:presLayoutVars>
      </dgm:prSet>
      <dgm:spPr/>
    </dgm:pt>
    <dgm:pt modelId="{FC4E194B-EE65-43FE-9F3F-BA0667511058}" type="pres">
      <dgm:prSet presAssocID="{7EA0AF48-2F16-41A5-8765-9C421891F120}" presName="rootConnector3" presStyleLbl="asst3" presStyleIdx="1" presStyleCnt="5"/>
      <dgm:spPr/>
    </dgm:pt>
    <dgm:pt modelId="{A27D41A6-D7EA-4CC8-93F8-104E12D4F7C0}" type="pres">
      <dgm:prSet presAssocID="{7EA0AF48-2F16-41A5-8765-9C421891F120}" presName="hierChild6" presStyleCnt="0"/>
      <dgm:spPr/>
    </dgm:pt>
    <dgm:pt modelId="{A0A9376D-7A86-4C9B-AFB5-8FBA2A18138F}" type="pres">
      <dgm:prSet presAssocID="{7EA0AF48-2F16-41A5-8765-9C421891F120}" presName="hierChild7" presStyleCnt="0"/>
      <dgm:spPr/>
    </dgm:pt>
    <dgm:pt modelId="{005BD6AD-6889-4396-98D8-CF936FACD561}" type="pres">
      <dgm:prSet presAssocID="{580F257D-C691-4276-99EB-4E38F750654A}" presName="Name111" presStyleLbl="parChTrans1D4" presStyleIdx="2" presStyleCnt="5"/>
      <dgm:spPr/>
    </dgm:pt>
    <dgm:pt modelId="{B89E6AAB-428A-4B25-B4E2-3BFF993EB7CD}" type="pres">
      <dgm:prSet presAssocID="{729A514A-A0BF-437B-B146-FD626B58AFCF}" presName="hierRoot3" presStyleCnt="0">
        <dgm:presLayoutVars>
          <dgm:hierBranch val="init"/>
        </dgm:presLayoutVars>
      </dgm:prSet>
      <dgm:spPr/>
    </dgm:pt>
    <dgm:pt modelId="{1959947D-798E-4A9D-909F-7621C6D0C1D6}" type="pres">
      <dgm:prSet presAssocID="{729A514A-A0BF-437B-B146-FD626B58AFCF}" presName="rootComposite3" presStyleCnt="0"/>
      <dgm:spPr/>
    </dgm:pt>
    <dgm:pt modelId="{0525F1D2-2F57-4D06-A44C-2CF050EBA15A}" type="pres">
      <dgm:prSet presAssocID="{729A514A-A0BF-437B-B146-FD626B58AFCF}" presName="rootText3" presStyleLbl="asst3" presStyleIdx="2" presStyleCnt="5" custScaleX="152862" custScaleY="195390" custLinFactX="-12793" custLinFactY="64241" custLinFactNeighborX="-100000" custLinFactNeighborY="100000">
        <dgm:presLayoutVars>
          <dgm:chPref val="3"/>
        </dgm:presLayoutVars>
      </dgm:prSet>
      <dgm:spPr/>
    </dgm:pt>
    <dgm:pt modelId="{4D7CAE8A-214C-4C47-8625-595D36BAA69D}" type="pres">
      <dgm:prSet presAssocID="{729A514A-A0BF-437B-B146-FD626B58AFCF}" presName="rootConnector3" presStyleLbl="asst3" presStyleIdx="2" presStyleCnt="5"/>
      <dgm:spPr/>
    </dgm:pt>
    <dgm:pt modelId="{A8B80140-190B-4FED-82FA-4757CE0402E6}" type="pres">
      <dgm:prSet presAssocID="{729A514A-A0BF-437B-B146-FD626B58AFCF}" presName="hierChild6" presStyleCnt="0"/>
      <dgm:spPr/>
    </dgm:pt>
    <dgm:pt modelId="{57C68B80-6D48-43FB-AB94-FF850B569D17}" type="pres">
      <dgm:prSet presAssocID="{729A514A-A0BF-437B-B146-FD626B58AFCF}" presName="hierChild7" presStyleCnt="0"/>
      <dgm:spPr/>
    </dgm:pt>
    <dgm:pt modelId="{BA364B24-EF9E-46A6-8B02-C32EEEE6090D}" type="pres">
      <dgm:prSet presAssocID="{F3D3A7E1-E6FA-4A72-9956-825D7CD5E2E7}" presName="hierChild5" presStyleCnt="0"/>
      <dgm:spPr/>
    </dgm:pt>
    <dgm:pt modelId="{A61E52C3-BE6F-4F8E-9EBB-7CE1E23D1F54}" type="pres">
      <dgm:prSet presAssocID="{1BC8C288-EC81-491F-B007-9043D3B2DB88}" presName="Name37" presStyleLbl="parChTrans1D2" presStyleIdx="1" presStyleCnt="3"/>
      <dgm:spPr/>
    </dgm:pt>
    <dgm:pt modelId="{BB858976-E414-41BB-9716-530AADE6FD82}" type="pres">
      <dgm:prSet presAssocID="{EA812141-0178-4DE5-8453-1B05F1675594}" presName="hierRoot2" presStyleCnt="0">
        <dgm:presLayoutVars>
          <dgm:hierBranch val="l"/>
        </dgm:presLayoutVars>
      </dgm:prSet>
      <dgm:spPr/>
    </dgm:pt>
    <dgm:pt modelId="{CB8DF9D3-DBBF-443F-B661-FC0191D7D47B}" type="pres">
      <dgm:prSet presAssocID="{EA812141-0178-4DE5-8453-1B05F1675594}" presName="rootComposite" presStyleCnt="0"/>
      <dgm:spPr/>
    </dgm:pt>
    <dgm:pt modelId="{7B8CDAA2-8B89-4372-BEFA-E166EC4CE71B}" type="pres">
      <dgm:prSet presAssocID="{EA812141-0178-4DE5-8453-1B05F1675594}" presName="rootText" presStyleLbl="node2" presStyleIdx="1" presStyleCnt="3" custScaleX="161076" custScaleY="141498">
        <dgm:presLayoutVars>
          <dgm:chPref val="3"/>
        </dgm:presLayoutVars>
      </dgm:prSet>
      <dgm:spPr/>
    </dgm:pt>
    <dgm:pt modelId="{174AC878-8938-4A9D-A0AA-71A9389B2BB5}" type="pres">
      <dgm:prSet presAssocID="{EA812141-0178-4DE5-8453-1B05F1675594}" presName="rootConnector" presStyleLbl="node2" presStyleIdx="1" presStyleCnt="3"/>
      <dgm:spPr/>
    </dgm:pt>
    <dgm:pt modelId="{17E72787-D74F-4A5E-8B9A-D64E257BB752}" type="pres">
      <dgm:prSet presAssocID="{EA812141-0178-4DE5-8453-1B05F1675594}" presName="hierChild4" presStyleCnt="0"/>
      <dgm:spPr/>
    </dgm:pt>
    <dgm:pt modelId="{55A1BEBC-2BE1-4C3C-BBFA-02DCB85D7009}" type="pres">
      <dgm:prSet presAssocID="{A098D3CA-334E-47EA-8C69-4690E4C08A8B}" presName="Name50" presStyleLbl="parChTrans1D3" presStyleIdx="2" presStyleCnt="10"/>
      <dgm:spPr/>
    </dgm:pt>
    <dgm:pt modelId="{64D2B5A7-BFAB-4BE3-A779-83F7AAAC5A4E}" type="pres">
      <dgm:prSet presAssocID="{D2C3BC68-E9FF-4FE9-8BB9-5CA291087B10}" presName="hierRoot2" presStyleCnt="0">
        <dgm:presLayoutVars>
          <dgm:hierBranch val="init"/>
        </dgm:presLayoutVars>
      </dgm:prSet>
      <dgm:spPr/>
    </dgm:pt>
    <dgm:pt modelId="{03C46B9B-1DAF-4F20-B73F-4CF17AF880FC}" type="pres">
      <dgm:prSet presAssocID="{D2C3BC68-E9FF-4FE9-8BB9-5CA291087B10}" presName="rootComposite" presStyleCnt="0"/>
      <dgm:spPr/>
    </dgm:pt>
    <dgm:pt modelId="{14A7D993-0EDD-4B4F-876F-8C8F073C5CA2}" type="pres">
      <dgm:prSet presAssocID="{D2C3BC68-E9FF-4FE9-8BB9-5CA291087B10}" presName="rootText" presStyleLbl="node3" presStyleIdx="2" presStyleCnt="10" custScaleX="141193" custScaleY="174605" custLinFactNeighborX="-7248" custLinFactNeighborY="35933">
        <dgm:presLayoutVars>
          <dgm:chPref val="3"/>
        </dgm:presLayoutVars>
      </dgm:prSet>
      <dgm:spPr/>
    </dgm:pt>
    <dgm:pt modelId="{E5B9440E-F042-44AC-B462-1D9B081D5A6B}" type="pres">
      <dgm:prSet presAssocID="{D2C3BC68-E9FF-4FE9-8BB9-5CA291087B10}" presName="rootConnector" presStyleLbl="node3" presStyleIdx="2" presStyleCnt="10"/>
      <dgm:spPr/>
    </dgm:pt>
    <dgm:pt modelId="{126DA36A-0FC2-491A-912A-BFFEE89FA82E}" type="pres">
      <dgm:prSet presAssocID="{D2C3BC68-E9FF-4FE9-8BB9-5CA291087B10}" presName="hierChild4" presStyleCnt="0"/>
      <dgm:spPr/>
    </dgm:pt>
    <dgm:pt modelId="{B54DAE08-EAC6-4234-9EE9-097907A1C8ED}" type="pres">
      <dgm:prSet presAssocID="{D2C3BC68-E9FF-4FE9-8BB9-5CA291087B10}" presName="hierChild5" presStyleCnt="0"/>
      <dgm:spPr/>
    </dgm:pt>
    <dgm:pt modelId="{AF98B701-01A8-4C55-8BF9-27292CCFB914}" type="pres">
      <dgm:prSet presAssocID="{D9DFC7FB-6864-48EC-8F72-3210B79B870E}" presName="Name50" presStyleLbl="parChTrans1D3" presStyleIdx="3" presStyleCnt="10"/>
      <dgm:spPr/>
    </dgm:pt>
    <dgm:pt modelId="{721D133E-AEB9-4808-97FD-C5E44352A85A}" type="pres">
      <dgm:prSet presAssocID="{E98C486A-F896-4563-99E5-C859F44A3878}" presName="hierRoot2" presStyleCnt="0">
        <dgm:presLayoutVars>
          <dgm:hierBranch val="init"/>
        </dgm:presLayoutVars>
      </dgm:prSet>
      <dgm:spPr/>
    </dgm:pt>
    <dgm:pt modelId="{675D8336-04C8-44EC-B06C-E787FE7E3EDF}" type="pres">
      <dgm:prSet presAssocID="{E98C486A-F896-4563-99E5-C859F44A3878}" presName="rootComposite" presStyleCnt="0"/>
      <dgm:spPr/>
    </dgm:pt>
    <dgm:pt modelId="{E2EDB6EC-02C2-4102-9715-E341AD18D986}" type="pres">
      <dgm:prSet presAssocID="{E98C486A-F896-4563-99E5-C859F44A3878}" presName="rootText" presStyleLbl="node3" presStyleIdx="3" presStyleCnt="10" custScaleX="172914" custScaleY="274285" custLinFactNeighborX="-4484" custLinFactNeighborY="41868">
        <dgm:presLayoutVars>
          <dgm:chPref val="3"/>
        </dgm:presLayoutVars>
      </dgm:prSet>
      <dgm:spPr/>
    </dgm:pt>
    <dgm:pt modelId="{2607D0D1-ACB3-4BA0-97D8-E72A8F16E593}" type="pres">
      <dgm:prSet presAssocID="{E98C486A-F896-4563-99E5-C859F44A3878}" presName="rootConnector" presStyleLbl="node3" presStyleIdx="3" presStyleCnt="10"/>
      <dgm:spPr/>
    </dgm:pt>
    <dgm:pt modelId="{23988978-071A-4B82-A0E1-A29663405A10}" type="pres">
      <dgm:prSet presAssocID="{E98C486A-F896-4563-99E5-C859F44A3878}" presName="hierChild4" presStyleCnt="0"/>
      <dgm:spPr/>
    </dgm:pt>
    <dgm:pt modelId="{C9B32F94-A140-48C9-818D-61CFAE02BA04}" type="pres">
      <dgm:prSet presAssocID="{E98C486A-F896-4563-99E5-C859F44A3878}" presName="hierChild5" presStyleCnt="0"/>
      <dgm:spPr/>
    </dgm:pt>
    <dgm:pt modelId="{B48B7293-9E27-489C-98D0-DDEF843611C9}" type="pres">
      <dgm:prSet presAssocID="{086A34E4-12EF-4F21-BD3C-4773620CDABE}" presName="Name111" presStyleLbl="parChTrans1D4" presStyleIdx="3" presStyleCnt="5"/>
      <dgm:spPr/>
    </dgm:pt>
    <dgm:pt modelId="{B4420569-6359-4C02-9C2B-57E2B4E7DFAD}" type="pres">
      <dgm:prSet presAssocID="{C848B7CE-9075-4BC2-8EFF-7DC62920D79C}" presName="hierRoot3" presStyleCnt="0">
        <dgm:presLayoutVars>
          <dgm:hierBranch val="init"/>
        </dgm:presLayoutVars>
      </dgm:prSet>
      <dgm:spPr/>
    </dgm:pt>
    <dgm:pt modelId="{90DA7C60-584D-4C27-91F5-3039C8AB2782}" type="pres">
      <dgm:prSet presAssocID="{C848B7CE-9075-4BC2-8EFF-7DC62920D79C}" presName="rootComposite3" presStyleCnt="0"/>
      <dgm:spPr/>
    </dgm:pt>
    <dgm:pt modelId="{4A4DB23B-51FF-4814-B33C-125012E5B200}" type="pres">
      <dgm:prSet presAssocID="{C848B7CE-9075-4BC2-8EFF-7DC62920D79C}" presName="rootText3" presStyleLbl="asst3" presStyleIdx="3" presStyleCnt="5" custScaleX="110174" custScaleY="237180" custLinFactNeighborX="2181" custLinFactNeighborY="43623">
        <dgm:presLayoutVars>
          <dgm:chPref val="3"/>
        </dgm:presLayoutVars>
      </dgm:prSet>
      <dgm:spPr/>
    </dgm:pt>
    <dgm:pt modelId="{EF5E1506-259D-4D2F-BEF0-31B39C359C08}" type="pres">
      <dgm:prSet presAssocID="{C848B7CE-9075-4BC2-8EFF-7DC62920D79C}" presName="rootConnector3" presStyleLbl="asst3" presStyleIdx="3" presStyleCnt="5"/>
      <dgm:spPr/>
    </dgm:pt>
    <dgm:pt modelId="{3BD458E9-5BC0-4443-AF97-90F74411CAD6}" type="pres">
      <dgm:prSet presAssocID="{C848B7CE-9075-4BC2-8EFF-7DC62920D79C}" presName="hierChild6" presStyleCnt="0"/>
      <dgm:spPr/>
    </dgm:pt>
    <dgm:pt modelId="{6178BF56-9166-4B8E-AD29-474B985F4BDB}" type="pres">
      <dgm:prSet presAssocID="{C848B7CE-9075-4BC2-8EFF-7DC62920D79C}" presName="hierChild7" presStyleCnt="0"/>
      <dgm:spPr/>
    </dgm:pt>
    <dgm:pt modelId="{D0FFE451-2AFD-4A85-B3A6-62C1B793BFD3}" type="pres">
      <dgm:prSet presAssocID="{37FE68D9-18FB-47B3-99D2-DA519D323114}" presName="Name50" presStyleLbl="parChTrans1D3" presStyleIdx="4" presStyleCnt="10"/>
      <dgm:spPr/>
    </dgm:pt>
    <dgm:pt modelId="{B35A6DC1-F54A-4EC0-8349-8F3284341500}" type="pres">
      <dgm:prSet presAssocID="{DF678077-717E-4519-A203-22C945851D42}" presName="hierRoot2" presStyleCnt="0">
        <dgm:presLayoutVars>
          <dgm:hierBranch val="init"/>
        </dgm:presLayoutVars>
      </dgm:prSet>
      <dgm:spPr/>
    </dgm:pt>
    <dgm:pt modelId="{DAE3DAB8-CF22-43CA-8F55-AF88E885A8D7}" type="pres">
      <dgm:prSet presAssocID="{DF678077-717E-4519-A203-22C945851D42}" presName="rootComposite" presStyleCnt="0"/>
      <dgm:spPr/>
    </dgm:pt>
    <dgm:pt modelId="{50F841D5-BE43-43F3-9371-02BEC862608F}" type="pres">
      <dgm:prSet presAssocID="{DF678077-717E-4519-A203-22C945851D42}" presName="rootText" presStyleLbl="node3" presStyleIdx="4" presStyleCnt="10" custScaleX="171453" custScaleY="202685" custLinFactNeighborX="1626" custLinFactNeighborY="30359">
        <dgm:presLayoutVars>
          <dgm:chPref val="3"/>
        </dgm:presLayoutVars>
      </dgm:prSet>
      <dgm:spPr/>
    </dgm:pt>
    <dgm:pt modelId="{D139357C-C243-4D5C-BF4E-1F8A056029A3}" type="pres">
      <dgm:prSet presAssocID="{DF678077-717E-4519-A203-22C945851D42}" presName="rootConnector" presStyleLbl="node3" presStyleIdx="4" presStyleCnt="10"/>
      <dgm:spPr/>
    </dgm:pt>
    <dgm:pt modelId="{B4B1D628-FD34-4B73-8CF9-20502B7E6D82}" type="pres">
      <dgm:prSet presAssocID="{DF678077-717E-4519-A203-22C945851D42}" presName="hierChild4" presStyleCnt="0"/>
      <dgm:spPr/>
    </dgm:pt>
    <dgm:pt modelId="{3C8C0F0B-1573-4D84-B83A-B78508265FE7}" type="pres">
      <dgm:prSet presAssocID="{DF678077-717E-4519-A203-22C945851D42}" presName="hierChild5" presStyleCnt="0"/>
      <dgm:spPr/>
    </dgm:pt>
    <dgm:pt modelId="{68AE0099-9B1B-420B-86F8-2E23BA6BF8BA}" type="pres">
      <dgm:prSet presAssocID="{00644895-D515-4FBF-9EC1-1C74B84269F3}" presName="Name111" presStyleLbl="parChTrans1D4" presStyleIdx="4" presStyleCnt="5"/>
      <dgm:spPr/>
    </dgm:pt>
    <dgm:pt modelId="{3D254E95-5DF9-402C-984B-76D1BD56E96F}" type="pres">
      <dgm:prSet presAssocID="{D4A01C00-3822-456C-9913-0DADB6FE2E90}" presName="hierRoot3" presStyleCnt="0">
        <dgm:presLayoutVars>
          <dgm:hierBranch val="init"/>
        </dgm:presLayoutVars>
      </dgm:prSet>
      <dgm:spPr/>
    </dgm:pt>
    <dgm:pt modelId="{26A18F6C-0842-46DF-BCE1-AFA5222A8C92}" type="pres">
      <dgm:prSet presAssocID="{D4A01C00-3822-456C-9913-0DADB6FE2E90}" presName="rootComposite3" presStyleCnt="0"/>
      <dgm:spPr/>
    </dgm:pt>
    <dgm:pt modelId="{01E7257B-DE78-4576-997F-68B13FB9E87B}" type="pres">
      <dgm:prSet presAssocID="{D4A01C00-3822-456C-9913-0DADB6FE2E90}" presName="rootText3" presStyleLbl="asst3" presStyleIdx="4" presStyleCnt="5" custScaleX="133500" custScaleY="162078">
        <dgm:presLayoutVars>
          <dgm:chPref val="3"/>
        </dgm:presLayoutVars>
      </dgm:prSet>
      <dgm:spPr/>
    </dgm:pt>
    <dgm:pt modelId="{92F5ACEF-BE43-4E4A-A7D0-9E35C720967E}" type="pres">
      <dgm:prSet presAssocID="{D4A01C00-3822-456C-9913-0DADB6FE2E90}" presName="rootConnector3" presStyleLbl="asst3" presStyleIdx="4" presStyleCnt="5"/>
      <dgm:spPr/>
    </dgm:pt>
    <dgm:pt modelId="{7821215F-6E15-45AA-88F3-E79A1049D1D4}" type="pres">
      <dgm:prSet presAssocID="{D4A01C00-3822-456C-9913-0DADB6FE2E90}" presName="hierChild6" presStyleCnt="0"/>
      <dgm:spPr/>
    </dgm:pt>
    <dgm:pt modelId="{F9A48187-F199-43E3-BD18-8AFD062BC98F}" type="pres">
      <dgm:prSet presAssocID="{D4A01C00-3822-456C-9913-0DADB6FE2E90}" presName="hierChild7" presStyleCnt="0"/>
      <dgm:spPr/>
    </dgm:pt>
    <dgm:pt modelId="{C78B01E1-7767-4D1A-9B43-9098DF42CF03}" type="pres">
      <dgm:prSet presAssocID="{EA812141-0178-4DE5-8453-1B05F1675594}" presName="hierChild5" presStyleCnt="0"/>
      <dgm:spPr/>
    </dgm:pt>
    <dgm:pt modelId="{7D2A104D-1C4A-4685-9BA7-EF29F697BF03}" type="pres">
      <dgm:prSet presAssocID="{087F5B75-1722-4539-AF5A-C35D5045A572}" presName="Name37" presStyleLbl="parChTrans1D2" presStyleIdx="2" presStyleCnt="3"/>
      <dgm:spPr/>
    </dgm:pt>
    <dgm:pt modelId="{766A1187-43C0-4B84-9E76-4896BD67913B}" type="pres">
      <dgm:prSet presAssocID="{561338AD-3132-45A2-B078-20B1F9256C24}" presName="hierRoot2" presStyleCnt="0">
        <dgm:presLayoutVars>
          <dgm:hierBranch val="l"/>
        </dgm:presLayoutVars>
      </dgm:prSet>
      <dgm:spPr/>
    </dgm:pt>
    <dgm:pt modelId="{4D5B7C93-4BC7-4BA3-99D8-8B84C6E7CC1D}" type="pres">
      <dgm:prSet presAssocID="{561338AD-3132-45A2-B078-20B1F9256C24}" presName="rootComposite" presStyleCnt="0"/>
      <dgm:spPr/>
    </dgm:pt>
    <dgm:pt modelId="{B5445830-42F2-41B0-8EF6-46697AD560F8}" type="pres">
      <dgm:prSet presAssocID="{561338AD-3132-45A2-B078-20B1F9256C24}" presName="rootText" presStyleLbl="node2" presStyleIdx="2" presStyleCnt="3" custScaleX="177141" custScaleY="116453">
        <dgm:presLayoutVars>
          <dgm:chPref val="3"/>
        </dgm:presLayoutVars>
      </dgm:prSet>
      <dgm:spPr/>
    </dgm:pt>
    <dgm:pt modelId="{AC5CA805-5017-44E4-AF36-FD3A2A4DAB4B}" type="pres">
      <dgm:prSet presAssocID="{561338AD-3132-45A2-B078-20B1F9256C24}" presName="rootConnector" presStyleLbl="node2" presStyleIdx="2" presStyleCnt="3"/>
      <dgm:spPr/>
    </dgm:pt>
    <dgm:pt modelId="{A89327DC-4353-461D-AF48-1C937B5D191C}" type="pres">
      <dgm:prSet presAssocID="{561338AD-3132-45A2-B078-20B1F9256C24}" presName="hierChild4" presStyleCnt="0"/>
      <dgm:spPr/>
    </dgm:pt>
    <dgm:pt modelId="{3AE5AC41-9D8D-4471-BC7D-B58752CE2865}" type="pres">
      <dgm:prSet presAssocID="{46622148-A92E-4527-9097-4B723525BFF5}" presName="Name50" presStyleLbl="parChTrans1D3" presStyleIdx="5" presStyleCnt="10"/>
      <dgm:spPr/>
    </dgm:pt>
    <dgm:pt modelId="{755BB958-5E3D-41ED-847D-354809EA9583}" type="pres">
      <dgm:prSet presAssocID="{89E72DF9-4D86-43EB-89B3-1FE6BA3EFA01}" presName="hierRoot2" presStyleCnt="0">
        <dgm:presLayoutVars>
          <dgm:hierBranch val="init"/>
        </dgm:presLayoutVars>
      </dgm:prSet>
      <dgm:spPr/>
    </dgm:pt>
    <dgm:pt modelId="{021EA2C7-0B1E-4C27-9C02-026D9925372C}" type="pres">
      <dgm:prSet presAssocID="{89E72DF9-4D86-43EB-89B3-1FE6BA3EFA01}" presName="rootComposite" presStyleCnt="0"/>
      <dgm:spPr/>
    </dgm:pt>
    <dgm:pt modelId="{384A17CD-7E2A-40F5-895A-77A3AFE0D49F}" type="pres">
      <dgm:prSet presAssocID="{89E72DF9-4D86-43EB-89B3-1FE6BA3EFA01}" presName="rootText" presStyleLbl="node3" presStyleIdx="5" presStyleCnt="10" custScaleX="117295" custScaleY="194740" custLinFactNeighborY="-9592">
        <dgm:presLayoutVars>
          <dgm:chPref val="3"/>
        </dgm:presLayoutVars>
      </dgm:prSet>
      <dgm:spPr/>
    </dgm:pt>
    <dgm:pt modelId="{972A266C-5B1A-43D3-B05D-A27568795B92}" type="pres">
      <dgm:prSet presAssocID="{89E72DF9-4D86-43EB-89B3-1FE6BA3EFA01}" presName="rootConnector" presStyleLbl="node3" presStyleIdx="5" presStyleCnt="10"/>
      <dgm:spPr/>
    </dgm:pt>
    <dgm:pt modelId="{34824936-CF8E-4FF6-AA0F-D3B49A639419}" type="pres">
      <dgm:prSet presAssocID="{89E72DF9-4D86-43EB-89B3-1FE6BA3EFA01}" presName="hierChild4" presStyleCnt="0"/>
      <dgm:spPr/>
    </dgm:pt>
    <dgm:pt modelId="{23A95501-349A-45F0-A532-26B82C35B81A}" type="pres">
      <dgm:prSet presAssocID="{89E72DF9-4D86-43EB-89B3-1FE6BA3EFA01}" presName="hierChild5" presStyleCnt="0"/>
      <dgm:spPr/>
    </dgm:pt>
    <dgm:pt modelId="{ABD7718A-48E2-401D-972C-11AA76E4A4EE}" type="pres">
      <dgm:prSet presAssocID="{3EE027CA-26C7-4F2F-BF97-C43057F2B60B}" presName="Name50" presStyleLbl="parChTrans1D3" presStyleIdx="6" presStyleCnt="10"/>
      <dgm:spPr/>
    </dgm:pt>
    <dgm:pt modelId="{A9310D65-BDFB-4F85-A71F-C69652253DA5}" type="pres">
      <dgm:prSet presAssocID="{86498902-6AC7-4855-901A-29E3C02C5FC6}" presName="hierRoot2" presStyleCnt="0">
        <dgm:presLayoutVars>
          <dgm:hierBranch val="init"/>
        </dgm:presLayoutVars>
      </dgm:prSet>
      <dgm:spPr/>
    </dgm:pt>
    <dgm:pt modelId="{14A4E814-2842-4EBA-B62B-0F0641BBA039}" type="pres">
      <dgm:prSet presAssocID="{86498902-6AC7-4855-901A-29E3C02C5FC6}" presName="rootComposite" presStyleCnt="0"/>
      <dgm:spPr/>
    </dgm:pt>
    <dgm:pt modelId="{34435387-D319-413D-8601-ABA4758DF1FC}" type="pres">
      <dgm:prSet presAssocID="{86498902-6AC7-4855-901A-29E3C02C5FC6}" presName="rootText" presStyleLbl="node3" presStyleIdx="6" presStyleCnt="10" custScaleX="153670" custScaleY="207455">
        <dgm:presLayoutVars>
          <dgm:chPref val="3"/>
        </dgm:presLayoutVars>
      </dgm:prSet>
      <dgm:spPr/>
    </dgm:pt>
    <dgm:pt modelId="{A0FA28F1-8A76-49B3-889C-DBA548F5610F}" type="pres">
      <dgm:prSet presAssocID="{86498902-6AC7-4855-901A-29E3C02C5FC6}" presName="rootConnector" presStyleLbl="node3" presStyleIdx="6" presStyleCnt="10"/>
      <dgm:spPr/>
    </dgm:pt>
    <dgm:pt modelId="{F8FC19BF-B6CB-4A08-B6EA-994BA55F6FB7}" type="pres">
      <dgm:prSet presAssocID="{86498902-6AC7-4855-901A-29E3C02C5FC6}" presName="hierChild4" presStyleCnt="0"/>
      <dgm:spPr/>
    </dgm:pt>
    <dgm:pt modelId="{1E99C5E3-A493-4C61-AD8C-7C2F1C43FB1B}" type="pres">
      <dgm:prSet presAssocID="{86498902-6AC7-4855-901A-29E3C02C5FC6}" presName="hierChild5" presStyleCnt="0"/>
      <dgm:spPr/>
    </dgm:pt>
    <dgm:pt modelId="{BEF39377-ABD1-4A69-9972-BA9E0B3DB5EB}" type="pres">
      <dgm:prSet presAssocID="{1FC352BE-724D-46EB-B781-BEEB1F50A83A}" presName="Name50" presStyleLbl="parChTrans1D3" presStyleIdx="7" presStyleCnt="10"/>
      <dgm:spPr/>
    </dgm:pt>
    <dgm:pt modelId="{15643538-A12D-4C23-AD67-6E08EB2C84F6}" type="pres">
      <dgm:prSet presAssocID="{87841B9D-9E48-46F3-8610-391C6FBD0AA5}" presName="hierRoot2" presStyleCnt="0">
        <dgm:presLayoutVars>
          <dgm:hierBranch val="init"/>
        </dgm:presLayoutVars>
      </dgm:prSet>
      <dgm:spPr/>
    </dgm:pt>
    <dgm:pt modelId="{AF804777-F41A-4039-9CEE-1D941846C225}" type="pres">
      <dgm:prSet presAssocID="{87841B9D-9E48-46F3-8610-391C6FBD0AA5}" presName="rootComposite" presStyleCnt="0"/>
      <dgm:spPr/>
    </dgm:pt>
    <dgm:pt modelId="{379BD07A-8D8A-4284-B5F1-F6D7E7CEA12E}" type="pres">
      <dgm:prSet presAssocID="{87841B9D-9E48-46F3-8610-391C6FBD0AA5}" presName="rootText" presStyleLbl="node3" presStyleIdx="7" presStyleCnt="10" custScaleX="164532" custScaleY="185301" custLinFactNeighborX="888" custLinFactNeighborY="-13519">
        <dgm:presLayoutVars>
          <dgm:chPref val="3"/>
        </dgm:presLayoutVars>
      </dgm:prSet>
      <dgm:spPr/>
    </dgm:pt>
    <dgm:pt modelId="{E267C656-0B4C-4F4F-8AC7-EF37857B043F}" type="pres">
      <dgm:prSet presAssocID="{87841B9D-9E48-46F3-8610-391C6FBD0AA5}" presName="rootConnector" presStyleLbl="node3" presStyleIdx="7" presStyleCnt="10"/>
      <dgm:spPr/>
    </dgm:pt>
    <dgm:pt modelId="{53EA8683-4649-42C2-8DA6-425F4C09131F}" type="pres">
      <dgm:prSet presAssocID="{87841B9D-9E48-46F3-8610-391C6FBD0AA5}" presName="hierChild4" presStyleCnt="0"/>
      <dgm:spPr/>
    </dgm:pt>
    <dgm:pt modelId="{8C930A20-9551-459F-A573-DAB6D9359390}" type="pres">
      <dgm:prSet presAssocID="{87841B9D-9E48-46F3-8610-391C6FBD0AA5}" presName="hierChild5" presStyleCnt="0"/>
      <dgm:spPr/>
    </dgm:pt>
    <dgm:pt modelId="{FDCE6112-F352-409A-9209-7D46455DBB32}" type="pres">
      <dgm:prSet presAssocID="{8093FF1E-E361-4808-AC66-3AEAD75EFE2E}" presName="Name50" presStyleLbl="parChTrans1D3" presStyleIdx="8" presStyleCnt="10"/>
      <dgm:spPr/>
    </dgm:pt>
    <dgm:pt modelId="{916D70B1-53BB-4560-A0CF-4904BDFA735E}" type="pres">
      <dgm:prSet presAssocID="{9705E8F9-8592-4BB1-8A8B-05EE390662AB}" presName="hierRoot2" presStyleCnt="0">
        <dgm:presLayoutVars>
          <dgm:hierBranch val="init"/>
        </dgm:presLayoutVars>
      </dgm:prSet>
      <dgm:spPr/>
    </dgm:pt>
    <dgm:pt modelId="{B87A73D0-FE80-4806-990B-80C21E87F9D4}" type="pres">
      <dgm:prSet presAssocID="{9705E8F9-8592-4BB1-8A8B-05EE390662AB}" presName="rootComposite" presStyleCnt="0"/>
      <dgm:spPr/>
    </dgm:pt>
    <dgm:pt modelId="{B3282F8E-5ECD-4C54-93DA-A2BA32CAFA3F}" type="pres">
      <dgm:prSet presAssocID="{9705E8F9-8592-4BB1-8A8B-05EE390662AB}" presName="rootText" presStyleLbl="node3" presStyleIdx="8" presStyleCnt="10" custScaleX="146433" custScaleY="162307">
        <dgm:presLayoutVars>
          <dgm:chPref val="3"/>
        </dgm:presLayoutVars>
      </dgm:prSet>
      <dgm:spPr/>
    </dgm:pt>
    <dgm:pt modelId="{872AC58F-996E-4E51-9E98-64D1B3BC96AF}" type="pres">
      <dgm:prSet presAssocID="{9705E8F9-8592-4BB1-8A8B-05EE390662AB}" presName="rootConnector" presStyleLbl="node3" presStyleIdx="8" presStyleCnt="10"/>
      <dgm:spPr/>
    </dgm:pt>
    <dgm:pt modelId="{82D5DE5C-7B95-4281-A540-13C622D44FFB}" type="pres">
      <dgm:prSet presAssocID="{9705E8F9-8592-4BB1-8A8B-05EE390662AB}" presName="hierChild4" presStyleCnt="0"/>
      <dgm:spPr/>
    </dgm:pt>
    <dgm:pt modelId="{331E7CCB-4C3B-4514-9B17-264BBEEC3140}" type="pres">
      <dgm:prSet presAssocID="{9705E8F9-8592-4BB1-8A8B-05EE390662AB}" presName="hierChild5" presStyleCnt="0"/>
      <dgm:spPr/>
    </dgm:pt>
    <dgm:pt modelId="{1A337AEE-DF2D-4B4D-9B15-45669A0ADFC0}" type="pres">
      <dgm:prSet presAssocID="{2E5C8AD3-DC07-46F4-9BF4-068A3FEB49C6}" presName="Name50" presStyleLbl="parChTrans1D3" presStyleIdx="9" presStyleCnt="10"/>
      <dgm:spPr/>
    </dgm:pt>
    <dgm:pt modelId="{AB20955A-40C2-483C-BE2F-127507128EB5}" type="pres">
      <dgm:prSet presAssocID="{9D760A88-A36B-45CB-9628-8C6D8B1C3B43}" presName="hierRoot2" presStyleCnt="0">
        <dgm:presLayoutVars>
          <dgm:hierBranch val="init"/>
        </dgm:presLayoutVars>
      </dgm:prSet>
      <dgm:spPr/>
    </dgm:pt>
    <dgm:pt modelId="{FE703F42-67D5-4B52-B843-6BCFA67FC967}" type="pres">
      <dgm:prSet presAssocID="{9D760A88-A36B-45CB-9628-8C6D8B1C3B43}" presName="rootComposite" presStyleCnt="0"/>
      <dgm:spPr/>
    </dgm:pt>
    <dgm:pt modelId="{B25437DF-4CA8-4432-AAB9-120AA63B8AC8}" type="pres">
      <dgm:prSet presAssocID="{9D760A88-A36B-45CB-9628-8C6D8B1C3B43}" presName="rootText" presStyleLbl="node3" presStyleIdx="9" presStyleCnt="10" custScaleX="146894" custScaleY="206355">
        <dgm:presLayoutVars>
          <dgm:chPref val="3"/>
        </dgm:presLayoutVars>
      </dgm:prSet>
      <dgm:spPr/>
    </dgm:pt>
    <dgm:pt modelId="{51C6F08D-D9AF-4E71-9104-8A4D4E56BD6C}" type="pres">
      <dgm:prSet presAssocID="{9D760A88-A36B-45CB-9628-8C6D8B1C3B43}" presName="rootConnector" presStyleLbl="node3" presStyleIdx="9" presStyleCnt="10"/>
      <dgm:spPr/>
    </dgm:pt>
    <dgm:pt modelId="{FC11E488-EF00-4E6D-A6A1-220F8A7C3671}" type="pres">
      <dgm:prSet presAssocID="{9D760A88-A36B-45CB-9628-8C6D8B1C3B43}" presName="hierChild4" presStyleCnt="0"/>
      <dgm:spPr/>
    </dgm:pt>
    <dgm:pt modelId="{00880DDB-2176-4C0B-B4CC-3D5CFDFD6210}" type="pres">
      <dgm:prSet presAssocID="{9D760A88-A36B-45CB-9628-8C6D8B1C3B43}" presName="hierChild5" presStyleCnt="0"/>
      <dgm:spPr/>
    </dgm:pt>
    <dgm:pt modelId="{659E29FB-0D7B-4131-A868-1C93280D3587}" type="pres">
      <dgm:prSet presAssocID="{561338AD-3132-45A2-B078-20B1F9256C24}" presName="hierChild5" presStyleCnt="0"/>
      <dgm:spPr/>
    </dgm:pt>
    <dgm:pt modelId="{6BAC3EEC-BC39-4681-9913-27DA5F387E02}" type="pres">
      <dgm:prSet presAssocID="{3CAC54E9-1DDF-4E2D-81B8-A0C4E3019EB6}" presName="hierChild3" presStyleCnt="0"/>
      <dgm:spPr/>
    </dgm:pt>
  </dgm:ptLst>
  <dgm:cxnLst>
    <dgm:cxn modelId="{6D31D800-2585-44B1-B4DD-D5047B012D1D}" type="presOf" srcId="{C848B7CE-9075-4BC2-8EFF-7DC62920D79C}" destId="{EF5E1506-259D-4D2F-BEF0-31B39C359C08}" srcOrd="1" destOrd="0" presId="urn:microsoft.com/office/officeart/2005/8/layout/orgChart1"/>
    <dgm:cxn modelId="{23493802-5F4C-4545-A042-2F23BD73AE88}" type="presOf" srcId="{9705E8F9-8592-4BB1-8A8B-05EE390662AB}" destId="{872AC58F-996E-4E51-9E98-64D1B3BC96AF}" srcOrd="1" destOrd="0" presId="urn:microsoft.com/office/officeart/2005/8/layout/orgChart1"/>
    <dgm:cxn modelId="{F3618B02-34BF-4CB0-83F1-49427088C0A6}" srcId="{F60498F3-60A0-4255-9EB8-694B288B3938}" destId="{C8F4D5A9-6A5E-4806-8104-358CA9A8C859}" srcOrd="0" destOrd="0" parTransId="{4A63BA7A-A7D7-47D5-825E-B25DAF262F3E}" sibTransId="{6AD6D6C6-0CCE-4556-8388-98C26979746E}"/>
    <dgm:cxn modelId="{69452104-D35C-453C-A198-9AAFB7093BE0}" type="presOf" srcId="{008B76A4-8288-4360-94C8-753115454B81}" destId="{4095C08E-440E-4FD5-9201-995253DA231C}" srcOrd="0" destOrd="0" presId="urn:microsoft.com/office/officeart/2005/8/layout/orgChart1"/>
    <dgm:cxn modelId="{90022513-2CA7-4E1E-8482-619147732E7A}" type="presOf" srcId="{E98C486A-F896-4563-99E5-C859F44A3878}" destId="{E2EDB6EC-02C2-4102-9715-E341AD18D986}" srcOrd="0" destOrd="0" presId="urn:microsoft.com/office/officeart/2005/8/layout/orgChart1"/>
    <dgm:cxn modelId="{03ACA91A-D806-4919-9AD0-0DE7AB326257}" type="presOf" srcId="{A098D3CA-334E-47EA-8C69-4690E4C08A8B}" destId="{55A1BEBC-2BE1-4C3C-BBFA-02DCB85D7009}" srcOrd="0" destOrd="0" presId="urn:microsoft.com/office/officeart/2005/8/layout/orgChart1"/>
    <dgm:cxn modelId="{C345BD1D-842F-47C3-8457-7AB3C177F859}" type="presOf" srcId="{C8F4D5A9-6A5E-4806-8104-358CA9A8C859}" destId="{AE01C2A4-DA6C-4C7F-9083-4FD042B4E931}" srcOrd="0" destOrd="0" presId="urn:microsoft.com/office/officeart/2005/8/layout/orgChart1"/>
    <dgm:cxn modelId="{C033E61E-C86A-4D57-AAD4-645F2837ABBC}" type="presOf" srcId="{D4A01C00-3822-456C-9913-0DADB6FE2E90}" destId="{92F5ACEF-BE43-4E4A-A7D0-9E35C720967E}" srcOrd="1" destOrd="0" presId="urn:microsoft.com/office/officeart/2005/8/layout/orgChart1"/>
    <dgm:cxn modelId="{D0FF3520-8500-4832-8BF7-8C7C11FA19E9}" type="presOf" srcId="{00644895-D515-4FBF-9EC1-1C74B84269F3}" destId="{68AE0099-9B1B-420B-86F8-2E23BA6BF8BA}" srcOrd="0" destOrd="0" presId="urn:microsoft.com/office/officeart/2005/8/layout/orgChart1"/>
    <dgm:cxn modelId="{91663D24-3662-4211-AF6F-CA1DB323C51F}" srcId="{561338AD-3132-45A2-B078-20B1F9256C24}" destId="{9705E8F9-8592-4BB1-8A8B-05EE390662AB}" srcOrd="3" destOrd="0" parTransId="{8093FF1E-E361-4808-AC66-3AEAD75EFE2E}" sibTransId="{3C97301F-C841-43C5-A7E0-C834F3FDDD0E}"/>
    <dgm:cxn modelId="{DEB0C626-C24C-41FA-BC20-838BAA80297A}" srcId="{561338AD-3132-45A2-B078-20B1F9256C24}" destId="{87841B9D-9E48-46F3-8610-391C6FBD0AA5}" srcOrd="2" destOrd="0" parTransId="{1FC352BE-724D-46EB-B781-BEEB1F50A83A}" sibTransId="{BD0C08B8-1F87-468F-B262-52D7AACC1CFD}"/>
    <dgm:cxn modelId="{EEB21E27-12A3-4170-95BF-E63DD8995AC7}" type="presOf" srcId="{C848B7CE-9075-4BC2-8EFF-7DC62920D79C}" destId="{4A4DB23B-51FF-4814-B33C-125012E5B200}" srcOrd="0" destOrd="0" presId="urn:microsoft.com/office/officeart/2005/8/layout/orgChart1"/>
    <dgm:cxn modelId="{1A9F072D-A4E1-4981-8831-C9343C4AE20A}" srcId="{008B76A4-8288-4360-94C8-753115454B81}" destId="{3CAC54E9-1DDF-4E2D-81B8-A0C4E3019EB6}" srcOrd="0" destOrd="0" parTransId="{4E932949-38C9-45C3-A52D-D6A1A2436EBC}" sibTransId="{93702656-C18D-45DA-831F-9D563E64B3DB}"/>
    <dgm:cxn modelId="{1796262F-09D5-43EA-B632-05F99C22E08D}" type="presOf" srcId="{C8F4D5A9-6A5E-4806-8104-358CA9A8C859}" destId="{CEA0094E-E888-48BB-9B4A-A4152FBFA3F0}" srcOrd="1" destOrd="0" presId="urn:microsoft.com/office/officeart/2005/8/layout/orgChart1"/>
    <dgm:cxn modelId="{069CBB38-F021-4319-A688-AFFEC1C5242D}" type="presOf" srcId="{89E72DF9-4D86-43EB-89B3-1FE6BA3EFA01}" destId="{972A266C-5B1A-43D3-B05D-A27568795B92}" srcOrd="1" destOrd="0" presId="urn:microsoft.com/office/officeart/2005/8/layout/orgChart1"/>
    <dgm:cxn modelId="{92AA543B-87A7-4C18-B198-778BE53C3F8D}" type="presOf" srcId="{561338AD-3132-45A2-B078-20B1F9256C24}" destId="{B5445830-42F2-41B0-8EF6-46697AD560F8}" srcOrd="0" destOrd="0" presId="urn:microsoft.com/office/officeart/2005/8/layout/orgChart1"/>
    <dgm:cxn modelId="{7C2C223C-8B1C-418C-B59A-410189B57C4F}" type="presOf" srcId="{D2C3BC68-E9FF-4FE9-8BB9-5CA291087B10}" destId="{E5B9440E-F042-44AC-B462-1D9B081D5A6B}" srcOrd="1" destOrd="0" presId="urn:microsoft.com/office/officeart/2005/8/layout/orgChart1"/>
    <dgm:cxn modelId="{94241D5E-0E93-4D33-8740-2884CEF15581}" type="presOf" srcId="{86498902-6AC7-4855-901A-29E3C02C5FC6}" destId="{A0FA28F1-8A76-49B3-889C-DBA548F5610F}" srcOrd="1" destOrd="0" presId="urn:microsoft.com/office/officeart/2005/8/layout/orgChart1"/>
    <dgm:cxn modelId="{1F42985F-367F-4C97-A8C5-090F7BC416FA}" srcId="{EA812141-0178-4DE5-8453-1B05F1675594}" destId="{D2C3BC68-E9FF-4FE9-8BB9-5CA291087B10}" srcOrd="0" destOrd="0" parTransId="{A098D3CA-334E-47EA-8C69-4690E4C08A8B}" sibTransId="{22AD3C06-953F-4098-B5F7-2CE88A18A77E}"/>
    <dgm:cxn modelId="{E36FE961-598C-4DE5-95E3-6C192CB8790E}" type="presOf" srcId="{E98C486A-F896-4563-99E5-C859F44A3878}" destId="{2607D0D1-ACB3-4BA0-97D8-E72A8F16E593}" srcOrd="1" destOrd="0" presId="urn:microsoft.com/office/officeart/2005/8/layout/orgChart1"/>
    <dgm:cxn modelId="{F0FAE445-4ABE-47E1-A6C9-9D630484441D}" type="presOf" srcId="{89E72DF9-4D86-43EB-89B3-1FE6BA3EFA01}" destId="{384A17CD-7E2A-40F5-895A-77A3AFE0D49F}" srcOrd="0" destOrd="0" presId="urn:microsoft.com/office/officeart/2005/8/layout/orgChart1"/>
    <dgm:cxn modelId="{CCE11E46-DA34-47F3-8521-05ED7693E05A}" type="presOf" srcId="{F60498F3-60A0-4255-9EB8-694B288B3938}" destId="{D2664608-CE9B-4CF2-8FA3-A57DFE444135}" srcOrd="0" destOrd="0" presId="urn:microsoft.com/office/officeart/2005/8/layout/orgChart1"/>
    <dgm:cxn modelId="{27CF6366-2138-4665-98AC-4CBB7D38BA10}" type="presOf" srcId="{46622148-A92E-4527-9097-4B723525BFF5}" destId="{3AE5AC41-9D8D-4471-BC7D-B58752CE2865}" srcOrd="0" destOrd="0" presId="urn:microsoft.com/office/officeart/2005/8/layout/orgChart1"/>
    <dgm:cxn modelId="{85233947-C05B-4FF4-9281-419187D9379F}" type="presOf" srcId="{4EA5E098-635E-4828-8813-15BB087D099E}" destId="{1874BA04-56A3-4B01-BF4A-73A39338463E}" srcOrd="0" destOrd="0" presId="urn:microsoft.com/office/officeart/2005/8/layout/orgChart1"/>
    <dgm:cxn modelId="{40267869-6024-492F-A8B3-C89BD1C6F526}" type="presOf" srcId="{7EA0AF48-2F16-41A5-8765-9C421891F120}" destId="{FC4E194B-EE65-43FE-9F3F-BA0667511058}" srcOrd="1" destOrd="0" presId="urn:microsoft.com/office/officeart/2005/8/layout/orgChart1"/>
    <dgm:cxn modelId="{63D3854C-06BF-44A6-90BB-EEA107393DE1}" srcId="{561338AD-3132-45A2-B078-20B1F9256C24}" destId="{86498902-6AC7-4855-901A-29E3C02C5FC6}" srcOrd="1" destOrd="0" parTransId="{3EE027CA-26C7-4F2F-BF97-C43057F2B60B}" sibTransId="{70593577-72C9-4A38-9CD1-43062CF2A648}"/>
    <dgm:cxn modelId="{876F4750-2A91-455D-8476-3F1785FFEF42}" srcId="{EA812141-0178-4DE5-8453-1B05F1675594}" destId="{E98C486A-F896-4563-99E5-C859F44A3878}" srcOrd="1" destOrd="0" parTransId="{D9DFC7FB-6864-48EC-8F72-3210B79B870E}" sibTransId="{3DB6E7DA-EBE8-474A-B16C-0B62598481C1}"/>
    <dgm:cxn modelId="{062B1971-03F4-49CA-A656-A87AFD0CD91F}" type="presOf" srcId="{2E5C8AD3-DC07-46F4-9BF4-068A3FEB49C6}" destId="{1A337AEE-DF2D-4B4D-9B15-45669A0ADFC0}" srcOrd="0" destOrd="0" presId="urn:microsoft.com/office/officeart/2005/8/layout/orgChart1"/>
    <dgm:cxn modelId="{6FDAAF55-39FB-4A97-AE01-16C7E283EBF8}" type="presOf" srcId="{3EE027CA-26C7-4F2F-BF97-C43057F2B60B}" destId="{ABD7718A-48E2-401D-972C-11AA76E4A4EE}" srcOrd="0" destOrd="0" presId="urn:microsoft.com/office/officeart/2005/8/layout/orgChart1"/>
    <dgm:cxn modelId="{2F8EE477-586C-478E-A69A-CBA94691F048}" srcId="{561338AD-3132-45A2-B078-20B1F9256C24}" destId="{9D760A88-A36B-45CB-9628-8C6D8B1C3B43}" srcOrd="4" destOrd="0" parTransId="{2E5C8AD3-DC07-46F4-9BF4-068A3FEB49C6}" sibTransId="{72F08BE2-F0A3-4F68-9A52-B50C065C7863}"/>
    <dgm:cxn modelId="{9EC70C78-CF55-4D78-8B49-52FD87DB76F9}" srcId="{F9CB9D23-1594-476F-885D-4D0ACBD03BEA}" destId="{7EA0AF48-2F16-41A5-8765-9C421891F120}" srcOrd="0" destOrd="0" parTransId="{9772E853-63D2-40B0-AEDF-C3F71A1C4EB9}" sibTransId="{91FC8260-68FD-4566-A3A1-63A9E4E3A8A3}"/>
    <dgm:cxn modelId="{F8BC3D59-BD57-4D63-AA7C-94835185D8D0}" type="presOf" srcId="{F9CB9D23-1594-476F-885D-4D0ACBD03BEA}" destId="{791CCD8B-AFC0-4E81-BAB2-57E838DFDD6B}" srcOrd="0" destOrd="0" presId="urn:microsoft.com/office/officeart/2005/8/layout/orgChart1"/>
    <dgm:cxn modelId="{95968779-94F8-4FBA-92A5-699FF20ED65A}" type="presOf" srcId="{087F5B75-1722-4539-AF5A-C35D5045A572}" destId="{7D2A104D-1C4A-4685-9BA7-EF29F697BF03}" srcOrd="0" destOrd="0" presId="urn:microsoft.com/office/officeart/2005/8/layout/orgChart1"/>
    <dgm:cxn modelId="{E003FB59-F349-4D88-8572-67C6862F2249}" srcId="{EA812141-0178-4DE5-8453-1B05F1675594}" destId="{DF678077-717E-4519-A203-22C945851D42}" srcOrd="2" destOrd="0" parTransId="{37FE68D9-18FB-47B3-99D2-DA519D323114}" sibTransId="{285C7B83-D591-49FC-8821-784BF89889CF}"/>
    <dgm:cxn modelId="{79622C7A-6676-4BFD-8DC7-31468A7E6DD9}" type="presOf" srcId="{729A514A-A0BF-437B-B146-FD626B58AFCF}" destId="{0525F1D2-2F57-4D06-A44C-2CF050EBA15A}" srcOrd="0" destOrd="0" presId="urn:microsoft.com/office/officeart/2005/8/layout/orgChart1"/>
    <dgm:cxn modelId="{642ED87D-EE03-4311-9852-3BAEFEAFDFDB}" type="presOf" srcId="{DF678077-717E-4519-A203-22C945851D42}" destId="{50F841D5-BE43-43F3-9371-02BEC862608F}" srcOrd="0" destOrd="0" presId="urn:microsoft.com/office/officeart/2005/8/layout/orgChart1"/>
    <dgm:cxn modelId="{6C547980-2FB1-48AF-AAF0-8F8E909FC396}" type="presOf" srcId="{37FE68D9-18FB-47B3-99D2-DA519D323114}" destId="{D0FFE451-2AFD-4A85-B3A6-62C1B793BFD3}" srcOrd="0" destOrd="0" presId="urn:microsoft.com/office/officeart/2005/8/layout/orgChart1"/>
    <dgm:cxn modelId="{A0A24083-B35E-4C68-94AD-D23AEE0020FA}" srcId="{3CAC54E9-1DDF-4E2D-81B8-A0C4E3019EB6}" destId="{EA812141-0178-4DE5-8453-1B05F1675594}" srcOrd="1" destOrd="0" parTransId="{1BC8C288-EC81-491F-B007-9043D3B2DB88}" sibTransId="{63CFD918-C2DB-4438-8D6C-421B3B70A607}"/>
    <dgm:cxn modelId="{19660385-0325-4CFA-9EA8-9227913C3110}" type="presOf" srcId="{1FC352BE-724D-46EB-B781-BEEB1F50A83A}" destId="{BEF39377-ABD1-4A69-9972-BA9E0B3DB5EB}" srcOrd="0" destOrd="0" presId="urn:microsoft.com/office/officeart/2005/8/layout/orgChart1"/>
    <dgm:cxn modelId="{4185038A-49FD-44AA-AA16-2C81D11AB9D0}" type="presOf" srcId="{94BE0F0D-73D8-454E-9ABD-98F874A50C0B}" destId="{63A09A8F-044C-4CD2-88D6-8296E53E0D79}" srcOrd="0" destOrd="0" presId="urn:microsoft.com/office/officeart/2005/8/layout/orgChart1"/>
    <dgm:cxn modelId="{1BE1118B-DFF9-4717-82D8-723F88568895}" srcId="{F9CB9D23-1594-476F-885D-4D0ACBD03BEA}" destId="{729A514A-A0BF-437B-B146-FD626B58AFCF}" srcOrd="1" destOrd="0" parTransId="{580F257D-C691-4276-99EB-4E38F750654A}" sibTransId="{3B572E2D-45CA-461C-9DA6-98370803F781}"/>
    <dgm:cxn modelId="{1D6FB48B-399C-49C5-A523-35A97F8D7979}" type="presOf" srcId="{D9DFC7FB-6864-48EC-8F72-3210B79B870E}" destId="{AF98B701-01A8-4C55-8BF9-27292CCFB914}" srcOrd="0" destOrd="0" presId="urn:microsoft.com/office/officeart/2005/8/layout/orgChart1"/>
    <dgm:cxn modelId="{A10DBB8F-8799-41C7-9852-B1BE38802ED2}" type="presOf" srcId="{561338AD-3132-45A2-B078-20B1F9256C24}" destId="{AC5CA805-5017-44E4-AF36-FD3A2A4DAB4B}" srcOrd="1" destOrd="0" presId="urn:microsoft.com/office/officeart/2005/8/layout/orgChart1"/>
    <dgm:cxn modelId="{F3975390-725D-4C4B-9655-091D1CF91AF0}" type="presOf" srcId="{F9CB9D23-1594-476F-885D-4D0ACBD03BEA}" destId="{9E6C800D-58BB-4A32-BDDB-DCA28B6BE534}" srcOrd="1" destOrd="0" presId="urn:microsoft.com/office/officeart/2005/8/layout/orgChart1"/>
    <dgm:cxn modelId="{32D82291-4616-4DCD-80E1-465EF7F69177}" srcId="{F3D3A7E1-E6FA-4A72-9956-825D7CD5E2E7}" destId="{F9CB9D23-1594-476F-885D-4D0ACBD03BEA}" srcOrd="1" destOrd="0" parTransId="{73EE4E02-D0E7-48BF-A9F5-5DBA68F6AFE1}" sibTransId="{5D94DD98-3595-40C8-9AFF-B08A1386F4EC}"/>
    <dgm:cxn modelId="{3CC95391-1D67-429B-82B3-7B0E54A05DAF}" srcId="{3CAC54E9-1DDF-4E2D-81B8-A0C4E3019EB6}" destId="{F3D3A7E1-E6FA-4A72-9956-825D7CD5E2E7}" srcOrd="0" destOrd="0" parTransId="{94BE0F0D-73D8-454E-9ABD-98F874A50C0B}" sibTransId="{94FD6988-BE26-4E80-A7BC-4A2456A3BFA1}"/>
    <dgm:cxn modelId="{BD7E1394-DA30-4910-8E92-57DF301AFDF1}" type="presOf" srcId="{EA812141-0178-4DE5-8453-1B05F1675594}" destId="{174AC878-8938-4A9D-A0AA-71A9389B2BB5}" srcOrd="1" destOrd="0" presId="urn:microsoft.com/office/officeart/2005/8/layout/orgChart1"/>
    <dgm:cxn modelId="{BCACB598-2EE0-4896-BD8E-A398D917E55E}" srcId="{F3D3A7E1-E6FA-4A72-9956-825D7CD5E2E7}" destId="{F60498F3-60A0-4255-9EB8-694B288B3938}" srcOrd="0" destOrd="0" parTransId="{4EA5E098-635E-4828-8813-15BB087D099E}" sibTransId="{5EE08B94-23E1-4D79-9C9D-E44FB4EBE22D}"/>
    <dgm:cxn modelId="{87F1229A-7B48-4F8E-A881-57749491770F}" type="presOf" srcId="{8093FF1E-E361-4808-AC66-3AEAD75EFE2E}" destId="{FDCE6112-F352-409A-9209-7D46455DBB32}" srcOrd="0" destOrd="0" presId="urn:microsoft.com/office/officeart/2005/8/layout/orgChart1"/>
    <dgm:cxn modelId="{13C89BA0-FF49-44BC-AEA5-79C663FAF03F}" type="presOf" srcId="{F3D3A7E1-E6FA-4A72-9956-825D7CD5E2E7}" destId="{A5900842-3F1F-45D4-9715-9C9B4FBE69BA}" srcOrd="1" destOrd="0" presId="urn:microsoft.com/office/officeart/2005/8/layout/orgChart1"/>
    <dgm:cxn modelId="{CCE767A3-7198-479D-A4EE-1B481BC83997}" srcId="{E98C486A-F896-4563-99E5-C859F44A3878}" destId="{C848B7CE-9075-4BC2-8EFF-7DC62920D79C}" srcOrd="0" destOrd="0" parTransId="{086A34E4-12EF-4F21-BD3C-4773620CDABE}" sibTransId="{A1AEACBE-F726-468B-AB89-EFF9B3091B34}"/>
    <dgm:cxn modelId="{9C30C0A8-C737-4FCB-B5F7-6FCB42529103}" type="presOf" srcId="{580F257D-C691-4276-99EB-4E38F750654A}" destId="{005BD6AD-6889-4396-98D8-CF936FACD561}" srcOrd="0" destOrd="0" presId="urn:microsoft.com/office/officeart/2005/8/layout/orgChart1"/>
    <dgm:cxn modelId="{BC3FF3B2-8C98-4729-B199-98C99ADBB665}" type="presOf" srcId="{086A34E4-12EF-4F21-BD3C-4773620CDABE}" destId="{B48B7293-9E27-489C-98D0-DDEF843611C9}" srcOrd="0" destOrd="0" presId="urn:microsoft.com/office/officeart/2005/8/layout/orgChart1"/>
    <dgm:cxn modelId="{0F8AC8B5-D8C0-46AD-B1BA-71F79E998897}" type="presOf" srcId="{EA812141-0178-4DE5-8453-1B05F1675594}" destId="{7B8CDAA2-8B89-4372-BEFA-E166EC4CE71B}" srcOrd="0" destOrd="0" presId="urn:microsoft.com/office/officeart/2005/8/layout/orgChart1"/>
    <dgm:cxn modelId="{3BE355B6-5BE0-4950-ADB4-5FAA7B690A6A}" type="presOf" srcId="{9705E8F9-8592-4BB1-8A8B-05EE390662AB}" destId="{B3282F8E-5ECD-4C54-93DA-A2BA32CAFA3F}" srcOrd="0" destOrd="0" presId="urn:microsoft.com/office/officeart/2005/8/layout/orgChart1"/>
    <dgm:cxn modelId="{6FCD7ABF-29AE-4818-8B79-C04BF93C4ECB}" type="presOf" srcId="{3CAC54E9-1DDF-4E2D-81B8-A0C4E3019EB6}" destId="{78EB2ACD-36CE-4EE1-A6BE-969D448D17B9}" srcOrd="1" destOrd="0" presId="urn:microsoft.com/office/officeart/2005/8/layout/orgChart1"/>
    <dgm:cxn modelId="{AAD39EC1-9009-4F69-A484-01BB3CA47B8F}" type="presOf" srcId="{86498902-6AC7-4855-901A-29E3C02C5FC6}" destId="{34435387-D319-413D-8601-ABA4758DF1FC}" srcOrd="0" destOrd="0" presId="urn:microsoft.com/office/officeart/2005/8/layout/orgChart1"/>
    <dgm:cxn modelId="{096022C6-F6A7-4641-B8CC-EB76B4FF31E8}" srcId="{561338AD-3132-45A2-B078-20B1F9256C24}" destId="{89E72DF9-4D86-43EB-89B3-1FE6BA3EFA01}" srcOrd="0" destOrd="0" parTransId="{46622148-A92E-4527-9097-4B723525BFF5}" sibTransId="{D020C2B9-5AB2-4350-AD39-9E85982CFD76}"/>
    <dgm:cxn modelId="{099CE3CA-69A6-4A61-BB33-5A02DAFF69A9}" type="presOf" srcId="{D2C3BC68-E9FF-4FE9-8BB9-5CA291087B10}" destId="{14A7D993-0EDD-4B4F-876F-8C8F073C5CA2}" srcOrd="0" destOrd="0" presId="urn:microsoft.com/office/officeart/2005/8/layout/orgChart1"/>
    <dgm:cxn modelId="{703F73D8-5D56-4BB2-81F9-7631CB156232}" type="presOf" srcId="{729A514A-A0BF-437B-B146-FD626B58AFCF}" destId="{4D7CAE8A-214C-4C47-8625-595D36BAA69D}" srcOrd="1" destOrd="0" presId="urn:microsoft.com/office/officeart/2005/8/layout/orgChart1"/>
    <dgm:cxn modelId="{FFD203D9-2AE7-41E0-8C41-E9CF7E15EA57}" type="presOf" srcId="{87841B9D-9E48-46F3-8610-391C6FBD0AA5}" destId="{379BD07A-8D8A-4284-B5F1-F6D7E7CEA12E}" srcOrd="0" destOrd="0" presId="urn:microsoft.com/office/officeart/2005/8/layout/orgChart1"/>
    <dgm:cxn modelId="{113C90DD-2759-4437-A83E-B92180004BC5}" type="presOf" srcId="{F3D3A7E1-E6FA-4A72-9956-825D7CD5E2E7}" destId="{DADB9267-55A7-4AD3-93A5-ABF5D12F4965}" srcOrd="0" destOrd="0" presId="urn:microsoft.com/office/officeart/2005/8/layout/orgChart1"/>
    <dgm:cxn modelId="{2FF2BDE2-E3FC-41EA-98AF-B4DB482FC436}" type="presOf" srcId="{D4A01C00-3822-456C-9913-0DADB6FE2E90}" destId="{01E7257B-DE78-4576-997F-68B13FB9E87B}" srcOrd="0" destOrd="0" presId="urn:microsoft.com/office/officeart/2005/8/layout/orgChart1"/>
    <dgm:cxn modelId="{8D6F49E3-DDE6-4675-8733-1AA51BA29E96}" type="presOf" srcId="{73EE4E02-D0E7-48BF-A9F5-5DBA68F6AFE1}" destId="{BB986B30-3E7C-449E-B415-D131ADF2695B}" srcOrd="0" destOrd="0" presId="urn:microsoft.com/office/officeart/2005/8/layout/orgChart1"/>
    <dgm:cxn modelId="{1B449BE3-B0FF-4D62-B9F9-7EEF3391A42B}" type="presOf" srcId="{9D760A88-A36B-45CB-9628-8C6D8B1C3B43}" destId="{51C6F08D-D9AF-4E71-9104-8A4D4E56BD6C}" srcOrd="1" destOrd="0" presId="urn:microsoft.com/office/officeart/2005/8/layout/orgChart1"/>
    <dgm:cxn modelId="{161EDCE3-2314-4B36-B72B-AFDD64793CED}" type="presOf" srcId="{1BC8C288-EC81-491F-B007-9043D3B2DB88}" destId="{A61E52C3-BE6F-4F8E-9EBB-7CE1E23D1F54}" srcOrd="0" destOrd="0" presId="urn:microsoft.com/office/officeart/2005/8/layout/orgChart1"/>
    <dgm:cxn modelId="{47165EE4-6972-4DA1-AEA3-FC767ABB4970}" type="presOf" srcId="{9D760A88-A36B-45CB-9628-8C6D8B1C3B43}" destId="{B25437DF-4CA8-4432-AAB9-120AA63B8AC8}" srcOrd="0" destOrd="0" presId="urn:microsoft.com/office/officeart/2005/8/layout/orgChart1"/>
    <dgm:cxn modelId="{A7ECC3E5-10E9-43C8-9535-5771DAB318EB}" srcId="{DF678077-717E-4519-A203-22C945851D42}" destId="{D4A01C00-3822-456C-9913-0DADB6FE2E90}" srcOrd="0" destOrd="0" parTransId="{00644895-D515-4FBF-9EC1-1C74B84269F3}" sibTransId="{03703DC5-23D0-4357-B650-6E503BC327A3}"/>
    <dgm:cxn modelId="{940EE6EA-37B4-4035-A7EB-16A018637DD2}" type="presOf" srcId="{3CAC54E9-1DDF-4E2D-81B8-A0C4E3019EB6}" destId="{35E0E8E0-88A2-4E08-8670-E8B4ABCB6A59}" srcOrd="0" destOrd="0" presId="urn:microsoft.com/office/officeart/2005/8/layout/orgChart1"/>
    <dgm:cxn modelId="{F9DEA4EC-102C-433D-9082-8E310F5C3A14}" type="presOf" srcId="{87841B9D-9E48-46F3-8610-391C6FBD0AA5}" destId="{E267C656-0B4C-4F4F-8AC7-EF37857B043F}" srcOrd="1" destOrd="0" presId="urn:microsoft.com/office/officeart/2005/8/layout/orgChart1"/>
    <dgm:cxn modelId="{D258F8EE-AF95-4FB6-99E9-F407F5C9A2A0}" type="presOf" srcId="{4A63BA7A-A7D7-47D5-825E-B25DAF262F3E}" destId="{5867701D-4CD2-4EB6-8563-651C5A533B3C}" srcOrd="0" destOrd="0" presId="urn:microsoft.com/office/officeart/2005/8/layout/orgChart1"/>
    <dgm:cxn modelId="{9BEF25F0-5149-4471-A579-C81D815BF449}" type="presOf" srcId="{DF678077-717E-4519-A203-22C945851D42}" destId="{D139357C-C243-4D5C-BF4E-1F8A056029A3}" srcOrd="1" destOrd="0" presId="urn:microsoft.com/office/officeart/2005/8/layout/orgChart1"/>
    <dgm:cxn modelId="{8F6429FB-E8CA-4BCD-98CF-E69259D182A7}" type="presOf" srcId="{7EA0AF48-2F16-41A5-8765-9C421891F120}" destId="{05BB2724-D894-45A7-907F-4A6167B2A35C}" srcOrd="0" destOrd="0" presId="urn:microsoft.com/office/officeart/2005/8/layout/orgChart1"/>
    <dgm:cxn modelId="{DE3204FC-1892-4E60-BA73-5073008F7083}" type="presOf" srcId="{F60498F3-60A0-4255-9EB8-694B288B3938}" destId="{639A387B-A5C0-4C6A-831C-CF6BDF660A3D}" srcOrd="1" destOrd="0" presId="urn:microsoft.com/office/officeart/2005/8/layout/orgChart1"/>
    <dgm:cxn modelId="{70E484FD-B906-4404-91DE-9F27A679ED8C}" srcId="{3CAC54E9-1DDF-4E2D-81B8-A0C4E3019EB6}" destId="{561338AD-3132-45A2-B078-20B1F9256C24}" srcOrd="2" destOrd="0" parTransId="{087F5B75-1722-4539-AF5A-C35D5045A572}" sibTransId="{B38D1728-053E-4780-B114-5D1A6042C767}"/>
    <dgm:cxn modelId="{237392FE-B520-46DC-858F-B4BA3DD47E6B}" type="presOf" srcId="{9772E853-63D2-40B0-AEDF-C3F71A1C4EB9}" destId="{315C494F-9A89-48BD-B63F-B6936455E357}" srcOrd="0" destOrd="0" presId="urn:microsoft.com/office/officeart/2005/8/layout/orgChart1"/>
    <dgm:cxn modelId="{ED17D413-E4CE-4153-B303-B8198E9BBE0B}" type="presParOf" srcId="{4095C08E-440E-4FD5-9201-995253DA231C}" destId="{A0F70919-9788-4D78-A795-C30E763A64FD}" srcOrd="0" destOrd="0" presId="urn:microsoft.com/office/officeart/2005/8/layout/orgChart1"/>
    <dgm:cxn modelId="{245477D7-23B5-47EB-B2E9-CFEA69E5A65C}" type="presParOf" srcId="{A0F70919-9788-4D78-A795-C30E763A64FD}" destId="{8C5D6BA5-F43F-40F2-8EFD-B0477E5DAC8F}" srcOrd="0" destOrd="0" presId="urn:microsoft.com/office/officeart/2005/8/layout/orgChart1"/>
    <dgm:cxn modelId="{3CEAEF00-78CD-48D2-BB12-C818B9B0B68A}" type="presParOf" srcId="{8C5D6BA5-F43F-40F2-8EFD-B0477E5DAC8F}" destId="{35E0E8E0-88A2-4E08-8670-E8B4ABCB6A59}" srcOrd="0" destOrd="0" presId="urn:microsoft.com/office/officeart/2005/8/layout/orgChart1"/>
    <dgm:cxn modelId="{26477B04-4BED-4675-8ACA-EF68D8185CF2}" type="presParOf" srcId="{8C5D6BA5-F43F-40F2-8EFD-B0477E5DAC8F}" destId="{78EB2ACD-36CE-4EE1-A6BE-969D448D17B9}" srcOrd="1" destOrd="0" presId="urn:microsoft.com/office/officeart/2005/8/layout/orgChart1"/>
    <dgm:cxn modelId="{187AAC2C-A00F-4EA2-A29E-944B95929186}" type="presParOf" srcId="{A0F70919-9788-4D78-A795-C30E763A64FD}" destId="{838E6E5C-E3F1-4B6A-BDF0-8A1D68293D6F}" srcOrd="1" destOrd="0" presId="urn:microsoft.com/office/officeart/2005/8/layout/orgChart1"/>
    <dgm:cxn modelId="{E38673E0-F3DB-45E2-9ABE-EC136C14F214}" type="presParOf" srcId="{838E6E5C-E3F1-4B6A-BDF0-8A1D68293D6F}" destId="{63A09A8F-044C-4CD2-88D6-8296E53E0D79}" srcOrd="0" destOrd="0" presId="urn:microsoft.com/office/officeart/2005/8/layout/orgChart1"/>
    <dgm:cxn modelId="{F76F8252-E6EF-47B9-A92B-33ED58AC3E6D}" type="presParOf" srcId="{838E6E5C-E3F1-4B6A-BDF0-8A1D68293D6F}" destId="{1943D22F-63DE-4B08-B32F-B8929229B0D2}" srcOrd="1" destOrd="0" presId="urn:microsoft.com/office/officeart/2005/8/layout/orgChart1"/>
    <dgm:cxn modelId="{157BC5E4-B7CA-4BB7-9CB6-DB6948FEBB45}" type="presParOf" srcId="{1943D22F-63DE-4B08-B32F-B8929229B0D2}" destId="{EB2A3D0D-6BCD-4D2F-824F-AD8B1659B75C}" srcOrd="0" destOrd="0" presId="urn:microsoft.com/office/officeart/2005/8/layout/orgChart1"/>
    <dgm:cxn modelId="{8FE97CBA-211A-40D9-B682-5427A85E93B9}" type="presParOf" srcId="{EB2A3D0D-6BCD-4D2F-824F-AD8B1659B75C}" destId="{DADB9267-55A7-4AD3-93A5-ABF5D12F4965}" srcOrd="0" destOrd="0" presId="urn:microsoft.com/office/officeart/2005/8/layout/orgChart1"/>
    <dgm:cxn modelId="{CAA0F305-6F66-49C4-A26B-A21EE28C4813}" type="presParOf" srcId="{EB2A3D0D-6BCD-4D2F-824F-AD8B1659B75C}" destId="{A5900842-3F1F-45D4-9715-9C9B4FBE69BA}" srcOrd="1" destOrd="0" presId="urn:microsoft.com/office/officeart/2005/8/layout/orgChart1"/>
    <dgm:cxn modelId="{5F706A85-C571-44D3-A001-C075863068C3}" type="presParOf" srcId="{1943D22F-63DE-4B08-B32F-B8929229B0D2}" destId="{A2A82277-949B-4BB7-81EB-40FA42CAD238}" srcOrd="1" destOrd="0" presId="urn:microsoft.com/office/officeart/2005/8/layout/orgChart1"/>
    <dgm:cxn modelId="{FAB84B94-80ED-4CAA-B40B-A49C4E11C2DB}" type="presParOf" srcId="{A2A82277-949B-4BB7-81EB-40FA42CAD238}" destId="{1874BA04-56A3-4B01-BF4A-73A39338463E}" srcOrd="0" destOrd="0" presId="urn:microsoft.com/office/officeart/2005/8/layout/orgChart1"/>
    <dgm:cxn modelId="{E6723E16-C391-4B73-B6DE-A0556DD8E7BD}" type="presParOf" srcId="{A2A82277-949B-4BB7-81EB-40FA42CAD238}" destId="{0255C405-4585-485C-8386-42193D3A3AAC}" srcOrd="1" destOrd="0" presId="urn:microsoft.com/office/officeart/2005/8/layout/orgChart1"/>
    <dgm:cxn modelId="{CF5F9173-8D8E-43FD-A345-5A630B6105CE}" type="presParOf" srcId="{0255C405-4585-485C-8386-42193D3A3AAC}" destId="{E98DFCCE-717C-47EF-A188-6004885A633F}" srcOrd="0" destOrd="0" presId="urn:microsoft.com/office/officeart/2005/8/layout/orgChart1"/>
    <dgm:cxn modelId="{42A05508-1A33-4E52-91D9-652F4A25FF8D}" type="presParOf" srcId="{E98DFCCE-717C-47EF-A188-6004885A633F}" destId="{D2664608-CE9B-4CF2-8FA3-A57DFE444135}" srcOrd="0" destOrd="0" presId="urn:microsoft.com/office/officeart/2005/8/layout/orgChart1"/>
    <dgm:cxn modelId="{A9B39D89-730D-4FEC-B581-74EA1B663C09}" type="presParOf" srcId="{E98DFCCE-717C-47EF-A188-6004885A633F}" destId="{639A387B-A5C0-4C6A-831C-CF6BDF660A3D}" srcOrd="1" destOrd="0" presId="urn:microsoft.com/office/officeart/2005/8/layout/orgChart1"/>
    <dgm:cxn modelId="{878E849F-ED05-49C2-B3B1-161A028C49C5}" type="presParOf" srcId="{0255C405-4585-485C-8386-42193D3A3AAC}" destId="{8FE8D1BB-52B6-4879-A210-B757BBFF8AA6}" srcOrd="1" destOrd="0" presId="urn:microsoft.com/office/officeart/2005/8/layout/orgChart1"/>
    <dgm:cxn modelId="{653040C6-822F-4CED-BFD2-B0B69FB81CA7}" type="presParOf" srcId="{0255C405-4585-485C-8386-42193D3A3AAC}" destId="{00C7C213-6B57-4797-99F2-13FF9BF9829B}" srcOrd="2" destOrd="0" presId="urn:microsoft.com/office/officeart/2005/8/layout/orgChart1"/>
    <dgm:cxn modelId="{581D5744-4401-413F-9CB9-AFD0AE108C13}" type="presParOf" srcId="{00C7C213-6B57-4797-99F2-13FF9BF9829B}" destId="{5867701D-4CD2-4EB6-8563-651C5A533B3C}" srcOrd="0" destOrd="0" presId="urn:microsoft.com/office/officeart/2005/8/layout/orgChart1"/>
    <dgm:cxn modelId="{B07C307F-6ABD-4A2F-95B9-18DE87D07867}" type="presParOf" srcId="{00C7C213-6B57-4797-99F2-13FF9BF9829B}" destId="{99960D1F-D002-4915-B803-8691145F468D}" srcOrd="1" destOrd="0" presId="urn:microsoft.com/office/officeart/2005/8/layout/orgChart1"/>
    <dgm:cxn modelId="{FF816171-FC8D-4A95-876C-D511DF2426B5}" type="presParOf" srcId="{99960D1F-D002-4915-B803-8691145F468D}" destId="{06CD8E7E-0A78-4267-8FEE-432979CB365C}" srcOrd="0" destOrd="0" presId="urn:microsoft.com/office/officeart/2005/8/layout/orgChart1"/>
    <dgm:cxn modelId="{F621EEFE-EAAE-4755-9E96-E0C53822B495}" type="presParOf" srcId="{06CD8E7E-0A78-4267-8FEE-432979CB365C}" destId="{AE01C2A4-DA6C-4C7F-9083-4FD042B4E931}" srcOrd="0" destOrd="0" presId="urn:microsoft.com/office/officeart/2005/8/layout/orgChart1"/>
    <dgm:cxn modelId="{0F5884FA-30EE-406C-8096-B3D6BB9E61A8}" type="presParOf" srcId="{06CD8E7E-0A78-4267-8FEE-432979CB365C}" destId="{CEA0094E-E888-48BB-9B4A-A4152FBFA3F0}" srcOrd="1" destOrd="0" presId="urn:microsoft.com/office/officeart/2005/8/layout/orgChart1"/>
    <dgm:cxn modelId="{6BA52B58-C4C1-463E-AF87-D9FABD4CE20B}" type="presParOf" srcId="{99960D1F-D002-4915-B803-8691145F468D}" destId="{5F754396-FDE7-4275-90C3-9FC01E880FC5}" srcOrd="1" destOrd="0" presId="urn:microsoft.com/office/officeart/2005/8/layout/orgChart1"/>
    <dgm:cxn modelId="{C59662F9-9070-40F1-9066-346636DE8868}" type="presParOf" srcId="{99960D1F-D002-4915-B803-8691145F468D}" destId="{E3F53B6D-F6F3-4254-AE24-0963CA6707C5}" srcOrd="2" destOrd="0" presId="urn:microsoft.com/office/officeart/2005/8/layout/orgChart1"/>
    <dgm:cxn modelId="{04D59084-79CC-45C0-887E-A72A33FE3B8D}" type="presParOf" srcId="{A2A82277-949B-4BB7-81EB-40FA42CAD238}" destId="{BB986B30-3E7C-449E-B415-D131ADF2695B}" srcOrd="2" destOrd="0" presId="urn:microsoft.com/office/officeart/2005/8/layout/orgChart1"/>
    <dgm:cxn modelId="{D46A462C-F70E-4546-A2E7-BBBCB4CB89C5}" type="presParOf" srcId="{A2A82277-949B-4BB7-81EB-40FA42CAD238}" destId="{B761FA31-6F2D-4FD8-8B56-3361602E5B60}" srcOrd="3" destOrd="0" presId="urn:microsoft.com/office/officeart/2005/8/layout/orgChart1"/>
    <dgm:cxn modelId="{78A66D78-45E8-4A37-8095-F01778B3FF84}" type="presParOf" srcId="{B761FA31-6F2D-4FD8-8B56-3361602E5B60}" destId="{6B47368E-7F48-4B40-80CC-F6E5399D0141}" srcOrd="0" destOrd="0" presId="urn:microsoft.com/office/officeart/2005/8/layout/orgChart1"/>
    <dgm:cxn modelId="{256F688A-238B-4482-8E32-F3AAF13D651A}" type="presParOf" srcId="{6B47368E-7F48-4B40-80CC-F6E5399D0141}" destId="{791CCD8B-AFC0-4E81-BAB2-57E838DFDD6B}" srcOrd="0" destOrd="0" presId="urn:microsoft.com/office/officeart/2005/8/layout/orgChart1"/>
    <dgm:cxn modelId="{50B22FAA-3A34-4F09-BE74-4C2B17833C97}" type="presParOf" srcId="{6B47368E-7F48-4B40-80CC-F6E5399D0141}" destId="{9E6C800D-58BB-4A32-BDDB-DCA28B6BE534}" srcOrd="1" destOrd="0" presId="urn:microsoft.com/office/officeart/2005/8/layout/orgChart1"/>
    <dgm:cxn modelId="{D84F8E1D-1002-4060-BAAF-D90F77DF1E00}" type="presParOf" srcId="{B761FA31-6F2D-4FD8-8B56-3361602E5B60}" destId="{1A56D4DF-02EE-4F1B-B1A5-71BDA30242C5}" srcOrd="1" destOrd="0" presId="urn:microsoft.com/office/officeart/2005/8/layout/orgChart1"/>
    <dgm:cxn modelId="{C69EC6BD-60A1-4DC8-9B25-381F50A728F3}" type="presParOf" srcId="{B761FA31-6F2D-4FD8-8B56-3361602E5B60}" destId="{79C065F5-ACF9-4343-99D5-1C01439133B2}" srcOrd="2" destOrd="0" presId="urn:microsoft.com/office/officeart/2005/8/layout/orgChart1"/>
    <dgm:cxn modelId="{6A94C435-554B-4D9B-8377-EE73993C8F8D}" type="presParOf" srcId="{79C065F5-ACF9-4343-99D5-1C01439133B2}" destId="{315C494F-9A89-48BD-B63F-B6936455E357}" srcOrd="0" destOrd="0" presId="urn:microsoft.com/office/officeart/2005/8/layout/orgChart1"/>
    <dgm:cxn modelId="{C4928ABA-73D5-486F-A809-20867683D334}" type="presParOf" srcId="{79C065F5-ACF9-4343-99D5-1C01439133B2}" destId="{A43E014C-2E2B-4863-929A-F86B8F5AFD5E}" srcOrd="1" destOrd="0" presId="urn:microsoft.com/office/officeart/2005/8/layout/orgChart1"/>
    <dgm:cxn modelId="{8175F1BF-41FD-4EC4-AB13-47D7CB462AC4}" type="presParOf" srcId="{A43E014C-2E2B-4863-929A-F86B8F5AFD5E}" destId="{90A21673-9655-4F28-BA75-75019C3352F9}" srcOrd="0" destOrd="0" presId="urn:microsoft.com/office/officeart/2005/8/layout/orgChart1"/>
    <dgm:cxn modelId="{150FCCB1-0D78-47A6-B1C2-9FD445A04958}" type="presParOf" srcId="{90A21673-9655-4F28-BA75-75019C3352F9}" destId="{05BB2724-D894-45A7-907F-4A6167B2A35C}" srcOrd="0" destOrd="0" presId="urn:microsoft.com/office/officeart/2005/8/layout/orgChart1"/>
    <dgm:cxn modelId="{89BB1F57-B970-4AC5-B221-5FCE732585AE}" type="presParOf" srcId="{90A21673-9655-4F28-BA75-75019C3352F9}" destId="{FC4E194B-EE65-43FE-9F3F-BA0667511058}" srcOrd="1" destOrd="0" presId="urn:microsoft.com/office/officeart/2005/8/layout/orgChart1"/>
    <dgm:cxn modelId="{C7CDAB1D-60B3-4504-ACE5-C1CA49B4A9FE}" type="presParOf" srcId="{A43E014C-2E2B-4863-929A-F86B8F5AFD5E}" destId="{A27D41A6-D7EA-4CC8-93F8-104E12D4F7C0}" srcOrd="1" destOrd="0" presId="urn:microsoft.com/office/officeart/2005/8/layout/orgChart1"/>
    <dgm:cxn modelId="{754AF554-28B2-4E9D-83E6-DE12A5081C6E}" type="presParOf" srcId="{A43E014C-2E2B-4863-929A-F86B8F5AFD5E}" destId="{A0A9376D-7A86-4C9B-AFB5-8FBA2A18138F}" srcOrd="2" destOrd="0" presId="urn:microsoft.com/office/officeart/2005/8/layout/orgChart1"/>
    <dgm:cxn modelId="{2E494170-9E12-41F1-80E4-23C994ACD04C}" type="presParOf" srcId="{79C065F5-ACF9-4343-99D5-1C01439133B2}" destId="{005BD6AD-6889-4396-98D8-CF936FACD561}" srcOrd="2" destOrd="0" presId="urn:microsoft.com/office/officeart/2005/8/layout/orgChart1"/>
    <dgm:cxn modelId="{DC55F06B-3509-4159-867F-266B3ECBEE7F}" type="presParOf" srcId="{79C065F5-ACF9-4343-99D5-1C01439133B2}" destId="{B89E6AAB-428A-4B25-B4E2-3BFF993EB7CD}" srcOrd="3" destOrd="0" presId="urn:microsoft.com/office/officeart/2005/8/layout/orgChart1"/>
    <dgm:cxn modelId="{F8A5AC68-104F-41FF-B57A-5A44FB9A9E49}" type="presParOf" srcId="{B89E6AAB-428A-4B25-B4E2-3BFF993EB7CD}" destId="{1959947D-798E-4A9D-909F-7621C6D0C1D6}" srcOrd="0" destOrd="0" presId="urn:microsoft.com/office/officeart/2005/8/layout/orgChart1"/>
    <dgm:cxn modelId="{8B768E20-CCA5-4570-882D-6A57196694D0}" type="presParOf" srcId="{1959947D-798E-4A9D-909F-7621C6D0C1D6}" destId="{0525F1D2-2F57-4D06-A44C-2CF050EBA15A}" srcOrd="0" destOrd="0" presId="urn:microsoft.com/office/officeart/2005/8/layout/orgChart1"/>
    <dgm:cxn modelId="{38BE202E-CF3D-40E4-BF10-6684BB4E8347}" type="presParOf" srcId="{1959947D-798E-4A9D-909F-7621C6D0C1D6}" destId="{4D7CAE8A-214C-4C47-8625-595D36BAA69D}" srcOrd="1" destOrd="0" presId="urn:microsoft.com/office/officeart/2005/8/layout/orgChart1"/>
    <dgm:cxn modelId="{DA187C9A-3F69-4E4A-9076-7DF73927B240}" type="presParOf" srcId="{B89E6AAB-428A-4B25-B4E2-3BFF993EB7CD}" destId="{A8B80140-190B-4FED-82FA-4757CE0402E6}" srcOrd="1" destOrd="0" presId="urn:microsoft.com/office/officeart/2005/8/layout/orgChart1"/>
    <dgm:cxn modelId="{0743013E-CCBE-4E27-8BD4-443AC78BD11A}" type="presParOf" srcId="{B89E6AAB-428A-4B25-B4E2-3BFF993EB7CD}" destId="{57C68B80-6D48-43FB-AB94-FF850B569D17}" srcOrd="2" destOrd="0" presId="urn:microsoft.com/office/officeart/2005/8/layout/orgChart1"/>
    <dgm:cxn modelId="{9A63F4E6-0600-48AE-9145-0F74BEEC5BC7}" type="presParOf" srcId="{1943D22F-63DE-4B08-B32F-B8929229B0D2}" destId="{BA364B24-EF9E-46A6-8B02-C32EEEE6090D}" srcOrd="2" destOrd="0" presId="urn:microsoft.com/office/officeart/2005/8/layout/orgChart1"/>
    <dgm:cxn modelId="{BA39A5B0-464B-4941-A927-83D5390BE811}" type="presParOf" srcId="{838E6E5C-E3F1-4B6A-BDF0-8A1D68293D6F}" destId="{A61E52C3-BE6F-4F8E-9EBB-7CE1E23D1F54}" srcOrd="2" destOrd="0" presId="urn:microsoft.com/office/officeart/2005/8/layout/orgChart1"/>
    <dgm:cxn modelId="{DC80F48D-5148-4F3C-8245-C88E0ED57277}" type="presParOf" srcId="{838E6E5C-E3F1-4B6A-BDF0-8A1D68293D6F}" destId="{BB858976-E414-41BB-9716-530AADE6FD82}" srcOrd="3" destOrd="0" presId="urn:microsoft.com/office/officeart/2005/8/layout/orgChart1"/>
    <dgm:cxn modelId="{A8B33E35-CC3F-466D-BE73-7922ED4D0260}" type="presParOf" srcId="{BB858976-E414-41BB-9716-530AADE6FD82}" destId="{CB8DF9D3-DBBF-443F-B661-FC0191D7D47B}" srcOrd="0" destOrd="0" presId="urn:microsoft.com/office/officeart/2005/8/layout/orgChart1"/>
    <dgm:cxn modelId="{A1C6A11A-2749-4F70-BEA9-F92C38B86C38}" type="presParOf" srcId="{CB8DF9D3-DBBF-443F-B661-FC0191D7D47B}" destId="{7B8CDAA2-8B89-4372-BEFA-E166EC4CE71B}" srcOrd="0" destOrd="0" presId="urn:microsoft.com/office/officeart/2005/8/layout/orgChart1"/>
    <dgm:cxn modelId="{FA58F48C-8113-4D5D-8A84-222B2064E4EB}" type="presParOf" srcId="{CB8DF9D3-DBBF-443F-B661-FC0191D7D47B}" destId="{174AC878-8938-4A9D-A0AA-71A9389B2BB5}" srcOrd="1" destOrd="0" presId="urn:microsoft.com/office/officeart/2005/8/layout/orgChart1"/>
    <dgm:cxn modelId="{2DBFB1D1-01D0-49A9-A0FC-C296AF37EC9C}" type="presParOf" srcId="{BB858976-E414-41BB-9716-530AADE6FD82}" destId="{17E72787-D74F-4A5E-8B9A-D64E257BB752}" srcOrd="1" destOrd="0" presId="urn:microsoft.com/office/officeart/2005/8/layout/orgChart1"/>
    <dgm:cxn modelId="{7BA3384E-A494-4486-85B1-EC4648B7B02A}" type="presParOf" srcId="{17E72787-D74F-4A5E-8B9A-D64E257BB752}" destId="{55A1BEBC-2BE1-4C3C-BBFA-02DCB85D7009}" srcOrd="0" destOrd="0" presId="urn:microsoft.com/office/officeart/2005/8/layout/orgChart1"/>
    <dgm:cxn modelId="{3CE88170-F0B3-4D78-9156-C17E919F6E60}" type="presParOf" srcId="{17E72787-D74F-4A5E-8B9A-D64E257BB752}" destId="{64D2B5A7-BFAB-4BE3-A779-83F7AAAC5A4E}" srcOrd="1" destOrd="0" presId="urn:microsoft.com/office/officeart/2005/8/layout/orgChart1"/>
    <dgm:cxn modelId="{D55292E2-23C1-412B-9168-BE26200BB444}" type="presParOf" srcId="{64D2B5A7-BFAB-4BE3-A779-83F7AAAC5A4E}" destId="{03C46B9B-1DAF-4F20-B73F-4CF17AF880FC}" srcOrd="0" destOrd="0" presId="urn:microsoft.com/office/officeart/2005/8/layout/orgChart1"/>
    <dgm:cxn modelId="{74E2D24D-562F-4984-A1C9-73630D00013E}" type="presParOf" srcId="{03C46B9B-1DAF-4F20-B73F-4CF17AF880FC}" destId="{14A7D993-0EDD-4B4F-876F-8C8F073C5CA2}" srcOrd="0" destOrd="0" presId="urn:microsoft.com/office/officeart/2005/8/layout/orgChart1"/>
    <dgm:cxn modelId="{67E34F81-38AD-4663-B2D9-887035F9DD63}" type="presParOf" srcId="{03C46B9B-1DAF-4F20-B73F-4CF17AF880FC}" destId="{E5B9440E-F042-44AC-B462-1D9B081D5A6B}" srcOrd="1" destOrd="0" presId="urn:microsoft.com/office/officeart/2005/8/layout/orgChart1"/>
    <dgm:cxn modelId="{94E12B1F-CF29-40F0-A14F-A9BE7AED4123}" type="presParOf" srcId="{64D2B5A7-BFAB-4BE3-A779-83F7AAAC5A4E}" destId="{126DA36A-0FC2-491A-912A-BFFEE89FA82E}" srcOrd="1" destOrd="0" presId="urn:microsoft.com/office/officeart/2005/8/layout/orgChart1"/>
    <dgm:cxn modelId="{39276661-7A91-45F2-B4B3-E1DE204889B4}" type="presParOf" srcId="{64D2B5A7-BFAB-4BE3-A779-83F7AAAC5A4E}" destId="{B54DAE08-EAC6-4234-9EE9-097907A1C8ED}" srcOrd="2" destOrd="0" presId="urn:microsoft.com/office/officeart/2005/8/layout/orgChart1"/>
    <dgm:cxn modelId="{181AADC4-EF6B-49C2-ACD0-3761FF19BB58}" type="presParOf" srcId="{17E72787-D74F-4A5E-8B9A-D64E257BB752}" destId="{AF98B701-01A8-4C55-8BF9-27292CCFB914}" srcOrd="2" destOrd="0" presId="urn:microsoft.com/office/officeart/2005/8/layout/orgChart1"/>
    <dgm:cxn modelId="{AEB8F49B-DAC8-494F-AA65-4E104E51965D}" type="presParOf" srcId="{17E72787-D74F-4A5E-8B9A-D64E257BB752}" destId="{721D133E-AEB9-4808-97FD-C5E44352A85A}" srcOrd="3" destOrd="0" presId="urn:microsoft.com/office/officeart/2005/8/layout/orgChart1"/>
    <dgm:cxn modelId="{501366BF-3E78-4E9E-BE08-B2BB38B2A657}" type="presParOf" srcId="{721D133E-AEB9-4808-97FD-C5E44352A85A}" destId="{675D8336-04C8-44EC-B06C-E787FE7E3EDF}" srcOrd="0" destOrd="0" presId="urn:microsoft.com/office/officeart/2005/8/layout/orgChart1"/>
    <dgm:cxn modelId="{0BC30B6F-43F0-443A-93AF-9BBF85EC4647}" type="presParOf" srcId="{675D8336-04C8-44EC-B06C-E787FE7E3EDF}" destId="{E2EDB6EC-02C2-4102-9715-E341AD18D986}" srcOrd="0" destOrd="0" presId="urn:microsoft.com/office/officeart/2005/8/layout/orgChart1"/>
    <dgm:cxn modelId="{934A1FE4-A5DF-42AA-9BD2-1A640E001C74}" type="presParOf" srcId="{675D8336-04C8-44EC-B06C-E787FE7E3EDF}" destId="{2607D0D1-ACB3-4BA0-97D8-E72A8F16E593}" srcOrd="1" destOrd="0" presId="urn:microsoft.com/office/officeart/2005/8/layout/orgChart1"/>
    <dgm:cxn modelId="{C49A2316-28C0-41D2-A695-7864BE23C42A}" type="presParOf" srcId="{721D133E-AEB9-4808-97FD-C5E44352A85A}" destId="{23988978-071A-4B82-A0E1-A29663405A10}" srcOrd="1" destOrd="0" presId="urn:microsoft.com/office/officeart/2005/8/layout/orgChart1"/>
    <dgm:cxn modelId="{62BD2612-3119-4729-8ED1-ED0E8E3A1229}" type="presParOf" srcId="{721D133E-AEB9-4808-97FD-C5E44352A85A}" destId="{C9B32F94-A140-48C9-818D-61CFAE02BA04}" srcOrd="2" destOrd="0" presId="urn:microsoft.com/office/officeart/2005/8/layout/orgChart1"/>
    <dgm:cxn modelId="{B18A319B-5313-40FE-8D7F-582B48A5E0C1}" type="presParOf" srcId="{C9B32F94-A140-48C9-818D-61CFAE02BA04}" destId="{B48B7293-9E27-489C-98D0-DDEF843611C9}" srcOrd="0" destOrd="0" presId="urn:microsoft.com/office/officeart/2005/8/layout/orgChart1"/>
    <dgm:cxn modelId="{53274D33-7495-4262-9507-758937D7313B}" type="presParOf" srcId="{C9B32F94-A140-48C9-818D-61CFAE02BA04}" destId="{B4420569-6359-4C02-9C2B-57E2B4E7DFAD}" srcOrd="1" destOrd="0" presId="urn:microsoft.com/office/officeart/2005/8/layout/orgChart1"/>
    <dgm:cxn modelId="{935BF8CF-21C8-494A-9007-676BA8CF5FC5}" type="presParOf" srcId="{B4420569-6359-4C02-9C2B-57E2B4E7DFAD}" destId="{90DA7C60-584D-4C27-91F5-3039C8AB2782}" srcOrd="0" destOrd="0" presId="urn:microsoft.com/office/officeart/2005/8/layout/orgChart1"/>
    <dgm:cxn modelId="{BFF14F0B-909E-4B2B-8A2E-D9EA1701DB72}" type="presParOf" srcId="{90DA7C60-584D-4C27-91F5-3039C8AB2782}" destId="{4A4DB23B-51FF-4814-B33C-125012E5B200}" srcOrd="0" destOrd="0" presId="urn:microsoft.com/office/officeart/2005/8/layout/orgChart1"/>
    <dgm:cxn modelId="{C27AD5A3-6268-4A09-BD69-8F524054C345}" type="presParOf" srcId="{90DA7C60-584D-4C27-91F5-3039C8AB2782}" destId="{EF5E1506-259D-4D2F-BEF0-31B39C359C08}" srcOrd="1" destOrd="0" presId="urn:microsoft.com/office/officeart/2005/8/layout/orgChart1"/>
    <dgm:cxn modelId="{7BE84D9E-3C27-4FBF-A810-1EA6C313A6E4}" type="presParOf" srcId="{B4420569-6359-4C02-9C2B-57E2B4E7DFAD}" destId="{3BD458E9-5BC0-4443-AF97-90F74411CAD6}" srcOrd="1" destOrd="0" presId="urn:microsoft.com/office/officeart/2005/8/layout/orgChart1"/>
    <dgm:cxn modelId="{27D6524A-36AD-4EEB-A857-918907FA3432}" type="presParOf" srcId="{B4420569-6359-4C02-9C2B-57E2B4E7DFAD}" destId="{6178BF56-9166-4B8E-AD29-474B985F4BDB}" srcOrd="2" destOrd="0" presId="urn:microsoft.com/office/officeart/2005/8/layout/orgChart1"/>
    <dgm:cxn modelId="{86A6482C-3811-46B9-8F04-5C614AE5341C}" type="presParOf" srcId="{17E72787-D74F-4A5E-8B9A-D64E257BB752}" destId="{D0FFE451-2AFD-4A85-B3A6-62C1B793BFD3}" srcOrd="4" destOrd="0" presId="urn:microsoft.com/office/officeart/2005/8/layout/orgChart1"/>
    <dgm:cxn modelId="{A23EF04E-234F-4F97-BACD-69AEE7E3091B}" type="presParOf" srcId="{17E72787-D74F-4A5E-8B9A-D64E257BB752}" destId="{B35A6DC1-F54A-4EC0-8349-8F3284341500}" srcOrd="5" destOrd="0" presId="urn:microsoft.com/office/officeart/2005/8/layout/orgChart1"/>
    <dgm:cxn modelId="{FFB93136-304A-43D4-864B-11BCEB0011C7}" type="presParOf" srcId="{B35A6DC1-F54A-4EC0-8349-8F3284341500}" destId="{DAE3DAB8-CF22-43CA-8F55-AF88E885A8D7}" srcOrd="0" destOrd="0" presId="urn:microsoft.com/office/officeart/2005/8/layout/orgChart1"/>
    <dgm:cxn modelId="{5E4614E3-7A75-42FC-B206-ED0073B8ACA8}" type="presParOf" srcId="{DAE3DAB8-CF22-43CA-8F55-AF88E885A8D7}" destId="{50F841D5-BE43-43F3-9371-02BEC862608F}" srcOrd="0" destOrd="0" presId="urn:microsoft.com/office/officeart/2005/8/layout/orgChart1"/>
    <dgm:cxn modelId="{610C61B0-7435-495D-ADE2-4D19B987AD3E}" type="presParOf" srcId="{DAE3DAB8-CF22-43CA-8F55-AF88E885A8D7}" destId="{D139357C-C243-4D5C-BF4E-1F8A056029A3}" srcOrd="1" destOrd="0" presId="urn:microsoft.com/office/officeart/2005/8/layout/orgChart1"/>
    <dgm:cxn modelId="{2AF700AD-D454-4046-8F4A-CBEA8CE0DD90}" type="presParOf" srcId="{B35A6DC1-F54A-4EC0-8349-8F3284341500}" destId="{B4B1D628-FD34-4B73-8CF9-20502B7E6D82}" srcOrd="1" destOrd="0" presId="urn:microsoft.com/office/officeart/2005/8/layout/orgChart1"/>
    <dgm:cxn modelId="{39207933-E4D9-47F6-9396-1BD05231C1BE}" type="presParOf" srcId="{B35A6DC1-F54A-4EC0-8349-8F3284341500}" destId="{3C8C0F0B-1573-4D84-B83A-B78508265FE7}" srcOrd="2" destOrd="0" presId="urn:microsoft.com/office/officeart/2005/8/layout/orgChart1"/>
    <dgm:cxn modelId="{CA0A6A91-FBA4-4EFA-AF5D-4213251720C5}" type="presParOf" srcId="{3C8C0F0B-1573-4D84-B83A-B78508265FE7}" destId="{68AE0099-9B1B-420B-86F8-2E23BA6BF8BA}" srcOrd="0" destOrd="0" presId="urn:microsoft.com/office/officeart/2005/8/layout/orgChart1"/>
    <dgm:cxn modelId="{2757C173-EC90-4227-A1B8-8319A8E5AD7F}" type="presParOf" srcId="{3C8C0F0B-1573-4D84-B83A-B78508265FE7}" destId="{3D254E95-5DF9-402C-984B-76D1BD56E96F}" srcOrd="1" destOrd="0" presId="urn:microsoft.com/office/officeart/2005/8/layout/orgChart1"/>
    <dgm:cxn modelId="{C9EC550A-2B73-4176-966D-05A7A967D567}" type="presParOf" srcId="{3D254E95-5DF9-402C-984B-76D1BD56E96F}" destId="{26A18F6C-0842-46DF-BCE1-AFA5222A8C92}" srcOrd="0" destOrd="0" presId="urn:microsoft.com/office/officeart/2005/8/layout/orgChart1"/>
    <dgm:cxn modelId="{C6528CEF-8D15-44FC-97E3-699F6487F751}" type="presParOf" srcId="{26A18F6C-0842-46DF-BCE1-AFA5222A8C92}" destId="{01E7257B-DE78-4576-997F-68B13FB9E87B}" srcOrd="0" destOrd="0" presId="urn:microsoft.com/office/officeart/2005/8/layout/orgChart1"/>
    <dgm:cxn modelId="{270E8004-E1F2-48B6-A0BA-5D4F5F803F4B}" type="presParOf" srcId="{26A18F6C-0842-46DF-BCE1-AFA5222A8C92}" destId="{92F5ACEF-BE43-4E4A-A7D0-9E35C720967E}" srcOrd="1" destOrd="0" presId="urn:microsoft.com/office/officeart/2005/8/layout/orgChart1"/>
    <dgm:cxn modelId="{CA3CC8E8-D7C6-41C1-859E-EB35EB5692F7}" type="presParOf" srcId="{3D254E95-5DF9-402C-984B-76D1BD56E96F}" destId="{7821215F-6E15-45AA-88F3-E79A1049D1D4}" srcOrd="1" destOrd="0" presId="urn:microsoft.com/office/officeart/2005/8/layout/orgChart1"/>
    <dgm:cxn modelId="{5B05E222-D412-4E1C-83BB-E149817456A3}" type="presParOf" srcId="{3D254E95-5DF9-402C-984B-76D1BD56E96F}" destId="{F9A48187-F199-43E3-BD18-8AFD062BC98F}" srcOrd="2" destOrd="0" presId="urn:microsoft.com/office/officeart/2005/8/layout/orgChart1"/>
    <dgm:cxn modelId="{576E4D10-B59E-434F-9FB6-6C72E2D0C926}" type="presParOf" srcId="{BB858976-E414-41BB-9716-530AADE6FD82}" destId="{C78B01E1-7767-4D1A-9B43-9098DF42CF03}" srcOrd="2" destOrd="0" presId="urn:microsoft.com/office/officeart/2005/8/layout/orgChart1"/>
    <dgm:cxn modelId="{23465642-9BED-4798-B70A-984711C6A0D3}" type="presParOf" srcId="{838E6E5C-E3F1-4B6A-BDF0-8A1D68293D6F}" destId="{7D2A104D-1C4A-4685-9BA7-EF29F697BF03}" srcOrd="4" destOrd="0" presId="urn:microsoft.com/office/officeart/2005/8/layout/orgChart1"/>
    <dgm:cxn modelId="{85FC75B6-7441-489A-BB58-3C675075EF70}" type="presParOf" srcId="{838E6E5C-E3F1-4B6A-BDF0-8A1D68293D6F}" destId="{766A1187-43C0-4B84-9E76-4896BD67913B}" srcOrd="5" destOrd="0" presId="urn:microsoft.com/office/officeart/2005/8/layout/orgChart1"/>
    <dgm:cxn modelId="{2640E874-0AFB-4C59-8D80-EAB8B4C5DF9E}" type="presParOf" srcId="{766A1187-43C0-4B84-9E76-4896BD67913B}" destId="{4D5B7C93-4BC7-4BA3-99D8-8B84C6E7CC1D}" srcOrd="0" destOrd="0" presId="urn:microsoft.com/office/officeart/2005/8/layout/orgChart1"/>
    <dgm:cxn modelId="{93D25872-2FBE-44FC-A7BD-220CF67E98B9}" type="presParOf" srcId="{4D5B7C93-4BC7-4BA3-99D8-8B84C6E7CC1D}" destId="{B5445830-42F2-41B0-8EF6-46697AD560F8}" srcOrd="0" destOrd="0" presId="urn:microsoft.com/office/officeart/2005/8/layout/orgChart1"/>
    <dgm:cxn modelId="{486F7697-5233-4304-AA74-A712EDDE417A}" type="presParOf" srcId="{4D5B7C93-4BC7-4BA3-99D8-8B84C6E7CC1D}" destId="{AC5CA805-5017-44E4-AF36-FD3A2A4DAB4B}" srcOrd="1" destOrd="0" presId="urn:microsoft.com/office/officeart/2005/8/layout/orgChart1"/>
    <dgm:cxn modelId="{97F17169-093B-4650-9554-996ED3AD813F}" type="presParOf" srcId="{766A1187-43C0-4B84-9E76-4896BD67913B}" destId="{A89327DC-4353-461D-AF48-1C937B5D191C}" srcOrd="1" destOrd="0" presId="urn:microsoft.com/office/officeart/2005/8/layout/orgChart1"/>
    <dgm:cxn modelId="{5902D44B-3664-46FF-80D4-0EBE73BD18CC}" type="presParOf" srcId="{A89327DC-4353-461D-AF48-1C937B5D191C}" destId="{3AE5AC41-9D8D-4471-BC7D-B58752CE2865}" srcOrd="0" destOrd="0" presId="urn:microsoft.com/office/officeart/2005/8/layout/orgChart1"/>
    <dgm:cxn modelId="{64B13710-637F-414F-B6BD-E0957BA3AEB5}" type="presParOf" srcId="{A89327DC-4353-461D-AF48-1C937B5D191C}" destId="{755BB958-5E3D-41ED-847D-354809EA9583}" srcOrd="1" destOrd="0" presId="urn:microsoft.com/office/officeart/2005/8/layout/orgChart1"/>
    <dgm:cxn modelId="{94466E32-98B2-45AA-8AB5-0318BC7D3C87}" type="presParOf" srcId="{755BB958-5E3D-41ED-847D-354809EA9583}" destId="{021EA2C7-0B1E-4C27-9C02-026D9925372C}" srcOrd="0" destOrd="0" presId="urn:microsoft.com/office/officeart/2005/8/layout/orgChart1"/>
    <dgm:cxn modelId="{FD98B095-6A4A-4AB5-BE74-E71CEF7E0B6E}" type="presParOf" srcId="{021EA2C7-0B1E-4C27-9C02-026D9925372C}" destId="{384A17CD-7E2A-40F5-895A-77A3AFE0D49F}" srcOrd="0" destOrd="0" presId="urn:microsoft.com/office/officeart/2005/8/layout/orgChart1"/>
    <dgm:cxn modelId="{75F8F9E4-8AAD-4C8F-B75C-1582297BA2DB}" type="presParOf" srcId="{021EA2C7-0B1E-4C27-9C02-026D9925372C}" destId="{972A266C-5B1A-43D3-B05D-A27568795B92}" srcOrd="1" destOrd="0" presId="urn:microsoft.com/office/officeart/2005/8/layout/orgChart1"/>
    <dgm:cxn modelId="{E597FBEE-D3AA-4AE7-AAAA-3329DB63FF3A}" type="presParOf" srcId="{755BB958-5E3D-41ED-847D-354809EA9583}" destId="{34824936-CF8E-4FF6-AA0F-D3B49A639419}" srcOrd="1" destOrd="0" presId="urn:microsoft.com/office/officeart/2005/8/layout/orgChart1"/>
    <dgm:cxn modelId="{A452241E-5463-45C8-9B59-92C3D673641F}" type="presParOf" srcId="{755BB958-5E3D-41ED-847D-354809EA9583}" destId="{23A95501-349A-45F0-A532-26B82C35B81A}" srcOrd="2" destOrd="0" presId="urn:microsoft.com/office/officeart/2005/8/layout/orgChart1"/>
    <dgm:cxn modelId="{9676341D-4169-4E02-A84F-D1B23785CC51}" type="presParOf" srcId="{A89327DC-4353-461D-AF48-1C937B5D191C}" destId="{ABD7718A-48E2-401D-972C-11AA76E4A4EE}" srcOrd="2" destOrd="0" presId="urn:microsoft.com/office/officeart/2005/8/layout/orgChart1"/>
    <dgm:cxn modelId="{1256DE79-DF1A-4D23-9CEF-1B9B8FDFD104}" type="presParOf" srcId="{A89327DC-4353-461D-AF48-1C937B5D191C}" destId="{A9310D65-BDFB-4F85-A71F-C69652253DA5}" srcOrd="3" destOrd="0" presId="urn:microsoft.com/office/officeart/2005/8/layout/orgChart1"/>
    <dgm:cxn modelId="{4B6C00AC-5CBD-47BC-A1C7-410CE69F6F3E}" type="presParOf" srcId="{A9310D65-BDFB-4F85-A71F-C69652253DA5}" destId="{14A4E814-2842-4EBA-B62B-0F0641BBA039}" srcOrd="0" destOrd="0" presId="urn:microsoft.com/office/officeart/2005/8/layout/orgChart1"/>
    <dgm:cxn modelId="{4DA7CC7D-25A2-4285-B740-28A809DB3C78}" type="presParOf" srcId="{14A4E814-2842-4EBA-B62B-0F0641BBA039}" destId="{34435387-D319-413D-8601-ABA4758DF1FC}" srcOrd="0" destOrd="0" presId="urn:microsoft.com/office/officeart/2005/8/layout/orgChart1"/>
    <dgm:cxn modelId="{0261CD73-EDC1-4EDA-A8A9-35955CE10953}" type="presParOf" srcId="{14A4E814-2842-4EBA-B62B-0F0641BBA039}" destId="{A0FA28F1-8A76-49B3-889C-DBA548F5610F}" srcOrd="1" destOrd="0" presId="urn:microsoft.com/office/officeart/2005/8/layout/orgChart1"/>
    <dgm:cxn modelId="{A4ADAD14-576B-426B-9A6D-52CA8E380894}" type="presParOf" srcId="{A9310D65-BDFB-4F85-A71F-C69652253DA5}" destId="{F8FC19BF-B6CB-4A08-B6EA-994BA55F6FB7}" srcOrd="1" destOrd="0" presId="urn:microsoft.com/office/officeart/2005/8/layout/orgChart1"/>
    <dgm:cxn modelId="{3F5F9B0C-EF3A-40EA-A6E4-C9BE87A03D5D}" type="presParOf" srcId="{A9310D65-BDFB-4F85-A71F-C69652253DA5}" destId="{1E99C5E3-A493-4C61-AD8C-7C2F1C43FB1B}" srcOrd="2" destOrd="0" presId="urn:microsoft.com/office/officeart/2005/8/layout/orgChart1"/>
    <dgm:cxn modelId="{FC00AF79-052D-43F6-95CA-721051AB9257}" type="presParOf" srcId="{A89327DC-4353-461D-AF48-1C937B5D191C}" destId="{BEF39377-ABD1-4A69-9972-BA9E0B3DB5EB}" srcOrd="4" destOrd="0" presId="urn:microsoft.com/office/officeart/2005/8/layout/orgChart1"/>
    <dgm:cxn modelId="{2F7EEA1D-5181-40A8-A9C1-711D089FF4BB}" type="presParOf" srcId="{A89327DC-4353-461D-AF48-1C937B5D191C}" destId="{15643538-A12D-4C23-AD67-6E08EB2C84F6}" srcOrd="5" destOrd="0" presId="urn:microsoft.com/office/officeart/2005/8/layout/orgChart1"/>
    <dgm:cxn modelId="{2EAFB651-8CB7-4912-A1EC-911E1B2133F0}" type="presParOf" srcId="{15643538-A12D-4C23-AD67-6E08EB2C84F6}" destId="{AF804777-F41A-4039-9CEE-1D941846C225}" srcOrd="0" destOrd="0" presId="urn:microsoft.com/office/officeart/2005/8/layout/orgChart1"/>
    <dgm:cxn modelId="{59D3016F-4F8F-49A3-B9AD-E78B831D110E}" type="presParOf" srcId="{AF804777-F41A-4039-9CEE-1D941846C225}" destId="{379BD07A-8D8A-4284-B5F1-F6D7E7CEA12E}" srcOrd="0" destOrd="0" presId="urn:microsoft.com/office/officeart/2005/8/layout/orgChart1"/>
    <dgm:cxn modelId="{6F40B199-A34D-49F5-9E86-1FABA51CA1E5}" type="presParOf" srcId="{AF804777-F41A-4039-9CEE-1D941846C225}" destId="{E267C656-0B4C-4F4F-8AC7-EF37857B043F}" srcOrd="1" destOrd="0" presId="urn:microsoft.com/office/officeart/2005/8/layout/orgChart1"/>
    <dgm:cxn modelId="{2D246BD8-BDB9-4F91-8CC4-35FB99221D07}" type="presParOf" srcId="{15643538-A12D-4C23-AD67-6E08EB2C84F6}" destId="{53EA8683-4649-42C2-8DA6-425F4C09131F}" srcOrd="1" destOrd="0" presId="urn:microsoft.com/office/officeart/2005/8/layout/orgChart1"/>
    <dgm:cxn modelId="{ACDF1D44-F6E7-45DA-B54A-9260E2D4B4B2}" type="presParOf" srcId="{15643538-A12D-4C23-AD67-6E08EB2C84F6}" destId="{8C930A20-9551-459F-A573-DAB6D9359390}" srcOrd="2" destOrd="0" presId="urn:microsoft.com/office/officeart/2005/8/layout/orgChart1"/>
    <dgm:cxn modelId="{CB6C82A4-AC41-4A72-9813-FC0EE4BCEE06}" type="presParOf" srcId="{A89327DC-4353-461D-AF48-1C937B5D191C}" destId="{FDCE6112-F352-409A-9209-7D46455DBB32}" srcOrd="6" destOrd="0" presId="urn:microsoft.com/office/officeart/2005/8/layout/orgChart1"/>
    <dgm:cxn modelId="{A2FBC789-884C-4558-8ED1-3BF3038977D7}" type="presParOf" srcId="{A89327DC-4353-461D-AF48-1C937B5D191C}" destId="{916D70B1-53BB-4560-A0CF-4904BDFA735E}" srcOrd="7" destOrd="0" presId="urn:microsoft.com/office/officeart/2005/8/layout/orgChart1"/>
    <dgm:cxn modelId="{98C64859-D796-4B45-9560-C4F95E435D49}" type="presParOf" srcId="{916D70B1-53BB-4560-A0CF-4904BDFA735E}" destId="{B87A73D0-FE80-4806-990B-80C21E87F9D4}" srcOrd="0" destOrd="0" presId="urn:microsoft.com/office/officeart/2005/8/layout/orgChart1"/>
    <dgm:cxn modelId="{FADF3624-63B6-4AB7-B1C6-A61B237568C2}" type="presParOf" srcId="{B87A73D0-FE80-4806-990B-80C21E87F9D4}" destId="{B3282F8E-5ECD-4C54-93DA-A2BA32CAFA3F}" srcOrd="0" destOrd="0" presId="urn:microsoft.com/office/officeart/2005/8/layout/orgChart1"/>
    <dgm:cxn modelId="{573660B9-5AA1-4A48-9EB3-133BA1B75572}" type="presParOf" srcId="{B87A73D0-FE80-4806-990B-80C21E87F9D4}" destId="{872AC58F-996E-4E51-9E98-64D1B3BC96AF}" srcOrd="1" destOrd="0" presId="urn:microsoft.com/office/officeart/2005/8/layout/orgChart1"/>
    <dgm:cxn modelId="{29F14576-7E88-4B76-9F83-6AAB52A6C7D1}" type="presParOf" srcId="{916D70B1-53BB-4560-A0CF-4904BDFA735E}" destId="{82D5DE5C-7B95-4281-A540-13C622D44FFB}" srcOrd="1" destOrd="0" presId="urn:microsoft.com/office/officeart/2005/8/layout/orgChart1"/>
    <dgm:cxn modelId="{A9EA49C8-CB25-4F23-997F-2C47EE4910C1}" type="presParOf" srcId="{916D70B1-53BB-4560-A0CF-4904BDFA735E}" destId="{331E7CCB-4C3B-4514-9B17-264BBEEC3140}" srcOrd="2" destOrd="0" presId="urn:microsoft.com/office/officeart/2005/8/layout/orgChart1"/>
    <dgm:cxn modelId="{FB5D2C13-4DAA-42A5-A271-293A9E59CE88}" type="presParOf" srcId="{A89327DC-4353-461D-AF48-1C937B5D191C}" destId="{1A337AEE-DF2D-4B4D-9B15-45669A0ADFC0}" srcOrd="8" destOrd="0" presId="urn:microsoft.com/office/officeart/2005/8/layout/orgChart1"/>
    <dgm:cxn modelId="{2B8EABF2-417C-4E2C-BCA6-574AF01BD674}" type="presParOf" srcId="{A89327DC-4353-461D-AF48-1C937B5D191C}" destId="{AB20955A-40C2-483C-BE2F-127507128EB5}" srcOrd="9" destOrd="0" presId="urn:microsoft.com/office/officeart/2005/8/layout/orgChart1"/>
    <dgm:cxn modelId="{512223C3-D962-4F36-B598-93514455490C}" type="presParOf" srcId="{AB20955A-40C2-483C-BE2F-127507128EB5}" destId="{FE703F42-67D5-4B52-B843-6BCFA67FC967}" srcOrd="0" destOrd="0" presId="urn:microsoft.com/office/officeart/2005/8/layout/orgChart1"/>
    <dgm:cxn modelId="{688F046C-CF98-4C29-B45B-9E1D876EB39E}" type="presParOf" srcId="{FE703F42-67D5-4B52-B843-6BCFA67FC967}" destId="{B25437DF-4CA8-4432-AAB9-120AA63B8AC8}" srcOrd="0" destOrd="0" presId="urn:microsoft.com/office/officeart/2005/8/layout/orgChart1"/>
    <dgm:cxn modelId="{E0AD56A1-6794-4EA9-B113-A5E4ED6C2C99}" type="presParOf" srcId="{FE703F42-67D5-4B52-B843-6BCFA67FC967}" destId="{51C6F08D-D9AF-4E71-9104-8A4D4E56BD6C}" srcOrd="1" destOrd="0" presId="urn:microsoft.com/office/officeart/2005/8/layout/orgChart1"/>
    <dgm:cxn modelId="{15984CD2-1064-4D56-993A-A9E8B6F0E426}" type="presParOf" srcId="{AB20955A-40C2-483C-BE2F-127507128EB5}" destId="{FC11E488-EF00-4E6D-A6A1-220F8A7C3671}" srcOrd="1" destOrd="0" presId="urn:microsoft.com/office/officeart/2005/8/layout/orgChart1"/>
    <dgm:cxn modelId="{01126379-8C8A-4303-B439-D85301882FC0}" type="presParOf" srcId="{AB20955A-40C2-483C-BE2F-127507128EB5}" destId="{00880DDB-2176-4C0B-B4CC-3D5CFDFD6210}" srcOrd="2" destOrd="0" presId="urn:microsoft.com/office/officeart/2005/8/layout/orgChart1"/>
    <dgm:cxn modelId="{7E7F043A-3414-410A-8DB0-BEDC92D75E7F}" type="presParOf" srcId="{766A1187-43C0-4B84-9E76-4896BD67913B}" destId="{659E29FB-0D7B-4131-A868-1C93280D3587}" srcOrd="2" destOrd="0" presId="urn:microsoft.com/office/officeart/2005/8/layout/orgChart1"/>
    <dgm:cxn modelId="{ECA542EB-632B-4A23-995C-B6686EAC6F8A}" type="presParOf" srcId="{A0F70919-9788-4D78-A795-C30E763A64FD}" destId="{6BAC3EEC-BC39-4681-9913-27DA5F387E0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337AEE-DF2D-4B4D-9B15-45669A0ADFC0}">
      <dsp:nvSpPr>
        <dsp:cNvPr id="0" name=""/>
        <dsp:cNvSpPr/>
      </dsp:nvSpPr>
      <dsp:spPr>
        <a:xfrm>
          <a:off x="6657699" y="1026205"/>
          <a:ext cx="186983" cy="3740134"/>
        </a:xfrm>
        <a:custGeom>
          <a:avLst/>
          <a:gdLst/>
          <a:ahLst/>
          <a:cxnLst/>
          <a:rect l="0" t="0" r="0" b="0"/>
          <a:pathLst>
            <a:path>
              <a:moveTo>
                <a:pt x="186983" y="0"/>
              </a:moveTo>
              <a:lnTo>
                <a:pt x="186983" y="3740134"/>
              </a:lnTo>
              <a:lnTo>
                <a:pt x="0" y="37401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CE6112-F352-409A-9209-7D46455DBB32}">
      <dsp:nvSpPr>
        <dsp:cNvPr id="0" name=""/>
        <dsp:cNvSpPr/>
      </dsp:nvSpPr>
      <dsp:spPr>
        <a:xfrm>
          <a:off x="6657699" y="1026205"/>
          <a:ext cx="186983" cy="2943780"/>
        </a:xfrm>
        <a:custGeom>
          <a:avLst/>
          <a:gdLst/>
          <a:ahLst/>
          <a:cxnLst/>
          <a:rect l="0" t="0" r="0" b="0"/>
          <a:pathLst>
            <a:path>
              <a:moveTo>
                <a:pt x="186983" y="0"/>
              </a:moveTo>
              <a:lnTo>
                <a:pt x="186983" y="2943780"/>
              </a:lnTo>
              <a:lnTo>
                <a:pt x="0" y="29437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F39377-ABD1-4A69-9972-BA9E0B3DB5EB}">
      <dsp:nvSpPr>
        <dsp:cNvPr id="0" name=""/>
        <dsp:cNvSpPr/>
      </dsp:nvSpPr>
      <dsp:spPr>
        <a:xfrm>
          <a:off x="6663948" y="1026205"/>
          <a:ext cx="180734" cy="2136899"/>
        </a:xfrm>
        <a:custGeom>
          <a:avLst/>
          <a:gdLst/>
          <a:ahLst/>
          <a:cxnLst/>
          <a:rect l="0" t="0" r="0" b="0"/>
          <a:pathLst>
            <a:path>
              <a:moveTo>
                <a:pt x="180734" y="0"/>
              </a:moveTo>
              <a:lnTo>
                <a:pt x="180734" y="2136899"/>
              </a:lnTo>
              <a:lnTo>
                <a:pt x="0" y="21368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D7718A-48E2-401D-972C-11AA76E4A4EE}">
      <dsp:nvSpPr>
        <dsp:cNvPr id="0" name=""/>
        <dsp:cNvSpPr/>
      </dsp:nvSpPr>
      <dsp:spPr>
        <a:xfrm>
          <a:off x="6657699" y="1026205"/>
          <a:ext cx="186983" cy="1345725"/>
        </a:xfrm>
        <a:custGeom>
          <a:avLst/>
          <a:gdLst/>
          <a:ahLst/>
          <a:cxnLst/>
          <a:rect l="0" t="0" r="0" b="0"/>
          <a:pathLst>
            <a:path>
              <a:moveTo>
                <a:pt x="186983" y="0"/>
              </a:moveTo>
              <a:lnTo>
                <a:pt x="186983" y="1345725"/>
              </a:lnTo>
              <a:lnTo>
                <a:pt x="0" y="13457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E5AC41-9D8D-4471-BC7D-B58752CE2865}">
      <dsp:nvSpPr>
        <dsp:cNvPr id="0" name=""/>
        <dsp:cNvSpPr/>
      </dsp:nvSpPr>
      <dsp:spPr>
        <a:xfrm>
          <a:off x="6657699" y="1026205"/>
          <a:ext cx="186983" cy="456628"/>
        </a:xfrm>
        <a:custGeom>
          <a:avLst/>
          <a:gdLst/>
          <a:ahLst/>
          <a:cxnLst/>
          <a:rect l="0" t="0" r="0" b="0"/>
          <a:pathLst>
            <a:path>
              <a:moveTo>
                <a:pt x="186983" y="0"/>
              </a:moveTo>
              <a:lnTo>
                <a:pt x="186983" y="456628"/>
              </a:lnTo>
              <a:lnTo>
                <a:pt x="0" y="4566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2A104D-1C4A-4685-9BA7-EF29F697BF03}">
      <dsp:nvSpPr>
        <dsp:cNvPr id="0" name=""/>
        <dsp:cNvSpPr/>
      </dsp:nvSpPr>
      <dsp:spPr>
        <a:xfrm>
          <a:off x="4744325" y="468682"/>
          <a:ext cx="1601735" cy="147778"/>
        </a:xfrm>
        <a:custGeom>
          <a:avLst/>
          <a:gdLst/>
          <a:ahLst/>
          <a:cxnLst/>
          <a:rect l="0" t="0" r="0" b="0"/>
          <a:pathLst>
            <a:path>
              <a:moveTo>
                <a:pt x="0" y="0"/>
              </a:moveTo>
              <a:lnTo>
                <a:pt x="0" y="73889"/>
              </a:lnTo>
              <a:lnTo>
                <a:pt x="1601735" y="73889"/>
              </a:lnTo>
              <a:lnTo>
                <a:pt x="1601735" y="1477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AE0099-9B1B-420B-86F8-2E23BA6BF8BA}">
      <dsp:nvSpPr>
        <dsp:cNvPr id="0" name=""/>
        <dsp:cNvSpPr/>
      </dsp:nvSpPr>
      <dsp:spPr>
        <a:xfrm>
          <a:off x="4568757" y="4939375"/>
          <a:ext cx="91440" cy="326097"/>
        </a:xfrm>
        <a:custGeom>
          <a:avLst/>
          <a:gdLst/>
          <a:ahLst/>
          <a:cxnLst/>
          <a:rect l="0" t="0" r="0" b="0"/>
          <a:pathLst>
            <a:path>
              <a:moveTo>
                <a:pt x="131051" y="0"/>
              </a:moveTo>
              <a:lnTo>
                <a:pt x="131051" y="326097"/>
              </a:lnTo>
              <a:lnTo>
                <a:pt x="45720" y="3260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FFE451-2AFD-4A85-B3A6-62C1B793BFD3}">
      <dsp:nvSpPr>
        <dsp:cNvPr id="0" name=""/>
        <dsp:cNvSpPr/>
      </dsp:nvSpPr>
      <dsp:spPr>
        <a:xfrm>
          <a:off x="5303072" y="1114326"/>
          <a:ext cx="158583" cy="3468471"/>
        </a:xfrm>
        <a:custGeom>
          <a:avLst/>
          <a:gdLst/>
          <a:ahLst/>
          <a:cxnLst/>
          <a:rect l="0" t="0" r="0" b="0"/>
          <a:pathLst>
            <a:path>
              <a:moveTo>
                <a:pt x="158583" y="0"/>
              </a:moveTo>
              <a:lnTo>
                <a:pt x="158583" y="3468471"/>
              </a:lnTo>
              <a:lnTo>
                <a:pt x="0" y="34684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B7293-9E27-489C-98D0-DDEF843611C9}">
      <dsp:nvSpPr>
        <dsp:cNvPr id="0" name=""/>
        <dsp:cNvSpPr/>
      </dsp:nvSpPr>
      <dsp:spPr>
        <a:xfrm>
          <a:off x="4578964" y="3136633"/>
          <a:ext cx="91440" cy="571216"/>
        </a:xfrm>
        <a:custGeom>
          <a:avLst/>
          <a:gdLst/>
          <a:ahLst/>
          <a:cxnLst/>
          <a:rect l="0" t="0" r="0" b="0"/>
          <a:pathLst>
            <a:path>
              <a:moveTo>
                <a:pt x="72707" y="0"/>
              </a:moveTo>
              <a:lnTo>
                <a:pt x="72707" y="571216"/>
              </a:lnTo>
              <a:lnTo>
                <a:pt x="45720" y="5712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98B701-01A8-4C55-8BF9-27292CCFB914}">
      <dsp:nvSpPr>
        <dsp:cNvPr id="0" name=""/>
        <dsp:cNvSpPr/>
      </dsp:nvSpPr>
      <dsp:spPr>
        <a:xfrm>
          <a:off x="5260075" y="1114326"/>
          <a:ext cx="201579" cy="1539765"/>
        </a:xfrm>
        <a:custGeom>
          <a:avLst/>
          <a:gdLst/>
          <a:ahLst/>
          <a:cxnLst/>
          <a:rect l="0" t="0" r="0" b="0"/>
          <a:pathLst>
            <a:path>
              <a:moveTo>
                <a:pt x="201579" y="0"/>
              </a:moveTo>
              <a:lnTo>
                <a:pt x="201579" y="1539765"/>
              </a:lnTo>
              <a:lnTo>
                <a:pt x="0" y="15397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A1BEBC-2BE1-4C3C-BBFA-02DCB85D7009}">
      <dsp:nvSpPr>
        <dsp:cNvPr id="0" name=""/>
        <dsp:cNvSpPr/>
      </dsp:nvSpPr>
      <dsp:spPr>
        <a:xfrm>
          <a:off x="5240625" y="1114326"/>
          <a:ext cx="221030" cy="581386"/>
        </a:xfrm>
        <a:custGeom>
          <a:avLst/>
          <a:gdLst/>
          <a:ahLst/>
          <a:cxnLst/>
          <a:rect l="0" t="0" r="0" b="0"/>
          <a:pathLst>
            <a:path>
              <a:moveTo>
                <a:pt x="221030" y="0"/>
              </a:moveTo>
              <a:lnTo>
                <a:pt x="221030" y="581386"/>
              </a:lnTo>
              <a:lnTo>
                <a:pt x="0" y="5813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E52C3-BE6F-4F8E-9EBB-7CE1E23D1F54}">
      <dsp:nvSpPr>
        <dsp:cNvPr id="0" name=""/>
        <dsp:cNvSpPr/>
      </dsp:nvSpPr>
      <dsp:spPr>
        <a:xfrm>
          <a:off x="4744325" y="468682"/>
          <a:ext cx="263928" cy="147778"/>
        </a:xfrm>
        <a:custGeom>
          <a:avLst/>
          <a:gdLst/>
          <a:ahLst/>
          <a:cxnLst/>
          <a:rect l="0" t="0" r="0" b="0"/>
          <a:pathLst>
            <a:path>
              <a:moveTo>
                <a:pt x="0" y="0"/>
              </a:moveTo>
              <a:lnTo>
                <a:pt x="0" y="73889"/>
              </a:lnTo>
              <a:lnTo>
                <a:pt x="263928" y="73889"/>
              </a:lnTo>
              <a:lnTo>
                <a:pt x="263928" y="1477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BD6AD-6889-4396-98D8-CF936FACD561}">
      <dsp:nvSpPr>
        <dsp:cNvPr id="0" name=""/>
        <dsp:cNvSpPr/>
      </dsp:nvSpPr>
      <dsp:spPr>
        <a:xfrm>
          <a:off x="2892523" y="3033828"/>
          <a:ext cx="102445" cy="1300654"/>
        </a:xfrm>
        <a:custGeom>
          <a:avLst/>
          <a:gdLst/>
          <a:ahLst/>
          <a:cxnLst/>
          <a:rect l="0" t="0" r="0" b="0"/>
          <a:pathLst>
            <a:path>
              <a:moveTo>
                <a:pt x="102445" y="0"/>
              </a:moveTo>
              <a:lnTo>
                <a:pt x="102445" y="1300654"/>
              </a:lnTo>
              <a:lnTo>
                <a:pt x="0" y="13006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5C494F-9A89-48BD-B63F-B6936455E357}">
      <dsp:nvSpPr>
        <dsp:cNvPr id="0" name=""/>
        <dsp:cNvSpPr/>
      </dsp:nvSpPr>
      <dsp:spPr>
        <a:xfrm>
          <a:off x="2588838" y="3033828"/>
          <a:ext cx="406130" cy="436184"/>
        </a:xfrm>
        <a:custGeom>
          <a:avLst/>
          <a:gdLst/>
          <a:ahLst/>
          <a:cxnLst/>
          <a:rect l="0" t="0" r="0" b="0"/>
          <a:pathLst>
            <a:path>
              <a:moveTo>
                <a:pt x="406130" y="0"/>
              </a:moveTo>
              <a:lnTo>
                <a:pt x="406130" y="436184"/>
              </a:lnTo>
              <a:lnTo>
                <a:pt x="0" y="4361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986B30-3E7C-449E-B415-D131ADF2695B}">
      <dsp:nvSpPr>
        <dsp:cNvPr id="0" name=""/>
        <dsp:cNvSpPr/>
      </dsp:nvSpPr>
      <dsp:spPr>
        <a:xfrm>
          <a:off x="3503425" y="1095502"/>
          <a:ext cx="416218" cy="1598009"/>
        </a:xfrm>
        <a:custGeom>
          <a:avLst/>
          <a:gdLst/>
          <a:ahLst/>
          <a:cxnLst/>
          <a:rect l="0" t="0" r="0" b="0"/>
          <a:pathLst>
            <a:path>
              <a:moveTo>
                <a:pt x="416218" y="0"/>
              </a:moveTo>
              <a:lnTo>
                <a:pt x="416218" y="1598009"/>
              </a:lnTo>
              <a:lnTo>
                <a:pt x="0" y="15980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67701D-4CD2-4EB6-8563-651C5A533B3C}">
      <dsp:nvSpPr>
        <dsp:cNvPr id="0" name=""/>
        <dsp:cNvSpPr/>
      </dsp:nvSpPr>
      <dsp:spPr>
        <a:xfrm>
          <a:off x="2863945" y="1725799"/>
          <a:ext cx="91440" cy="320605"/>
        </a:xfrm>
        <a:custGeom>
          <a:avLst/>
          <a:gdLst/>
          <a:ahLst/>
          <a:cxnLst/>
          <a:rect l="0" t="0" r="0" b="0"/>
          <a:pathLst>
            <a:path>
              <a:moveTo>
                <a:pt x="80996" y="0"/>
              </a:moveTo>
              <a:lnTo>
                <a:pt x="80996" y="320605"/>
              </a:lnTo>
              <a:lnTo>
                <a:pt x="45720" y="320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74BA04-56A3-4B01-BF4A-73A39338463E}">
      <dsp:nvSpPr>
        <dsp:cNvPr id="0" name=""/>
        <dsp:cNvSpPr/>
      </dsp:nvSpPr>
      <dsp:spPr>
        <a:xfrm>
          <a:off x="3705178" y="1095502"/>
          <a:ext cx="214465" cy="360424"/>
        </a:xfrm>
        <a:custGeom>
          <a:avLst/>
          <a:gdLst/>
          <a:ahLst/>
          <a:cxnLst/>
          <a:rect l="0" t="0" r="0" b="0"/>
          <a:pathLst>
            <a:path>
              <a:moveTo>
                <a:pt x="214465" y="0"/>
              </a:moveTo>
              <a:lnTo>
                <a:pt x="214465" y="360424"/>
              </a:lnTo>
              <a:lnTo>
                <a:pt x="0" y="3604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A09A8F-044C-4CD2-88D6-8296E53E0D79}">
      <dsp:nvSpPr>
        <dsp:cNvPr id="0" name=""/>
        <dsp:cNvSpPr/>
      </dsp:nvSpPr>
      <dsp:spPr>
        <a:xfrm>
          <a:off x="3297274" y="468682"/>
          <a:ext cx="1447050" cy="147778"/>
        </a:xfrm>
        <a:custGeom>
          <a:avLst/>
          <a:gdLst/>
          <a:ahLst/>
          <a:cxnLst/>
          <a:rect l="0" t="0" r="0" b="0"/>
          <a:pathLst>
            <a:path>
              <a:moveTo>
                <a:pt x="1447050" y="0"/>
              </a:moveTo>
              <a:lnTo>
                <a:pt x="1447050" y="73889"/>
              </a:lnTo>
              <a:lnTo>
                <a:pt x="0" y="73889"/>
              </a:lnTo>
              <a:lnTo>
                <a:pt x="0" y="1477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E0E8E0-88A2-4E08-8670-E8B4ABCB6A59}">
      <dsp:nvSpPr>
        <dsp:cNvPr id="0" name=""/>
        <dsp:cNvSpPr/>
      </dsp:nvSpPr>
      <dsp:spPr>
        <a:xfrm>
          <a:off x="4021572" y="2462"/>
          <a:ext cx="1445505" cy="466219"/>
        </a:xfrm>
        <a:prstGeom prst="rect">
          <a:avLst/>
        </a:prstGeom>
        <a:solidFill>
          <a:schemeClr val="bg2">
            <a:lumMod val="2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solidFill>
                <a:schemeClr val="bg1"/>
              </a:solidFill>
            </a:rPr>
            <a:t>Head of Community and Partnerships </a:t>
          </a:r>
          <a:endParaRPr lang="en-GB" sz="800" b="0" kern="1200">
            <a:solidFill>
              <a:schemeClr val="bg1"/>
            </a:solidFill>
          </a:endParaRPr>
        </a:p>
      </dsp:txBody>
      <dsp:txXfrm>
        <a:off x="4021572" y="2462"/>
        <a:ext cx="1445505" cy="466219"/>
      </dsp:txXfrm>
    </dsp:sp>
    <dsp:sp modelId="{DADB9267-55A7-4AD3-93A5-ABF5D12F4965}">
      <dsp:nvSpPr>
        <dsp:cNvPr id="0" name=""/>
        <dsp:cNvSpPr/>
      </dsp:nvSpPr>
      <dsp:spPr>
        <a:xfrm>
          <a:off x="2519312" y="616461"/>
          <a:ext cx="1555924" cy="479041"/>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Voluntary Sector Partnership Manager</a:t>
          </a:r>
        </a:p>
        <a:p>
          <a:pPr marL="0" lvl="0" indent="0" algn="ctr" defTabSz="400050">
            <a:lnSpc>
              <a:spcPct val="90000"/>
            </a:lnSpc>
            <a:spcBef>
              <a:spcPct val="0"/>
            </a:spcBef>
            <a:spcAft>
              <a:spcPct val="35000"/>
            </a:spcAft>
            <a:buNone/>
          </a:pPr>
          <a:endParaRPr lang="en-GB" sz="900" kern="1200"/>
        </a:p>
      </dsp:txBody>
      <dsp:txXfrm>
        <a:off x="2519312" y="616461"/>
        <a:ext cx="1555924" cy="479041"/>
      </dsp:txXfrm>
    </dsp:sp>
    <dsp:sp modelId="{D2664608-CE9B-4CF2-8FA3-A57DFE444135}">
      <dsp:nvSpPr>
        <dsp:cNvPr id="0" name=""/>
        <dsp:cNvSpPr/>
      </dsp:nvSpPr>
      <dsp:spPr>
        <a:xfrm>
          <a:off x="2184706" y="1186055"/>
          <a:ext cx="1520471" cy="539743"/>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Senior Project Officer, Voluntary Sector (Richmond)</a:t>
          </a:r>
        </a:p>
      </dsp:txBody>
      <dsp:txXfrm>
        <a:off x="2184706" y="1186055"/>
        <a:ext cx="1520471" cy="539743"/>
      </dsp:txXfrm>
    </dsp:sp>
    <dsp:sp modelId="{AE01C2A4-DA6C-4C7F-9083-4FD042B4E931}">
      <dsp:nvSpPr>
        <dsp:cNvPr id="0" name=""/>
        <dsp:cNvSpPr/>
      </dsp:nvSpPr>
      <dsp:spPr>
        <a:xfrm>
          <a:off x="1607427" y="1793474"/>
          <a:ext cx="1302238" cy="505859"/>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Community Grants Officer (Richmond) fixed term</a:t>
          </a:r>
        </a:p>
      </dsp:txBody>
      <dsp:txXfrm>
        <a:off x="1607427" y="1793474"/>
        <a:ext cx="1302238" cy="505859"/>
      </dsp:txXfrm>
    </dsp:sp>
    <dsp:sp modelId="{791CCD8B-AFC0-4E81-BAB2-57E838DFDD6B}">
      <dsp:nvSpPr>
        <dsp:cNvPr id="0" name=""/>
        <dsp:cNvSpPr/>
      </dsp:nvSpPr>
      <dsp:spPr>
        <a:xfrm>
          <a:off x="2486512" y="2353196"/>
          <a:ext cx="1016912" cy="680632"/>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Senior Grants Development Officer (Wandsworth)</a:t>
          </a:r>
        </a:p>
      </dsp:txBody>
      <dsp:txXfrm>
        <a:off x="2486512" y="2353196"/>
        <a:ext cx="1016912" cy="680632"/>
      </dsp:txXfrm>
    </dsp:sp>
    <dsp:sp modelId="{05BB2724-D894-45A7-907F-4A6167B2A35C}">
      <dsp:nvSpPr>
        <dsp:cNvPr id="0" name=""/>
        <dsp:cNvSpPr/>
      </dsp:nvSpPr>
      <dsp:spPr>
        <a:xfrm>
          <a:off x="1348224" y="3056466"/>
          <a:ext cx="1240614" cy="827091"/>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EU Settlement Scheme Council Navigator (Wandsworth) (short term secondment to this team from CAW) </a:t>
          </a:r>
        </a:p>
      </dsp:txBody>
      <dsp:txXfrm>
        <a:off x="1348224" y="3056466"/>
        <a:ext cx="1240614" cy="827091"/>
      </dsp:txXfrm>
    </dsp:sp>
    <dsp:sp modelId="{0525F1D2-2F57-4D06-A44C-2CF050EBA15A}">
      <dsp:nvSpPr>
        <dsp:cNvPr id="0" name=""/>
        <dsp:cNvSpPr/>
      </dsp:nvSpPr>
      <dsp:spPr>
        <a:xfrm>
          <a:off x="1816822" y="3990740"/>
          <a:ext cx="1075700" cy="687486"/>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Grants and Project Officer (Wandsworth) fixed term</a:t>
          </a:r>
        </a:p>
      </dsp:txBody>
      <dsp:txXfrm>
        <a:off x="1816822" y="3990740"/>
        <a:ext cx="1075700" cy="687486"/>
      </dsp:txXfrm>
    </dsp:sp>
    <dsp:sp modelId="{7B8CDAA2-8B89-4372-BEFA-E166EC4CE71B}">
      <dsp:nvSpPr>
        <dsp:cNvPr id="0" name=""/>
        <dsp:cNvSpPr/>
      </dsp:nvSpPr>
      <dsp:spPr>
        <a:xfrm>
          <a:off x="4441502" y="616461"/>
          <a:ext cx="1133503" cy="497865"/>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baseline="0">
            <a:solidFill>
              <a:schemeClr val="bg1"/>
            </a:solidFill>
          </a:endParaRPr>
        </a:p>
        <a:p>
          <a:pPr marL="0" lvl="0" indent="0" algn="ctr" defTabSz="400050">
            <a:lnSpc>
              <a:spcPct val="90000"/>
            </a:lnSpc>
            <a:spcBef>
              <a:spcPct val="0"/>
            </a:spcBef>
            <a:spcAft>
              <a:spcPct val="35000"/>
            </a:spcAft>
            <a:buNone/>
          </a:pPr>
          <a:r>
            <a:rPr lang="en-GB" sz="900" kern="1200" baseline="0">
              <a:solidFill>
                <a:schemeClr val="bg1"/>
              </a:solidFill>
            </a:rPr>
            <a:t>Partnership Manager (Strategic)</a:t>
          </a:r>
        </a:p>
      </dsp:txBody>
      <dsp:txXfrm>
        <a:off x="4441502" y="616461"/>
        <a:ext cx="1133503" cy="497865"/>
      </dsp:txXfrm>
    </dsp:sp>
    <dsp:sp modelId="{14A7D993-0EDD-4B4F-876F-8C8F073C5CA2}">
      <dsp:nvSpPr>
        <dsp:cNvPr id="0" name=""/>
        <dsp:cNvSpPr/>
      </dsp:nvSpPr>
      <dsp:spPr>
        <a:xfrm>
          <a:off x="4247039" y="1388536"/>
          <a:ext cx="993585" cy="614353"/>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baseline="0">
            <a:solidFill>
              <a:schemeClr val="bg1"/>
            </a:solidFill>
          </a:endParaRPr>
        </a:p>
        <a:p>
          <a:pPr marL="0" lvl="0" indent="0" algn="ctr" defTabSz="400050">
            <a:lnSpc>
              <a:spcPct val="90000"/>
            </a:lnSpc>
            <a:spcBef>
              <a:spcPct val="0"/>
            </a:spcBef>
            <a:spcAft>
              <a:spcPct val="35000"/>
            </a:spcAft>
            <a:buNone/>
          </a:pPr>
          <a:r>
            <a:rPr lang="en-GB" sz="900" kern="1200" baseline="0">
              <a:solidFill>
                <a:schemeClr val="bg1"/>
              </a:solidFill>
            </a:rPr>
            <a:t>Partnership Officer (Strategic)</a:t>
          </a:r>
        </a:p>
      </dsp:txBody>
      <dsp:txXfrm>
        <a:off x="4247039" y="1388536"/>
        <a:ext cx="993585" cy="614353"/>
      </dsp:txXfrm>
    </dsp:sp>
    <dsp:sp modelId="{E2EDB6EC-02C2-4102-9715-E341AD18D986}">
      <dsp:nvSpPr>
        <dsp:cNvPr id="0" name=""/>
        <dsp:cNvSpPr/>
      </dsp:nvSpPr>
      <dsp:spPr>
        <a:xfrm>
          <a:off x="4043267" y="2171551"/>
          <a:ext cx="1216808" cy="965081"/>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baseline="0">
            <a:solidFill>
              <a:schemeClr val="bg1"/>
            </a:solidFill>
          </a:endParaRPr>
        </a:p>
        <a:p>
          <a:pPr marL="0" lvl="0" indent="0" algn="ctr" defTabSz="400050">
            <a:lnSpc>
              <a:spcPct val="90000"/>
            </a:lnSpc>
            <a:spcBef>
              <a:spcPct val="0"/>
            </a:spcBef>
            <a:spcAft>
              <a:spcPct val="35000"/>
            </a:spcAft>
            <a:buNone/>
          </a:pPr>
          <a:r>
            <a:rPr lang="en-GB" sz="900" kern="1200" baseline="0">
              <a:solidFill>
                <a:schemeClr val="bg1"/>
              </a:solidFill>
            </a:rPr>
            <a:t>Partnership &amp; Engagement Lead (Climate Change)</a:t>
          </a:r>
        </a:p>
        <a:p>
          <a:pPr marL="0" lvl="0" indent="0" algn="ctr" defTabSz="400050">
            <a:lnSpc>
              <a:spcPct val="90000"/>
            </a:lnSpc>
            <a:spcBef>
              <a:spcPct val="0"/>
            </a:spcBef>
            <a:spcAft>
              <a:spcPct val="35000"/>
            </a:spcAft>
            <a:buNone/>
          </a:pPr>
          <a:r>
            <a:rPr lang="en-GB" sz="900" kern="1200" baseline="0">
              <a:solidFill>
                <a:schemeClr val="bg1"/>
              </a:solidFill>
            </a:rPr>
            <a:t>(fixed term)</a:t>
          </a:r>
        </a:p>
      </dsp:txBody>
      <dsp:txXfrm>
        <a:off x="4043267" y="2171551"/>
        <a:ext cx="1216808" cy="965081"/>
      </dsp:txXfrm>
    </dsp:sp>
    <dsp:sp modelId="{4A4DB23B-51FF-4814-B33C-125012E5B200}">
      <dsp:nvSpPr>
        <dsp:cNvPr id="0" name=""/>
        <dsp:cNvSpPr/>
      </dsp:nvSpPr>
      <dsp:spPr>
        <a:xfrm>
          <a:off x="3849382" y="3290586"/>
          <a:ext cx="775302" cy="834526"/>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GB" sz="900" kern="1200">
              <a:solidFill>
                <a:schemeClr val="bg1"/>
              </a:solidFill>
            </a:rPr>
            <a:t>Partnership &amp; Engagement  (Climate Change) (fixed term)</a:t>
          </a:r>
        </a:p>
      </dsp:txBody>
      <dsp:txXfrm>
        <a:off x="3849382" y="3290586"/>
        <a:ext cx="775302" cy="834526"/>
      </dsp:txXfrm>
    </dsp:sp>
    <dsp:sp modelId="{50F841D5-BE43-43F3-9371-02BEC862608F}">
      <dsp:nvSpPr>
        <dsp:cNvPr id="0" name=""/>
        <dsp:cNvSpPr/>
      </dsp:nvSpPr>
      <dsp:spPr>
        <a:xfrm>
          <a:off x="4096545" y="4226221"/>
          <a:ext cx="1206526" cy="713154"/>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Project Officer (works across Partnerships and Community Engagement) fixed term </a:t>
          </a:r>
        </a:p>
      </dsp:txBody>
      <dsp:txXfrm>
        <a:off x="4096545" y="4226221"/>
        <a:ext cx="1206526" cy="713154"/>
      </dsp:txXfrm>
    </dsp:sp>
    <dsp:sp modelId="{01E7257B-DE78-4576-997F-68B13FB9E87B}">
      <dsp:nvSpPr>
        <dsp:cNvPr id="0" name=""/>
        <dsp:cNvSpPr/>
      </dsp:nvSpPr>
      <dsp:spPr>
        <a:xfrm>
          <a:off x="3675028" y="4980335"/>
          <a:ext cx="939448" cy="570277"/>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Administration Apprentice (fixed term)</a:t>
          </a:r>
        </a:p>
      </dsp:txBody>
      <dsp:txXfrm>
        <a:off x="3675028" y="4980335"/>
        <a:ext cx="939448" cy="570277"/>
      </dsp:txXfrm>
    </dsp:sp>
    <dsp:sp modelId="{B5445830-42F2-41B0-8EF6-46697AD560F8}">
      <dsp:nvSpPr>
        <dsp:cNvPr id="0" name=""/>
        <dsp:cNvSpPr/>
      </dsp:nvSpPr>
      <dsp:spPr>
        <a:xfrm>
          <a:off x="5722784" y="616461"/>
          <a:ext cx="1246553" cy="409743"/>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Community Engagement Manager</a:t>
          </a:r>
        </a:p>
      </dsp:txBody>
      <dsp:txXfrm>
        <a:off x="5722784" y="616461"/>
        <a:ext cx="1246553" cy="409743"/>
      </dsp:txXfrm>
    </dsp:sp>
    <dsp:sp modelId="{384A17CD-7E2A-40F5-895A-77A3AFE0D49F}">
      <dsp:nvSpPr>
        <dsp:cNvPr id="0" name=""/>
        <dsp:cNvSpPr/>
      </dsp:nvSpPr>
      <dsp:spPr>
        <a:xfrm>
          <a:off x="5832286" y="1140233"/>
          <a:ext cx="825413" cy="685199"/>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Senior Project Officer - NCIL , vacant, fixed term</a:t>
          </a:r>
        </a:p>
        <a:p>
          <a:pPr marL="0" lvl="0" indent="0" algn="ctr" defTabSz="400050">
            <a:lnSpc>
              <a:spcPct val="90000"/>
            </a:lnSpc>
            <a:spcBef>
              <a:spcPct val="0"/>
            </a:spcBef>
            <a:spcAft>
              <a:spcPct val="35000"/>
            </a:spcAft>
            <a:buNone/>
          </a:pPr>
          <a:r>
            <a:rPr lang="en-GB" sz="900" kern="1200">
              <a:solidFill>
                <a:schemeClr val="bg1"/>
              </a:solidFill>
            </a:rPr>
            <a:t>(Wandsworth)</a:t>
          </a:r>
        </a:p>
      </dsp:txBody>
      <dsp:txXfrm>
        <a:off x="5832286" y="1140233"/>
        <a:ext cx="825413" cy="685199"/>
      </dsp:txXfrm>
    </dsp:sp>
    <dsp:sp modelId="{34435387-D319-413D-8601-ABA4758DF1FC}">
      <dsp:nvSpPr>
        <dsp:cNvPr id="0" name=""/>
        <dsp:cNvSpPr/>
      </dsp:nvSpPr>
      <dsp:spPr>
        <a:xfrm>
          <a:off x="5576312" y="2006961"/>
          <a:ext cx="1081386" cy="729937"/>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Community  Ambassador Volunteer Coordinator P/T (Richmond) (vacant)</a:t>
          </a:r>
        </a:p>
      </dsp:txBody>
      <dsp:txXfrm>
        <a:off x="5576312" y="2006961"/>
        <a:ext cx="1081386" cy="729937"/>
      </dsp:txXfrm>
    </dsp:sp>
    <dsp:sp modelId="{379BD07A-8D8A-4284-B5F1-F6D7E7CEA12E}">
      <dsp:nvSpPr>
        <dsp:cNvPr id="0" name=""/>
        <dsp:cNvSpPr/>
      </dsp:nvSpPr>
      <dsp:spPr>
        <a:xfrm>
          <a:off x="5506124" y="2837110"/>
          <a:ext cx="1157823" cy="651988"/>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Community Engagement Officer</a:t>
          </a:r>
        </a:p>
        <a:p>
          <a:pPr marL="0" lvl="0" indent="0" algn="ctr" defTabSz="400050">
            <a:lnSpc>
              <a:spcPct val="90000"/>
            </a:lnSpc>
            <a:spcBef>
              <a:spcPct val="0"/>
            </a:spcBef>
            <a:spcAft>
              <a:spcPct val="35000"/>
            </a:spcAft>
            <a:buNone/>
          </a:pPr>
          <a:r>
            <a:rPr lang="en-GB" sz="900" kern="1200">
              <a:solidFill>
                <a:schemeClr val="bg1"/>
              </a:solidFill>
            </a:rPr>
            <a:t>(Richmond)</a:t>
          </a:r>
        </a:p>
      </dsp:txBody>
      <dsp:txXfrm>
        <a:off x="5506124" y="2837110"/>
        <a:ext cx="1157823" cy="651988"/>
      </dsp:txXfrm>
    </dsp:sp>
    <dsp:sp modelId="{B3282F8E-5ECD-4C54-93DA-A2BA32CAFA3F}">
      <dsp:nvSpPr>
        <dsp:cNvPr id="0" name=""/>
        <dsp:cNvSpPr/>
      </dsp:nvSpPr>
      <dsp:spPr>
        <a:xfrm>
          <a:off x="5627239" y="3684444"/>
          <a:ext cx="1030459" cy="571082"/>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Community Engagement Officer (Richmond), Vacant fixed term</a:t>
          </a:r>
        </a:p>
      </dsp:txBody>
      <dsp:txXfrm>
        <a:off x="5627239" y="3684444"/>
        <a:ext cx="1030459" cy="571082"/>
      </dsp:txXfrm>
    </dsp:sp>
    <dsp:sp modelId="{B25437DF-4CA8-4432-AAB9-120AA63B8AC8}">
      <dsp:nvSpPr>
        <dsp:cNvPr id="0" name=""/>
        <dsp:cNvSpPr/>
      </dsp:nvSpPr>
      <dsp:spPr>
        <a:xfrm>
          <a:off x="5623995" y="4403305"/>
          <a:ext cx="1033703" cy="726067"/>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Community Engagement Officer (Richmond) Vacant. Permanent</a:t>
          </a:r>
        </a:p>
      </dsp:txBody>
      <dsp:txXfrm>
        <a:off x="5623995" y="4403305"/>
        <a:ext cx="1033703" cy="7260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708CC-3573-40C0-A559-2EC8909F7A87}"/>
</file>

<file path=customXml/itemProps2.xml><?xml version="1.0" encoding="utf-8"?>
<ds:datastoreItem xmlns:ds="http://schemas.openxmlformats.org/officeDocument/2006/customXml" ds:itemID="{B7ACB2BF-3F63-4851-8CCF-502B8E5CAF06}">
  <ds:schemaRefs>
    <ds:schemaRef ds:uri="http://schemas.microsoft.com/sharepoint/v3/contenttype/forms"/>
  </ds:schemaRefs>
</ds:datastoreItem>
</file>

<file path=customXml/itemProps3.xml><?xml version="1.0" encoding="utf-8"?>
<ds:datastoreItem xmlns:ds="http://schemas.openxmlformats.org/officeDocument/2006/customXml" ds:itemID="{ED9DEDA4-4C4E-41C2-80C1-54FF83D0F254}">
  <ds:schemaRefs>
    <ds:schemaRef ds:uri="http://schemas.openxmlformats.org/officeDocument/2006/bibliography"/>
  </ds:schemaRefs>
</ds:datastoreItem>
</file>

<file path=customXml/itemProps4.xml><?xml version="1.0" encoding="utf-8"?>
<ds:datastoreItem xmlns:ds="http://schemas.openxmlformats.org/officeDocument/2006/customXml" ds:itemID="{939B809C-1116-433A-8D51-A5AF212663D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9</Pages>
  <Words>2685</Words>
  <Characters>15308</Characters>
  <Application>Microsoft Office Word</Application>
  <DocSecurity>4</DocSecurity>
  <Lines>127</Lines>
  <Paragraphs>35</Paragraphs>
  <ScaleCrop>false</ScaleCrop>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Katrina</dc:creator>
  <cp:keywords/>
  <dc:description/>
  <cp:lastModifiedBy>Clapperton, Carol</cp:lastModifiedBy>
  <cp:revision>2</cp:revision>
  <cp:lastPrinted>2018-11-05T11:52:00Z</cp:lastPrinted>
  <dcterms:created xsi:type="dcterms:W3CDTF">2022-05-27T16:47:00Z</dcterms:created>
  <dcterms:modified xsi:type="dcterms:W3CDTF">2022-05-27T16:47:00Z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2021-12-02T13:34:23Z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8f37fb56-108a-4471-bfe0-3d42f45e259e</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