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A1" w:rsidRDefault="00CC08A1" w:rsidP="00734AB3">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TEACHING AND LEARNING</w:t>
      </w:r>
      <w:r w:rsidR="004C6C6D">
        <w:rPr>
          <w:rFonts w:ascii="Arial" w:hAnsi="Arial" w:cs="Arial"/>
          <w:b/>
          <w:bCs/>
          <w:sz w:val="22"/>
          <w:szCs w:val="22"/>
          <w:lang w:val="en-US"/>
        </w:rPr>
        <w:t xml:space="preserve">:  </w:t>
      </w:r>
      <w:r w:rsidRPr="0066599F">
        <w:rPr>
          <w:rFonts w:ascii="Arial" w:hAnsi="Arial" w:cs="Arial"/>
          <w:b/>
          <w:bCs/>
          <w:sz w:val="22"/>
          <w:szCs w:val="22"/>
          <w:lang w:val="en-US"/>
        </w:rPr>
        <w:t>TEACHING ASSISTANT (GENERAL) – G1</w:t>
      </w:r>
    </w:p>
    <w:p w:rsidR="004C6C6D" w:rsidRDefault="004C6C6D" w:rsidP="00734AB3">
      <w:pPr>
        <w:pBdr>
          <w:bottom w:val="single" w:sz="12" w:space="1" w:color="auto"/>
        </w:pBdr>
        <w:autoSpaceDE w:val="0"/>
        <w:autoSpaceDN w:val="0"/>
        <w:adjustRightInd w:val="0"/>
        <w:rPr>
          <w:rFonts w:ascii="Arial" w:hAnsi="Arial" w:cs="Arial"/>
          <w:b/>
          <w:bCs/>
          <w:sz w:val="22"/>
          <w:szCs w:val="22"/>
          <w:lang w:val="en-US"/>
        </w:rPr>
      </w:pPr>
    </w:p>
    <w:p w:rsidR="00662723" w:rsidRDefault="00662723" w:rsidP="00A36488">
      <w:pPr>
        <w:autoSpaceDE w:val="0"/>
        <w:autoSpaceDN w:val="0"/>
        <w:adjustRightInd w:val="0"/>
        <w:jc w:val="center"/>
        <w:rPr>
          <w:rFonts w:ascii="Arial" w:hAnsi="Arial" w:cs="Arial"/>
          <w:b/>
          <w:bCs/>
          <w:sz w:val="22"/>
          <w:szCs w:val="22"/>
          <w:lang w:val="en-US"/>
        </w:rPr>
      </w:pPr>
    </w:p>
    <w:p w:rsidR="00CC08A1" w:rsidRPr="0066599F" w:rsidRDefault="004C6C6D" w:rsidP="00CC08A1">
      <w:pPr>
        <w:autoSpaceDE w:val="0"/>
        <w:autoSpaceDN w:val="0"/>
        <w:adjustRightInd w:val="0"/>
        <w:rPr>
          <w:rFonts w:ascii="Arial" w:hAnsi="Arial" w:cs="Arial"/>
          <w:sz w:val="22"/>
          <w:szCs w:val="22"/>
          <w:lang w:val="en-US"/>
        </w:rPr>
      </w:pPr>
      <w:r>
        <w:rPr>
          <w:rFonts w:ascii="Arial" w:hAnsi="Arial" w:cs="Arial"/>
          <w:sz w:val="22"/>
          <w:szCs w:val="22"/>
          <w:lang w:val="en-US"/>
        </w:rPr>
        <w:t>Summary of main conditions of service and f</w:t>
      </w:r>
      <w:r w:rsidR="00CC08A1" w:rsidRPr="0066599F">
        <w:rPr>
          <w:rFonts w:ascii="Arial" w:hAnsi="Arial" w:cs="Arial"/>
          <w:sz w:val="22"/>
          <w:szCs w:val="22"/>
          <w:lang w:val="en-US"/>
        </w:rPr>
        <w:t xml:space="preserve">ull job description evaluated according to the Council’s </w:t>
      </w:r>
      <w:r>
        <w:rPr>
          <w:rFonts w:ascii="Arial" w:hAnsi="Arial" w:cs="Arial"/>
          <w:sz w:val="22"/>
          <w:szCs w:val="22"/>
          <w:lang w:val="en-US"/>
        </w:rPr>
        <w:t>job evaluation</w:t>
      </w:r>
      <w:r w:rsidRPr="0066599F">
        <w:rPr>
          <w:rFonts w:ascii="Arial" w:hAnsi="Arial" w:cs="Arial"/>
          <w:sz w:val="22"/>
          <w:szCs w:val="22"/>
          <w:lang w:val="en-US"/>
        </w:rPr>
        <w:t xml:space="preserve"> </w:t>
      </w:r>
      <w:r w:rsidR="00CC08A1" w:rsidRPr="0066599F">
        <w:rPr>
          <w:rFonts w:ascii="Arial" w:hAnsi="Arial" w:cs="Arial"/>
          <w:sz w:val="22"/>
          <w:szCs w:val="22"/>
          <w:lang w:val="en-US"/>
        </w:rPr>
        <w:t>scheme.</w:t>
      </w:r>
    </w:p>
    <w:p w:rsidR="00CC08A1" w:rsidRPr="0066599F" w:rsidRDefault="00CC08A1" w:rsidP="00CC08A1">
      <w:pPr>
        <w:autoSpaceDE w:val="0"/>
        <w:autoSpaceDN w:val="0"/>
        <w:adjustRightInd w:val="0"/>
        <w:rPr>
          <w:rFonts w:ascii="Arial" w:hAnsi="Arial" w:cs="Arial"/>
          <w:sz w:val="22"/>
          <w:szCs w:val="22"/>
          <w:lang w:val="en-US"/>
        </w:rPr>
      </w:pPr>
    </w:p>
    <w:p w:rsidR="00CC08A1" w:rsidRPr="0066599F" w:rsidRDefault="00CC08A1" w:rsidP="00CC08A1">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Duties Include:</w:t>
      </w:r>
    </w:p>
    <w:p w:rsidR="00EC6DE5" w:rsidRPr="0066599F" w:rsidRDefault="00EC6DE5" w:rsidP="00EC6DE5">
      <w:pPr>
        <w:autoSpaceDE w:val="0"/>
        <w:autoSpaceDN w:val="0"/>
        <w:adjustRightInd w:val="0"/>
        <w:rPr>
          <w:rFonts w:ascii="Arial" w:hAnsi="Arial" w:cs="Arial"/>
          <w:sz w:val="22"/>
          <w:szCs w:val="22"/>
          <w:lang w:val="en-US"/>
        </w:rPr>
      </w:pPr>
    </w:p>
    <w:p w:rsidR="00CC08A1" w:rsidRPr="0066599F" w:rsidRDefault="00CC08A1" w:rsidP="004C6C6D">
      <w:pPr>
        <w:autoSpaceDE w:val="0"/>
        <w:autoSpaceDN w:val="0"/>
        <w:adjustRightInd w:val="0"/>
        <w:rPr>
          <w:rFonts w:ascii="Arial" w:hAnsi="Arial" w:cs="Arial"/>
          <w:sz w:val="22"/>
          <w:szCs w:val="22"/>
          <w:lang w:val="en-US"/>
        </w:rPr>
      </w:pPr>
      <w:r w:rsidRPr="0066599F">
        <w:rPr>
          <w:rFonts w:ascii="Arial" w:hAnsi="Arial" w:cs="Arial"/>
          <w:sz w:val="22"/>
          <w:szCs w:val="22"/>
          <w:lang w:val="en-US"/>
        </w:rPr>
        <w:t>Under the direction or instruction of the teacher or line manager to work with individual pupils or small groups to supervise physical and general care of pupils, including those with SEN. Support access to learning for pupils and provide general support to the teacher in the management of pupils and the classroom.</w:t>
      </w:r>
    </w:p>
    <w:p w:rsidR="00CC08A1" w:rsidRPr="0066599F" w:rsidRDefault="00CC08A1" w:rsidP="00CC08A1">
      <w:pPr>
        <w:autoSpaceDE w:val="0"/>
        <w:autoSpaceDN w:val="0"/>
        <w:adjustRightInd w:val="0"/>
        <w:rPr>
          <w:rFonts w:ascii="Arial" w:hAnsi="Arial" w:cs="Arial"/>
          <w:b/>
          <w:bCs/>
          <w:sz w:val="22"/>
          <w:szCs w:val="22"/>
          <w:lang w:val="en-US"/>
        </w:rPr>
      </w:pPr>
    </w:p>
    <w:p w:rsidR="00CC08A1" w:rsidRPr="0066599F" w:rsidRDefault="00CC08A1" w:rsidP="00CC08A1">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Working Pattern:</w:t>
      </w:r>
    </w:p>
    <w:p w:rsidR="00CC08A1" w:rsidRPr="0066599F" w:rsidRDefault="00CC08A1" w:rsidP="00CC08A1">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Term Time Only (TTO) or All year round (</w:t>
      </w:r>
      <w:smartTag w:uri="urn:schemas-microsoft-com:office:smarttags" w:element="place">
        <w:r w:rsidRPr="0066599F">
          <w:rPr>
            <w:rFonts w:ascii="Arial" w:hAnsi="Arial" w:cs="Arial"/>
            <w:sz w:val="22"/>
            <w:szCs w:val="22"/>
            <w:lang w:val="en-US"/>
          </w:rPr>
          <w:t>AYR</w:t>
        </w:r>
      </w:smartTag>
      <w:r w:rsidRPr="0066599F">
        <w:rPr>
          <w:rFonts w:ascii="Arial" w:hAnsi="Arial" w:cs="Arial"/>
          <w:sz w:val="22"/>
          <w:szCs w:val="22"/>
          <w:lang w:val="en-US"/>
        </w:rPr>
        <w:t>)</w:t>
      </w:r>
    </w:p>
    <w:p w:rsidR="00CC08A1" w:rsidRPr="0066599F" w:rsidRDefault="00CC08A1" w:rsidP="00CC08A1">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Full time hours are 36 per week.</w:t>
      </w:r>
    </w:p>
    <w:p w:rsidR="00CC08A1" w:rsidRPr="0066599F" w:rsidRDefault="00CC08A1" w:rsidP="00CC08A1">
      <w:pPr>
        <w:autoSpaceDE w:val="0"/>
        <w:autoSpaceDN w:val="0"/>
        <w:adjustRightInd w:val="0"/>
        <w:ind w:left="360"/>
        <w:rPr>
          <w:rFonts w:ascii="Arial" w:hAnsi="Arial" w:cs="Arial"/>
          <w:sz w:val="22"/>
          <w:szCs w:val="22"/>
          <w:lang w:val="en-US"/>
        </w:rPr>
      </w:pPr>
    </w:p>
    <w:p w:rsidR="00CC08A1" w:rsidRPr="0066599F" w:rsidRDefault="00CC08A1" w:rsidP="00CC08A1">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Conditions of Service Applicable:</w:t>
      </w:r>
    </w:p>
    <w:p w:rsidR="00CC08A1" w:rsidRPr="0066599F" w:rsidRDefault="00CC08A1" w:rsidP="008F142B">
      <w:pPr>
        <w:numPr>
          <w:ilvl w:val="0"/>
          <w:numId w:val="80"/>
        </w:numPr>
        <w:autoSpaceDE w:val="0"/>
        <w:autoSpaceDN w:val="0"/>
        <w:adjustRightInd w:val="0"/>
        <w:rPr>
          <w:rFonts w:ascii="Arial" w:hAnsi="Arial" w:cs="Arial"/>
          <w:sz w:val="22"/>
          <w:szCs w:val="22"/>
          <w:lang w:val="en-US"/>
        </w:rPr>
      </w:pPr>
      <w:r w:rsidRPr="0066599F">
        <w:rPr>
          <w:rFonts w:ascii="Arial" w:hAnsi="Arial" w:cs="Arial"/>
          <w:sz w:val="22"/>
          <w:szCs w:val="22"/>
          <w:lang w:val="en-US"/>
        </w:rPr>
        <w:t>NJC for Local Government Services (Green Book)</w:t>
      </w:r>
    </w:p>
    <w:p w:rsidR="00CC08A1" w:rsidRPr="0066599F" w:rsidRDefault="00CC08A1" w:rsidP="00CC08A1">
      <w:pPr>
        <w:autoSpaceDE w:val="0"/>
        <w:autoSpaceDN w:val="0"/>
        <w:adjustRightInd w:val="0"/>
        <w:ind w:left="360"/>
        <w:rPr>
          <w:rFonts w:ascii="Arial" w:hAnsi="Arial" w:cs="Arial"/>
          <w:sz w:val="22"/>
          <w:szCs w:val="22"/>
          <w:lang w:val="en-US"/>
        </w:rPr>
      </w:pPr>
    </w:p>
    <w:p w:rsidR="00CC08A1" w:rsidRPr="0066599F" w:rsidRDefault="000C7F53" w:rsidP="00CC08A1">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Grade</w:t>
      </w:r>
      <w:r w:rsidR="00CC08A1" w:rsidRPr="0066599F">
        <w:rPr>
          <w:rFonts w:ascii="Arial" w:hAnsi="Arial" w:cs="Arial"/>
          <w:b/>
          <w:bCs/>
          <w:sz w:val="22"/>
          <w:szCs w:val="22"/>
          <w:lang w:val="en-US"/>
        </w:rPr>
        <w:t>:</w:t>
      </w:r>
      <w:r w:rsidRPr="0066599F">
        <w:rPr>
          <w:rFonts w:ascii="Arial" w:hAnsi="Arial" w:cs="Arial"/>
          <w:b/>
          <w:bCs/>
          <w:sz w:val="22"/>
          <w:szCs w:val="22"/>
          <w:lang w:val="en-US"/>
        </w:rPr>
        <w:tab/>
      </w:r>
      <w:r w:rsidRPr="0066599F">
        <w:rPr>
          <w:rFonts w:ascii="Arial" w:hAnsi="Arial" w:cs="Arial"/>
          <w:b/>
          <w:bCs/>
          <w:sz w:val="22"/>
          <w:szCs w:val="22"/>
          <w:lang w:val="en-US"/>
        </w:rPr>
        <w:tab/>
      </w:r>
      <w:r w:rsidRPr="0066599F">
        <w:rPr>
          <w:rFonts w:ascii="Arial" w:hAnsi="Arial" w:cs="Arial"/>
          <w:b/>
          <w:bCs/>
          <w:sz w:val="22"/>
          <w:szCs w:val="22"/>
          <w:lang w:val="en-US"/>
        </w:rPr>
        <w:tab/>
      </w:r>
      <w:r w:rsidRPr="0066599F">
        <w:rPr>
          <w:rFonts w:ascii="Arial" w:hAnsi="Arial" w:cs="Arial"/>
          <w:b/>
          <w:bCs/>
          <w:sz w:val="22"/>
          <w:szCs w:val="22"/>
          <w:lang w:val="en-US"/>
        </w:rPr>
        <w:tab/>
      </w:r>
    </w:p>
    <w:p w:rsidR="008F142B" w:rsidRDefault="008F142B" w:rsidP="008F142B">
      <w:pPr>
        <w:numPr>
          <w:ilvl w:val="0"/>
          <w:numId w:val="82"/>
        </w:numPr>
        <w:autoSpaceDE w:val="0"/>
        <w:autoSpaceDN w:val="0"/>
        <w:adjustRightInd w:val="0"/>
        <w:rPr>
          <w:rFonts w:ascii="Arial" w:hAnsi="Arial" w:cs="Arial"/>
          <w:bCs/>
          <w:sz w:val="22"/>
          <w:szCs w:val="22"/>
          <w:lang w:val="en-US"/>
        </w:rPr>
      </w:pPr>
      <w:r>
        <w:rPr>
          <w:rFonts w:ascii="Arial" w:hAnsi="Arial" w:cs="Arial"/>
          <w:bCs/>
          <w:sz w:val="22"/>
          <w:szCs w:val="22"/>
          <w:lang w:val="en-US"/>
        </w:rPr>
        <w:t xml:space="preserve">Scale 1C </w:t>
      </w:r>
    </w:p>
    <w:p w:rsidR="0091376B" w:rsidRPr="0066599F" w:rsidRDefault="0091376B" w:rsidP="0091376B">
      <w:pPr>
        <w:autoSpaceDE w:val="0"/>
        <w:autoSpaceDN w:val="0"/>
        <w:adjustRightInd w:val="0"/>
        <w:rPr>
          <w:rFonts w:ascii="Arial" w:hAnsi="Arial" w:cs="Arial"/>
          <w:sz w:val="22"/>
          <w:szCs w:val="22"/>
          <w:lang w:val="en-US"/>
        </w:rPr>
      </w:pPr>
    </w:p>
    <w:p w:rsidR="00CC08A1" w:rsidRPr="0066599F" w:rsidRDefault="00CC08A1" w:rsidP="00CC08A1">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Pay Points:</w:t>
      </w:r>
    </w:p>
    <w:p w:rsidR="008F142B" w:rsidRDefault="004C6C6D" w:rsidP="008F142B">
      <w:pPr>
        <w:numPr>
          <w:ilvl w:val="0"/>
          <w:numId w:val="3"/>
        </w:numPr>
        <w:autoSpaceDE w:val="0"/>
        <w:autoSpaceDN w:val="0"/>
        <w:adjustRightInd w:val="0"/>
        <w:rPr>
          <w:rFonts w:ascii="Arial" w:hAnsi="Arial" w:cs="Arial"/>
          <w:sz w:val="22"/>
          <w:szCs w:val="22"/>
          <w:lang w:val="en-US"/>
        </w:rPr>
      </w:pPr>
      <w:r>
        <w:rPr>
          <w:rFonts w:ascii="Arial" w:hAnsi="Arial" w:cs="Arial"/>
          <w:bCs/>
          <w:sz w:val="22"/>
          <w:szCs w:val="22"/>
          <w:lang w:val="en-US"/>
        </w:rPr>
        <w:t xml:space="preserve">Spinal Column Points </w:t>
      </w:r>
      <w:r w:rsidR="008F142B">
        <w:rPr>
          <w:rFonts w:ascii="Arial" w:hAnsi="Arial" w:cs="Arial"/>
          <w:bCs/>
          <w:sz w:val="22"/>
          <w:szCs w:val="22"/>
          <w:lang w:val="en-US"/>
        </w:rPr>
        <w:t>8-9</w:t>
      </w:r>
    </w:p>
    <w:p w:rsidR="00CC08A1" w:rsidRPr="0066599F" w:rsidRDefault="00CC08A1" w:rsidP="00CC08A1">
      <w:pPr>
        <w:autoSpaceDE w:val="0"/>
        <w:autoSpaceDN w:val="0"/>
        <w:adjustRightInd w:val="0"/>
        <w:ind w:left="360"/>
        <w:rPr>
          <w:rFonts w:ascii="Arial" w:hAnsi="Arial" w:cs="Arial"/>
          <w:sz w:val="22"/>
          <w:szCs w:val="22"/>
          <w:lang w:val="en-US"/>
        </w:rPr>
      </w:pPr>
    </w:p>
    <w:p w:rsidR="00CC08A1" w:rsidRPr="0066599F" w:rsidRDefault="00CC08A1" w:rsidP="00CC08A1">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Method of Payment:</w:t>
      </w:r>
    </w:p>
    <w:p w:rsidR="00CC08A1" w:rsidRPr="0066599F" w:rsidRDefault="00CC08A1" w:rsidP="00CC08A1">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Monthly (15th)</w:t>
      </w:r>
    </w:p>
    <w:p w:rsidR="00CC08A1" w:rsidRPr="0066599F" w:rsidRDefault="00CC08A1" w:rsidP="00CC08A1">
      <w:pPr>
        <w:autoSpaceDE w:val="0"/>
        <w:autoSpaceDN w:val="0"/>
        <w:adjustRightInd w:val="0"/>
        <w:ind w:left="360"/>
        <w:rPr>
          <w:rFonts w:ascii="Arial" w:hAnsi="Arial" w:cs="Arial"/>
          <w:sz w:val="22"/>
          <w:szCs w:val="22"/>
          <w:lang w:val="en-US"/>
        </w:rPr>
      </w:pPr>
    </w:p>
    <w:p w:rsidR="00CC08A1" w:rsidRPr="0066599F" w:rsidRDefault="00CC08A1" w:rsidP="00CC08A1">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Annual Leave:</w:t>
      </w:r>
    </w:p>
    <w:p w:rsidR="004C6C6D" w:rsidRPr="0066599F" w:rsidRDefault="004C6C6D" w:rsidP="004C6C6D">
      <w:pPr>
        <w:numPr>
          <w:ilvl w:val="0"/>
          <w:numId w:val="3"/>
        </w:numPr>
        <w:jc w:val="both"/>
        <w:rPr>
          <w:rFonts w:ascii="Arial" w:hAnsi="Arial" w:cs="Arial"/>
          <w:sz w:val="22"/>
          <w:szCs w:val="22"/>
          <w:lang w:val="en-US"/>
        </w:rPr>
      </w:pPr>
      <w:r w:rsidRPr="00506296">
        <w:rPr>
          <w:rFonts w:ascii="Arial" w:hAnsi="Arial" w:cs="Arial"/>
          <w:sz w:val="22"/>
          <w:szCs w:val="22"/>
        </w:rPr>
        <w:t>The annual leave year is the 12 month period beginning 1 April each year.</w:t>
      </w:r>
    </w:p>
    <w:p w:rsidR="004C6C6D" w:rsidRDefault="004C6C6D" w:rsidP="004C6C6D">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For TTO staff a</w:t>
      </w:r>
      <w:r w:rsidRPr="0066599F">
        <w:rPr>
          <w:rFonts w:ascii="Arial" w:hAnsi="Arial" w:cs="Arial"/>
          <w:sz w:val="22"/>
          <w:szCs w:val="22"/>
          <w:lang w:val="en-US"/>
        </w:rPr>
        <w:t xml:space="preserve">n allowance is made in the </w:t>
      </w:r>
      <w:r>
        <w:rPr>
          <w:rFonts w:ascii="Arial" w:hAnsi="Arial" w:cs="Arial"/>
          <w:sz w:val="22"/>
          <w:szCs w:val="22"/>
          <w:lang w:val="en-US"/>
        </w:rPr>
        <w:t xml:space="preserve">TTO </w:t>
      </w:r>
      <w:r w:rsidRPr="0066599F">
        <w:rPr>
          <w:rFonts w:ascii="Arial" w:hAnsi="Arial" w:cs="Arial"/>
          <w:sz w:val="22"/>
          <w:szCs w:val="22"/>
          <w:lang w:val="en-US"/>
        </w:rPr>
        <w:t xml:space="preserve">notional pay and </w:t>
      </w:r>
      <w:proofErr w:type="gramStart"/>
      <w:r w:rsidRPr="0066599F">
        <w:rPr>
          <w:rFonts w:ascii="Arial" w:hAnsi="Arial" w:cs="Arial"/>
          <w:sz w:val="22"/>
          <w:szCs w:val="22"/>
          <w:lang w:val="en-US"/>
        </w:rPr>
        <w:t>hours</w:t>
      </w:r>
      <w:proofErr w:type="gramEnd"/>
      <w:r w:rsidRPr="0066599F">
        <w:rPr>
          <w:rFonts w:ascii="Arial" w:hAnsi="Arial" w:cs="Arial"/>
          <w:sz w:val="22"/>
          <w:szCs w:val="22"/>
          <w:lang w:val="en-US"/>
        </w:rPr>
        <w:t xml:space="preserve"> calculation for annual leave and </w:t>
      </w:r>
      <w:r>
        <w:rPr>
          <w:rFonts w:ascii="Arial" w:hAnsi="Arial" w:cs="Arial"/>
          <w:sz w:val="22"/>
          <w:szCs w:val="22"/>
          <w:lang w:val="en-US"/>
        </w:rPr>
        <w:t>8 B</w:t>
      </w:r>
      <w:r w:rsidRPr="0066599F">
        <w:rPr>
          <w:rFonts w:ascii="Arial" w:hAnsi="Arial" w:cs="Arial"/>
          <w:sz w:val="22"/>
          <w:szCs w:val="22"/>
          <w:lang w:val="en-US"/>
        </w:rPr>
        <w:t xml:space="preserve">ank </w:t>
      </w:r>
      <w:r>
        <w:rPr>
          <w:rFonts w:ascii="Arial" w:hAnsi="Arial" w:cs="Arial"/>
          <w:sz w:val="22"/>
          <w:szCs w:val="22"/>
          <w:lang w:val="en-US"/>
        </w:rPr>
        <w:t>H</w:t>
      </w:r>
      <w:r w:rsidRPr="0066599F">
        <w:rPr>
          <w:rFonts w:ascii="Arial" w:hAnsi="Arial" w:cs="Arial"/>
          <w:sz w:val="22"/>
          <w:szCs w:val="22"/>
          <w:lang w:val="en-US"/>
        </w:rPr>
        <w:t xml:space="preserve">olidays. </w:t>
      </w:r>
      <w:r>
        <w:rPr>
          <w:rFonts w:ascii="Arial" w:hAnsi="Arial" w:cs="Arial"/>
          <w:sz w:val="22"/>
          <w:szCs w:val="22"/>
          <w:lang w:val="en-US"/>
        </w:rPr>
        <w:t xml:space="preserve"> Leave is taken during school closure periods.</w:t>
      </w:r>
    </w:p>
    <w:p w:rsidR="004C6C6D" w:rsidRPr="0066599F" w:rsidRDefault="004C6C6D" w:rsidP="004C6C6D">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 xml:space="preserve">For </w:t>
      </w:r>
      <w:smartTag w:uri="urn:schemas-microsoft-com:office:smarttags" w:element="place">
        <w:r>
          <w:rPr>
            <w:rFonts w:ascii="Arial" w:hAnsi="Arial" w:cs="Arial"/>
            <w:sz w:val="22"/>
            <w:szCs w:val="22"/>
            <w:lang w:val="en-US"/>
          </w:rPr>
          <w:t>AYR</w:t>
        </w:r>
      </w:smartTag>
      <w:r>
        <w:rPr>
          <w:rFonts w:ascii="Arial" w:hAnsi="Arial" w:cs="Arial"/>
          <w:sz w:val="22"/>
          <w:szCs w:val="22"/>
          <w:lang w:val="en-US"/>
        </w:rPr>
        <w:t xml:space="preserve"> staff </w:t>
      </w:r>
      <w:r w:rsidRPr="0066599F">
        <w:rPr>
          <w:rFonts w:ascii="Arial" w:hAnsi="Arial" w:cs="Arial"/>
          <w:sz w:val="22"/>
          <w:szCs w:val="22"/>
          <w:lang w:val="en-US"/>
        </w:rPr>
        <w:t xml:space="preserve">annual leave </w:t>
      </w:r>
      <w:r>
        <w:rPr>
          <w:rFonts w:ascii="Arial" w:hAnsi="Arial" w:cs="Arial"/>
          <w:sz w:val="22"/>
          <w:szCs w:val="22"/>
          <w:lang w:val="en-US"/>
        </w:rPr>
        <w:t>entitlement may be taken on term days to be agreed with managers and in school holidays</w:t>
      </w:r>
      <w:r w:rsidRPr="0066599F">
        <w:rPr>
          <w:rFonts w:ascii="Arial" w:hAnsi="Arial" w:cs="Arial"/>
          <w:sz w:val="22"/>
          <w:szCs w:val="22"/>
          <w:lang w:val="en-US"/>
        </w:rPr>
        <w:t xml:space="preserve">. The entitlement must be pro rata for </w:t>
      </w:r>
      <w:smartTag w:uri="urn:schemas-microsoft-com:office:smarttags" w:element="place">
        <w:r w:rsidRPr="0066599F">
          <w:rPr>
            <w:rFonts w:ascii="Arial" w:hAnsi="Arial" w:cs="Arial"/>
            <w:sz w:val="22"/>
            <w:szCs w:val="22"/>
            <w:lang w:val="en-US"/>
          </w:rPr>
          <w:t>AYR</w:t>
        </w:r>
      </w:smartTag>
      <w:r w:rsidRPr="0066599F">
        <w:rPr>
          <w:rFonts w:ascii="Arial" w:hAnsi="Arial" w:cs="Arial"/>
          <w:sz w:val="22"/>
          <w:szCs w:val="22"/>
          <w:lang w:val="en-US"/>
        </w:rPr>
        <w:t xml:space="preserve"> part-time </w:t>
      </w:r>
      <w:proofErr w:type="gramStart"/>
      <w:r w:rsidRPr="0066599F">
        <w:rPr>
          <w:rFonts w:ascii="Arial" w:hAnsi="Arial" w:cs="Arial"/>
          <w:sz w:val="22"/>
          <w:szCs w:val="22"/>
          <w:lang w:val="en-US"/>
        </w:rPr>
        <w:t>staff</w:t>
      </w:r>
      <w:r>
        <w:rPr>
          <w:rFonts w:ascii="Arial" w:hAnsi="Arial" w:cs="Arial"/>
          <w:sz w:val="22"/>
          <w:szCs w:val="22"/>
          <w:lang w:val="en-US"/>
        </w:rPr>
        <w:t xml:space="preserve"> who do</w:t>
      </w:r>
      <w:proofErr w:type="gramEnd"/>
      <w:r>
        <w:rPr>
          <w:rFonts w:ascii="Arial" w:hAnsi="Arial" w:cs="Arial"/>
          <w:sz w:val="22"/>
          <w:szCs w:val="22"/>
          <w:lang w:val="en-US"/>
        </w:rPr>
        <w:t xml:space="preserve"> not work every day</w:t>
      </w:r>
      <w:r w:rsidRPr="0066599F">
        <w:rPr>
          <w:rFonts w:ascii="Arial" w:hAnsi="Arial" w:cs="Arial"/>
          <w:sz w:val="22"/>
          <w:szCs w:val="22"/>
          <w:lang w:val="en-US"/>
        </w:rPr>
        <w:t xml:space="preserve">. </w:t>
      </w:r>
    </w:p>
    <w:p w:rsidR="00506296" w:rsidRPr="0066599F" w:rsidRDefault="00506296" w:rsidP="00CC08A1">
      <w:pPr>
        <w:autoSpaceDE w:val="0"/>
        <w:autoSpaceDN w:val="0"/>
        <w:adjustRightInd w:val="0"/>
        <w:rPr>
          <w:rFonts w:ascii="Arial" w:hAnsi="Arial" w:cs="Arial"/>
          <w:sz w:val="22"/>
          <w:szCs w:val="22"/>
          <w:lang w:val="en-US"/>
        </w:rPr>
      </w:pPr>
    </w:p>
    <w:p w:rsidR="00506296" w:rsidRPr="00506296" w:rsidRDefault="00506296" w:rsidP="00506296">
      <w:pPr>
        <w:rPr>
          <w:rFonts w:ascii="Arial" w:hAnsi="Arial" w:cs="Arial"/>
          <w:b/>
          <w:sz w:val="22"/>
          <w:szCs w:val="22"/>
          <w:u w:val="single"/>
        </w:rPr>
      </w:pPr>
      <w:r w:rsidRPr="00506296">
        <w:rPr>
          <w:rFonts w:ascii="Arial" w:hAnsi="Arial" w:cs="Arial"/>
          <w:b/>
          <w:sz w:val="22"/>
          <w:szCs w:val="22"/>
          <w:u w:val="single"/>
        </w:rPr>
        <w:t>Annual leave entitlement from 1 April 2010</w:t>
      </w:r>
    </w:p>
    <w:p w:rsidR="00506296" w:rsidRPr="00506296" w:rsidRDefault="00506296" w:rsidP="00506296">
      <w:pPr>
        <w:rPr>
          <w:rFonts w:ascii="Arial" w:hAnsi="Arial" w:cs="Arial"/>
          <w:sz w:val="22"/>
          <w:szCs w:val="22"/>
        </w:rPr>
      </w:pPr>
    </w:p>
    <w:tbl>
      <w:tblPr>
        <w:tblStyle w:val="TableGrid"/>
        <w:tblW w:w="8755" w:type="dxa"/>
        <w:tblLayout w:type="fixed"/>
        <w:tblLook w:val="01E0"/>
      </w:tblPr>
      <w:tblGrid>
        <w:gridCol w:w="1188"/>
        <w:gridCol w:w="3960"/>
        <w:gridCol w:w="1800"/>
        <w:gridCol w:w="1807"/>
      </w:tblGrid>
      <w:tr w:rsidR="00506296" w:rsidRPr="00506296" w:rsidTr="000D0079">
        <w:tc>
          <w:tcPr>
            <w:tcW w:w="5148" w:type="dxa"/>
            <w:gridSpan w:val="2"/>
          </w:tcPr>
          <w:p w:rsidR="00506296" w:rsidRPr="00506296" w:rsidRDefault="00506296" w:rsidP="005032D9">
            <w:pPr>
              <w:jc w:val="center"/>
              <w:rPr>
                <w:rFonts w:ascii="Arial" w:hAnsi="Arial" w:cs="Arial"/>
                <w:b/>
                <w:sz w:val="22"/>
                <w:szCs w:val="22"/>
              </w:rPr>
            </w:pPr>
            <w:r w:rsidRPr="00506296">
              <w:rPr>
                <w:rFonts w:ascii="Arial" w:hAnsi="Arial" w:cs="Arial"/>
                <w:b/>
                <w:sz w:val="22"/>
                <w:szCs w:val="22"/>
              </w:rPr>
              <w:t>Grouping by SCP and Grade</w:t>
            </w:r>
          </w:p>
        </w:tc>
        <w:tc>
          <w:tcPr>
            <w:tcW w:w="3607" w:type="dxa"/>
            <w:gridSpan w:val="2"/>
          </w:tcPr>
          <w:p w:rsidR="00506296" w:rsidRPr="00506296" w:rsidRDefault="00506296" w:rsidP="005032D9">
            <w:pPr>
              <w:jc w:val="center"/>
              <w:rPr>
                <w:rFonts w:ascii="Arial" w:hAnsi="Arial" w:cs="Arial"/>
                <w:b/>
                <w:sz w:val="22"/>
                <w:szCs w:val="22"/>
              </w:rPr>
            </w:pPr>
            <w:r w:rsidRPr="00506296">
              <w:rPr>
                <w:rFonts w:ascii="Arial" w:hAnsi="Arial" w:cs="Arial"/>
                <w:b/>
                <w:sz w:val="22"/>
                <w:szCs w:val="22"/>
              </w:rPr>
              <w:t>Entitlement in working days</w:t>
            </w:r>
          </w:p>
        </w:tc>
      </w:tr>
      <w:tr w:rsidR="00506296" w:rsidRPr="00506296" w:rsidTr="000D0079">
        <w:tc>
          <w:tcPr>
            <w:tcW w:w="1188" w:type="dxa"/>
          </w:tcPr>
          <w:p w:rsidR="00506296" w:rsidRPr="00506296" w:rsidRDefault="00506296" w:rsidP="005032D9">
            <w:pPr>
              <w:jc w:val="center"/>
              <w:rPr>
                <w:rFonts w:ascii="Arial" w:hAnsi="Arial" w:cs="Arial"/>
                <w:b/>
                <w:sz w:val="18"/>
                <w:szCs w:val="18"/>
              </w:rPr>
            </w:pPr>
            <w:r w:rsidRPr="00506296">
              <w:rPr>
                <w:rFonts w:ascii="Arial" w:hAnsi="Arial" w:cs="Arial"/>
                <w:b/>
                <w:sz w:val="18"/>
                <w:szCs w:val="18"/>
              </w:rPr>
              <w:t>Spinal Column Point</w:t>
            </w:r>
          </w:p>
        </w:tc>
        <w:tc>
          <w:tcPr>
            <w:tcW w:w="3960" w:type="dxa"/>
          </w:tcPr>
          <w:p w:rsidR="00506296" w:rsidRPr="00506296" w:rsidRDefault="00506296" w:rsidP="005032D9">
            <w:pPr>
              <w:jc w:val="center"/>
              <w:rPr>
                <w:rFonts w:ascii="Arial" w:hAnsi="Arial" w:cs="Arial"/>
                <w:b/>
                <w:sz w:val="18"/>
                <w:szCs w:val="18"/>
              </w:rPr>
            </w:pPr>
            <w:r w:rsidRPr="00506296">
              <w:rPr>
                <w:rFonts w:ascii="Arial" w:hAnsi="Arial" w:cs="Arial"/>
                <w:b/>
                <w:sz w:val="18"/>
                <w:szCs w:val="18"/>
              </w:rPr>
              <w:t>Grade</w:t>
            </w:r>
          </w:p>
        </w:tc>
        <w:tc>
          <w:tcPr>
            <w:tcW w:w="1800" w:type="dxa"/>
          </w:tcPr>
          <w:p w:rsidR="00506296" w:rsidRPr="00506296" w:rsidRDefault="00506296" w:rsidP="005032D9">
            <w:pPr>
              <w:jc w:val="center"/>
              <w:rPr>
                <w:rFonts w:ascii="Arial" w:hAnsi="Arial" w:cs="Arial"/>
                <w:b/>
                <w:sz w:val="18"/>
                <w:szCs w:val="18"/>
              </w:rPr>
            </w:pPr>
            <w:r w:rsidRPr="00506296">
              <w:rPr>
                <w:rFonts w:ascii="Arial" w:hAnsi="Arial" w:cs="Arial"/>
                <w:b/>
                <w:sz w:val="18"/>
                <w:szCs w:val="18"/>
              </w:rPr>
              <w:t>Less than 5 years local government service</w:t>
            </w:r>
          </w:p>
        </w:tc>
        <w:tc>
          <w:tcPr>
            <w:tcW w:w="1807" w:type="dxa"/>
          </w:tcPr>
          <w:p w:rsidR="00506296" w:rsidRPr="00506296" w:rsidRDefault="00506296" w:rsidP="005032D9">
            <w:pPr>
              <w:jc w:val="center"/>
              <w:rPr>
                <w:rFonts w:ascii="Arial" w:hAnsi="Arial" w:cs="Arial"/>
                <w:b/>
                <w:sz w:val="18"/>
                <w:szCs w:val="18"/>
              </w:rPr>
            </w:pPr>
            <w:r w:rsidRPr="00506296">
              <w:rPr>
                <w:rFonts w:ascii="Arial" w:hAnsi="Arial" w:cs="Arial"/>
                <w:b/>
                <w:sz w:val="18"/>
                <w:szCs w:val="18"/>
              </w:rPr>
              <w:t>More than 5 years local government service</w:t>
            </w:r>
          </w:p>
        </w:tc>
      </w:tr>
      <w:tr w:rsidR="00506296" w:rsidRPr="00506296" w:rsidTr="000D0079">
        <w:tc>
          <w:tcPr>
            <w:tcW w:w="1188" w:type="dxa"/>
          </w:tcPr>
          <w:p w:rsidR="00506296" w:rsidRPr="00506296" w:rsidRDefault="00506296" w:rsidP="005032D9">
            <w:pPr>
              <w:jc w:val="center"/>
              <w:rPr>
                <w:rFonts w:ascii="Arial" w:hAnsi="Arial" w:cs="Arial"/>
                <w:sz w:val="22"/>
                <w:szCs w:val="22"/>
              </w:rPr>
            </w:pPr>
            <w:r w:rsidRPr="00506296">
              <w:rPr>
                <w:rFonts w:ascii="Arial" w:hAnsi="Arial" w:cs="Arial"/>
                <w:sz w:val="22"/>
                <w:szCs w:val="22"/>
              </w:rPr>
              <w:t>3 -11</w:t>
            </w:r>
          </w:p>
        </w:tc>
        <w:tc>
          <w:tcPr>
            <w:tcW w:w="3960" w:type="dxa"/>
            <w:tcBorders>
              <w:right w:val="nil"/>
            </w:tcBorders>
          </w:tcPr>
          <w:p w:rsidR="00506296" w:rsidRPr="00506296" w:rsidRDefault="00506296" w:rsidP="005032D9">
            <w:pPr>
              <w:jc w:val="center"/>
              <w:rPr>
                <w:rFonts w:ascii="Arial" w:hAnsi="Arial" w:cs="Arial"/>
                <w:sz w:val="22"/>
                <w:szCs w:val="22"/>
              </w:rPr>
            </w:pPr>
            <w:r w:rsidRPr="00506296">
              <w:rPr>
                <w:rFonts w:ascii="Arial" w:hAnsi="Arial" w:cs="Arial"/>
                <w:sz w:val="22"/>
                <w:szCs w:val="22"/>
              </w:rPr>
              <w:t>Scale 1</w:t>
            </w:r>
          </w:p>
          <w:p w:rsidR="00506296" w:rsidRPr="00506296" w:rsidRDefault="00506296" w:rsidP="005032D9">
            <w:pPr>
              <w:jc w:val="center"/>
              <w:rPr>
                <w:rFonts w:ascii="Arial" w:hAnsi="Arial" w:cs="Arial"/>
                <w:sz w:val="22"/>
                <w:szCs w:val="22"/>
              </w:rPr>
            </w:pPr>
          </w:p>
        </w:tc>
        <w:tc>
          <w:tcPr>
            <w:tcW w:w="1800" w:type="dxa"/>
          </w:tcPr>
          <w:p w:rsidR="00506296" w:rsidRPr="00506296" w:rsidRDefault="00506296" w:rsidP="005032D9">
            <w:pPr>
              <w:jc w:val="center"/>
              <w:rPr>
                <w:rFonts w:ascii="Arial" w:hAnsi="Arial" w:cs="Arial"/>
                <w:sz w:val="22"/>
                <w:szCs w:val="22"/>
              </w:rPr>
            </w:pPr>
            <w:r w:rsidRPr="00506296">
              <w:rPr>
                <w:rFonts w:ascii="Arial" w:hAnsi="Arial" w:cs="Arial"/>
                <w:sz w:val="22"/>
                <w:szCs w:val="22"/>
              </w:rPr>
              <w:t>25</w:t>
            </w:r>
          </w:p>
        </w:tc>
        <w:tc>
          <w:tcPr>
            <w:tcW w:w="1807" w:type="dxa"/>
          </w:tcPr>
          <w:p w:rsidR="00506296" w:rsidRPr="00506296" w:rsidRDefault="00506296" w:rsidP="005032D9">
            <w:pPr>
              <w:jc w:val="center"/>
              <w:rPr>
                <w:rFonts w:ascii="Arial" w:hAnsi="Arial" w:cs="Arial"/>
                <w:sz w:val="22"/>
                <w:szCs w:val="22"/>
              </w:rPr>
            </w:pPr>
            <w:r w:rsidRPr="00506296">
              <w:rPr>
                <w:rFonts w:ascii="Arial" w:hAnsi="Arial" w:cs="Arial"/>
                <w:sz w:val="22"/>
                <w:szCs w:val="22"/>
              </w:rPr>
              <w:t>28</w:t>
            </w:r>
          </w:p>
        </w:tc>
      </w:tr>
    </w:tbl>
    <w:p w:rsidR="00506296" w:rsidRPr="00506296" w:rsidRDefault="00506296" w:rsidP="00506296">
      <w:pPr>
        <w:rPr>
          <w:rFonts w:ascii="Arial" w:hAnsi="Arial" w:cs="Arial"/>
          <w:sz w:val="22"/>
          <w:szCs w:val="22"/>
        </w:rPr>
      </w:pPr>
    </w:p>
    <w:p w:rsidR="00506296" w:rsidRPr="00840044" w:rsidRDefault="00506296" w:rsidP="00506296">
      <w:pPr>
        <w:rPr>
          <w:rFonts w:ascii="Arial" w:hAnsi="Arial" w:cs="Arial"/>
          <w:sz w:val="22"/>
          <w:szCs w:val="22"/>
        </w:rPr>
      </w:pPr>
      <w:r w:rsidRPr="00840044">
        <w:rPr>
          <w:rFonts w:ascii="Arial" w:hAnsi="Arial" w:cs="Arial"/>
          <w:sz w:val="22"/>
          <w:szCs w:val="22"/>
        </w:rPr>
        <w:t>Included in the above entitlement is one concessionary day applicable to employees in post on 25</w:t>
      </w:r>
      <w:r w:rsidRPr="00840044">
        <w:rPr>
          <w:rFonts w:ascii="Arial" w:hAnsi="Arial" w:cs="Arial"/>
          <w:sz w:val="22"/>
          <w:szCs w:val="22"/>
          <w:vertAlign w:val="superscript"/>
        </w:rPr>
        <w:t>th</w:t>
      </w:r>
      <w:r w:rsidRPr="00840044">
        <w:rPr>
          <w:rFonts w:ascii="Arial" w:hAnsi="Arial" w:cs="Arial"/>
          <w:sz w:val="22"/>
          <w:szCs w:val="22"/>
        </w:rPr>
        <w:t xml:space="preserve"> December which may be taken during the Christmas period, plus the two former extra-statutory days. </w:t>
      </w:r>
    </w:p>
    <w:p w:rsidR="00506296" w:rsidRPr="00E42C5C" w:rsidRDefault="00506296" w:rsidP="00506296">
      <w:pPr>
        <w:rPr>
          <w:rFonts w:ascii="Arial" w:hAnsi="Arial" w:cs="Arial"/>
          <w:sz w:val="16"/>
          <w:szCs w:val="16"/>
        </w:rPr>
      </w:pPr>
    </w:p>
    <w:p w:rsidR="00506296" w:rsidRPr="00506296" w:rsidRDefault="00506296" w:rsidP="00506296">
      <w:pPr>
        <w:rPr>
          <w:rFonts w:ascii="Arial" w:hAnsi="Arial" w:cs="Arial"/>
          <w:sz w:val="22"/>
          <w:szCs w:val="22"/>
        </w:rPr>
      </w:pPr>
      <w:r w:rsidRPr="00506296">
        <w:rPr>
          <w:rFonts w:ascii="Arial" w:hAnsi="Arial" w:cs="Arial"/>
          <w:b/>
          <w:sz w:val="22"/>
          <w:szCs w:val="22"/>
          <w:u w:val="single"/>
        </w:rPr>
        <w:lastRenderedPageBreak/>
        <w:t>Revised annual leave enti</w:t>
      </w:r>
      <w:r w:rsidR="00840044">
        <w:rPr>
          <w:rFonts w:ascii="Arial" w:hAnsi="Arial" w:cs="Arial"/>
          <w:b/>
          <w:sz w:val="22"/>
          <w:szCs w:val="22"/>
          <w:u w:val="single"/>
        </w:rPr>
        <w:t>tlement from 1 September 2011 (i</w:t>
      </w:r>
      <w:r w:rsidRPr="00506296">
        <w:rPr>
          <w:rFonts w:ascii="Arial" w:hAnsi="Arial" w:cs="Arial"/>
          <w:b/>
          <w:sz w:val="22"/>
          <w:szCs w:val="22"/>
          <w:u w:val="single"/>
        </w:rPr>
        <w:t>f adopted by the Governing Body)</w:t>
      </w:r>
    </w:p>
    <w:p w:rsidR="00506296" w:rsidRDefault="00506296" w:rsidP="00506296"/>
    <w:p w:rsidR="00506296" w:rsidRDefault="00506296" w:rsidP="00506296"/>
    <w:tbl>
      <w:tblPr>
        <w:tblStyle w:val="TableGrid"/>
        <w:tblW w:w="8755" w:type="dxa"/>
        <w:tblLayout w:type="fixed"/>
        <w:tblLook w:val="01E0"/>
      </w:tblPr>
      <w:tblGrid>
        <w:gridCol w:w="1188"/>
        <w:gridCol w:w="3960"/>
        <w:gridCol w:w="1800"/>
        <w:gridCol w:w="1807"/>
      </w:tblGrid>
      <w:tr w:rsidR="00506296" w:rsidRPr="006A76C9" w:rsidTr="000D0079">
        <w:tc>
          <w:tcPr>
            <w:tcW w:w="5148" w:type="dxa"/>
            <w:gridSpan w:val="2"/>
          </w:tcPr>
          <w:p w:rsidR="00506296" w:rsidRPr="00506296" w:rsidRDefault="00506296" w:rsidP="005032D9">
            <w:pPr>
              <w:jc w:val="center"/>
              <w:rPr>
                <w:rFonts w:ascii="Arial" w:hAnsi="Arial" w:cs="Arial"/>
                <w:b/>
                <w:sz w:val="22"/>
                <w:szCs w:val="22"/>
              </w:rPr>
            </w:pPr>
            <w:r w:rsidRPr="00506296">
              <w:rPr>
                <w:rFonts w:ascii="Arial" w:hAnsi="Arial" w:cs="Arial"/>
                <w:b/>
                <w:sz w:val="22"/>
                <w:szCs w:val="22"/>
              </w:rPr>
              <w:t>Grouping by SCP and Grade</w:t>
            </w:r>
          </w:p>
        </w:tc>
        <w:tc>
          <w:tcPr>
            <w:tcW w:w="3607" w:type="dxa"/>
            <w:gridSpan w:val="2"/>
          </w:tcPr>
          <w:p w:rsidR="00506296" w:rsidRPr="00506296" w:rsidRDefault="00506296" w:rsidP="005032D9">
            <w:pPr>
              <w:jc w:val="center"/>
              <w:rPr>
                <w:rFonts w:ascii="Arial" w:hAnsi="Arial" w:cs="Arial"/>
                <w:b/>
                <w:sz w:val="22"/>
                <w:szCs w:val="22"/>
              </w:rPr>
            </w:pPr>
            <w:r w:rsidRPr="00506296">
              <w:rPr>
                <w:rFonts w:ascii="Arial" w:hAnsi="Arial" w:cs="Arial"/>
                <w:b/>
                <w:sz w:val="22"/>
                <w:szCs w:val="22"/>
              </w:rPr>
              <w:t>Entitlement in working days</w:t>
            </w:r>
          </w:p>
        </w:tc>
      </w:tr>
      <w:tr w:rsidR="00506296" w:rsidRPr="006A76C9" w:rsidTr="000D0079">
        <w:tc>
          <w:tcPr>
            <w:tcW w:w="1188" w:type="dxa"/>
          </w:tcPr>
          <w:p w:rsidR="00506296" w:rsidRPr="00506296" w:rsidRDefault="00506296" w:rsidP="005032D9">
            <w:pPr>
              <w:jc w:val="center"/>
              <w:rPr>
                <w:rFonts w:ascii="Arial" w:hAnsi="Arial" w:cs="Arial"/>
                <w:b/>
                <w:sz w:val="18"/>
                <w:szCs w:val="18"/>
              </w:rPr>
            </w:pPr>
            <w:r w:rsidRPr="00506296">
              <w:rPr>
                <w:rFonts w:ascii="Arial" w:hAnsi="Arial" w:cs="Arial"/>
                <w:b/>
                <w:sz w:val="18"/>
                <w:szCs w:val="18"/>
              </w:rPr>
              <w:t>Spinal Column Point</w:t>
            </w:r>
          </w:p>
        </w:tc>
        <w:tc>
          <w:tcPr>
            <w:tcW w:w="3960" w:type="dxa"/>
          </w:tcPr>
          <w:p w:rsidR="00506296" w:rsidRPr="00506296" w:rsidRDefault="00506296" w:rsidP="005032D9">
            <w:pPr>
              <w:jc w:val="center"/>
              <w:rPr>
                <w:rFonts w:ascii="Arial" w:hAnsi="Arial" w:cs="Arial"/>
                <w:b/>
                <w:sz w:val="18"/>
                <w:szCs w:val="18"/>
              </w:rPr>
            </w:pPr>
            <w:r w:rsidRPr="00506296">
              <w:rPr>
                <w:rFonts w:ascii="Arial" w:hAnsi="Arial" w:cs="Arial"/>
                <w:b/>
                <w:sz w:val="18"/>
                <w:szCs w:val="18"/>
              </w:rPr>
              <w:t>Grade</w:t>
            </w:r>
          </w:p>
        </w:tc>
        <w:tc>
          <w:tcPr>
            <w:tcW w:w="1800" w:type="dxa"/>
          </w:tcPr>
          <w:p w:rsidR="00506296" w:rsidRPr="00506296" w:rsidRDefault="00506296" w:rsidP="005032D9">
            <w:pPr>
              <w:jc w:val="center"/>
              <w:rPr>
                <w:rFonts w:ascii="Arial" w:hAnsi="Arial" w:cs="Arial"/>
                <w:b/>
                <w:sz w:val="18"/>
                <w:szCs w:val="18"/>
              </w:rPr>
            </w:pPr>
            <w:r w:rsidRPr="00506296">
              <w:rPr>
                <w:rFonts w:ascii="Arial" w:hAnsi="Arial" w:cs="Arial"/>
                <w:b/>
                <w:sz w:val="18"/>
                <w:szCs w:val="18"/>
              </w:rPr>
              <w:t>Less than 5 years local government service</w:t>
            </w:r>
          </w:p>
        </w:tc>
        <w:tc>
          <w:tcPr>
            <w:tcW w:w="1807" w:type="dxa"/>
          </w:tcPr>
          <w:p w:rsidR="00506296" w:rsidRPr="00506296" w:rsidRDefault="00506296" w:rsidP="005032D9">
            <w:pPr>
              <w:jc w:val="center"/>
              <w:rPr>
                <w:rFonts w:ascii="Arial" w:hAnsi="Arial" w:cs="Arial"/>
                <w:b/>
                <w:sz w:val="18"/>
                <w:szCs w:val="18"/>
              </w:rPr>
            </w:pPr>
            <w:r w:rsidRPr="00506296">
              <w:rPr>
                <w:rFonts w:ascii="Arial" w:hAnsi="Arial" w:cs="Arial"/>
                <w:b/>
                <w:sz w:val="18"/>
                <w:szCs w:val="18"/>
              </w:rPr>
              <w:t>More than 5 years local government service</w:t>
            </w:r>
          </w:p>
        </w:tc>
      </w:tr>
      <w:tr w:rsidR="00506296" w:rsidRPr="002F151D" w:rsidTr="000D0079">
        <w:tc>
          <w:tcPr>
            <w:tcW w:w="1188" w:type="dxa"/>
          </w:tcPr>
          <w:p w:rsidR="00506296" w:rsidRPr="00506296" w:rsidRDefault="00506296" w:rsidP="005032D9">
            <w:pPr>
              <w:jc w:val="center"/>
              <w:rPr>
                <w:rFonts w:ascii="Arial" w:hAnsi="Arial" w:cs="Arial"/>
                <w:sz w:val="22"/>
                <w:szCs w:val="22"/>
              </w:rPr>
            </w:pPr>
            <w:r w:rsidRPr="00506296">
              <w:rPr>
                <w:rFonts w:ascii="Arial" w:hAnsi="Arial" w:cs="Arial"/>
                <w:sz w:val="22"/>
                <w:szCs w:val="22"/>
              </w:rPr>
              <w:t>3 -11</w:t>
            </w:r>
          </w:p>
        </w:tc>
        <w:tc>
          <w:tcPr>
            <w:tcW w:w="3960" w:type="dxa"/>
            <w:tcBorders>
              <w:right w:val="nil"/>
            </w:tcBorders>
          </w:tcPr>
          <w:p w:rsidR="00506296" w:rsidRPr="00506296" w:rsidRDefault="00506296" w:rsidP="005032D9">
            <w:pPr>
              <w:jc w:val="center"/>
              <w:rPr>
                <w:rFonts w:ascii="Arial" w:hAnsi="Arial" w:cs="Arial"/>
                <w:sz w:val="22"/>
                <w:szCs w:val="22"/>
              </w:rPr>
            </w:pPr>
            <w:r w:rsidRPr="00506296">
              <w:rPr>
                <w:rFonts w:ascii="Arial" w:hAnsi="Arial" w:cs="Arial"/>
                <w:sz w:val="22"/>
                <w:szCs w:val="22"/>
              </w:rPr>
              <w:t>Scale 1</w:t>
            </w:r>
          </w:p>
          <w:p w:rsidR="00506296" w:rsidRPr="00506296" w:rsidRDefault="00506296" w:rsidP="005032D9">
            <w:pPr>
              <w:jc w:val="center"/>
              <w:rPr>
                <w:rFonts w:ascii="Arial" w:hAnsi="Arial" w:cs="Arial"/>
                <w:sz w:val="22"/>
                <w:szCs w:val="22"/>
              </w:rPr>
            </w:pPr>
          </w:p>
        </w:tc>
        <w:tc>
          <w:tcPr>
            <w:tcW w:w="1800" w:type="dxa"/>
          </w:tcPr>
          <w:p w:rsidR="00506296" w:rsidRPr="00506296" w:rsidRDefault="006707A6" w:rsidP="005032D9">
            <w:pPr>
              <w:jc w:val="center"/>
              <w:rPr>
                <w:rFonts w:ascii="Arial" w:hAnsi="Arial" w:cs="Arial"/>
                <w:sz w:val="22"/>
                <w:szCs w:val="22"/>
              </w:rPr>
            </w:pPr>
            <w:r>
              <w:rPr>
                <w:rFonts w:ascii="Arial" w:hAnsi="Arial" w:cs="Arial"/>
                <w:sz w:val="22"/>
                <w:szCs w:val="22"/>
              </w:rPr>
              <w:t>24</w:t>
            </w:r>
          </w:p>
        </w:tc>
        <w:tc>
          <w:tcPr>
            <w:tcW w:w="1807" w:type="dxa"/>
          </w:tcPr>
          <w:p w:rsidR="00506296" w:rsidRPr="00506296" w:rsidRDefault="00506296" w:rsidP="005032D9">
            <w:pPr>
              <w:jc w:val="center"/>
              <w:rPr>
                <w:rFonts w:ascii="Arial" w:hAnsi="Arial" w:cs="Arial"/>
                <w:sz w:val="22"/>
                <w:szCs w:val="22"/>
              </w:rPr>
            </w:pPr>
            <w:r w:rsidRPr="00506296">
              <w:rPr>
                <w:rFonts w:ascii="Arial" w:hAnsi="Arial" w:cs="Arial"/>
                <w:sz w:val="22"/>
                <w:szCs w:val="22"/>
              </w:rPr>
              <w:t>28</w:t>
            </w:r>
          </w:p>
        </w:tc>
      </w:tr>
    </w:tbl>
    <w:p w:rsidR="00506296" w:rsidRPr="002F151D" w:rsidRDefault="00506296" w:rsidP="00506296">
      <w:pPr>
        <w:jc w:val="center"/>
        <w:rPr>
          <w:rFonts w:ascii="Arial" w:hAnsi="Arial" w:cs="Arial"/>
        </w:rPr>
      </w:pPr>
      <w:r w:rsidRPr="002F151D">
        <w:rPr>
          <w:rFonts w:ascii="Arial" w:hAnsi="Arial" w:cs="Arial"/>
        </w:rPr>
        <w:t xml:space="preserve"> </w:t>
      </w:r>
    </w:p>
    <w:p w:rsidR="00506296" w:rsidRPr="002F151D" w:rsidRDefault="00506296" w:rsidP="00506296">
      <w:pPr>
        <w:rPr>
          <w:rFonts w:ascii="Arial" w:hAnsi="Arial" w:cs="Arial"/>
        </w:rPr>
      </w:pPr>
      <w:r w:rsidRPr="00506296">
        <w:rPr>
          <w:rFonts w:ascii="Arial" w:hAnsi="Arial" w:cs="Arial"/>
          <w:sz w:val="22"/>
          <w:szCs w:val="22"/>
        </w:rPr>
        <w:t>Included in the above entitlement is one concessionary day applicable to employees in post on 25</w:t>
      </w:r>
      <w:r w:rsidRPr="00506296">
        <w:rPr>
          <w:rFonts w:ascii="Arial" w:hAnsi="Arial" w:cs="Arial"/>
          <w:sz w:val="22"/>
          <w:szCs w:val="22"/>
          <w:vertAlign w:val="superscript"/>
        </w:rPr>
        <w:t>th</w:t>
      </w:r>
      <w:r w:rsidRPr="00506296">
        <w:rPr>
          <w:rFonts w:ascii="Arial" w:hAnsi="Arial" w:cs="Arial"/>
          <w:sz w:val="22"/>
          <w:szCs w:val="22"/>
        </w:rPr>
        <w:t xml:space="preserve"> December which may be taken during the Christmas period, plus the two former extra-statutory days</w:t>
      </w:r>
      <w:r w:rsidRPr="002F151D">
        <w:rPr>
          <w:rFonts w:ascii="Arial" w:hAnsi="Arial" w:cs="Arial"/>
        </w:rPr>
        <w:t xml:space="preserve">. </w:t>
      </w:r>
    </w:p>
    <w:p w:rsidR="00506296" w:rsidRPr="002F151D" w:rsidRDefault="00506296" w:rsidP="00506296">
      <w:pPr>
        <w:rPr>
          <w:rFonts w:ascii="Arial" w:hAnsi="Arial" w:cs="Arial"/>
        </w:rPr>
      </w:pPr>
    </w:p>
    <w:p w:rsidR="00662723" w:rsidRPr="004C6C6D" w:rsidRDefault="00CC08A1" w:rsidP="00662723">
      <w:pPr>
        <w:autoSpaceDE w:val="0"/>
        <w:autoSpaceDN w:val="0"/>
        <w:adjustRightInd w:val="0"/>
        <w:jc w:val="center"/>
        <w:rPr>
          <w:rFonts w:ascii="Arial" w:hAnsi="Arial" w:cs="Arial"/>
          <w:b/>
          <w:bCs/>
          <w:sz w:val="22"/>
          <w:szCs w:val="22"/>
          <w:u w:val="single"/>
          <w:lang w:val="en-US"/>
        </w:rPr>
      </w:pPr>
      <w:r w:rsidRPr="0066599F">
        <w:rPr>
          <w:rFonts w:ascii="Arial" w:hAnsi="Arial" w:cs="Arial"/>
          <w:b/>
          <w:bCs/>
          <w:sz w:val="22"/>
          <w:szCs w:val="22"/>
          <w:lang w:val="en-US"/>
        </w:rPr>
        <w:br w:type="page"/>
      </w:r>
      <w:r w:rsidR="004C6C6D" w:rsidRPr="004C6C6D">
        <w:rPr>
          <w:rFonts w:ascii="Arial" w:hAnsi="Arial" w:cs="Arial"/>
          <w:b/>
          <w:bCs/>
          <w:sz w:val="22"/>
          <w:szCs w:val="22"/>
          <w:u w:val="single"/>
          <w:lang w:val="en-US"/>
        </w:rPr>
        <w:lastRenderedPageBreak/>
        <w:t>JOB DESCRIPTION</w:t>
      </w:r>
    </w:p>
    <w:p w:rsidR="00662723" w:rsidRDefault="00662723" w:rsidP="00CC08A1">
      <w:pPr>
        <w:autoSpaceDE w:val="0"/>
        <w:autoSpaceDN w:val="0"/>
        <w:adjustRightInd w:val="0"/>
        <w:rPr>
          <w:rFonts w:ascii="Arial" w:hAnsi="Arial" w:cs="Arial"/>
          <w:b/>
          <w:bCs/>
          <w:sz w:val="22"/>
          <w:szCs w:val="22"/>
          <w:lang w:val="en-US"/>
        </w:rPr>
      </w:pPr>
    </w:p>
    <w:p w:rsidR="00662723" w:rsidRDefault="00CA1DB1" w:rsidP="00CC08A1">
      <w:pPr>
        <w:autoSpaceDE w:val="0"/>
        <w:autoSpaceDN w:val="0"/>
        <w:adjustRightInd w:val="0"/>
        <w:rPr>
          <w:rFonts w:ascii="Arial" w:hAnsi="Arial" w:cs="Arial"/>
          <w:b/>
          <w:bCs/>
          <w:sz w:val="22"/>
          <w:szCs w:val="22"/>
          <w:lang w:val="en-US"/>
        </w:rPr>
      </w:pPr>
      <w:r>
        <w:rPr>
          <w:rFonts w:ascii="Arial" w:hAnsi="Arial" w:cs="Arial"/>
          <w:b/>
          <w:bCs/>
          <w:sz w:val="22"/>
          <w:szCs w:val="22"/>
          <w:lang w:val="en-US"/>
        </w:rPr>
        <w:t>T</w:t>
      </w:r>
      <w:r w:rsidRPr="0066599F">
        <w:rPr>
          <w:rFonts w:ascii="Arial" w:hAnsi="Arial" w:cs="Arial"/>
          <w:b/>
          <w:bCs/>
          <w:sz w:val="22"/>
          <w:szCs w:val="22"/>
          <w:lang w:val="en-US"/>
        </w:rPr>
        <w:t xml:space="preserve">eaching and </w:t>
      </w:r>
      <w:r>
        <w:rPr>
          <w:rFonts w:ascii="Arial" w:hAnsi="Arial" w:cs="Arial"/>
          <w:b/>
          <w:bCs/>
          <w:sz w:val="22"/>
          <w:szCs w:val="22"/>
          <w:lang w:val="en-US"/>
        </w:rPr>
        <w:t>L</w:t>
      </w:r>
      <w:r w:rsidRPr="0066599F">
        <w:rPr>
          <w:rFonts w:ascii="Arial" w:hAnsi="Arial" w:cs="Arial"/>
          <w:b/>
          <w:bCs/>
          <w:sz w:val="22"/>
          <w:szCs w:val="22"/>
          <w:lang w:val="en-US"/>
        </w:rPr>
        <w:t xml:space="preserve">earning - </w:t>
      </w:r>
      <w:r>
        <w:rPr>
          <w:rFonts w:ascii="Arial" w:hAnsi="Arial" w:cs="Arial"/>
          <w:b/>
          <w:bCs/>
          <w:sz w:val="22"/>
          <w:szCs w:val="22"/>
          <w:lang w:val="en-US"/>
        </w:rPr>
        <w:t>T</w:t>
      </w:r>
      <w:r w:rsidRPr="0066599F">
        <w:rPr>
          <w:rFonts w:ascii="Arial" w:hAnsi="Arial" w:cs="Arial"/>
          <w:b/>
          <w:bCs/>
          <w:sz w:val="22"/>
          <w:szCs w:val="22"/>
          <w:lang w:val="en-US"/>
        </w:rPr>
        <w:t xml:space="preserve">eaching </w:t>
      </w:r>
      <w:r>
        <w:rPr>
          <w:rFonts w:ascii="Arial" w:hAnsi="Arial" w:cs="Arial"/>
          <w:b/>
          <w:bCs/>
          <w:sz w:val="22"/>
          <w:szCs w:val="22"/>
          <w:lang w:val="en-US"/>
        </w:rPr>
        <w:t>A</w:t>
      </w:r>
      <w:r w:rsidRPr="0066599F">
        <w:rPr>
          <w:rFonts w:ascii="Arial" w:hAnsi="Arial" w:cs="Arial"/>
          <w:b/>
          <w:bCs/>
          <w:sz w:val="22"/>
          <w:szCs w:val="22"/>
          <w:lang w:val="en-US"/>
        </w:rPr>
        <w:t>ssistant (</w:t>
      </w:r>
      <w:r>
        <w:rPr>
          <w:rFonts w:ascii="Arial" w:hAnsi="Arial" w:cs="Arial"/>
          <w:b/>
          <w:bCs/>
          <w:sz w:val="22"/>
          <w:szCs w:val="22"/>
          <w:lang w:val="en-US"/>
        </w:rPr>
        <w:t>G</w:t>
      </w:r>
      <w:r w:rsidRPr="0066599F">
        <w:rPr>
          <w:rFonts w:ascii="Arial" w:hAnsi="Arial" w:cs="Arial"/>
          <w:b/>
          <w:bCs/>
          <w:sz w:val="22"/>
          <w:szCs w:val="22"/>
          <w:lang w:val="en-US"/>
        </w:rPr>
        <w:t>eneral</w:t>
      </w:r>
      <w:r w:rsidR="0048151B" w:rsidRPr="0066599F">
        <w:rPr>
          <w:rFonts w:ascii="Arial" w:hAnsi="Arial" w:cs="Arial"/>
          <w:b/>
          <w:bCs/>
          <w:sz w:val="22"/>
          <w:szCs w:val="22"/>
          <w:lang w:val="en-US"/>
        </w:rPr>
        <w:t xml:space="preserve">) - G1 </w:t>
      </w:r>
    </w:p>
    <w:p w:rsidR="00662723" w:rsidRDefault="00662723" w:rsidP="00CC08A1">
      <w:pPr>
        <w:autoSpaceDE w:val="0"/>
        <w:autoSpaceDN w:val="0"/>
        <w:adjustRightInd w:val="0"/>
        <w:rPr>
          <w:rFonts w:ascii="Arial" w:hAnsi="Arial" w:cs="Arial"/>
          <w:b/>
          <w:bCs/>
          <w:sz w:val="22"/>
          <w:szCs w:val="22"/>
          <w:lang w:val="en-US"/>
        </w:rPr>
      </w:pPr>
    </w:p>
    <w:p w:rsidR="00CC08A1" w:rsidRPr="008F142B" w:rsidRDefault="00662723" w:rsidP="00BC2469">
      <w:pPr>
        <w:autoSpaceDE w:val="0"/>
        <w:autoSpaceDN w:val="0"/>
        <w:adjustRightInd w:val="0"/>
        <w:rPr>
          <w:rFonts w:ascii="Arial" w:hAnsi="Arial" w:cs="Arial"/>
          <w:bCs/>
          <w:sz w:val="22"/>
          <w:szCs w:val="22"/>
          <w:lang w:val="en-US"/>
        </w:rPr>
      </w:pPr>
      <w:r>
        <w:rPr>
          <w:rFonts w:ascii="Arial" w:hAnsi="Arial" w:cs="Arial"/>
          <w:b/>
          <w:bCs/>
          <w:sz w:val="22"/>
          <w:szCs w:val="22"/>
          <w:lang w:val="en-US"/>
        </w:rPr>
        <w:t>Grade</w:t>
      </w:r>
      <w:r w:rsidR="00CC08A1" w:rsidRPr="0066599F">
        <w:rPr>
          <w:rFonts w:ascii="Arial" w:hAnsi="Arial" w:cs="Arial"/>
          <w:b/>
          <w:bCs/>
          <w:sz w:val="22"/>
          <w:szCs w:val="22"/>
          <w:lang w:val="en-US"/>
        </w:rPr>
        <w:t xml:space="preserve">: </w:t>
      </w:r>
      <w:r w:rsidR="008F142B">
        <w:rPr>
          <w:rFonts w:ascii="Arial" w:hAnsi="Arial" w:cs="Arial"/>
          <w:bCs/>
          <w:sz w:val="22"/>
          <w:szCs w:val="22"/>
          <w:lang w:val="en-US"/>
        </w:rPr>
        <w:t xml:space="preserve">Scale 1C </w:t>
      </w:r>
    </w:p>
    <w:p w:rsidR="00CC08A1" w:rsidRPr="0066599F" w:rsidRDefault="00CC08A1" w:rsidP="00CC08A1">
      <w:pPr>
        <w:autoSpaceDE w:val="0"/>
        <w:autoSpaceDN w:val="0"/>
        <w:adjustRightInd w:val="0"/>
        <w:rPr>
          <w:rFonts w:ascii="Arial" w:hAnsi="Arial" w:cs="Arial"/>
          <w:b/>
          <w:bCs/>
          <w:sz w:val="22"/>
          <w:szCs w:val="22"/>
          <w:lang w:val="en-US"/>
        </w:rPr>
      </w:pPr>
    </w:p>
    <w:p w:rsidR="00CC08A1" w:rsidRPr="0066599F" w:rsidRDefault="00CC08A1" w:rsidP="00CC08A1">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Purpose of the Job</w:t>
      </w:r>
    </w:p>
    <w:p w:rsidR="00EC6DE5" w:rsidRPr="0066599F" w:rsidRDefault="00EC6DE5" w:rsidP="00CC08A1">
      <w:pPr>
        <w:autoSpaceDE w:val="0"/>
        <w:autoSpaceDN w:val="0"/>
        <w:adjustRightInd w:val="0"/>
        <w:rPr>
          <w:rFonts w:ascii="Arial" w:hAnsi="Arial" w:cs="Arial"/>
          <w:sz w:val="22"/>
          <w:szCs w:val="22"/>
          <w:lang w:val="en-US"/>
        </w:rPr>
      </w:pPr>
    </w:p>
    <w:p w:rsidR="00CC08A1" w:rsidRPr="0066599F" w:rsidRDefault="00CC08A1" w:rsidP="00CC08A1">
      <w:pPr>
        <w:autoSpaceDE w:val="0"/>
        <w:autoSpaceDN w:val="0"/>
        <w:adjustRightInd w:val="0"/>
        <w:rPr>
          <w:rFonts w:ascii="Arial" w:hAnsi="Arial" w:cs="Arial"/>
          <w:sz w:val="22"/>
          <w:szCs w:val="22"/>
          <w:lang w:val="en-US"/>
        </w:rPr>
      </w:pPr>
      <w:proofErr w:type="gramStart"/>
      <w:r w:rsidRPr="0066599F">
        <w:rPr>
          <w:rFonts w:ascii="Arial" w:hAnsi="Arial" w:cs="Arial"/>
          <w:sz w:val="22"/>
          <w:szCs w:val="22"/>
          <w:lang w:val="en-US"/>
        </w:rPr>
        <w:t>Responsible, under the direction or instruction of the teacher or line manager, to work with individual pupils or to work with small groups to supervise physical and general care of pupils, including those with SEN.</w:t>
      </w:r>
      <w:proofErr w:type="gramEnd"/>
      <w:r w:rsidRPr="0066599F">
        <w:rPr>
          <w:rFonts w:ascii="Arial" w:hAnsi="Arial" w:cs="Arial"/>
          <w:sz w:val="22"/>
          <w:szCs w:val="22"/>
          <w:lang w:val="en-US"/>
        </w:rPr>
        <w:t xml:space="preserve"> </w:t>
      </w:r>
      <w:proofErr w:type="gramStart"/>
      <w:r w:rsidRPr="0066599F">
        <w:rPr>
          <w:rFonts w:ascii="Arial" w:hAnsi="Arial" w:cs="Arial"/>
          <w:sz w:val="22"/>
          <w:szCs w:val="22"/>
          <w:lang w:val="en-US"/>
        </w:rPr>
        <w:t>Also to support access to learning for pupils and provide general support to the teacher in the management of pupils and the classroom.</w:t>
      </w:r>
      <w:proofErr w:type="gramEnd"/>
    </w:p>
    <w:p w:rsidR="00CC08A1" w:rsidRPr="0066599F" w:rsidRDefault="00CC08A1" w:rsidP="00CC08A1">
      <w:pPr>
        <w:autoSpaceDE w:val="0"/>
        <w:autoSpaceDN w:val="0"/>
        <w:adjustRightInd w:val="0"/>
        <w:rPr>
          <w:rFonts w:ascii="Arial" w:hAnsi="Arial" w:cs="Arial"/>
          <w:b/>
          <w:bCs/>
          <w:sz w:val="22"/>
          <w:szCs w:val="22"/>
          <w:lang w:val="en-US"/>
        </w:rPr>
      </w:pPr>
    </w:p>
    <w:p w:rsidR="00CC08A1" w:rsidRPr="0066599F" w:rsidRDefault="00CC08A1" w:rsidP="00CC08A1">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Main Responsibilities</w:t>
      </w:r>
    </w:p>
    <w:p w:rsidR="00CC08A1" w:rsidRPr="0066599F" w:rsidRDefault="00CC08A1" w:rsidP="00CC08A1">
      <w:pPr>
        <w:autoSpaceDE w:val="0"/>
        <w:autoSpaceDN w:val="0"/>
        <w:adjustRightInd w:val="0"/>
        <w:rPr>
          <w:rFonts w:ascii="Arial" w:hAnsi="Arial" w:cs="Arial"/>
          <w:b/>
          <w:bCs/>
          <w:sz w:val="22"/>
          <w:szCs w:val="22"/>
          <w:lang w:val="en-US"/>
        </w:rPr>
      </w:pPr>
    </w:p>
    <w:p w:rsidR="00CC08A1" w:rsidRPr="0066599F" w:rsidRDefault="00CC08A1" w:rsidP="00CC08A1">
      <w:pPr>
        <w:autoSpaceDE w:val="0"/>
        <w:autoSpaceDN w:val="0"/>
        <w:adjustRightInd w:val="0"/>
        <w:rPr>
          <w:rFonts w:ascii="Arial" w:hAnsi="Arial" w:cs="Arial"/>
          <w:sz w:val="22"/>
          <w:szCs w:val="22"/>
          <w:lang w:val="en-US"/>
        </w:rPr>
      </w:pPr>
      <w:r w:rsidRPr="0066599F">
        <w:rPr>
          <w:rFonts w:ascii="Arial" w:hAnsi="Arial" w:cs="Arial"/>
          <w:sz w:val="22"/>
          <w:szCs w:val="22"/>
          <w:lang w:val="en-US"/>
        </w:rPr>
        <w:t>1. SUPPORT FOR PUPILS</w:t>
      </w:r>
    </w:p>
    <w:p w:rsidR="00CC08A1" w:rsidRPr="0066599F" w:rsidRDefault="00CC08A1" w:rsidP="00CC08A1">
      <w:pPr>
        <w:autoSpaceDE w:val="0"/>
        <w:autoSpaceDN w:val="0"/>
        <w:adjustRightInd w:val="0"/>
        <w:rPr>
          <w:rFonts w:ascii="Arial" w:hAnsi="Arial" w:cs="Arial"/>
          <w:sz w:val="22"/>
          <w:szCs w:val="22"/>
          <w:lang w:val="en-US"/>
        </w:rPr>
      </w:pPr>
    </w:p>
    <w:p w:rsidR="00CC08A1" w:rsidRPr="0066599F" w:rsidRDefault="00CC08A1" w:rsidP="00CC08A1">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Attend to the pupils’ personal needs, and implement related personal programmes, including social, health, physical, hygiene, first aid and welfare matters including medical procedures following appropriate training</w:t>
      </w:r>
    </w:p>
    <w:p w:rsidR="00CC08A1" w:rsidRPr="0066599F" w:rsidRDefault="00CC08A1" w:rsidP="00CC08A1">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Supervise and support pupils ensuring their safety and access to learning</w:t>
      </w:r>
    </w:p>
    <w:p w:rsidR="00CC08A1" w:rsidRPr="0066599F" w:rsidRDefault="00CC08A1" w:rsidP="00CC08A1">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Establish good relationships with pupils, acting as a role model and being aware of and responding appropriately to individual needs</w:t>
      </w:r>
    </w:p>
    <w:p w:rsidR="00CC08A1" w:rsidRPr="0066599F" w:rsidRDefault="00CC08A1" w:rsidP="00CC08A1">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Promote the inclusion and acceptance of all pupils</w:t>
      </w:r>
    </w:p>
    <w:p w:rsidR="00CC08A1" w:rsidRPr="0066599F" w:rsidRDefault="00CC08A1" w:rsidP="00CC08A1">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Encourage pupils to interact with others and engage in activities led by the teacher</w:t>
      </w:r>
    </w:p>
    <w:p w:rsidR="00CC08A1" w:rsidRPr="0066599F" w:rsidRDefault="00CC08A1" w:rsidP="00CC08A1">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Encourage pupils to act independently as appropriate</w:t>
      </w:r>
    </w:p>
    <w:p w:rsidR="00CC08A1" w:rsidRPr="0066599F" w:rsidRDefault="00CC08A1" w:rsidP="00CC08A1">
      <w:pPr>
        <w:autoSpaceDE w:val="0"/>
        <w:autoSpaceDN w:val="0"/>
        <w:adjustRightInd w:val="0"/>
        <w:ind w:left="360"/>
        <w:rPr>
          <w:rFonts w:ascii="Arial" w:hAnsi="Arial" w:cs="Arial"/>
          <w:sz w:val="22"/>
          <w:szCs w:val="22"/>
          <w:lang w:val="en-US"/>
        </w:rPr>
      </w:pPr>
    </w:p>
    <w:p w:rsidR="00CC08A1" w:rsidRPr="0066599F" w:rsidRDefault="00CC08A1" w:rsidP="00CC08A1">
      <w:pPr>
        <w:autoSpaceDE w:val="0"/>
        <w:autoSpaceDN w:val="0"/>
        <w:adjustRightInd w:val="0"/>
        <w:rPr>
          <w:rFonts w:ascii="Arial" w:hAnsi="Arial" w:cs="Arial"/>
          <w:sz w:val="22"/>
          <w:szCs w:val="22"/>
          <w:lang w:val="en-US"/>
        </w:rPr>
      </w:pPr>
      <w:r w:rsidRPr="0066599F">
        <w:rPr>
          <w:rFonts w:ascii="Arial" w:hAnsi="Arial" w:cs="Arial"/>
          <w:sz w:val="22"/>
          <w:szCs w:val="22"/>
          <w:lang w:val="en-US"/>
        </w:rPr>
        <w:t>2. SUPPORT FOR THE TEACHER</w:t>
      </w:r>
    </w:p>
    <w:p w:rsidR="00CC08A1" w:rsidRPr="0066599F" w:rsidRDefault="00CC08A1" w:rsidP="00CC08A1">
      <w:pPr>
        <w:autoSpaceDE w:val="0"/>
        <w:autoSpaceDN w:val="0"/>
        <w:adjustRightInd w:val="0"/>
        <w:rPr>
          <w:rFonts w:ascii="Arial" w:hAnsi="Arial" w:cs="Arial"/>
          <w:sz w:val="22"/>
          <w:szCs w:val="22"/>
          <w:lang w:val="en-US"/>
        </w:rPr>
      </w:pPr>
    </w:p>
    <w:p w:rsidR="00CC08A1" w:rsidRPr="0066599F" w:rsidRDefault="00CC08A1" w:rsidP="00CC08A1">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Prepare the classroom as directed for lessons and clear afterwards and assist with the display of pupils work</w:t>
      </w:r>
    </w:p>
    <w:p w:rsidR="00CC08A1" w:rsidRPr="0066599F" w:rsidRDefault="00CC08A1" w:rsidP="00CC08A1">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Be aware of pupil problems, progress and achievements and report to the teacher as agreed</w:t>
      </w:r>
    </w:p>
    <w:p w:rsidR="00CC08A1" w:rsidRPr="0066599F" w:rsidRDefault="00CC08A1" w:rsidP="00CC08A1">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Undertake pupil record keeping as requested</w:t>
      </w:r>
    </w:p>
    <w:p w:rsidR="00CC08A1" w:rsidRPr="0066599F" w:rsidRDefault="00CC08A1" w:rsidP="00CC08A1">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 the teacher in managing pupil behaviour, reporting difficulties as appropriate</w:t>
      </w:r>
    </w:p>
    <w:p w:rsidR="00CC08A1" w:rsidRPr="0066599F" w:rsidRDefault="00CC08A1" w:rsidP="00CC08A1">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Gather and report information from and to parents or carers as directed</w:t>
      </w:r>
    </w:p>
    <w:p w:rsidR="00CC08A1" w:rsidRPr="0066599F" w:rsidRDefault="00CC08A1" w:rsidP="00CC08A1">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Provide basic clerical and administrative support e.g. photocopying, typing, filing, collecting money etc.</w:t>
      </w:r>
    </w:p>
    <w:p w:rsidR="00CC08A1" w:rsidRPr="0066599F" w:rsidRDefault="00CC08A1" w:rsidP="00CC08A1">
      <w:pPr>
        <w:autoSpaceDE w:val="0"/>
        <w:autoSpaceDN w:val="0"/>
        <w:adjustRightInd w:val="0"/>
        <w:ind w:left="360"/>
        <w:rPr>
          <w:rFonts w:ascii="Arial" w:hAnsi="Arial" w:cs="Arial"/>
          <w:sz w:val="22"/>
          <w:szCs w:val="22"/>
          <w:lang w:val="en-US"/>
        </w:rPr>
      </w:pPr>
    </w:p>
    <w:p w:rsidR="00CC08A1" w:rsidRPr="0066599F" w:rsidRDefault="00CC08A1" w:rsidP="00CC08A1">
      <w:pPr>
        <w:autoSpaceDE w:val="0"/>
        <w:autoSpaceDN w:val="0"/>
        <w:adjustRightInd w:val="0"/>
        <w:rPr>
          <w:rFonts w:ascii="Arial" w:hAnsi="Arial" w:cs="Arial"/>
          <w:sz w:val="22"/>
          <w:szCs w:val="22"/>
          <w:lang w:val="en-US"/>
        </w:rPr>
      </w:pPr>
      <w:r w:rsidRPr="0066599F">
        <w:rPr>
          <w:rFonts w:ascii="Arial" w:hAnsi="Arial" w:cs="Arial"/>
          <w:sz w:val="22"/>
          <w:szCs w:val="22"/>
          <w:lang w:val="en-US"/>
        </w:rPr>
        <w:t>3. SUPPORT FOR THE CURRICULUM</w:t>
      </w:r>
    </w:p>
    <w:p w:rsidR="00CC08A1" w:rsidRPr="0066599F" w:rsidRDefault="00CC08A1" w:rsidP="00CC08A1">
      <w:pPr>
        <w:numPr>
          <w:ilvl w:val="0"/>
          <w:numId w:val="5"/>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 pupils to understand instructions</w:t>
      </w:r>
    </w:p>
    <w:p w:rsidR="00CC08A1" w:rsidRPr="0066599F" w:rsidRDefault="00CC08A1" w:rsidP="000C7F53">
      <w:pPr>
        <w:numPr>
          <w:ilvl w:val="0"/>
          <w:numId w:val="5"/>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Supporting pupils in undertaking literacy and numeracy tasks as directed by the</w:t>
      </w:r>
      <w:r w:rsidR="000C7F53" w:rsidRPr="0066599F">
        <w:rPr>
          <w:rFonts w:ascii="Arial" w:hAnsi="Arial" w:cs="Arial"/>
          <w:sz w:val="22"/>
          <w:szCs w:val="22"/>
          <w:lang w:val="en-US"/>
        </w:rPr>
        <w:t xml:space="preserve"> </w:t>
      </w:r>
      <w:r w:rsidRPr="0066599F">
        <w:rPr>
          <w:rFonts w:ascii="Arial" w:hAnsi="Arial" w:cs="Arial"/>
          <w:sz w:val="22"/>
          <w:szCs w:val="22"/>
          <w:lang w:val="en-US"/>
        </w:rPr>
        <w:t>teacher</w:t>
      </w:r>
    </w:p>
    <w:p w:rsidR="00CC08A1" w:rsidRPr="0066599F" w:rsidRDefault="00CC08A1" w:rsidP="00CC08A1">
      <w:pPr>
        <w:numPr>
          <w:ilvl w:val="0"/>
          <w:numId w:val="5"/>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Supporting pupils in using basic ICT as directed</w:t>
      </w:r>
    </w:p>
    <w:p w:rsidR="00CC08A1" w:rsidRPr="0066599F" w:rsidRDefault="00CC08A1" w:rsidP="000C7F53">
      <w:pPr>
        <w:numPr>
          <w:ilvl w:val="0"/>
          <w:numId w:val="5"/>
        </w:numPr>
        <w:autoSpaceDE w:val="0"/>
        <w:autoSpaceDN w:val="0"/>
        <w:adjustRightInd w:val="0"/>
        <w:rPr>
          <w:rFonts w:ascii="Arial" w:hAnsi="Arial" w:cs="Arial"/>
          <w:sz w:val="22"/>
          <w:szCs w:val="22"/>
          <w:lang w:val="en-US"/>
        </w:rPr>
      </w:pPr>
      <w:r w:rsidRPr="0066599F">
        <w:rPr>
          <w:rFonts w:ascii="Arial" w:hAnsi="Arial" w:cs="Arial"/>
          <w:sz w:val="22"/>
          <w:szCs w:val="22"/>
          <w:lang w:val="en-US"/>
        </w:rPr>
        <w:t>Prepare and maintain equipment and resources as directed by the teacher and</w:t>
      </w:r>
      <w:r w:rsidR="000C7F53" w:rsidRPr="0066599F">
        <w:rPr>
          <w:rFonts w:ascii="Arial" w:hAnsi="Arial" w:cs="Arial"/>
          <w:sz w:val="22"/>
          <w:szCs w:val="22"/>
          <w:lang w:val="en-US"/>
        </w:rPr>
        <w:t xml:space="preserve"> </w:t>
      </w:r>
      <w:r w:rsidRPr="0066599F">
        <w:rPr>
          <w:rFonts w:ascii="Arial" w:hAnsi="Arial" w:cs="Arial"/>
          <w:sz w:val="22"/>
          <w:szCs w:val="22"/>
          <w:lang w:val="en-US"/>
        </w:rPr>
        <w:t>assist pupils in their use</w:t>
      </w:r>
    </w:p>
    <w:p w:rsidR="000C7F53" w:rsidRPr="0066599F" w:rsidRDefault="000C7F53" w:rsidP="000C7F53">
      <w:pPr>
        <w:autoSpaceDE w:val="0"/>
        <w:autoSpaceDN w:val="0"/>
        <w:adjustRightInd w:val="0"/>
        <w:ind w:left="360"/>
        <w:rPr>
          <w:rFonts w:ascii="Arial" w:hAnsi="Arial" w:cs="Arial"/>
          <w:sz w:val="22"/>
          <w:szCs w:val="22"/>
          <w:lang w:val="en-US"/>
        </w:rPr>
      </w:pPr>
    </w:p>
    <w:p w:rsidR="00CC08A1" w:rsidRPr="0066599F" w:rsidRDefault="00F60953" w:rsidP="00CC08A1">
      <w:pPr>
        <w:autoSpaceDE w:val="0"/>
        <w:autoSpaceDN w:val="0"/>
        <w:adjustRightInd w:val="0"/>
        <w:rPr>
          <w:rFonts w:ascii="Arial" w:hAnsi="Arial" w:cs="Arial"/>
          <w:sz w:val="22"/>
          <w:szCs w:val="22"/>
          <w:lang w:val="en-US"/>
        </w:rPr>
      </w:pPr>
      <w:r>
        <w:rPr>
          <w:rFonts w:ascii="Arial" w:hAnsi="Arial" w:cs="Arial"/>
          <w:sz w:val="22"/>
          <w:szCs w:val="22"/>
          <w:lang w:val="en-US"/>
        </w:rPr>
        <w:br w:type="page"/>
      </w:r>
      <w:r w:rsidR="00CC08A1" w:rsidRPr="0066599F">
        <w:rPr>
          <w:rFonts w:ascii="Arial" w:hAnsi="Arial" w:cs="Arial"/>
          <w:sz w:val="22"/>
          <w:szCs w:val="22"/>
          <w:lang w:val="en-US"/>
        </w:rPr>
        <w:t>4. SUPPORT FOR THE SCHOOL</w:t>
      </w:r>
    </w:p>
    <w:p w:rsidR="000C7F53" w:rsidRPr="0066599F" w:rsidRDefault="000C7F53" w:rsidP="00CC08A1">
      <w:pPr>
        <w:autoSpaceDE w:val="0"/>
        <w:autoSpaceDN w:val="0"/>
        <w:adjustRightInd w:val="0"/>
        <w:rPr>
          <w:rFonts w:ascii="Arial" w:hAnsi="Arial" w:cs="Arial"/>
          <w:sz w:val="22"/>
          <w:szCs w:val="22"/>
          <w:lang w:val="en-US"/>
        </w:rPr>
      </w:pPr>
    </w:p>
    <w:p w:rsidR="00CC08A1"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Be aware of and comply with policies and procedures relating to child protection,</w:t>
      </w:r>
      <w:r w:rsidR="000C7F53" w:rsidRPr="0066599F">
        <w:rPr>
          <w:rFonts w:ascii="Arial" w:hAnsi="Arial" w:cs="Arial"/>
          <w:sz w:val="22"/>
          <w:szCs w:val="22"/>
          <w:lang w:val="en-US"/>
        </w:rPr>
        <w:t xml:space="preserve"> </w:t>
      </w:r>
      <w:r w:rsidRPr="0066599F">
        <w:rPr>
          <w:rFonts w:ascii="Arial" w:hAnsi="Arial" w:cs="Arial"/>
          <w:sz w:val="22"/>
          <w:szCs w:val="22"/>
          <w:lang w:val="en-US"/>
        </w:rPr>
        <w:t>health, safety and security, confidentiality and data protection, reporting all</w:t>
      </w:r>
      <w:r w:rsidR="001B5CAC" w:rsidRPr="0066599F">
        <w:rPr>
          <w:rFonts w:ascii="Arial" w:hAnsi="Arial" w:cs="Arial"/>
          <w:sz w:val="22"/>
          <w:szCs w:val="22"/>
          <w:lang w:val="en-US"/>
        </w:rPr>
        <w:t xml:space="preserve"> c</w:t>
      </w:r>
      <w:r w:rsidRPr="0066599F">
        <w:rPr>
          <w:rFonts w:ascii="Arial" w:hAnsi="Arial" w:cs="Arial"/>
          <w:sz w:val="22"/>
          <w:szCs w:val="22"/>
          <w:lang w:val="en-US"/>
        </w:rPr>
        <w:t>oncerns to an appropriate person</w:t>
      </w:r>
    </w:p>
    <w:p w:rsidR="00CC08A1"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Be aware of and support difference and ensure all pupils have equal access to</w:t>
      </w:r>
      <w:r w:rsidR="000C7F53" w:rsidRPr="0066599F">
        <w:rPr>
          <w:rFonts w:ascii="Arial" w:hAnsi="Arial" w:cs="Arial"/>
          <w:sz w:val="22"/>
          <w:szCs w:val="22"/>
          <w:lang w:val="en-US"/>
        </w:rPr>
        <w:t xml:space="preserve"> </w:t>
      </w:r>
      <w:r w:rsidRPr="0066599F">
        <w:rPr>
          <w:rFonts w:ascii="Arial" w:hAnsi="Arial" w:cs="Arial"/>
          <w:sz w:val="22"/>
          <w:szCs w:val="22"/>
          <w:lang w:val="en-US"/>
        </w:rPr>
        <w:t>opportunities to learn and develop</w:t>
      </w:r>
    </w:p>
    <w:p w:rsidR="00CC08A1"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Contribute to the overall ethos, work and aims of the school</w:t>
      </w:r>
    </w:p>
    <w:p w:rsidR="00CC08A1"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Appreciate and support the role of other professionals</w:t>
      </w:r>
    </w:p>
    <w:p w:rsidR="00CC08A1"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Attend relevant meetings as required</w:t>
      </w:r>
    </w:p>
    <w:p w:rsidR="00CC08A1"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Participate in training and other learning activities and performance development</w:t>
      </w:r>
      <w:r w:rsidR="000C7F53" w:rsidRPr="0066599F">
        <w:rPr>
          <w:rFonts w:ascii="Arial" w:hAnsi="Arial" w:cs="Arial"/>
          <w:sz w:val="22"/>
          <w:szCs w:val="22"/>
          <w:lang w:val="en-US"/>
        </w:rPr>
        <w:t xml:space="preserve"> </w:t>
      </w:r>
      <w:r w:rsidRPr="0066599F">
        <w:rPr>
          <w:rFonts w:ascii="Arial" w:hAnsi="Arial" w:cs="Arial"/>
          <w:sz w:val="22"/>
          <w:szCs w:val="22"/>
          <w:lang w:val="en-US"/>
        </w:rPr>
        <w:t>as required</w:t>
      </w:r>
    </w:p>
    <w:p w:rsidR="00CC08A1"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Assist with the supervision of pupils out of lesson times, including before and</w:t>
      </w:r>
      <w:r w:rsidR="000C7F53" w:rsidRPr="0066599F">
        <w:rPr>
          <w:rFonts w:ascii="Arial" w:hAnsi="Arial" w:cs="Arial"/>
          <w:sz w:val="22"/>
          <w:szCs w:val="22"/>
          <w:lang w:val="en-US"/>
        </w:rPr>
        <w:t xml:space="preserve"> </w:t>
      </w:r>
      <w:r w:rsidRPr="0066599F">
        <w:rPr>
          <w:rFonts w:ascii="Arial" w:hAnsi="Arial" w:cs="Arial"/>
          <w:sz w:val="22"/>
          <w:szCs w:val="22"/>
          <w:lang w:val="en-US"/>
        </w:rPr>
        <w:t>after school</w:t>
      </w:r>
    </w:p>
    <w:p w:rsidR="00CC08A1"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Accompany teaching staff and pupils on visits, trips and out of school activities as</w:t>
      </w:r>
      <w:r w:rsidR="000C7F53" w:rsidRPr="0066599F">
        <w:rPr>
          <w:rFonts w:ascii="Arial" w:hAnsi="Arial" w:cs="Arial"/>
          <w:sz w:val="22"/>
          <w:szCs w:val="22"/>
          <w:lang w:val="en-US"/>
        </w:rPr>
        <w:t xml:space="preserve"> </w:t>
      </w:r>
      <w:r w:rsidRPr="0066599F">
        <w:rPr>
          <w:rFonts w:ascii="Arial" w:hAnsi="Arial" w:cs="Arial"/>
          <w:sz w:val="22"/>
          <w:szCs w:val="22"/>
          <w:lang w:val="en-US"/>
        </w:rPr>
        <w:t>required</w:t>
      </w:r>
    </w:p>
    <w:p w:rsidR="00CC08A1"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To be fully aware of and understand the duties and responsibilities arising from</w:t>
      </w:r>
      <w:r w:rsidR="000C7F53" w:rsidRPr="0066599F">
        <w:rPr>
          <w:rFonts w:ascii="Arial" w:hAnsi="Arial" w:cs="Arial"/>
          <w:sz w:val="22"/>
          <w:szCs w:val="22"/>
          <w:lang w:val="en-US"/>
        </w:rPr>
        <w:t xml:space="preserve"> </w:t>
      </w:r>
      <w:r w:rsidRPr="0066599F">
        <w:rPr>
          <w:rFonts w:ascii="Arial" w:hAnsi="Arial" w:cs="Arial"/>
          <w:sz w:val="22"/>
          <w:szCs w:val="22"/>
          <w:lang w:val="en-US"/>
        </w:rPr>
        <w:t xml:space="preserve">the </w:t>
      </w:r>
      <w:r w:rsidR="00C43E77">
        <w:rPr>
          <w:rFonts w:ascii="Arial" w:hAnsi="Arial" w:cs="Arial"/>
          <w:sz w:val="22"/>
          <w:szCs w:val="22"/>
          <w:lang w:val="en-US"/>
        </w:rPr>
        <w:t>Children</w:t>
      </w:r>
      <w:r w:rsidRPr="0066599F">
        <w:rPr>
          <w:rFonts w:ascii="Arial" w:hAnsi="Arial" w:cs="Arial"/>
          <w:sz w:val="22"/>
          <w:szCs w:val="22"/>
          <w:lang w:val="en-US"/>
        </w:rPr>
        <w:t xml:space="preserve"> Act 2004 and Working Together in relation to child protection and</w:t>
      </w:r>
      <w:r w:rsidR="000C7F53" w:rsidRPr="0066599F">
        <w:rPr>
          <w:rFonts w:ascii="Arial" w:hAnsi="Arial" w:cs="Arial"/>
          <w:sz w:val="22"/>
          <w:szCs w:val="22"/>
          <w:lang w:val="en-US"/>
        </w:rPr>
        <w:t xml:space="preserve"> </w:t>
      </w:r>
      <w:r w:rsidRPr="0066599F">
        <w:rPr>
          <w:rFonts w:ascii="Arial" w:hAnsi="Arial" w:cs="Arial"/>
          <w:sz w:val="22"/>
          <w:szCs w:val="22"/>
          <w:lang w:val="en-US"/>
        </w:rPr>
        <w:t>safeguarding children and young people as this applies to the worker’s role within</w:t>
      </w:r>
      <w:r w:rsidR="000C7F53" w:rsidRPr="0066599F">
        <w:rPr>
          <w:rFonts w:ascii="Arial" w:hAnsi="Arial" w:cs="Arial"/>
          <w:sz w:val="22"/>
          <w:szCs w:val="22"/>
          <w:lang w:val="en-US"/>
        </w:rPr>
        <w:t xml:space="preserve"> </w:t>
      </w:r>
      <w:r w:rsidRPr="0066599F">
        <w:rPr>
          <w:rFonts w:ascii="Arial" w:hAnsi="Arial" w:cs="Arial"/>
          <w:sz w:val="22"/>
          <w:szCs w:val="22"/>
          <w:lang w:val="en-US"/>
        </w:rPr>
        <w:t>the organisation</w:t>
      </w:r>
    </w:p>
    <w:p w:rsidR="00CC08A1" w:rsidRPr="0066599F" w:rsidRDefault="000C7F53"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T</w:t>
      </w:r>
      <w:r w:rsidR="00CC08A1" w:rsidRPr="0066599F">
        <w:rPr>
          <w:rFonts w:ascii="Arial" w:hAnsi="Arial" w:cs="Arial"/>
          <w:sz w:val="22"/>
          <w:szCs w:val="22"/>
          <w:lang w:val="en-US"/>
        </w:rPr>
        <w:t>o be fully aware of the principles of safeguarding as they apply to</w:t>
      </w:r>
      <w:r w:rsidRPr="0066599F">
        <w:rPr>
          <w:rFonts w:ascii="Arial" w:hAnsi="Arial" w:cs="Arial"/>
          <w:sz w:val="22"/>
          <w:szCs w:val="22"/>
          <w:lang w:val="en-US"/>
        </w:rPr>
        <w:t xml:space="preserve"> </w:t>
      </w:r>
      <w:r w:rsidR="00CC08A1" w:rsidRPr="0066599F">
        <w:rPr>
          <w:rFonts w:ascii="Arial" w:hAnsi="Arial" w:cs="Arial"/>
          <w:sz w:val="22"/>
          <w:szCs w:val="22"/>
          <w:lang w:val="en-US"/>
        </w:rPr>
        <w:t>vulnerable adults in relation to the worker’s role</w:t>
      </w:r>
    </w:p>
    <w:p w:rsidR="000C7F53" w:rsidRPr="0066599F" w:rsidRDefault="00CC08A1" w:rsidP="000C7F53">
      <w:pPr>
        <w:numPr>
          <w:ilvl w:val="0"/>
          <w:numId w:val="6"/>
        </w:numPr>
        <w:autoSpaceDE w:val="0"/>
        <w:autoSpaceDN w:val="0"/>
        <w:adjustRightInd w:val="0"/>
        <w:rPr>
          <w:rFonts w:ascii="Arial" w:hAnsi="Arial" w:cs="Arial"/>
          <w:sz w:val="22"/>
          <w:szCs w:val="22"/>
          <w:lang w:val="en-US"/>
        </w:rPr>
      </w:pPr>
      <w:r w:rsidRPr="0066599F">
        <w:rPr>
          <w:rFonts w:ascii="Arial" w:hAnsi="Arial" w:cs="Arial"/>
          <w:sz w:val="22"/>
          <w:szCs w:val="22"/>
          <w:lang w:val="en-US"/>
        </w:rPr>
        <w:t>To ensure that the worker’s line manager is made aware and kept fully informed</w:t>
      </w:r>
      <w:r w:rsidR="000C7F53" w:rsidRPr="0066599F">
        <w:rPr>
          <w:rFonts w:ascii="Arial" w:hAnsi="Arial" w:cs="Arial"/>
          <w:sz w:val="22"/>
          <w:szCs w:val="22"/>
          <w:lang w:val="en-US"/>
        </w:rPr>
        <w:t xml:space="preserve"> </w:t>
      </w:r>
      <w:r w:rsidRPr="0066599F">
        <w:rPr>
          <w:rFonts w:ascii="Arial" w:hAnsi="Arial" w:cs="Arial"/>
          <w:sz w:val="22"/>
          <w:szCs w:val="22"/>
          <w:lang w:val="en-US"/>
        </w:rPr>
        <w:t>of any concerns which the worker may have in relation to safeguarding and/or</w:t>
      </w:r>
      <w:r w:rsidR="000C7F53" w:rsidRPr="0066599F">
        <w:rPr>
          <w:rFonts w:ascii="Arial" w:hAnsi="Arial" w:cs="Arial"/>
          <w:sz w:val="22"/>
          <w:szCs w:val="22"/>
          <w:lang w:val="en-US"/>
        </w:rPr>
        <w:t xml:space="preserve"> </w:t>
      </w:r>
      <w:r w:rsidRPr="0066599F">
        <w:rPr>
          <w:rFonts w:ascii="Arial" w:hAnsi="Arial" w:cs="Arial"/>
          <w:sz w:val="22"/>
          <w:szCs w:val="22"/>
          <w:lang w:val="en-US"/>
        </w:rPr>
        <w:t>child protection</w:t>
      </w:r>
    </w:p>
    <w:p w:rsidR="004C6C6D" w:rsidRDefault="004C6C6D" w:rsidP="00141172">
      <w:pPr>
        <w:autoSpaceDE w:val="0"/>
        <w:autoSpaceDN w:val="0"/>
        <w:adjustRightInd w:val="0"/>
        <w:jc w:val="center"/>
        <w:rPr>
          <w:rFonts w:ascii="Arial" w:hAnsi="Arial" w:cs="Arial"/>
          <w:sz w:val="22"/>
          <w:szCs w:val="22"/>
          <w:lang w:val="en-US"/>
        </w:rPr>
      </w:pPr>
    </w:p>
    <w:p w:rsidR="00CC08A1" w:rsidRPr="004C6C6D" w:rsidRDefault="004C6C6D" w:rsidP="00141172">
      <w:pPr>
        <w:autoSpaceDE w:val="0"/>
        <w:autoSpaceDN w:val="0"/>
        <w:adjustRightInd w:val="0"/>
        <w:jc w:val="center"/>
        <w:rPr>
          <w:rFonts w:ascii="Arial" w:hAnsi="Arial" w:cs="Arial"/>
          <w:b/>
          <w:bCs/>
          <w:sz w:val="22"/>
          <w:szCs w:val="22"/>
          <w:u w:val="single"/>
          <w:lang w:val="en-US"/>
        </w:rPr>
      </w:pPr>
      <w:r w:rsidRPr="004C6C6D">
        <w:rPr>
          <w:rFonts w:ascii="Arial" w:hAnsi="Arial" w:cs="Arial"/>
          <w:b/>
          <w:bCs/>
          <w:sz w:val="22"/>
          <w:szCs w:val="22"/>
          <w:u w:val="single"/>
          <w:lang w:val="en-US"/>
        </w:rPr>
        <w:t>PERSON SPECIFICATION</w:t>
      </w:r>
    </w:p>
    <w:p w:rsidR="00EC6DE5" w:rsidRPr="0066599F" w:rsidRDefault="00EC6DE5" w:rsidP="00CC08A1">
      <w:pPr>
        <w:autoSpaceDE w:val="0"/>
        <w:autoSpaceDN w:val="0"/>
        <w:adjustRightInd w:val="0"/>
        <w:rPr>
          <w:rFonts w:ascii="Arial" w:hAnsi="Arial" w:cs="Arial"/>
          <w:b/>
          <w:bCs/>
          <w:sz w:val="22"/>
          <w:szCs w:val="22"/>
          <w:lang w:val="en-US"/>
        </w:rPr>
      </w:pPr>
    </w:p>
    <w:p w:rsidR="00CC08A1" w:rsidRPr="0066599F" w:rsidRDefault="00CC08A1" w:rsidP="000C7F53">
      <w:pPr>
        <w:numPr>
          <w:ilvl w:val="0"/>
          <w:numId w:val="7"/>
        </w:numPr>
        <w:autoSpaceDE w:val="0"/>
        <w:autoSpaceDN w:val="0"/>
        <w:adjustRightInd w:val="0"/>
        <w:rPr>
          <w:rFonts w:ascii="Arial" w:hAnsi="Arial" w:cs="Arial"/>
          <w:sz w:val="22"/>
          <w:szCs w:val="22"/>
          <w:lang w:val="en-US"/>
        </w:rPr>
      </w:pPr>
      <w:r w:rsidRPr="0066599F">
        <w:rPr>
          <w:rFonts w:ascii="Arial" w:hAnsi="Arial" w:cs="Arial"/>
          <w:sz w:val="22"/>
          <w:szCs w:val="22"/>
          <w:lang w:val="en-US"/>
        </w:rPr>
        <w:t>EXPERIENCE</w:t>
      </w:r>
    </w:p>
    <w:p w:rsidR="000C7F53" w:rsidRPr="0066599F" w:rsidRDefault="000C7F53" w:rsidP="000C7F53">
      <w:pPr>
        <w:autoSpaceDE w:val="0"/>
        <w:autoSpaceDN w:val="0"/>
        <w:adjustRightInd w:val="0"/>
        <w:ind w:left="360"/>
        <w:rPr>
          <w:rFonts w:ascii="Arial" w:hAnsi="Arial" w:cs="Arial"/>
          <w:sz w:val="22"/>
          <w:szCs w:val="22"/>
          <w:lang w:val="en-US"/>
        </w:rPr>
      </w:pPr>
    </w:p>
    <w:p w:rsidR="00CC08A1" w:rsidRPr="0066599F" w:rsidRDefault="00CC08A1" w:rsidP="00EC6DE5">
      <w:pPr>
        <w:numPr>
          <w:ilvl w:val="0"/>
          <w:numId w:val="64"/>
        </w:numPr>
        <w:autoSpaceDE w:val="0"/>
        <w:autoSpaceDN w:val="0"/>
        <w:adjustRightInd w:val="0"/>
        <w:rPr>
          <w:rFonts w:ascii="Arial" w:hAnsi="Arial" w:cs="Arial"/>
          <w:sz w:val="22"/>
          <w:szCs w:val="22"/>
          <w:lang w:val="en-US"/>
        </w:rPr>
      </w:pPr>
      <w:r w:rsidRPr="0066599F">
        <w:rPr>
          <w:rFonts w:ascii="Arial" w:hAnsi="Arial" w:cs="Arial"/>
          <w:sz w:val="22"/>
          <w:szCs w:val="22"/>
          <w:lang w:val="en-US"/>
        </w:rPr>
        <w:t>Working with or caring for children of relevant age</w:t>
      </w:r>
    </w:p>
    <w:p w:rsidR="000C7F53" w:rsidRPr="0066599F" w:rsidRDefault="000C7F53" w:rsidP="000C7F53">
      <w:pPr>
        <w:autoSpaceDE w:val="0"/>
        <w:autoSpaceDN w:val="0"/>
        <w:adjustRightInd w:val="0"/>
        <w:ind w:left="360" w:firstLine="360"/>
        <w:rPr>
          <w:rFonts w:ascii="Arial" w:hAnsi="Arial" w:cs="Arial"/>
          <w:sz w:val="22"/>
          <w:szCs w:val="22"/>
          <w:lang w:val="en-US"/>
        </w:rPr>
      </w:pPr>
    </w:p>
    <w:p w:rsidR="00CC08A1" w:rsidRPr="0066599F" w:rsidRDefault="00CC08A1" w:rsidP="000C7F53">
      <w:pPr>
        <w:numPr>
          <w:ilvl w:val="0"/>
          <w:numId w:val="7"/>
        </w:numPr>
        <w:autoSpaceDE w:val="0"/>
        <w:autoSpaceDN w:val="0"/>
        <w:adjustRightInd w:val="0"/>
        <w:rPr>
          <w:rFonts w:ascii="Arial" w:hAnsi="Arial" w:cs="Arial"/>
          <w:sz w:val="22"/>
          <w:szCs w:val="22"/>
          <w:lang w:val="en-US"/>
        </w:rPr>
      </w:pPr>
      <w:r w:rsidRPr="0066599F">
        <w:rPr>
          <w:rFonts w:ascii="Arial" w:hAnsi="Arial" w:cs="Arial"/>
          <w:sz w:val="22"/>
          <w:szCs w:val="22"/>
          <w:lang w:val="en-US"/>
        </w:rPr>
        <w:t>QUALIFICATIONS</w:t>
      </w:r>
    </w:p>
    <w:p w:rsidR="000C7F53" w:rsidRPr="0066599F" w:rsidRDefault="000C7F53" w:rsidP="000C7F53">
      <w:pPr>
        <w:autoSpaceDE w:val="0"/>
        <w:autoSpaceDN w:val="0"/>
        <w:adjustRightInd w:val="0"/>
        <w:ind w:left="360"/>
        <w:rPr>
          <w:rFonts w:ascii="Arial" w:hAnsi="Arial" w:cs="Arial"/>
          <w:sz w:val="22"/>
          <w:szCs w:val="22"/>
          <w:lang w:val="en-US"/>
        </w:rPr>
      </w:pPr>
    </w:p>
    <w:p w:rsidR="00CC08A1" w:rsidRPr="0066599F" w:rsidRDefault="00CC08A1" w:rsidP="00EA3125">
      <w:pPr>
        <w:numPr>
          <w:ilvl w:val="0"/>
          <w:numId w:val="63"/>
        </w:numPr>
        <w:autoSpaceDE w:val="0"/>
        <w:autoSpaceDN w:val="0"/>
        <w:adjustRightInd w:val="0"/>
        <w:rPr>
          <w:rFonts w:ascii="Arial" w:hAnsi="Arial" w:cs="Arial"/>
          <w:sz w:val="22"/>
          <w:szCs w:val="22"/>
          <w:lang w:val="en-US"/>
        </w:rPr>
      </w:pPr>
      <w:r w:rsidRPr="0066599F">
        <w:rPr>
          <w:rFonts w:ascii="Arial" w:hAnsi="Arial" w:cs="Arial"/>
          <w:sz w:val="22"/>
          <w:szCs w:val="22"/>
          <w:lang w:val="en-US"/>
        </w:rPr>
        <w:t>Good numeracy and literacy skills</w:t>
      </w:r>
    </w:p>
    <w:p w:rsidR="00CC08A1" w:rsidRPr="0066599F" w:rsidRDefault="00CC08A1" w:rsidP="00EA3125">
      <w:pPr>
        <w:numPr>
          <w:ilvl w:val="0"/>
          <w:numId w:val="63"/>
        </w:numPr>
        <w:autoSpaceDE w:val="0"/>
        <w:autoSpaceDN w:val="0"/>
        <w:adjustRightInd w:val="0"/>
        <w:rPr>
          <w:rFonts w:ascii="Arial" w:hAnsi="Arial" w:cs="Arial"/>
          <w:sz w:val="22"/>
          <w:szCs w:val="22"/>
          <w:lang w:val="en-US"/>
        </w:rPr>
      </w:pPr>
      <w:r w:rsidRPr="0066599F">
        <w:rPr>
          <w:rFonts w:ascii="Arial" w:hAnsi="Arial" w:cs="Arial"/>
          <w:sz w:val="22"/>
          <w:szCs w:val="22"/>
          <w:lang w:val="en-US"/>
        </w:rPr>
        <w:t>Completion of Teacher Assistant Induction Programme</w:t>
      </w:r>
    </w:p>
    <w:p w:rsidR="00CC08A1" w:rsidRPr="0066599F" w:rsidRDefault="00CC08A1" w:rsidP="00EA3125">
      <w:pPr>
        <w:numPr>
          <w:ilvl w:val="0"/>
          <w:numId w:val="63"/>
        </w:numPr>
        <w:autoSpaceDE w:val="0"/>
        <w:autoSpaceDN w:val="0"/>
        <w:adjustRightInd w:val="0"/>
        <w:rPr>
          <w:rFonts w:ascii="Arial" w:hAnsi="Arial" w:cs="Arial"/>
          <w:sz w:val="22"/>
          <w:szCs w:val="22"/>
          <w:lang w:val="en-US"/>
        </w:rPr>
      </w:pPr>
      <w:r w:rsidRPr="0066599F">
        <w:rPr>
          <w:rFonts w:ascii="Arial" w:hAnsi="Arial" w:cs="Arial"/>
          <w:sz w:val="22"/>
          <w:szCs w:val="22"/>
          <w:lang w:val="en-US"/>
        </w:rPr>
        <w:t>Willingness to participate in development and training opportunities</w:t>
      </w:r>
    </w:p>
    <w:p w:rsidR="000C7F53" w:rsidRPr="0066599F" w:rsidRDefault="000C7F53" w:rsidP="000C7F53">
      <w:pPr>
        <w:autoSpaceDE w:val="0"/>
        <w:autoSpaceDN w:val="0"/>
        <w:adjustRightInd w:val="0"/>
        <w:ind w:left="360" w:firstLine="360"/>
        <w:rPr>
          <w:rFonts w:ascii="Arial" w:hAnsi="Arial" w:cs="Arial"/>
          <w:sz w:val="22"/>
          <w:szCs w:val="22"/>
          <w:lang w:val="en-US"/>
        </w:rPr>
      </w:pPr>
    </w:p>
    <w:p w:rsidR="00CC08A1" w:rsidRPr="0066599F" w:rsidRDefault="00CC08A1" w:rsidP="000C7F53">
      <w:pPr>
        <w:numPr>
          <w:ilvl w:val="0"/>
          <w:numId w:val="7"/>
        </w:numPr>
        <w:autoSpaceDE w:val="0"/>
        <w:autoSpaceDN w:val="0"/>
        <w:adjustRightInd w:val="0"/>
        <w:rPr>
          <w:rFonts w:ascii="Arial" w:hAnsi="Arial" w:cs="Arial"/>
          <w:sz w:val="22"/>
          <w:szCs w:val="22"/>
          <w:lang w:val="en-US"/>
        </w:rPr>
      </w:pPr>
      <w:r w:rsidRPr="0066599F">
        <w:rPr>
          <w:rFonts w:ascii="Arial" w:hAnsi="Arial" w:cs="Arial"/>
          <w:sz w:val="22"/>
          <w:szCs w:val="22"/>
          <w:lang w:val="en-US"/>
        </w:rPr>
        <w:t>KNOWLEDGE AND SKILLS</w:t>
      </w:r>
    </w:p>
    <w:p w:rsidR="000C7F53" w:rsidRPr="0066599F" w:rsidRDefault="000C7F53" w:rsidP="000C7F53">
      <w:pPr>
        <w:autoSpaceDE w:val="0"/>
        <w:autoSpaceDN w:val="0"/>
        <w:adjustRightInd w:val="0"/>
        <w:ind w:left="360"/>
        <w:rPr>
          <w:rFonts w:ascii="Arial" w:hAnsi="Arial" w:cs="Arial"/>
          <w:sz w:val="22"/>
          <w:szCs w:val="22"/>
          <w:lang w:val="en-US"/>
        </w:rPr>
      </w:pPr>
    </w:p>
    <w:p w:rsidR="00CC08A1" w:rsidRPr="0066599F" w:rsidRDefault="00CC08A1" w:rsidP="000C7F53">
      <w:pPr>
        <w:numPr>
          <w:ilvl w:val="0"/>
          <w:numId w:val="9"/>
        </w:numPr>
        <w:autoSpaceDE w:val="0"/>
        <w:autoSpaceDN w:val="0"/>
        <w:adjustRightInd w:val="0"/>
        <w:rPr>
          <w:rFonts w:ascii="Arial" w:hAnsi="Arial" w:cs="Arial"/>
          <w:sz w:val="22"/>
          <w:szCs w:val="22"/>
          <w:lang w:val="en-US"/>
        </w:rPr>
      </w:pPr>
      <w:r w:rsidRPr="0066599F">
        <w:rPr>
          <w:rFonts w:ascii="Arial" w:hAnsi="Arial" w:cs="Arial"/>
          <w:sz w:val="22"/>
          <w:szCs w:val="22"/>
          <w:lang w:val="en-US"/>
        </w:rPr>
        <w:t>Basic knowledge of first aid</w:t>
      </w:r>
    </w:p>
    <w:p w:rsidR="00CC08A1" w:rsidRPr="0066599F" w:rsidRDefault="00CC08A1" w:rsidP="000C7F53">
      <w:pPr>
        <w:numPr>
          <w:ilvl w:val="0"/>
          <w:numId w:val="9"/>
        </w:numPr>
        <w:autoSpaceDE w:val="0"/>
        <w:autoSpaceDN w:val="0"/>
        <w:adjustRightInd w:val="0"/>
        <w:rPr>
          <w:rFonts w:ascii="Arial" w:hAnsi="Arial" w:cs="Arial"/>
          <w:sz w:val="22"/>
          <w:szCs w:val="22"/>
          <w:lang w:val="en-US"/>
        </w:rPr>
      </w:pPr>
      <w:r w:rsidRPr="0066599F">
        <w:rPr>
          <w:rFonts w:ascii="Arial" w:hAnsi="Arial" w:cs="Arial"/>
          <w:sz w:val="22"/>
          <w:szCs w:val="22"/>
          <w:lang w:val="en-US"/>
        </w:rPr>
        <w:t>Use basic technology – computer, video, photocopier etc.</w:t>
      </w:r>
    </w:p>
    <w:p w:rsidR="00CC08A1" w:rsidRPr="0066599F" w:rsidRDefault="00CC08A1" w:rsidP="000C7F53">
      <w:pPr>
        <w:numPr>
          <w:ilvl w:val="0"/>
          <w:numId w:val="9"/>
        </w:numPr>
        <w:autoSpaceDE w:val="0"/>
        <w:autoSpaceDN w:val="0"/>
        <w:adjustRightInd w:val="0"/>
        <w:rPr>
          <w:rFonts w:ascii="Arial" w:hAnsi="Arial" w:cs="Arial"/>
          <w:sz w:val="22"/>
          <w:szCs w:val="22"/>
          <w:lang w:val="en-US"/>
        </w:rPr>
      </w:pPr>
      <w:r w:rsidRPr="0066599F">
        <w:rPr>
          <w:rFonts w:ascii="Arial" w:hAnsi="Arial" w:cs="Arial"/>
          <w:sz w:val="22"/>
          <w:szCs w:val="22"/>
          <w:lang w:val="en-US"/>
        </w:rPr>
        <w:t>Ability to relate well to children and to adults</w:t>
      </w:r>
    </w:p>
    <w:p w:rsidR="000C7F53" w:rsidRPr="0066599F" w:rsidRDefault="00CC08A1" w:rsidP="000C7F53">
      <w:pPr>
        <w:numPr>
          <w:ilvl w:val="0"/>
          <w:numId w:val="9"/>
        </w:numPr>
        <w:autoSpaceDE w:val="0"/>
        <w:autoSpaceDN w:val="0"/>
        <w:adjustRightInd w:val="0"/>
        <w:rPr>
          <w:rFonts w:ascii="Arial" w:hAnsi="Arial" w:cs="Arial"/>
          <w:sz w:val="22"/>
          <w:szCs w:val="22"/>
          <w:lang w:val="en-US"/>
        </w:rPr>
      </w:pPr>
      <w:r w:rsidRPr="0066599F">
        <w:rPr>
          <w:rFonts w:ascii="Arial" w:hAnsi="Arial" w:cs="Arial"/>
          <w:sz w:val="22"/>
          <w:szCs w:val="22"/>
          <w:lang w:val="en-US"/>
        </w:rPr>
        <w:t>Work constructively as part of a team, understanding classroom roles and</w:t>
      </w:r>
      <w:r w:rsidR="000C7F53" w:rsidRPr="0066599F">
        <w:rPr>
          <w:rFonts w:ascii="Arial" w:hAnsi="Arial" w:cs="Arial"/>
          <w:sz w:val="22"/>
          <w:szCs w:val="22"/>
          <w:lang w:val="en-US"/>
        </w:rPr>
        <w:t xml:space="preserve"> </w:t>
      </w:r>
      <w:r w:rsidRPr="0066599F">
        <w:rPr>
          <w:rFonts w:ascii="Arial" w:hAnsi="Arial" w:cs="Arial"/>
          <w:sz w:val="22"/>
          <w:szCs w:val="22"/>
          <w:lang w:val="en-US"/>
        </w:rPr>
        <w:t>responsibilities and your own position within these</w:t>
      </w:r>
    </w:p>
    <w:p w:rsidR="00CC08A1" w:rsidRPr="0066599F" w:rsidRDefault="00CC08A1" w:rsidP="000C7F53">
      <w:pPr>
        <w:numPr>
          <w:ilvl w:val="0"/>
          <w:numId w:val="8"/>
        </w:numPr>
        <w:autoSpaceDE w:val="0"/>
        <w:autoSpaceDN w:val="0"/>
        <w:adjustRightInd w:val="0"/>
        <w:rPr>
          <w:rFonts w:ascii="Arial" w:hAnsi="Arial" w:cs="Arial"/>
          <w:sz w:val="22"/>
          <w:szCs w:val="22"/>
          <w:lang w:val="en-US"/>
        </w:rPr>
      </w:pPr>
      <w:r w:rsidRPr="0066599F">
        <w:rPr>
          <w:rFonts w:ascii="Arial" w:hAnsi="Arial" w:cs="Arial"/>
          <w:sz w:val="22"/>
          <w:szCs w:val="22"/>
          <w:lang w:val="en-US"/>
        </w:rPr>
        <w:t>An understanding of the schools equal opportunities policy and how it is</w:t>
      </w:r>
      <w:r w:rsidR="000C7F53" w:rsidRPr="0066599F">
        <w:rPr>
          <w:rFonts w:ascii="Arial" w:hAnsi="Arial" w:cs="Arial"/>
          <w:sz w:val="22"/>
          <w:szCs w:val="22"/>
          <w:lang w:val="en-US"/>
        </w:rPr>
        <w:t xml:space="preserve"> </w:t>
      </w:r>
      <w:r w:rsidRPr="0066599F">
        <w:rPr>
          <w:rFonts w:ascii="Arial" w:hAnsi="Arial" w:cs="Arial"/>
          <w:sz w:val="22"/>
          <w:szCs w:val="22"/>
          <w:lang w:val="en-US"/>
        </w:rPr>
        <w:t>implemented</w:t>
      </w:r>
    </w:p>
    <w:p w:rsidR="008203A7" w:rsidRPr="0066599F" w:rsidRDefault="008203A7">
      <w:pPr>
        <w:rPr>
          <w:rFonts w:ascii="Arial" w:hAnsi="Arial" w:cs="Arial"/>
          <w:sz w:val="22"/>
          <w:szCs w:val="22"/>
        </w:rPr>
      </w:pPr>
    </w:p>
    <w:p w:rsidR="00CC08A1" w:rsidRPr="0066599F" w:rsidRDefault="004C6C6D" w:rsidP="004C6C6D">
      <w:pPr>
        <w:jc w:val="right"/>
        <w:rPr>
          <w:rFonts w:ascii="Arial" w:hAnsi="Arial" w:cs="Arial"/>
          <w:sz w:val="22"/>
          <w:szCs w:val="22"/>
        </w:rPr>
      </w:pPr>
      <w:r>
        <w:rPr>
          <w:rFonts w:ascii="Arial" w:hAnsi="Arial" w:cs="Arial"/>
          <w:sz w:val="22"/>
          <w:szCs w:val="22"/>
        </w:rPr>
        <w:t>April 2010</w:t>
      </w:r>
    </w:p>
    <w:p w:rsidR="00406DF4" w:rsidRPr="0066599F" w:rsidRDefault="00406DF4" w:rsidP="00141172">
      <w:pPr>
        <w:autoSpaceDE w:val="0"/>
        <w:autoSpaceDN w:val="0"/>
        <w:adjustRightInd w:val="0"/>
        <w:rPr>
          <w:lang w:val="en-US"/>
        </w:rPr>
      </w:pPr>
    </w:p>
    <w:sectPr w:rsidR="00406DF4" w:rsidRPr="0066599F" w:rsidSect="0091376B">
      <w:headerReference w:type="default" r:id="rId7"/>
      <w:footerReference w:type="even" r:id="rId8"/>
      <w:footerReference w:type="default" r:id="rId9"/>
      <w:headerReference w:type="first" r:id="rId10"/>
      <w:footerReference w:type="first" r:id="rId11"/>
      <w:pgSz w:w="12240" w:h="15840" w:code="1"/>
      <w:pgMar w:top="1440" w:right="1701" w:bottom="1440"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B7" w:rsidRDefault="005A60B7">
      <w:r>
        <w:separator/>
      </w:r>
    </w:p>
  </w:endnote>
  <w:endnote w:type="continuationSeparator" w:id="0">
    <w:p w:rsidR="005A60B7" w:rsidRDefault="005A6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79" w:rsidRDefault="000D0079" w:rsidP="00F33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079" w:rsidRDefault="000D0079" w:rsidP="00AD47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79" w:rsidRPr="00F33243" w:rsidRDefault="000D0079" w:rsidP="00F33243">
    <w:pPr>
      <w:pStyle w:val="Footer"/>
      <w:framePr w:wrap="around" w:vAnchor="text" w:hAnchor="margin" w:xAlign="center" w:y="1"/>
      <w:rPr>
        <w:rStyle w:val="PageNumber"/>
        <w:rFonts w:ascii="Arial" w:hAnsi="Arial" w:cs="Arial"/>
        <w:sz w:val="24"/>
        <w:szCs w:val="24"/>
      </w:rPr>
    </w:pPr>
    <w:r w:rsidRPr="00F33243">
      <w:rPr>
        <w:rStyle w:val="PageNumber"/>
        <w:rFonts w:ascii="Arial" w:hAnsi="Arial" w:cs="Arial"/>
        <w:sz w:val="24"/>
        <w:szCs w:val="24"/>
      </w:rPr>
      <w:fldChar w:fldCharType="begin"/>
    </w:r>
    <w:r w:rsidRPr="00F33243">
      <w:rPr>
        <w:rStyle w:val="PageNumber"/>
        <w:rFonts w:ascii="Arial" w:hAnsi="Arial" w:cs="Arial"/>
        <w:sz w:val="24"/>
        <w:szCs w:val="24"/>
      </w:rPr>
      <w:instrText xml:space="preserve">PAGE  </w:instrText>
    </w:r>
    <w:r w:rsidRPr="00F33243">
      <w:rPr>
        <w:rStyle w:val="PageNumber"/>
        <w:rFonts w:ascii="Arial" w:hAnsi="Arial" w:cs="Arial"/>
        <w:sz w:val="24"/>
        <w:szCs w:val="24"/>
      </w:rPr>
      <w:fldChar w:fldCharType="separate"/>
    </w:r>
    <w:r w:rsidR="00964BD8">
      <w:rPr>
        <w:rStyle w:val="PageNumber"/>
        <w:rFonts w:ascii="Arial" w:hAnsi="Arial" w:cs="Arial"/>
        <w:noProof/>
        <w:sz w:val="24"/>
        <w:szCs w:val="24"/>
      </w:rPr>
      <w:t>3</w:t>
    </w:r>
    <w:r w:rsidRPr="00F33243">
      <w:rPr>
        <w:rStyle w:val="PageNumber"/>
        <w:rFonts w:ascii="Arial" w:hAnsi="Arial" w:cs="Arial"/>
        <w:sz w:val="24"/>
        <w:szCs w:val="24"/>
      </w:rPr>
      <w:fldChar w:fldCharType="end"/>
    </w:r>
  </w:p>
  <w:p w:rsidR="000D0079" w:rsidRDefault="000D0079" w:rsidP="006D04C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79" w:rsidRPr="00C24DDC" w:rsidRDefault="000D0079" w:rsidP="00C24DDC">
    <w:pPr>
      <w:pStyle w:val="Footer"/>
      <w:jc w:val="right"/>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B7" w:rsidRDefault="005A60B7">
      <w:r>
        <w:separator/>
      </w:r>
    </w:p>
  </w:footnote>
  <w:footnote w:type="continuationSeparator" w:id="0">
    <w:p w:rsidR="005A60B7" w:rsidRDefault="005A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79" w:rsidRDefault="000D0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79" w:rsidRPr="006D04C2" w:rsidRDefault="000D0079" w:rsidP="006D04C2">
    <w:pPr>
      <w:pStyle w:val="Header"/>
      <w:jc w:val="center"/>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8C1"/>
    <w:multiLevelType w:val="hybridMultilevel"/>
    <w:tmpl w:val="F9642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FD658C"/>
    <w:multiLevelType w:val="hybridMultilevel"/>
    <w:tmpl w:val="0CE2A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46AD9"/>
    <w:multiLevelType w:val="hybridMultilevel"/>
    <w:tmpl w:val="C0749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5360B7"/>
    <w:multiLevelType w:val="hybridMultilevel"/>
    <w:tmpl w:val="2B2CC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05195"/>
    <w:multiLevelType w:val="multilevel"/>
    <w:tmpl w:val="5EF42C88"/>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BC6DCE"/>
    <w:multiLevelType w:val="hybridMultilevel"/>
    <w:tmpl w:val="4AB0B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D800C0"/>
    <w:multiLevelType w:val="hybridMultilevel"/>
    <w:tmpl w:val="F46EA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467AF5"/>
    <w:multiLevelType w:val="hybridMultilevel"/>
    <w:tmpl w:val="D0F6E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D37EC4"/>
    <w:multiLevelType w:val="hybridMultilevel"/>
    <w:tmpl w:val="08E20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69559F"/>
    <w:multiLevelType w:val="hybridMultilevel"/>
    <w:tmpl w:val="331034CA"/>
    <w:lvl w:ilvl="0" w:tplc="04090001">
      <w:start w:val="1"/>
      <w:numFmt w:val="bullet"/>
      <w:lvlText w:val=""/>
      <w:lvlJc w:val="left"/>
      <w:pPr>
        <w:tabs>
          <w:tab w:val="num" w:pos="1080"/>
        </w:tabs>
        <w:ind w:left="1080" w:hanging="360"/>
      </w:pPr>
      <w:rPr>
        <w:rFonts w:ascii="Symbol" w:hAnsi="Symbol" w:hint="default"/>
      </w:rPr>
    </w:lvl>
    <w:lvl w:ilvl="1" w:tplc="174054E4">
      <w:start w:val="1"/>
      <w:numFmt w:val="bullet"/>
      <w:lvlText w:val=""/>
      <w:lvlJc w:val="left"/>
      <w:pPr>
        <w:tabs>
          <w:tab w:val="num" w:pos="178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F985CD8"/>
    <w:multiLevelType w:val="hybridMultilevel"/>
    <w:tmpl w:val="5A585724"/>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12F7CBC"/>
    <w:multiLevelType w:val="hybridMultilevel"/>
    <w:tmpl w:val="071E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27847C7"/>
    <w:multiLevelType w:val="hybridMultilevel"/>
    <w:tmpl w:val="C83EA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974A62"/>
    <w:multiLevelType w:val="hybridMultilevel"/>
    <w:tmpl w:val="AA4A5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B172AE"/>
    <w:multiLevelType w:val="hybridMultilevel"/>
    <w:tmpl w:val="A7F86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2E0278"/>
    <w:multiLevelType w:val="hybridMultilevel"/>
    <w:tmpl w:val="C546C8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915604"/>
    <w:multiLevelType w:val="hybridMultilevel"/>
    <w:tmpl w:val="1F44F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111390"/>
    <w:multiLevelType w:val="hybridMultilevel"/>
    <w:tmpl w:val="81287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5D45BD"/>
    <w:multiLevelType w:val="hybridMultilevel"/>
    <w:tmpl w:val="35F8E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B95A92"/>
    <w:multiLevelType w:val="hybridMultilevel"/>
    <w:tmpl w:val="CF465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C8288F"/>
    <w:multiLevelType w:val="hybridMultilevel"/>
    <w:tmpl w:val="A04621FC"/>
    <w:lvl w:ilvl="0" w:tplc="04090001">
      <w:start w:val="1"/>
      <w:numFmt w:val="bullet"/>
      <w:lvlText w:val=""/>
      <w:lvlJc w:val="left"/>
      <w:pPr>
        <w:tabs>
          <w:tab w:val="num" w:pos="720"/>
        </w:tabs>
        <w:ind w:left="720" w:hanging="360"/>
      </w:pPr>
      <w:rPr>
        <w:rFonts w:ascii="Symbol" w:hAnsi="Symbol" w:hint="default"/>
      </w:rPr>
    </w:lvl>
    <w:lvl w:ilvl="1" w:tplc="174054E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2F73A1"/>
    <w:multiLevelType w:val="hybridMultilevel"/>
    <w:tmpl w:val="60344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3733684"/>
    <w:multiLevelType w:val="hybridMultilevel"/>
    <w:tmpl w:val="4BB8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DD142F"/>
    <w:multiLevelType w:val="hybridMultilevel"/>
    <w:tmpl w:val="6646FF34"/>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096323"/>
    <w:multiLevelType w:val="hybridMultilevel"/>
    <w:tmpl w:val="ECBC7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88B1F18"/>
    <w:multiLevelType w:val="hybridMultilevel"/>
    <w:tmpl w:val="4B72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A98390E"/>
    <w:multiLevelType w:val="hybridMultilevel"/>
    <w:tmpl w:val="039CE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DFD6F05"/>
    <w:multiLevelType w:val="hybridMultilevel"/>
    <w:tmpl w:val="CE182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04A49FE"/>
    <w:multiLevelType w:val="multilevel"/>
    <w:tmpl w:val="A04621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20"/>
        </w:tabs>
        <w:ind w:left="1420" w:hanging="34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0A56E2C"/>
    <w:multiLevelType w:val="hybridMultilevel"/>
    <w:tmpl w:val="A0EE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0AF6890"/>
    <w:multiLevelType w:val="hybridMultilevel"/>
    <w:tmpl w:val="310C06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1FB3941"/>
    <w:multiLevelType w:val="hybridMultilevel"/>
    <w:tmpl w:val="47282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4381287"/>
    <w:multiLevelType w:val="hybridMultilevel"/>
    <w:tmpl w:val="F72CE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48475EB"/>
    <w:multiLevelType w:val="hybridMultilevel"/>
    <w:tmpl w:val="719CCA98"/>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3500702B"/>
    <w:multiLevelType w:val="hybridMultilevel"/>
    <w:tmpl w:val="F18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5DC74E2"/>
    <w:multiLevelType w:val="hybridMultilevel"/>
    <w:tmpl w:val="BC7ED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AF6336B"/>
    <w:multiLevelType w:val="hybridMultilevel"/>
    <w:tmpl w:val="B2EE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9052BC"/>
    <w:multiLevelType w:val="hybridMultilevel"/>
    <w:tmpl w:val="92E01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1D83178"/>
    <w:multiLevelType w:val="hybridMultilevel"/>
    <w:tmpl w:val="14AC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21E39A1"/>
    <w:multiLevelType w:val="hybridMultilevel"/>
    <w:tmpl w:val="4FD2B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5616D0B"/>
    <w:multiLevelType w:val="multilevel"/>
    <w:tmpl w:val="B3926F34"/>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480105CC"/>
    <w:multiLevelType w:val="hybridMultilevel"/>
    <w:tmpl w:val="C3263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89B2C55"/>
    <w:multiLevelType w:val="hybridMultilevel"/>
    <w:tmpl w:val="30628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95E5EE5"/>
    <w:multiLevelType w:val="hybridMultilevel"/>
    <w:tmpl w:val="6B5C0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4A6F4700"/>
    <w:multiLevelType w:val="hybridMultilevel"/>
    <w:tmpl w:val="1C7C3E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4E280ECB"/>
    <w:multiLevelType w:val="hybridMultilevel"/>
    <w:tmpl w:val="626EB4E6"/>
    <w:lvl w:ilvl="0" w:tplc="04090001">
      <w:start w:val="1"/>
      <w:numFmt w:val="bullet"/>
      <w:lvlText w:val=""/>
      <w:lvlJc w:val="left"/>
      <w:pPr>
        <w:tabs>
          <w:tab w:val="num" w:pos="720"/>
        </w:tabs>
        <w:ind w:left="720" w:hanging="360"/>
      </w:pPr>
      <w:rPr>
        <w:rFonts w:ascii="Symbol" w:hAnsi="Symbol" w:hint="default"/>
      </w:rPr>
    </w:lvl>
    <w:lvl w:ilvl="1" w:tplc="174054E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E920BDE"/>
    <w:multiLevelType w:val="hybridMultilevel"/>
    <w:tmpl w:val="E414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F177E74"/>
    <w:multiLevelType w:val="hybridMultilevel"/>
    <w:tmpl w:val="AF667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11424B0"/>
    <w:multiLevelType w:val="hybridMultilevel"/>
    <w:tmpl w:val="3AE48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270674D"/>
    <w:multiLevelType w:val="hybridMultilevel"/>
    <w:tmpl w:val="A1748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7F922C8"/>
    <w:multiLevelType w:val="hybridMultilevel"/>
    <w:tmpl w:val="FB24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0252B2"/>
    <w:multiLevelType w:val="hybridMultilevel"/>
    <w:tmpl w:val="5EF42C88"/>
    <w:lvl w:ilvl="0" w:tplc="174054E4">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23138C0"/>
    <w:multiLevelType w:val="hybridMultilevel"/>
    <w:tmpl w:val="D570A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2ED576D"/>
    <w:multiLevelType w:val="hybridMultilevel"/>
    <w:tmpl w:val="870C3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447429D"/>
    <w:multiLevelType w:val="hybridMultilevel"/>
    <w:tmpl w:val="6BBA3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4FF5BE7"/>
    <w:multiLevelType w:val="hybridMultilevel"/>
    <w:tmpl w:val="02245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695528C7"/>
    <w:multiLevelType w:val="hybridMultilevel"/>
    <w:tmpl w:val="46860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9D602B0"/>
    <w:multiLevelType w:val="hybridMultilevel"/>
    <w:tmpl w:val="55F4F0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69FF21D2"/>
    <w:multiLevelType w:val="hybridMultilevel"/>
    <w:tmpl w:val="62C8E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CF40DF8"/>
    <w:multiLevelType w:val="hybridMultilevel"/>
    <w:tmpl w:val="04347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D1A55F0"/>
    <w:multiLevelType w:val="hybridMultilevel"/>
    <w:tmpl w:val="399A3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D5071E1"/>
    <w:multiLevelType w:val="hybridMultilevel"/>
    <w:tmpl w:val="1FDEE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EF448B7"/>
    <w:multiLevelType w:val="hybridMultilevel"/>
    <w:tmpl w:val="D7E044D0"/>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F3A5D6E"/>
    <w:multiLevelType w:val="hybridMultilevel"/>
    <w:tmpl w:val="2A02D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70746993"/>
    <w:multiLevelType w:val="hybridMultilevel"/>
    <w:tmpl w:val="E20A5A62"/>
    <w:lvl w:ilvl="0" w:tplc="174054E4">
      <w:start w:val="1"/>
      <w:numFmt w:val="bullet"/>
      <w:lvlText w:val=""/>
      <w:lvlJc w:val="left"/>
      <w:pPr>
        <w:tabs>
          <w:tab w:val="num" w:pos="1060"/>
        </w:tabs>
        <w:ind w:left="1060" w:hanging="34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8">
    <w:nsid w:val="71494368"/>
    <w:multiLevelType w:val="hybridMultilevel"/>
    <w:tmpl w:val="5DA29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3AF5D71"/>
    <w:multiLevelType w:val="hybridMultilevel"/>
    <w:tmpl w:val="E968D0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75191B66"/>
    <w:multiLevelType w:val="hybridMultilevel"/>
    <w:tmpl w:val="B4804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6003440"/>
    <w:multiLevelType w:val="hybridMultilevel"/>
    <w:tmpl w:val="96D2A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78064653"/>
    <w:multiLevelType w:val="hybridMultilevel"/>
    <w:tmpl w:val="44106D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7809401E"/>
    <w:multiLevelType w:val="hybridMultilevel"/>
    <w:tmpl w:val="AC9C5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8BA5685"/>
    <w:multiLevelType w:val="hybridMultilevel"/>
    <w:tmpl w:val="9808F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9D47A13"/>
    <w:multiLevelType w:val="hybridMultilevel"/>
    <w:tmpl w:val="1DDA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AED1D67"/>
    <w:multiLevelType w:val="hybridMultilevel"/>
    <w:tmpl w:val="64D49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C104798"/>
    <w:multiLevelType w:val="hybridMultilevel"/>
    <w:tmpl w:val="B1B28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7CDD0F1F"/>
    <w:multiLevelType w:val="hybridMultilevel"/>
    <w:tmpl w:val="B3926F34"/>
    <w:lvl w:ilvl="0" w:tplc="174054E4">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7DF86086"/>
    <w:multiLevelType w:val="hybridMultilevel"/>
    <w:tmpl w:val="F40E56D2"/>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EAA01AB"/>
    <w:multiLevelType w:val="hybridMultilevel"/>
    <w:tmpl w:val="69F8D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FF242FF"/>
    <w:multiLevelType w:val="hybridMultilevel"/>
    <w:tmpl w:val="0B529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0"/>
  </w:num>
  <w:num w:numId="3">
    <w:abstractNumId w:val="79"/>
  </w:num>
  <w:num w:numId="4">
    <w:abstractNumId w:val="24"/>
  </w:num>
  <w:num w:numId="5">
    <w:abstractNumId w:val="50"/>
  </w:num>
  <w:num w:numId="6">
    <w:abstractNumId w:val="64"/>
  </w:num>
  <w:num w:numId="7">
    <w:abstractNumId w:val="34"/>
  </w:num>
  <w:num w:numId="8">
    <w:abstractNumId w:val="59"/>
  </w:num>
  <w:num w:numId="9">
    <w:abstractNumId w:val="57"/>
  </w:num>
  <w:num w:numId="10">
    <w:abstractNumId w:val="66"/>
  </w:num>
  <w:num w:numId="11">
    <w:abstractNumId w:val="9"/>
  </w:num>
  <w:num w:numId="12">
    <w:abstractNumId w:val="71"/>
  </w:num>
  <w:num w:numId="13">
    <w:abstractNumId w:val="81"/>
  </w:num>
  <w:num w:numId="14">
    <w:abstractNumId w:val="77"/>
  </w:num>
  <w:num w:numId="15">
    <w:abstractNumId w:val="0"/>
  </w:num>
  <w:num w:numId="16">
    <w:abstractNumId w:val="21"/>
  </w:num>
  <w:num w:numId="17">
    <w:abstractNumId w:val="11"/>
  </w:num>
  <w:num w:numId="18">
    <w:abstractNumId w:val="52"/>
  </w:num>
  <w:num w:numId="19">
    <w:abstractNumId w:val="74"/>
  </w:num>
  <w:num w:numId="20">
    <w:abstractNumId w:val="49"/>
  </w:num>
  <w:num w:numId="21">
    <w:abstractNumId w:val="45"/>
  </w:num>
  <w:num w:numId="22">
    <w:abstractNumId w:val="69"/>
  </w:num>
  <w:num w:numId="23">
    <w:abstractNumId w:val="3"/>
  </w:num>
  <w:num w:numId="24">
    <w:abstractNumId w:val="35"/>
  </w:num>
  <w:num w:numId="25">
    <w:abstractNumId w:val="1"/>
  </w:num>
  <w:num w:numId="26">
    <w:abstractNumId w:val="23"/>
  </w:num>
  <w:num w:numId="27">
    <w:abstractNumId w:val="16"/>
  </w:num>
  <w:num w:numId="28">
    <w:abstractNumId w:val="43"/>
  </w:num>
  <w:num w:numId="29">
    <w:abstractNumId w:val="38"/>
  </w:num>
  <w:num w:numId="30">
    <w:abstractNumId w:val="26"/>
  </w:num>
  <w:num w:numId="31">
    <w:abstractNumId w:val="18"/>
  </w:num>
  <w:num w:numId="32">
    <w:abstractNumId w:val="63"/>
  </w:num>
  <w:num w:numId="33">
    <w:abstractNumId w:val="28"/>
  </w:num>
  <w:num w:numId="34">
    <w:abstractNumId w:val="25"/>
  </w:num>
  <w:num w:numId="35">
    <w:abstractNumId w:val="7"/>
  </w:num>
  <w:num w:numId="36">
    <w:abstractNumId w:val="5"/>
  </w:num>
  <w:num w:numId="37">
    <w:abstractNumId w:val="8"/>
  </w:num>
  <w:num w:numId="38">
    <w:abstractNumId w:val="33"/>
  </w:num>
  <w:num w:numId="39">
    <w:abstractNumId w:val="37"/>
  </w:num>
  <w:num w:numId="40">
    <w:abstractNumId w:val="73"/>
  </w:num>
  <w:num w:numId="41">
    <w:abstractNumId w:val="60"/>
  </w:num>
  <w:num w:numId="42">
    <w:abstractNumId w:val="80"/>
  </w:num>
  <w:num w:numId="43">
    <w:abstractNumId w:val="62"/>
  </w:num>
  <w:num w:numId="44">
    <w:abstractNumId w:val="27"/>
  </w:num>
  <w:num w:numId="45">
    <w:abstractNumId w:val="40"/>
  </w:num>
  <w:num w:numId="46">
    <w:abstractNumId w:val="32"/>
  </w:num>
  <w:num w:numId="47">
    <w:abstractNumId w:val="47"/>
  </w:num>
  <w:num w:numId="48">
    <w:abstractNumId w:val="42"/>
  </w:num>
  <w:num w:numId="49">
    <w:abstractNumId w:val="12"/>
  </w:num>
  <w:num w:numId="50">
    <w:abstractNumId w:val="56"/>
  </w:num>
  <w:num w:numId="51">
    <w:abstractNumId w:val="51"/>
  </w:num>
  <w:num w:numId="52">
    <w:abstractNumId w:val="55"/>
  </w:num>
  <w:num w:numId="53">
    <w:abstractNumId w:val="13"/>
  </w:num>
  <w:num w:numId="54">
    <w:abstractNumId w:val="76"/>
  </w:num>
  <w:num w:numId="55">
    <w:abstractNumId w:val="36"/>
  </w:num>
  <w:num w:numId="56">
    <w:abstractNumId w:val="48"/>
  </w:num>
  <w:num w:numId="57">
    <w:abstractNumId w:val="68"/>
  </w:num>
  <w:num w:numId="58">
    <w:abstractNumId w:val="39"/>
  </w:num>
  <w:num w:numId="59">
    <w:abstractNumId w:val="22"/>
  </w:num>
  <w:num w:numId="60">
    <w:abstractNumId w:val="70"/>
  </w:num>
  <w:num w:numId="61">
    <w:abstractNumId w:val="14"/>
  </w:num>
  <w:num w:numId="62">
    <w:abstractNumId w:val="15"/>
  </w:num>
  <w:num w:numId="63">
    <w:abstractNumId w:val="31"/>
  </w:num>
  <w:num w:numId="64">
    <w:abstractNumId w:val="44"/>
  </w:num>
  <w:num w:numId="65">
    <w:abstractNumId w:val="6"/>
  </w:num>
  <w:num w:numId="66">
    <w:abstractNumId w:val="75"/>
  </w:num>
  <w:num w:numId="67">
    <w:abstractNumId w:val="17"/>
  </w:num>
  <w:num w:numId="68">
    <w:abstractNumId w:val="30"/>
  </w:num>
  <w:num w:numId="69">
    <w:abstractNumId w:val="58"/>
  </w:num>
  <w:num w:numId="70">
    <w:abstractNumId w:val="54"/>
  </w:num>
  <w:num w:numId="71">
    <w:abstractNumId w:val="19"/>
  </w:num>
  <w:num w:numId="72">
    <w:abstractNumId w:val="61"/>
  </w:num>
  <w:num w:numId="73">
    <w:abstractNumId w:val="67"/>
  </w:num>
  <w:num w:numId="74">
    <w:abstractNumId w:val="78"/>
  </w:num>
  <w:num w:numId="75">
    <w:abstractNumId w:val="41"/>
  </w:num>
  <w:num w:numId="76">
    <w:abstractNumId w:val="10"/>
  </w:num>
  <w:num w:numId="77">
    <w:abstractNumId w:val="65"/>
  </w:num>
  <w:num w:numId="78">
    <w:abstractNumId w:val="53"/>
  </w:num>
  <w:num w:numId="79">
    <w:abstractNumId w:val="29"/>
  </w:num>
  <w:num w:numId="80">
    <w:abstractNumId w:val="46"/>
  </w:num>
  <w:num w:numId="81">
    <w:abstractNumId w:val="4"/>
  </w:num>
  <w:num w:numId="82">
    <w:abstractNumId w:val="7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8A1"/>
    <w:rsid w:val="000128C4"/>
    <w:rsid w:val="0001671C"/>
    <w:rsid w:val="0005347C"/>
    <w:rsid w:val="0009783E"/>
    <w:rsid w:val="000C2765"/>
    <w:rsid w:val="000C7F53"/>
    <w:rsid w:val="000D0079"/>
    <w:rsid w:val="000D7488"/>
    <w:rsid w:val="000E70EA"/>
    <w:rsid w:val="001024FE"/>
    <w:rsid w:val="00141172"/>
    <w:rsid w:val="00145D0D"/>
    <w:rsid w:val="00155480"/>
    <w:rsid w:val="00196E5F"/>
    <w:rsid w:val="001B5AA4"/>
    <w:rsid w:val="001B5CAC"/>
    <w:rsid w:val="001E7346"/>
    <w:rsid w:val="001F060D"/>
    <w:rsid w:val="00215556"/>
    <w:rsid w:val="0023234E"/>
    <w:rsid w:val="002525C7"/>
    <w:rsid w:val="00262E81"/>
    <w:rsid w:val="002824F8"/>
    <w:rsid w:val="002A6FAD"/>
    <w:rsid w:val="002B61B4"/>
    <w:rsid w:val="002F0B3F"/>
    <w:rsid w:val="00302661"/>
    <w:rsid w:val="0030633B"/>
    <w:rsid w:val="003124D3"/>
    <w:rsid w:val="003301E3"/>
    <w:rsid w:val="00375F89"/>
    <w:rsid w:val="003D410A"/>
    <w:rsid w:val="004001B4"/>
    <w:rsid w:val="00406DF4"/>
    <w:rsid w:val="0048151B"/>
    <w:rsid w:val="004C6C6D"/>
    <w:rsid w:val="005032D9"/>
    <w:rsid w:val="00506296"/>
    <w:rsid w:val="005A60B7"/>
    <w:rsid w:val="00646A2C"/>
    <w:rsid w:val="00662723"/>
    <w:rsid w:val="0066599F"/>
    <w:rsid w:val="006707A6"/>
    <w:rsid w:val="006D04C2"/>
    <w:rsid w:val="00734AB2"/>
    <w:rsid w:val="00734AB3"/>
    <w:rsid w:val="008203A7"/>
    <w:rsid w:val="00823C15"/>
    <w:rsid w:val="00840044"/>
    <w:rsid w:val="00840101"/>
    <w:rsid w:val="008F142B"/>
    <w:rsid w:val="0091376B"/>
    <w:rsid w:val="00964BD8"/>
    <w:rsid w:val="009A2C2E"/>
    <w:rsid w:val="009D4B25"/>
    <w:rsid w:val="00A03AC7"/>
    <w:rsid w:val="00A36488"/>
    <w:rsid w:val="00A90595"/>
    <w:rsid w:val="00AD4707"/>
    <w:rsid w:val="00AD760F"/>
    <w:rsid w:val="00AF2A70"/>
    <w:rsid w:val="00BB3C76"/>
    <w:rsid w:val="00BC2469"/>
    <w:rsid w:val="00C15A10"/>
    <w:rsid w:val="00C24DDC"/>
    <w:rsid w:val="00C43E77"/>
    <w:rsid w:val="00C8537B"/>
    <w:rsid w:val="00CA1DB1"/>
    <w:rsid w:val="00CC08A1"/>
    <w:rsid w:val="00D0540D"/>
    <w:rsid w:val="00D76D54"/>
    <w:rsid w:val="00D82A40"/>
    <w:rsid w:val="00DB3074"/>
    <w:rsid w:val="00E35AF6"/>
    <w:rsid w:val="00E37357"/>
    <w:rsid w:val="00E50E6A"/>
    <w:rsid w:val="00E95B0D"/>
    <w:rsid w:val="00EA3125"/>
    <w:rsid w:val="00EC6DE5"/>
    <w:rsid w:val="00ED70D1"/>
    <w:rsid w:val="00EF1EE9"/>
    <w:rsid w:val="00F33243"/>
    <w:rsid w:val="00F60953"/>
    <w:rsid w:val="00FA7C42"/>
    <w:rsid w:val="00FB45B8"/>
    <w:rsid w:val="00FC7C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ohn">
    <w:name w:val="John"/>
    <w:basedOn w:val="Normal"/>
    <w:rsid w:val="00DB3074"/>
    <w:rPr>
      <w:rFonts w:ascii="Arial" w:hAnsi="Arial"/>
      <w:sz w:val="24"/>
    </w:rPr>
  </w:style>
  <w:style w:type="paragraph" w:styleId="Header">
    <w:name w:val="header"/>
    <w:basedOn w:val="Normal"/>
    <w:rsid w:val="00EF1EE9"/>
    <w:pPr>
      <w:tabs>
        <w:tab w:val="center" w:pos="4320"/>
        <w:tab w:val="right" w:pos="8640"/>
      </w:tabs>
    </w:pPr>
  </w:style>
  <w:style w:type="paragraph" w:styleId="Footer">
    <w:name w:val="footer"/>
    <w:basedOn w:val="Normal"/>
    <w:rsid w:val="00EF1EE9"/>
    <w:pPr>
      <w:tabs>
        <w:tab w:val="center" w:pos="4320"/>
        <w:tab w:val="right" w:pos="8640"/>
      </w:tabs>
    </w:pPr>
  </w:style>
  <w:style w:type="character" w:styleId="PageNumber">
    <w:name w:val="page number"/>
    <w:basedOn w:val="DefaultParagraphFont"/>
    <w:rsid w:val="00AD4707"/>
  </w:style>
  <w:style w:type="paragraph" w:styleId="DocumentMap">
    <w:name w:val="Document Map"/>
    <w:basedOn w:val="Normal"/>
    <w:semiHidden/>
    <w:rsid w:val="000D7488"/>
    <w:pPr>
      <w:shd w:val="clear" w:color="auto" w:fill="000080"/>
    </w:pPr>
    <w:rPr>
      <w:rFonts w:ascii="Tahoma" w:hAnsi="Tahoma" w:cs="Tahoma"/>
    </w:rPr>
  </w:style>
  <w:style w:type="table" w:styleId="TableGrid">
    <w:name w:val="Table Grid"/>
    <w:basedOn w:val="TableNormal"/>
    <w:rsid w:val="008F1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02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5115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TEACHING AND LEARNING - TEACHING ASSISTANT (GENERAL) – G1</vt:lpstr>
    </vt:vector>
  </TitlesOfParts>
  <Company>Wandsworth Borough Council</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 TEACHING ASSISTANT (GENERAL) – G1</dc:title>
  <dc:creator>jdeakins</dc:creator>
  <cp:lastModifiedBy>vtw</cp:lastModifiedBy>
  <cp:revision>2</cp:revision>
  <cp:lastPrinted>2012-12-20T15:02:00Z</cp:lastPrinted>
  <dcterms:created xsi:type="dcterms:W3CDTF">2012-12-20T15:04:00Z</dcterms:created>
  <dcterms:modified xsi:type="dcterms:W3CDTF">2012-12-20T15:04:00Z</dcterms:modified>
</cp:coreProperties>
</file>