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783C6D" w:rsidRPr="005B3EBF" w:rsidRDefault="007A378D" w:rsidP="000E62C7">
            <w:pPr>
              <w:autoSpaceDE w:val="0"/>
              <w:autoSpaceDN w:val="0"/>
              <w:adjustRightInd w:val="0"/>
              <w:rPr>
                <w:rFonts w:ascii="Calibri" w:hAnsi="Calibri" w:cs="Calibri"/>
              </w:rPr>
            </w:pPr>
            <w:r>
              <w:rPr>
                <w:rFonts w:ascii="Calibri" w:hAnsi="Calibri" w:cs="Calibri"/>
              </w:rPr>
              <w:t>Careline Support Officer</w:t>
            </w:r>
            <w:r w:rsidR="00903CC7">
              <w:rPr>
                <w:rFonts w:ascii="Calibri" w:hAnsi="Calibri" w:cs="Calibri"/>
              </w:rPr>
              <w:t xml:space="preserve"> Permanent &amp; Bank Staff</w:t>
            </w: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5B3EBF" w:rsidRDefault="00836A61" w:rsidP="000E62C7">
            <w:pPr>
              <w:autoSpaceDE w:val="0"/>
              <w:autoSpaceDN w:val="0"/>
              <w:adjustRightInd w:val="0"/>
              <w:rPr>
                <w:rFonts w:ascii="Calibri" w:hAnsi="Calibri" w:cs="Calibri"/>
                <w:bCs/>
              </w:rPr>
            </w:pPr>
            <w:r>
              <w:rPr>
                <w:rFonts w:ascii="Calibri" w:hAnsi="Calibri" w:cs="Calibri"/>
                <w:bCs/>
              </w:rPr>
              <w:t xml:space="preserve">Scale </w:t>
            </w:r>
            <w:r w:rsidR="007A378D">
              <w:rPr>
                <w:rFonts w:ascii="Calibri" w:hAnsi="Calibri" w:cs="Calibri"/>
                <w:bCs/>
              </w:rPr>
              <w:t>6</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7A378D" w:rsidP="000E62C7">
            <w:pPr>
              <w:autoSpaceDE w:val="0"/>
              <w:autoSpaceDN w:val="0"/>
              <w:adjustRightInd w:val="0"/>
              <w:rPr>
                <w:rFonts w:ascii="Calibri" w:hAnsi="Calibri" w:cs="Calibri"/>
                <w:bCs/>
              </w:rPr>
            </w:pPr>
            <w:r>
              <w:rPr>
                <w:rFonts w:ascii="Calibri" w:hAnsi="Calibri" w:cs="Calibri"/>
                <w:bCs/>
              </w:rPr>
              <w:t>Careline &amp; CCTV</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26064E" w:rsidRDefault="005D39AC" w:rsidP="000E62C7">
            <w:pPr>
              <w:autoSpaceDE w:val="0"/>
              <w:autoSpaceDN w:val="0"/>
              <w:adjustRightInd w:val="0"/>
              <w:rPr>
                <w:rFonts w:ascii="Calibri" w:hAnsi="Calibri" w:cs="Calibri"/>
                <w:bCs/>
              </w:rPr>
            </w:pPr>
            <w:r>
              <w:rPr>
                <w:rFonts w:ascii="Calibri" w:hAnsi="Calibri" w:cs="Calibri"/>
                <w:bCs/>
              </w:rPr>
              <w:t>HRD</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26064E" w:rsidRDefault="00D218C2" w:rsidP="00C90AB7">
            <w:pPr>
              <w:autoSpaceDE w:val="0"/>
              <w:autoSpaceDN w:val="0"/>
              <w:adjustRightInd w:val="0"/>
              <w:rPr>
                <w:rFonts w:ascii="Calibri" w:hAnsi="Calibri" w:cs="Calibri"/>
                <w:bCs/>
              </w:rPr>
            </w:pPr>
            <w:r>
              <w:rPr>
                <w:rFonts w:ascii="Calibri" w:hAnsi="Calibri" w:cs="Calibri"/>
                <w:bCs/>
              </w:rPr>
              <w:t xml:space="preserve">Careline &amp; CCTV  </w:t>
            </w:r>
            <w:r w:rsidR="007A378D">
              <w:rPr>
                <w:rFonts w:ascii="Calibri" w:hAnsi="Calibri" w:cs="Calibri"/>
                <w:bCs/>
              </w:rPr>
              <w:t>Keith Free</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26064E" w:rsidRDefault="007A378D" w:rsidP="000E62C7">
            <w:pPr>
              <w:autoSpaceDE w:val="0"/>
              <w:autoSpaceDN w:val="0"/>
              <w:adjustRightInd w:val="0"/>
              <w:rPr>
                <w:rFonts w:ascii="Calibri" w:hAnsi="Calibri" w:cs="Calibri"/>
                <w:bCs/>
              </w:rPr>
            </w:pPr>
            <w:r>
              <w:rPr>
                <w:rFonts w:ascii="Calibri" w:hAnsi="Calibri" w:cs="Calibri"/>
                <w:bCs/>
              </w:rPr>
              <w:t>None</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rsidR="0026064E" w:rsidRPr="0026064E" w:rsidRDefault="0026064E" w:rsidP="00802B8D">
            <w:pPr>
              <w:autoSpaceDE w:val="0"/>
              <w:autoSpaceDN w:val="0"/>
              <w:adjustRightInd w:val="0"/>
              <w:rPr>
                <w:rFonts w:ascii="Calibri" w:hAnsi="Calibri" w:cs="Calibri"/>
                <w:bCs/>
              </w:rPr>
            </w:pP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proofErr w:type="gramStart"/>
      <w:r w:rsidRPr="005B3EBF">
        <w:rPr>
          <w:rFonts w:ascii="Calibri" w:hAnsi="Calibri" w:cs="Arial"/>
        </w:rPr>
        <w:t>Staff are</w:t>
      </w:r>
      <w:proofErr w:type="gramEnd"/>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Default="00343CED" w:rsidP="00343CED">
      <w:pPr>
        <w:rPr>
          <w:rFonts w:ascii="Calibri" w:hAnsi="Calibri" w:cs="Arial"/>
          <w:b/>
          <w:bCs/>
        </w:rPr>
      </w:pPr>
      <w:r w:rsidRPr="005B3EBF">
        <w:rPr>
          <w:rFonts w:ascii="Calibri" w:hAnsi="Calibri" w:cs="Arial"/>
          <w:b/>
          <w:bCs/>
        </w:rPr>
        <w:t xml:space="preserve">Job Purpose </w:t>
      </w:r>
    </w:p>
    <w:p w:rsidR="007A378D" w:rsidRPr="005B3EBF" w:rsidRDefault="007A378D" w:rsidP="00343CED">
      <w:pPr>
        <w:rPr>
          <w:rFonts w:ascii="Calibri" w:hAnsi="Calibri" w:cs="Arial"/>
        </w:rPr>
      </w:pPr>
    </w:p>
    <w:p w:rsidR="00903CC7" w:rsidRPr="00903CC7" w:rsidRDefault="007A378D" w:rsidP="00903CC7">
      <w:pPr>
        <w:rPr>
          <w:rFonts w:asciiTheme="minorHAnsi" w:eastAsia="MS Mincho" w:hAnsiTheme="minorHAnsi"/>
          <w:lang w:eastAsia="en-US"/>
        </w:rPr>
      </w:pPr>
      <w:r w:rsidRPr="002C0DD9">
        <w:rPr>
          <w:rFonts w:asciiTheme="minorHAnsi" w:hAnsiTheme="minorHAnsi"/>
        </w:rPr>
        <w:t xml:space="preserve">To answer and respond to all </w:t>
      </w:r>
      <w:proofErr w:type="spellStart"/>
      <w:r w:rsidRPr="002C0DD9">
        <w:rPr>
          <w:rFonts w:asciiTheme="minorHAnsi" w:hAnsiTheme="minorHAnsi"/>
        </w:rPr>
        <w:t>LBRuT’s</w:t>
      </w:r>
      <w:proofErr w:type="spellEnd"/>
      <w:r w:rsidRPr="002C0DD9">
        <w:rPr>
          <w:rFonts w:asciiTheme="minorHAnsi" w:hAnsiTheme="minorHAnsi"/>
        </w:rPr>
        <w:t xml:space="preserve"> out of hour’s and Careline Telecare alarm calls that come into the Careline Control Centre, </w:t>
      </w:r>
      <w:proofErr w:type="gramStart"/>
      <w:r w:rsidRPr="002C0DD9">
        <w:rPr>
          <w:rFonts w:asciiTheme="minorHAnsi" w:hAnsiTheme="minorHAnsi"/>
        </w:rPr>
        <w:t>To</w:t>
      </w:r>
      <w:proofErr w:type="gramEnd"/>
      <w:r w:rsidRPr="002C0DD9">
        <w:rPr>
          <w:rFonts w:asciiTheme="minorHAnsi" w:hAnsiTheme="minorHAnsi"/>
        </w:rPr>
        <w:t xml:space="preserve"> monitor </w:t>
      </w:r>
      <w:proofErr w:type="spellStart"/>
      <w:r w:rsidRPr="002C0DD9">
        <w:rPr>
          <w:rFonts w:asciiTheme="minorHAnsi" w:hAnsiTheme="minorHAnsi"/>
        </w:rPr>
        <w:t>LBRuT</w:t>
      </w:r>
      <w:proofErr w:type="spellEnd"/>
      <w:r w:rsidRPr="002C0DD9">
        <w:rPr>
          <w:rFonts w:asciiTheme="minorHAnsi" w:hAnsiTheme="minorHAnsi"/>
        </w:rPr>
        <w:t xml:space="preserve"> CCTV Cameras. To provide Support to those Housing Associations and Partnerships services and agencies who have contracted with Careline. </w:t>
      </w:r>
      <w:r w:rsidR="00903CC7" w:rsidRPr="00903CC7">
        <w:rPr>
          <w:rFonts w:asciiTheme="minorHAnsi" w:eastAsia="MS Mincho" w:hAnsiTheme="minorHAnsi"/>
          <w:lang w:eastAsia="en-US"/>
        </w:rPr>
        <w:t xml:space="preserve">We provide a monitoring and response service currently both in the London Borough of Richmond and neighbouring borough of </w:t>
      </w:r>
      <w:smartTag w:uri="urn:schemas-microsoft-com:office:smarttags" w:element="City">
        <w:r w:rsidR="00903CC7" w:rsidRPr="00903CC7">
          <w:rPr>
            <w:rFonts w:asciiTheme="minorHAnsi" w:eastAsia="MS Mincho" w:hAnsiTheme="minorHAnsi"/>
            <w:lang w:eastAsia="en-US"/>
          </w:rPr>
          <w:t>Kingston</w:t>
        </w:r>
      </w:smartTag>
      <w:r w:rsidR="00903CC7" w:rsidRPr="00903CC7">
        <w:rPr>
          <w:rFonts w:asciiTheme="minorHAnsi" w:eastAsia="MS Mincho" w:hAnsiTheme="minorHAnsi"/>
          <w:lang w:eastAsia="en-US"/>
        </w:rPr>
        <w:t xml:space="preserve"> upon </w:t>
      </w:r>
      <w:smartTag w:uri="urn:schemas-microsoft-com:office:smarttags" w:element="place">
        <w:r w:rsidR="00903CC7" w:rsidRPr="00903CC7">
          <w:rPr>
            <w:rFonts w:asciiTheme="minorHAnsi" w:eastAsia="MS Mincho" w:hAnsiTheme="minorHAnsi"/>
            <w:lang w:eastAsia="en-US"/>
          </w:rPr>
          <w:t>Thames</w:t>
        </w:r>
      </w:smartTag>
      <w:r w:rsidR="00903CC7" w:rsidRPr="00903CC7">
        <w:rPr>
          <w:rFonts w:asciiTheme="minorHAnsi" w:eastAsia="MS Mincho" w:hAnsiTheme="minorHAnsi"/>
          <w:lang w:eastAsia="en-US"/>
        </w:rPr>
        <w:t>. You will currently be based at the Civic Centre in Twickenham. This post will, in the next 12 – 18 months, move to a control room in Wandsworth which will provide a joint service to the London Borough of Richmond and the Borough of Wandsworth.</w:t>
      </w:r>
    </w:p>
    <w:p w:rsidR="007A378D" w:rsidRPr="002C0DD9" w:rsidRDefault="007A378D" w:rsidP="007A378D">
      <w:pPr>
        <w:rPr>
          <w:rFonts w:asciiTheme="minorHAnsi" w:hAnsiTheme="minorHAnsi"/>
        </w:rPr>
      </w:pPr>
    </w:p>
    <w:p w:rsidR="007A378D" w:rsidRPr="002C0DD9" w:rsidRDefault="007A378D" w:rsidP="007A378D">
      <w:pPr>
        <w:rPr>
          <w:rFonts w:asciiTheme="minorHAnsi" w:hAnsiTheme="minorHAnsi"/>
        </w:rPr>
      </w:pPr>
    </w:p>
    <w:p w:rsidR="007A378D" w:rsidRPr="002C0DD9" w:rsidRDefault="007A378D" w:rsidP="007A378D">
      <w:pPr>
        <w:rPr>
          <w:rFonts w:asciiTheme="minorHAnsi" w:hAnsiTheme="minorHAnsi"/>
        </w:rPr>
      </w:pPr>
    </w:p>
    <w:p w:rsidR="007A378D" w:rsidRPr="002C0DD9" w:rsidRDefault="007A378D" w:rsidP="007A378D">
      <w:pPr>
        <w:numPr>
          <w:ilvl w:val="0"/>
          <w:numId w:val="32"/>
        </w:numPr>
        <w:rPr>
          <w:rFonts w:asciiTheme="minorHAnsi" w:hAnsiTheme="minorHAnsi"/>
        </w:rPr>
      </w:pPr>
      <w:r w:rsidRPr="002C0DD9">
        <w:rPr>
          <w:rFonts w:asciiTheme="minorHAnsi" w:hAnsiTheme="minorHAnsi"/>
        </w:rPr>
        <w:t>To implement the Department’s policies and procedures, undertaking all duties and interactions with service users, partner providers and colleagues fairly, without unlawful discrimination and with due regard to the Council’s Diversity and Equality policies.</w:t>
      </w:r>
    </w:p>
    <w:p w:rsidR="007A378D" w:rsidRPr="002C0DD9" w:rsidRDefault="007A378D" w:rsidP="007A378D">
      <w:pPr>
        <w:rPr>
          <w:rFonts w:asciiTheme="minorHAnsi" w:hAnsiTheme="minorHAnsi"/>
        </w:rPr>
      </w:pPr>
    </w:p>
    <w:p w:rsidR="007A378D" w:rsidRPr="002C0DD9" w:rsidRDefault="007A378D" w:rsidP="007A378D">
      <w:pPr>
        <w:numPr>
          <w:ilvl w:val="0"/>
          <w:numId w:val="32"/>
        </w:numPr>
        <w:rPr>
          <w:rFonts w:asciiTheme="minorHAnsi" w:hAnsiTheme="minorHAnsi"/>
        </w:rPr>
      </w:pPr>
      <w:r w:rsidRPr="002C0DD9">
        <w:rPr>
          <w:rFonts w:asciiTheme="minorHAnsi" w:hAnsiTheme="minorHAnsi"/>
        </w:rPr>
        <w:t>To implement the Council’s principles of Customer Care.</w:t>
      </w:r>
    </w:p>
    <w:p w:rsidR="007A378D" w:rsidRPr="002C0DD9" w:rsidRDefault="007A378D" w:rsidP="007A378D">
      <w:pPr>
        <w:rPr>
          <w:rFonts w:asciiTheme="minorHAnsi" w:hAnsiTheme="minorHAnsi"/>
        </w:rPr>
      </w:pPr>
    </w:p>
    <w:p w:rsidR="007A378D" w:rsidRPr="002C0DD9" w:rsidRDefault="007A378D" w:rsidP="007A378D">
      <w:pPr>
        <w:numPr>
          <w:ilvl w:val="0"/>
          <w:numId w:val="32"/>
        </w:numPr>
        <w:rPr>
          <w:rFonts w:asciiTheme="minorHAnsi" w:hAnsiTheme="minorHAnsi"/>
        </w:rPr>
      </w:pPr>
      <w:r w:rsidRPr="002C0DD9">
        <w:rPr>
          <w:rFonts w:asciiTheme="minorHAnsi" w:hAnsiTheme="minorHAnsi"/>
        </w:rPr>
        <w:t>To maintain high professional standards in carrying out the role, acting without access to line managers whilst retaining accountability for actions and decisions.</w:t>
      </w:r>
    </w:p>
    <w:p w:rsidR="007A378D" w:rsidRPr="002C0DD9" w:rsidRDefault="007A378D" w:rsidP="007A378D">
      <w:pPr>
        <w:rPr>
          <w:rFonts w:asciiTheme="minorHAnsi" w:hAnsiTheme="minorHAnsi"/>
        </w:rPr>
      </w:pPr>
    </w:p>
    <w:p w:rsidR="007A378D" w:rsidRPr="002C0DD9" w:rsidRDefault="007A378D" w:rsidP="007A378D">
      <w:pPr>
        <w:numPr>
          <w:ilvl w:val="0"/>
          <w:numId w:val="32"/>
        </w:numPr>
        <w:rPr>
          <w:rFonts w:asciiTheme="minorHAnsi" w:hAnsiTheme="minorHAnsi"/>
        </w:rPr>
      </w:pPr>
      <w:r w:rsidRPr="002C0DD9">
        <w:rPr>
          <w:rFonts w:asciiTheme="minorHAnsi" w:hAnsiTheme="minorHAnsi"/>
        </w:rPr>
        <w:t xml:space="preserve">To be available for shift pattern out of hours working, </w:t>
      </w:r>
      <w:r w:rsidRPr="002C0DD9">
        <w:rPr>
          <w:rFonts w:asciiTheme="minorHAnsi" w:hAnsiTheme="minorHAnsi" w:cs="Arial"/>
          <w:lang w:val="en"/>
        </w:rPr>
        <w:t>weekends and bank holidays and on call duties.</w:t>
      </w:r>
    </w:p>
    <w:p w:rsidR="007A378D" w:rsidRPr="002C0DD9" w:rsidRDefault="007A378D" w:rsidP="007A378D">
      <w:pPr>
        <w:rPr>
          <w:rFonts w:asciiTheme="minorHAnsi" w:hAnsiTheme="minorHAnsi" w:cs="Arial"/>
          <w:lang w:val="en"/>
        </w:rPr>
      </w:pPr>
    </w:p>
    <w:p w:rsidR="007A378D" w:rsidRPr="002C0DD9" w:rsidRDefault="007A378D" w:rsidP="007A378D">
      <w:pPr>
        <w:numPr>
          <w:ilvl w:val="0"/>
          <w:numId w:val="32"/>
        </w:numPr>
        <w:rPr>
          <w:rFonts w:asciiTheme="minorHAnsi" w:hAnsiTheme="minorHAnsi"/>
        </w:rPr>
      </w:pPr>
      <w:r w:rsidRPr="002C0DD9">
        <w:rPr>
          <w:rFonts w:asciiTheme="minorHAnsi" w:hAnsiTheme="minorHAnsi" w:cs="Arial"/>
          <w:lang w:val="en"/>
        </w:rPr>
        <w:t xml:space="preserve">To be available for additional </w:t>
      </w:r>
      <w:proofErr w:type="spellStart"/>
      <w:r w:rsidRPr="002C0DD9">
        <w:rPr>
          <w:rFonts w:asciiTheme="minorHAnsi" w:hAnsiTheme="minorHAnsi" w:cs="Arial"/>
          <w:lang w:val="en"/>
        </w:rPr>
        <w:t>rota</w:t>
      </w:r>
      <w:proofErr w:type="spellEnd"/>
      <w:r w:rsidRPr="002C0DD9">
        <w:rPr>
          <w:rFonts w:asciiTheme="minorHAnsi" w:hAnsiTheme="minorHAnsi" w:cs="Arial"/>
          <w:lang w:val="en"/>
        </w:rPr>
        <w:t xml:space="preserve"> hours</w:t>
      </w:r>
      <w:r w:rsidRPr="002C0DD9">
        <w:rPr>
          <w:rFonts w:asciiTheme="minorHAnsi" w:hAnsiTheme="minorHAnsi"/>
        </w:rPr>
        <w:t xml:space="preserve"> that may be required to cover sickness, annual leave and other absences.</w:t>
      </w:r>
      <w:r w:rsidRPr="002C0DD9">
        <w:rPr>
          <w:rFonts w:asciiTheme="minorHAnsi" w:hAnsiTheme="minorHAnsi" w:cs="Arial"/>
          <w:lang w:val="en"/>
        </w:rPr>
        <w:t xml:space="preserve"> </w:t>
      </w:r>
    </w:p>
    <w:p w:rsidR="007A378D" w:rsidRPr="002C0DD9" w:rsidRDefault="007A378D" w:rsidP="007A378D">
      <w:pPr>
        <w:rPr>
          <w:rFonts w:asciiTheme="minorHAnsi" w:hAnsiTheme="minorHAnsi"/>
        </w:rPr>
      </w:pPr>
    </w:p>
    <w:p w:rsidR="007A378D" w:rsidRPr="002C0DD9" w:rsidRDefault="007A378D" w:rsidP="007A378D">
      <w:pPr>
        <w:numPr>
          <w:ilvl w:val="0"/>
          <w:numId w:val="32"/>
        </w:numPr>
        <w:rPr>
          <w:rFonts w:asciiTheme="minorHAnsi" w:hAnsiTheme="minorHAnsi"/>
        </w:rPr>
      </w:pPr>
      <w:r w:rsidRPr="002C0DD9">
        <w:rPr>
          <w:rFonts w:asciiTheme="minorHAnsi" w:hAnsiTheme="minorHAnsi"/>
        </w:rPr>
        <w:t>To follow the Department’s guidance on lone and safe working practices and take responsibility for own contribution to Health and Safety procedures.</w:t>
      </w:r>
    </w:p>
    <w:p w:rsidR="007A378D" w:rsidRPr="002C0DD9" w:rsidRDefault="007A378D" w:rsidP="007A378D">
      <w:pPr>
        <w:rPr>
          <w:rFonts w:asciiTheme="minorHAnsi" w:hAnsiTheme="minorHAnsi"/>
        </w:rPr>
      </w:pPr>
    </w:p>
    <w:p w:rsidR="007A378D" w:rsidRPr="002C0DD9" w:rsidRDefault="007A378D" w:rsidP="007A378D">
      <w:pPr>
        <w:numPr>
          <w:ilvl w:val="0"/>
          <w:numId w:val="32"/>
        </w:numPr>
        <w:rPr>
          <w:rFonts w:asciiTheme="minorHAnsi" w:hAnsiTheme="minorHAnsi"/>
        </w:rPr>
      </w:pPr>
      <w:r w:rsidRPr="002C0DD9">
        <w:rPr>
          <w:rFonts w:asciiTheme="minorHAnsi" w:hAnsiTheme="minorHAnsi"/>
        </w:rPr>
        <w:t>To take part in emergency planning as required.</w:t>
      </w:r>
    </w:p>
    <w:p w:rsidR="007A378D" w:rsidRPr="002C0DD9" w:rsidRDefault="007A378D" w:rsidP="007A378D">
      <w:pPr>
        <w:rPr>
          <w:rFonts w:asciiTheme="minorHAnsi" w:hAnsiTheme="minorHAnsi"/>
        </w:rPr>
      </w:pPr>
    </w:p>
    <w:p w:rsidR="007A378D" w:rsidRPr="002C0DD9" w:rsidRDefault="007A378D" w:rsidP="007A378D">
      <w:pPr>
        <w:numPr>
          <w:ilvl w:val="0"/>
          <w:numId w:val="32"/>
        </w:numPr>
        <w:rPr>
          <w:rFonts w:asciiTheme="minorHAnsi" w:hAnsiTheme="minorHAnsi"/>
        </w:rPr>
      </w:pPr>
      <w:r w:rsidRPr="002C0DD9">
        <w:rPr>
          <w:rFonts w:asciiTheme="minorHAnsi" w:hAnsiTheme="minorHAnsi"/>
        </w:rPr>
        <w:t>To undertake any other duties commensurate with the job functions.</w:t>
      </w:r>
    </w:p>
    <w:p w:rsidR="007A378D" w:rsidRPr="002C0DD9" w:rsidRDefault="007A378D" w:rsidP="007A378D">
      <w:pPr>
        <w:pStyle w:val="Heading2"/>
        <w:rPr>
          <w:rFonts w:asciiTheme="minorHAnsi" w:hAnsiTheme="minorHAnsi"/>
        </w:rPr>
      </w:pPr>
    </w:p>
    <w:p w:rsidR="00343CED" w:rsidRPr="002C0DD9" w:rsidRDefault="00343CED" w:rsidP="00343CED">
      <w:pPr>
        <w:rPr>
          <w:rFonts w:asciiTheme="minorHAnsi" w:hAnsiTheme="minorHAnsi" w:cs="Arial"/>
        </w:rPr>
      </w:pPr>
    </w:p>
    <w:p w:rsidR="00343CED" w:rsidRPr="002C0DD9" w:rsidRDefault="00BB4DD8" w:rsidP="00343CED">
      <w:pPr>
        <w:rPr>
          <w:rFonts w:asciiTheme="minorHAnsi" w:hAnsiTheme="minorHAnsi" w:cs="Arial"/>
          <w:b/>
          <w:bCs/>
        </w:rPr>
      </w:pPr>
      <w:r w:rsidRPr="002C0DD9">
        <w:rPr>
          <w:rFonts w:asciiTheme="minorHAnsi" w:hAnsiTheme="minorHAnsi" w:cs="Arial"/>
          <w:b/>
          <w:bCs/>
        </w:rPr>
        <w:t xml:space="preserve">Specific </w:t>
      </w:r>
      <w:r w:rsidR="00343CED" w:rsidRPr="002C0DD9">
        <w:rPr>
          <w:rFonts w:asciiTheme="minorHAnsi" w:hAnsiTheme="minorHAnsi" w:cs="Arial"/>
          <w:b/>
          <w:bCs/>
        </w:rPr>
        <w:t>Duties and Responsibilities</w:t>
      </w:r>
    </w:p>
    <w:p w:rsidR="007A378D" w:rsidRPr="002C0DD9" w:rsidRDefault="007A378D" w:rsidP="00343CED">
      <w:pPr>
        <w:rPr>
          <w:rFonts w:asciiTheme="minorHAnsi" w:hAnsiTheme="minorHAnsi" w:cs="Arial"/>
          <w:b/>
          <w:bCs/>
        </w:rPr>
      </w:pPr>
    </w:p>
    <w:p w:rsidR="007A378D" w:rsidRPr="002C0DD9" w:rsidRDefault="007A378D" w:rsidP="007A378D">
      <w:pPr>
        <w:keepNext/>
        <w:outlineLvl w:val="1"/>
        <w:rPr>
          <w:rFonts w:asciiTheme="minorHAnsi" w:hAnsiTheme="minorHAnsi" w:cs="Arial"/>
          <w:b/>
          <w:bCs/>
          <w:u w:val="single"/>
          <w:lang w:eastAsia="en-US"/>
        </w:rPr>
      </w:pPr>
      <w:r w:rsidRPr="002C0DD9">
        <w:rPr>
          <w:rFonts w:asciiTheme="minorHAnsi" w:hAnsiTheme="minorHAnsi" w:cs="Arial"/>
          <w:b/>
          <w:bCs/>
          <w:u w:val="single"/>
          <w:lang w:eastAsia="en-US"/>
        </w:rPr>
        <w:t xml:space="preserve">Telecare Alarm Call Handling        </w:t>
      </w:r>
    </w:p>
    <w:p w:rsidR="007A378D" w:rsidRPr="002C0DD9" w:rsidRDefault="007A378D" w:rsidP="007A378D">
      <w:pPr>
        <w:keepNext/>
        <w:outlineLvl w:val="1"/>
        <w:rPr>
          <w:rFonts w:asciiTheme="minorHAnsi" w:hAnsiTheme="minorHAnsi" w:cs="Arial"/>
          <w:b/>
          <w:bCs/>
          <w:lang w:eastAsia="en-US"/>
        </w:rPr>
      </w:pPr>
    </w:p>
    <w:p w:rsidR="007A378D" w:rsidRPr="002C0DD9" w:rsidRDefault="007A378D" w:rsidP="007A378D">
      <w:pPr>
        <w:keepNext/>
        <w:numPr>
          <w:ilvl w:val="0"/>
          <w:numId w:val="35"/>
        </w:numPr>
        <w:tabs>
          <w:tab w:val="num" w:pos="0"/>
        </w:tabs>
        <w:outlineLvl w:val="1"/>
        <w:rPr>
          <w:rFonts w:asciiTheme="minorHAnsi" w:hAnsiTheme="minorHAnsi" w:cs="Arial"/>
          <w:lang w:eastAsia="en-US"/>
        </w:rPr>
      </w:pPr>
      <w:r w:rsidRPr="002C0DD9">
        <w:rPr>
          <w:rFonts w:asciiTheme="minorHAnsi" w:hAnsiTheme="minorHAnsi" w:cs="Arial"/>
          <w:lang w:eastAsia="en-US"/>
        </w:rPr>
        <w:t>To respond to and resolve emergency calls received by the centre when on duty.</w:t>
      </w:r>
    </w:p>
    <w:p w:rsidR="007A378D" w:rsidRPr="002C0DD9" w:rsidRDefault="007A378D" w:rsidP="007A378D">
      <w:pPr>
        <w:rPr>
          <w:rFonts w:asciiTheme="minorHAnsi" w:hAnsiTheme="minorHAnsi"/>
        </w:rPr>
      </w:pPr>
    </w:p>
    <w:p w:rsidR="007A378D" w:rsidRPr="002C0DD9" w:rsidRDefault="007A378D" w:rsidP="007A378D">
      <w:pPr>
        <w:numPr>
          <w:ilvl w:val="0"/>
          <w:numId w:val="35"/>
        </w:numPr>
        <w:rPr>
          <w:rFonts w:asciiTheme="minorHAnsi" w:hAnsiTheme="minorHAnsi"/>
        </w:rPr>
      </w:pPr>
      <w:r w:rsidRPr="002C0DD9">
        <w:rPr>
          <w:rFonts w:asciiTheme="minorHAnsi" w:hAnsiTheme="minorHAnsi"/>
        </w:rPr>
        <w:t>To maintain contact with any alarm caller until the problem has been resolved.</w:t>
      </w:r>
    </w:p>
    <w:p w:rsidR="007A378D" w:rsidRPr="002C0DD9" w:rsidRDefault="007A378D" w:rsidP="007A378D">
      <w:pPr>
        <w:tabs>
          <w:tab w:val="center" w:pos="4153"/>
          <w:tab w:val="right" w:pos="8306"/>
        </w:tabs>
        <w:rPr>
          <w:rFonts w:asciiTheme="minorHAnsi" w:hAnsiTheme="minorHAnsi"/>
        </w:rPr>
      </w:pPr>
    </w:p>
    <w:p w:rsidR="007A378D" w:rsidRPr="002C0DD9" w:rsidRDefault="007A378D" w:rsidP="007A378D">
      <w:pPr>
        <w:numPr>
          <w:ilvl w:val="0"/>
          <w:numId w:val="35"/>
        </w:numPr>
        <w:rPr>
          <w:rFonts w:asciiTheme="minorHAnsi" w:hAnsiTheme="minorHAnsi"/>
        </w:rPr>
      </w:pPr>
      <w:r w:rsidRPr="002C0DD9">
        <w:rPr>
          <w:rFonts w:asciiTheme="minorHAnsi" w:hAnsiTheme="minorHAnsi"/>
        </w:rPr>
        <w:t>To resolve all emergency situations by calling the appropriate agencies or nominated key holders.</w:t>
      </w:r>
    </w:p>
    <w:p w:rsidR="007A378D" w:rsidRPr="002C0DD9" w:rsidRDefault="007A378D" w:rsidP="007A378D">
      <w:pPr>
        <w:rPr>
          <w:rFonts w:asciiTheme="minorHAnsi" w:hAnsiTheme="minorHAnsi"/>
        </w:rPr>
      </w:pPr>
    </w:p>
    <w:p w:rsidR="007A378D" w:rsidRPr="002C0DD9" w:rsidRDefault="007A378D" w:rsidP="007A378D">
      <w:pPr>
        <w:numPr>
          <w:ilvl w:val="0"/>
          <w:numId w:val="35"/>
        </w:numPr>
        <w:rPr>
          <w:rFonts w:asciiTheme="minorHAnsi" w:hAnsiTheme="minorHAnsi"/>
        </w:rPr>
      </w:pPr>
      <w:r w:rsidRPr="002C0DD9">
        <w:rPr>
          <w:rFonts w:asciiTheme="minorHAnsi" w:hAnsiTheme="minorHAnsi"/>
        </w:rPr>
        <w:t>To give the appropriate help and advice to all residents calling the Control Centre who are not in need of emergency assistance.</w:t>
      </w:r>
    </w:p>
    <w:p w:rsidR="007A378D" w:rsidRPr="002C0DD9" w:rsidRDefault="007A378D" w:rsidP="007A378D">
      <w:pPr>
        <w:rPr>
          <w:rFonts w:asciiTheme="minorHAnsi" w:hAnsiTheme="minorHAnsi"/>
        </w:rPr>
      </w:pPr>
    </w:p>
    <w:p w:rsidR="007A378D" w:rsidRPr="002C0DD9" w:rsidRDefault="007A378D" w:rsidP="007A378D">
      <w:pPr>
        <w:numPr>
          <w:ilvl w:val="0"/>
          <w:numId w:val="35"/>
        </w:numPr>
        <w:rPr>
          <w:rFonts w:asciiTheme="minorHAnsi" w:hAnsiTheme="minorHAnsi"/>
        </w:rPr>
      </w:pPr>
      <w:r w:rsidRPr="002C0DD9">
        <w:rPr>
          <w:rFonts w:asciiTheme="minorHAnsi" w:hAnsiTheme="minorHAnsi"/>
        </w:rPr>
        <w:t>To make regular test calls and report any systems malfunctions to the Alarms Manager.</w:t>
      </w:r>
    </w:p>
    <w:p w:rsidR="007A378D" w:rsidRPr="002C0DD9" w:rsidRDefault="007A378D" w:rsidP="007A378D">
      <w:pPr>
        <w:rPr>
          <w:rFonts w:asciiTheme="minorHAnsi" w:hAnsiTheme="minorHAnsi"/>
        </w:rPr>
      </w:pPr>
    </w:p>
    <w:p w:rsidR="007A378D" w:rsidRPr="002C0DD9" w:rsidRDefault="007A378D" w:rsidP="007A378D">
      <w:pPr>
        <w:numPr>
          <w:ilvl w:val="0"/>
          <w:numId w:val="35"/>
        </w:numPr>
        <w:rPr>
          <w:rFonts w:asciiTheme="minorHAnsi" w:hAnsiTheme="minorHAnsi"/>
        </w:rPr>
      </w:pPr>
      <w:r w:rsidRPr="002C0DD9">
        <w:rPr>
          <w:rFonts w:asciiTheme="minorHAnsi" w:hAnsiTheme="minorHAnsi"/>
        </w:rPr>
        <w:t>To clean the alarms and peripheries when they are returned to the centre.</w:t>
      </w:r>
    </w:p>
    <w:p w:rsidR="007A378D" w:rsidRPr="002C0DD9" w:rsidRDefault="007A378D" w:rsidP="007A378D">
      <w:pPr>
        <w:rPr>
          <w:rFonts w:asciiTheme="minorHAnsi" w:hAnsiTheme="minorHAnsi"/>
        </w:rPr>
      </w:pPr>
    </w:p>
    <w:p w:rsidR="007A378D" w:rsidRPr="002C0DD9" w:rsidRDefault="007A378D" w:rsidP="007A378D">
      <w:pPr>
        <w:numPr>
          <w:ilvl w:val="0"/>
          <w:numId w:val="35"/>
        </w:numPr>
        <w:rPr>
          <w:rFonts w:asciiTheme="minorHAnsi" w:hAnsiTheme="minorHAnsi"/>
        </w:rPr>
      </w:pPr>
      <w:r w:rsidRPr="002C0DD9">
        <w:rPr>
          <w:rFonts w:asciiTheme="minorHAnsi" w:hAnsiTheme="minorHAnsi"/>
        </w:rPr>
        <w:t>To maintain an accurate record of all calls received.</w:t>
      </w:r>
    </w:p>
    <w:p w:rsidR="007A378D" w:rsidRPr="002C0DD9" w:rsidRDefault="007A378D" w:rsidP="007A378D">
      <w:pPr>
        <w:rPr>
          <w:rFonts w:asciiTheme="minorHAnsi" w:hAnsiTheme="minorHAnsi"/>
        </w:rPr>
      </w:pPr>
    </w:p>
    <w:p w:rsidR="007A378D" w:rsidRPr="002C0DD9" w:rsidRDefault="007A378D" w:rsidP="007A378D">
      <w:pPr>
        <w:numPr>
          <w:ilvl w:val="0"/>
          <w:numId w:val="35"/>
        </w:numPr>
        <w:rPr>
          <w:rFonts w:asciiTheme="minorHAnsi" w:hAnsiTheme="minorHAnsi"/>
        </w:rPr>
      </w:pPr>
      <w:r w:rsidRPr="002C0DD9">
        <w:rPr>
          <w:rFonts w:asciiTheme="minorHAnsi" w:hAnsiTheme="minorHAnsi"/>
        </w:rPr>
        <w:t>To amend, enter or delete as appropriate details of residents using the scheme maintaining both manual and computer records.</w:t>
      </w:r>
    </w:p>
    <w:p w:rsidR="007A378D" w:rsidRPr="002C0DD9" w:rsidRDefault="007A378D" w:rsidP="007A378D">
      <w:pPr>
        <w:rPr>
          <w:rFonts w:asciiTheme="minorHAnsi" w:hAnsiTheme="minorHAnsi"/>
        </w:rPr>
      </w:pPr>
    </w:p>
    <w:p w:rsidR="007A378D" w:rsidRPr="002C0DD9" w:rsidRDefault="007A378D" w:rsidP="007A378D">
      <w:pPr>
        <w:rPr>
          <w:rFonts w:asciiTheme="minorHAnsi" w:hAnsiTheme="minorHAnsi"/>
        </w:rPr>
      </w:pPr>
    </w:p>
    <w:p w:rsidR="007A378D" w:rsidRPr="002C0DD9" w:rsidRDefault="007A378D" w:rsidP="007A378D">
      <w:pPr>
        <w:numPr>
          <w:ilvl w:val="0"/>
          <w:numId w:val="35"/>
        </w:numPr>
        <w:rPr>
          <w:rFonts w:asciiTheme="minorHAnsi" w:hAnsiTheme="minorHAnsi"/>
        </w:rPr>
      </w:pPr>
      <w:r w:rsidRPr="002C0DD9">
        <w:rPr>
          <w:rFonts w:asciiTheme="minorHAnsi" w:hAnsiTheme="minorHAnsi"/>
        </w:rPr>
        <w:t>To have a working knowledge of the range of Telecare alarm peripherals that are available and to promote these as appropriate.</w:t>
      </w:r>
    </w:p>
    <w:p w:rsidR="007A378D" w:rsidRPr="002C0DD9" w:rsidRDefault="007A378D" w:rsidP="007A378D">
      <w:pPr>
        <w:rPr>
          <w:rFonts w:asciiTheme="minorHAnsi" w:hAnsiTheme="minorHAnsi"/>
        </w:rPr>
      </w:pPr>
    </w:p>
    <w:p w:rsidR="007A378D" w:rsidRPr="002C0DD9" w:rsidRDefault="007A378D" w:rsidP="007A378D">
      <w:pPr>
        <w:numPr>
          <w:ilvl w:val="0"/>
          <w:numId w:val="35"/>
        </w:numPr>
        <w:rPr>
          <w:rFonts w:asciiTheme="minorHAnsi" w:hAnsiTheme="minorHAnsi"/>
        </w:rPr>
      </w:pPr>
      <w:r w:rsidRPr="002C0DD9">
        <w:rPr>
          <w:rFonts w:asciiTheme="minorHAnsi" w:hAnsiTheme="minorHAnsi"/>
        </w:rPr>
        <w:t>To programme Telecare alarms / peripherals as instructed by the Alarms Manager and ensure the correct paperwork is fully completed</w:t>
      </w:r>
    </w:p>
    <w:p w:rsidR="007A378D" w:rsidRPr="002C0DD9" w:rsidRDefault="007A378D" w:rsidP="007A378D">
      <w:pPr>
        <w:rPr>
          <w:rFonts w:asciiTheme="minorHAnsi" w:hAnsiTheme="minorHAnsi"/>
        </w:rPr>
      </w:pPr>
    </w:p>
    <w:p w:rsidR="007A378D" w:rsidRPr="002C0DD9" w:rsidRDefault="007A378D" w:rsidP="007A378D">
      <w:pPr>
        <w:numPr>
          <w:ilvl w:val="0"/>
          <w:numId w:val="35"/>
        </w:numPr>
        <w:rPr>
          <w:rFonts w:asciiTheme="minorHAnsi" w:hAnsiTheme="minorHAnsi"/>
        </w:rPr>
      </w:pPr>
      <w:r w:rsidRPr="002C0DD9">
        <w:rPr>
          <w:rFonts w:asciiTheme="minorHAnsi" w:hAnsiTheme="minorHAnsi"/>
        </w:rPr>
        <w:t>To be responsible for master keys, keys to buildings, and other keys stored in the control room.</w:t>
      </w:r>
    </w:p>
    <w:p w:rsidR="007A378D" w:rsidRPr="002C0DD9" w:rsidRDefault="007A378D" w:rsidP="007A378D">
      <w:pPr>
        <w:rPr>
          <w:rFonts w:asciiTheme="minorHAnsi" w:hAnsiTheme="minorHAnsi"/>
        </w:rPr>
      </w:pPr>
    </w:p>
    <w:p w:rsidR="007A378D" w:rsidRPr="002C0DD9" w:rsidRDefault="007A378D" w:rsidP="007A378D">
      <w:pPr>
        <w:keepNext/>
        <w:outlineLvl w:val="1"/>
        <w:rPr>
          <w:rFonts w:asciiTheme="minorHAnsi" w:hAnsiTheme="minorHAnsi" w:cs="Arial"/>
          <w:b/>
          <w:bCs/>
          <w:u w:val="single"/>
          <w:lang w:eastAsia="en-US"/>
        </w:rPr>
      </w:pPr>
      <w:r w:rsidRPr="002C0DD9">
        <w:rPr>
          <w:rFonts w:asciiTheme="minorHAnsi" w:hAnsiTheme="minorHAnsi" w:cs="Arial"/>
          <w:b/>
          <w:bCs/>
          <w:u w:val="single"/>
          <w:lang w:eastAsia="en-US"/>
        </w:rPr>
        <w:t>Support Officers Service</w:t>
      </w:r>
    </w:p>
    <w:p w:rsidR="007A378D" w:rsidRPr="002C0DD9" w:rsidRDefault="007A378D" w:rsidP="007A378D">
      <w:pPr>
        <w:rPr>
          <w:rFonts w:asciiTheme="minorHAnsi" w:hAnsiTheme="minorHAnsi" w:cs="Arial"/>
        </w:rPr>
      </w:pPr>
    </w:p>
    <w:p w:rsidR="007A378D" w:rsidRPr="002C0DD9" w:rsidRDefault="007A378D" w:rsidP="007A378D">
      <w:pPr>
        <w:numPr>
          <w:ilvl w:val="0"/>
          <w:numId w:val="36"/>
        </w:numPr>
        <w:rPr>
          <w:rFonts w:asciiTheme="minorHAnsi" w:hAnsiTheme="minorHAnsi"/>
        </w:rPr>
      </w:pPr>
      <w:r w:rsidRPr="002C0DD9">
        <w:rPr>
          <w:rFonts w:asciiTheme="minorHAnsi" w:hAnsiTheme="minorHAnsi"/>
        </w:rPr>
        <w:t>To have a working knowledge of the range of Telecare alarm peripherals that are available and to promote these as appropriate.</w:t>
      </w:r>
    </w:p>
    <w:p w:rsidR="007A378D" w:rsidRPr="002C0DD9" w:rsidRDefault="007A378D" w:rsidP="007A378D">
      <w:pPr>
        <w:rPr>
          <w:rFonts w:asciiTheme="minorHAnsi" w:hAnsiTheme="minorHAnsi"/>
        </w:rPr>
      </w:pPr>
    </w:p>
    <w:p w:rsidR="007A378D" w:rsidRPr="002C0DD9" w:rsidRDefault="007A378D" w:rsidP="007A378D">
      <w:pPr>
        <w:numPr>
          <w:ilvl w:val="0"/>
          <w:numId w:val="36"/>
        </w:numPr>
        <w:rPr>
          <w:rFonts w:asciiTheme="minorHAnsi" w:hAnsiTheme="minorHAnsi"/>
        </w:rPr>
      </w:pPr>
      <w:r w:rsidRPr="002C0DD9">
        <w:rPr>
          <w:rFonts w:asciiTheme="minorHAnsi" w:hAnsiTheme="minorHAnsi"/>
        </w:rPr>
        <w:t xml:space="preserve">To programme, install Telecare alarms / peripherals as instructed by the Alarms Manager and ensure the correct paperwork is fully completed. </w:t>
      </w:r>
    </w:p>
    <w:p w:rsidR="007A378D" w:rsidRPr="002C0DD9" w:rsidRDefault="007A378D" w:rsidP="007A378D">
      <w:pPr>
        <w:ind w:left="360"/>
        <w:rPr>
          <w:rFonts w:asciiTheme="minorHAnsi" w:hAnsiTheme="minorHAnsi"/>
        </w:rPr>
      </w:pPr>
    </w:p>
    <w:p w:rsidR="007A378D" w:rsidRPr="002C0DD9" w:rsidRDefault="007A378D" w:rsidP="007A378D">
      <w:pPr>
        <w:numPr>
          <w:ilvl w:val="0"/>
          <w:numId w:val="36"/>
        </w:numPr>
        <w:rPr>
          <w:rFonts w:asciiTheme="minorHAnsi" w:hAnsiTheme="minorHAnsi"/>
        </w:rPr>
      </w:pPr>
      <w:r w:rsidRPr="002C0DD9">
        <w:rPr>
          <w:rFonts w:asciiTheme="minorHAnsi" w:hAnsiTheme="minorHAnsi"/>
        </w:rPr>
        <w:t xml:space="preserve">To provide an emergency response to users alarm calls when on the duty rota for out of hour’s calls, when necessary to provide on call cover for colleagues, sickness, annual leave and training. To be on call out of hours to provide an emergency response to users alarms and sheltered housing blocks. </w:t>
      </w:r>
    </w:p>
    <w:p w:rsidR="007A378D" w:rsidRPr="002C0DD9" w:rsidRDefault="007A378D" w:rsidP="007A378D">
      <w:pPr>
        <w:rPr>
          <w:rFonts w:asciiTheme="minorHAnsi" w:hAnsiTheme="minorHAnsi"/>
        </w:rPr>
      </w:pPr>
    </w:p>
    <w:p w:rsidR="007A378D" w:rsidRPr="002C0DD9" w:rsidRDefault="007A378D" w:rsidP="007A378D">
      <w:pPr>
        <w:numPr>
          <w:ilvl w:val="0"/>
          <w:numId w:val="36"/>
        </w:numPr>
        <w:rPr>
          <w:rFonts w:asciiTheme="minorHAnsi" w:hAnsiTheme="minorHAnsi"/>
        </w:rPr>
      </w:pPr>
      <w:r w:rsidRPr="002C0DD9">
        <w:rPr>
          <w:rFonts w:asciiTheme="minorHAnsi" w:hAnsiTheme="minorHAnsi"/>
        </w:rPr>
        <w:t>To provide cover for Sheltered Housing Officers during their absence for welfare check calls and emergency assistance.</w:t>
      </w:r>
    </w:p>
    <w:p w:rsidR="007A378D" w:rsidRPr="002C0DD9" w:rsidRDefault="007A378D" w:rsidP="007A378D">
      <w:pPr>
        <w:rPr>
          <w:rFonts w:asciiTheme="minorHAnsi" w:hAnsiTheme="minorHAnsi"/>
        </w:rPr>
      </w:pPr>
    </w:p>
    <w:p w:rsidR="007A378D" w:rsidRPr="002C0DD9" w:rsidRDefault="007A378D" w:rsidP="007A378D">
      <w:pPr>
        <w:numPr>
          <w:ilvl w:val="0"/>
          <w:numId w:val="36"/>
        </w:numPr>
        <w:tabs>
          <w:tab w:val="num" w:pos="284"/>
        </w:tabs>
        <w:ind w:left="709"/>
        <w:rPr>
          <w:rFonts w:asciiTheme="minorHAnsi" w:hAnsiTheme="minorHAnsi"/>
        </w:rPr>
      </w:pPr>
      <w:r w:rsidRPr="002C0DD9">
        <w:rPr>
          <w:rFonts w:asciiTheme="minorHAnsi" w:hAnsiTheme="minorHAnsi"/>
        </w:rPr>
        <w:t>To assist tenants in emergency situations by contacting family and appropriate agencies.</w:t>
      </w:r>
    </w:p>
    <w:p w:rsidR="007A378D" w:rsidRPr="002C0DD9" w:rsidRDefault="007A378D" w:rsidP="007A378D">
      <w:pPr>
        <w:rPr>
          <w:rFonts w:asciiTheme="minorHAnsi" w:hAnsiTheme="minorHAnsi"/>
        </w:rPr>
      </w:pPr>
    </w:p>
    <w:p w:rsidR="007A378D" w:rsidRPr="002C0DD9" w:rsidRDefault="007A378D" w:rsidP="007A378D">
      <w:pPr>
        <w:numPr>
          <w:ilvl w:val="0"/>
          <w:numId w:val="36"/>
        </w:numPr>
        <w:rPr>
          <w:rFonts w:asciiTheme="minorHAnsi" w:hAnsiTheme="minorHAnsi"/>
        </w:rPr>
      </w:pPr>
      <w:r w:rsidRPr="002C0DD9">
        <w:rPr>
          <w:rFonts w:asciiTheme="minorHAnsi" w:hAnsiTheme="minorHAnsi"/>
        </w:rPr>
        <w:t>To be responsible for master keys, keys to buildings, individual tenants flats.</w:t>
      </w:r>
    </w:p>
    <w:p w:rsidR="007A378D" w:rsidRPr="002C0DD9" w:rsidRDefault="007A378D" w:rsidP="007A378D">
      <w:pPr>
        <w:rPr>
          <w:rFonts w:asciiTheme="minorHAnsi" w:hAnsiTheme="minorHAnsi"/>
        </w:rPr>
      </w:pPr>
    </w:p>
    <w:p w:rsidR="007A378D" w:rsidRPr="002C0DD9" w:rsidRDefault="007A378D" w:rsidP="007A378D">
      <w:pPr>
        <w:numPr>
          <w:ilvl w:val="0"/>
          <w:numId w:val="36"/>
        </w:numPr>
        <w:rPr>
          <w:rFonts w:asciiTheme="minorHAnsi" w:hAnsiTheme="minorHAnsi"/>
        </w:rPr>
      </w:pPr>
      <w:r w:rsidRPr="002C0DD9">
        <w:rPr>
          <w:rFonts w:asciiTheme="minorHAnsi" w:hAnsiTheme="minorHAnsi"/>
        </w:rPr>
        <w:t>To be aware of any significant changes in a tenants condition and report the matter to the appropriate agencies.</w:t>
      </w:r>
    </w:p>
    <w:p w:rsidR="007A378D" w:rsidRPr="002C0DD9" w:rsidRDefault="007A378D" w:rsidP="007A378D">
      <w:pPr>
        <w:rPr>
          <w:rFonts w:asciiTheme="minorHAnsi" w:hAnsiTheme="minorHAnsi"/>
        </w:rPr>
      </w:pPr>
    </w:p>
    <w:p w:rsidR="007A378D" w:rsidRPr="002C0DD9" w:rsidRDefault="007A378D" w:rsidP="007A378D">
      <w:pPr>
        <w:numPr>
          <w:ilvl w:val="0"/>
          <w:numId w:val="36"/>
        </w:numPr>
        <w:rPr>
          <w:rFonts w:asciiTheme="minorHAnsi" w:hAnsiTheme="minorHAnsi"/>
        </w:rPr>
      </w:pPr>
      <w:r w:rsidRPr="002C0DD9">
        <w:rPr>
          <w:rFonts w:asciiTheme="minorHAnsi" w:hAnsiTheme="minorHAnsi"/>
        </w:rPr>
        <w:t>To provide temporary assistance to tenants in times of minor emergencies.</w:t>
      </w:r>
    </w:p>
    <w:p w:rsidR="007A378D" w:rsidRPr="002C0DD9" w:rsidRDefault="007A378D" w:rsidP="007A378D">
      <w:pPr>
        <w:rPr>
          <w:rFonts w:asciiTheme="minorHAnsi" w:hAnsiTheme="minorHAnsi"/>
        </w:rPr>
      </w:pPr>
    </w:p>
    <w:p w:rsidR="007A378D" w:rsidRPr="002C0DD9" w:rsidRDefault="007A378D" w:rsidP="007A378D">
      <w:pPr>
        <w:numPr>
          <w:ilvl w:val="0"/>
          <w:numId w:val="36"/>
        </w:numPr>
        <w:rPr>
          <w:rFonts w:asciiTheme="minorHAnsi" w:hAnsiTheme="minorHAnsi"/>
        </w:rPr>
      </w:pPr>
      <w:r w:rsidRPr="002C0DD9">
        <w:rPr>
          <w:rFonts w:asciiTheme="minorHAnsi" w:hAnsiTheme="minorHAnsi"/>
        </w:rPr>
        <w:t>To ensure repairs are reported and undertaken.</w:t>
      </w:r>
    </w:p>
    <w:p w:rsidR="007A378D" w:rsidRPr="002C0DD9" w:rsidRDefault="007A378D" w:rsidP="007A378D">
      <w:pPr>
        <w:rPr>
          <w:rFonts w:asciiTheme="minorHAnsi" w:hAnsiTheme="minorHAnsi"/>
        </w:rPr>
      </w:pPr>
    </w:p>
    <w:p w:rsidR="007A378D" w:rsidRPr="002C0DD9" w:rsidRDefault="007A378D" w:rsidP="007A378D">
      <w:pPr>
        <w:numPr>
          <w:ilvl w:val="0"/>
          <w:numId w:val="36"/>
        </w:numPr>
        <w:rPr>
          <w:rFonts w:asciiTheme="minorHAnsi" w:hAnsiTheme="minorHAnsi"/>
        </w:rPr>
      </w:pPr>
      <w:r w:rsidRPr="002C0DD9">
        <w:rPr>
          <w:rFonts w:asciiTheme="minorHAnsi" w:hAnsiTheme="minorHAnsi"/>
        </w:rPr>
        <w:t>To report any alarm system malfunctions to the Alarms Manager.</w:t>
      </w:r>
    </w:p>
    <w:p w:rsidR="007A378D" w:rsidRPr="002C0DD9" w:rsidRDefault="007A378D" w:rsidP="007A378D">
      <w:pPr>
        <w:rPr>
          <w:rFonts w:asciiTheme="minorHAnsi" w:hAnsiTheme="minorHAnsi"/>
        </w:rPr>
      </w:pPr>
    </w:p>
    <w:p w:rsidR="007A378D" w:rsidRDefault="007A378D" w:rsidP="007A378D">
      <w:pPr>
        <w:numPr>
          <w:ilvl w:val="0"/>
          <w:numId w:val="36"/>
        </w:numPr>
        <w:rPr>
          <w:rFonts w:asciiTheme="minorHAnsi" w:hAnsiTheme="minorHAnsi"/>
        </w:rPr>
      </w:pPr>
      <w:r w:rsidRPr="002C0DD9">
        <w:rPr>
          <w:rFonts w:asciiTheme="minorHAnsi" w:hAnsiTheme="minorHAnsi"/>
        </w:rPr>
        <w:t xml:space="preserve">To maintain any records required on the premises and pass to the Control Centre as necessary. </w:t>
      </w:r>
    </w:p>
    <w:p w:rsidR="009232E0" w:rsidRDefault="009232E0" w:rsidP="009232E0">
      <w:pPr>
        <w:pStyle w:val="ListParagraph"/>
        <w:rPr>
          <w:rFonts w:asciiTheme="minorHAnsi" w:hAnsiTheme="minorHAnsi"/>
        </w:rPr>
      </w:pPr>
    </w:p>
    <w:p w:rsidR="009232E0" w:rsidRPr="002C0DD9" w:rsidRDefault="009232E0" w:rsidP="007A378D">
      <w:pPr>
        <w:numPr>
          <w:ilvl w:val="0"/>
          <w:numId w:val="36"/>
        </w:numPr>
        <w:rPr>
          <w:rFonts w:asciiTheme="minorHAnsi" w:hAnsiTheme="minorHAnsi"/>
        </w:rPr>
      </w:pPr>
      <w:r>
        <w:rPr>
          <w:rFonts w:asciiTheme="minorHAnsi" w:hAnsiTheme="minorHAnsi"/>
        </w:rPr>
        <w:t>To live within 40 minutes travelling time, by car, of the London Borough of Richmond.</w:t>
      </w:r>
    </w:p>
    <w:p w:rsidR="007A378D" w:rsidRPr="002C0DD9" w:rsidRDefault="007A378D" w:rsidP="007A378D">
      <w:pPr>
        <w:rPr>
          <w:rFonts w:asciiTheme="minorHAnsi" w:hAnsiTheme="minorHAnsi"/>
        </w:rPr>
      </w:pPr>
    </w:p>
    <w:p w:rsidR="007A378D" w:rsidRPr="002C0DD9" w:rsidRDefault="007A378D" w:rsidP="007A378D">
      <w:pPr>
        <w:rPr>
          <w:rFonts w:asciiTheme="minorHAnsi" w:hAnsiTheme="minorHAnsi"/>
        </w:rPr>
      </w:pPr>
      <w:r w:rsidRPr="002C0DD9">
        <w:rPr>
          <w:rFonts w:asciiTheme="minorHAnsi" w:hAnsiTheme="minorHAnsi" w:cs="Arial"/>
        </w:rPr>
        <w:t>To visit customers in their own homes out of hours to assess customer’s  welfare needs, the ability to work independently, the ability to communicate and negotiate with professional bodies and agencies, carry out risk assessments for the purpose of procuring emergency care package provisions.</w:t>
      </w:r>
    </w:p>
    <w:p w:rsidR="007A378D" w:rsidRPr="002C0DD9" w:rsidRDefault="007A378D" w:rsidP="007A378D">
      <w:pPr>
        <w:rPr>
          <w:rFonts w:asciiTheme="minorHAnsi" w:hAnsiTheme="minorHAnsi"/>
        </w:rPr>
      </w:pPr>
    </w:p>
    <w:p w:rsidR="007A378D" w:rsidRPr="002C0DD9" w:rsidRDefault="007A378D" w:rsidP="007A378D">
      <w:pPr>
        <w:rPr>
          <w:rFonts w:asciiTheme="minorHAnsi" w:hAnsiTheme="minorHAnsi"/>
        </w:rPr>
      </w:pPr>
    </w:p>
    <w:p w:rsidR="007A378D" w:rsidRPr="002C0DD9" w:rsidRDefault="007A378D" w:rsidP="007A378D">
      <w:pPr>
        <w:rPr>
          <w:rFonts w:asciiTheme="minorHAnsi" w:hAnsiTheme="minorHAnsi"/>
        </w:rPr>
      </w:pPr>
    </w:p>
    <w:p w:rsidR="007A378D" w:rsidRPr="002C0DD9" w:rsidRDefault="007A378D" w:rsidP="007A378D">
      <w:pPr>
        <w:spacing w:before="240" w:after="60"/>
        <w:outlineLvl w:val="5"/>
        <w:rPr>
          <w:rFonts w:asciiTheme="minorHAnsi" w:hAnsiTheme="minorHAnsi" w:cs="Arial"/>
          <w:b/>
          <w:bCs/>
        </w:rPr>
      </w:pPr>
    </w:p>
    <w:p w:rsidR="007A378D" w:rsidRPr="002C0DD9" w:rsidRDefault="007A378D" w:rsidP="007A378D">
      <w:pPr>
        <w:spacing w:before="240" w:after="60"/>
        <w:outlineLvl w:val="5"/>
        <w:rPr>
          <w:rFonts w:asciiTheme="minorHAnsi" w:hAnsiTheme="minorHAnsi" w:cs="Arial"/>
          <w:b/>
          <w:bCs/>
        </w:rPr>
      </w:pPr>
    </w:p>
    <w:p w:rsidR="007A378D" w:rsidRPr="002C0DD9" w:rsidRDefault="007A378D" w:rsidP="007A378D">
      <w:pPr>
        <w:spacing w:before="240" w:after="60"/>
        <w:outlineLvl w:val="5"/>
        <w:rPr>
          <w:rFonts w:asciiTheme="minorHAnsi" w:hAnsiTheme="minorHAnsi" w:cs="Arial"/>
          <w:b/>
          <w:bCs/>
        </w:rPr>
      </w:pPr>
      <w:r w:rsidRPr="002C0DD9">
        <w:rPr>
          <w:rFonts w:asciiTheme="minorHAnsi" w:hAnsiTheme="minorHAnsi" w:cs="Arial"/>
          <w:b/>
          <w:bCs/>
        </w:rPr>
        <w:t>CCTV</w:t>
      </w:r>
    </w:p>
    <w:p w:rsidR="007A378D" w:rsidRPr="002C0DD9" w:rsidRDefault="007A378D" w:rsidP="007A378D">
      <w:pPr>
        <w:rPr>
          <w:rFonts w:asciiTheme="minorHAnsi" w:hAnsiTheme="minorHAnsi"/>
          <w:b/>
        </w:rPr>
      </w:pPr>
    </w:p>
    <w:p w:rsidR="007A378D" w:rsidRPr="002C0DD9" w:rsidRDefault="007A378D" w:rsidP="007A378D">
      <w:pPr>
        <w:numPr>
          <w:ilvl w:val="0"/>
          <w:numId w:val="33"/>
        </w:numPr>
        <w:rPr>
          <w:rFonts w:asciiTheme="minorHAnsi" w:hAnsiTheme="minorHAnsi"/>
        </w:rPr>
      </w:pPr>
      <w:r w:rsidRPr="002C0DD9">
        <w:rPr>
          <w:rFonts w:asciiTheme="minorHAnsi" w:hAnsiTheme="minorHAnsi"/>
        </w:rPr>
        <w:t>To monitor CCTV screens and follow defined standards of protocol.</w:t>
      </w:r>
    </w:p>
    <w:p w:rsidR="007A378D" w:rsidRPr="002C0DD9" w:rsidRDefault="007A378D" w:rsidP="007A378D">
      <w:pPr>
        <w:rPr>
          <w:rFonts w:asciiTheme="minorHAnsi" w:hAnsiTheme="minorHAnsi"/>
        </w:rPr>
      </w:pPr>
    </w:p>
    <w:p w:rsidR="007A378D" w:rsidRPr="002C0DD9" w:rsidRDefault="007A378D" w:rsidP="007A378D">
      <w:pPr>
        <w:numPr>
          <w:ilvl w:val="0"/>
          <w:numId w:val="33"/>
        </w:numPr>
        <w:rPr>
          <w:rFonts w:asciiTheme="minorHAnsi" w:hAnsiTheme="minorHAnsi"/>
        </w:rPr>
      </w:pPr>
      <w:r w:rsidRPr="002C0DD9">
        <w:rPr>
          <w:rFonts w:asciiTheme="minorHAnsi" w:hAnsiTheme="minorHAnsi"/>
        </w:rPr>
        <w:t>To determine when it is appropriate to notify and handover control to the Police.</w:t>
      </w:r>
    </w:p>
    <w:p w:rsidR="007A378D" w:rsidRPr="002C0DD9" w:rsidRDefault="007A378D" w:rsidP="007A378D">
      <w:pPr>
        <w:rPr>
          <w:rFonts w:asciiTheme="minorHAnsi" w:hAnsiTheme="minorHAnsi"/>
        </w:rPr>
      </w:pPr>
    </w:p>
    <w:p w:rsidR="007A378D" w:rsidRPr="002C0DD9" w:rsidRDefault="007A378D" w:rsidP="007A378D">
      <w:pPr>
        <w:numPr>
          <w:ilvl w:val="0"/>
          <w:numId w:val="33"/>
        </w:numPr>
        <w:rPr>
          <w:rFonts w:asciiTheme="minorHAnsi" w:hAnsiTheme="minorHAnsi"/>
        </w:rPr>
      </w:pPr>
      <w:r w:rsidRPr="002C0DD9">
        <w:rPr>
          <w:rFonts w:asciiTheme="minorHAnsi" w:hAnsiTheme="minorHAnsi"/>
        </w:rPr>
        <w:t>To ensure recording is maintained and data secured effectively.</w:t>
      </w:r>
    </w:p>
    <w:p w:rsidR="007A378D" w:rsidRPr="002C0DD9" w:rsidRDefault="007A378D" w:rsidP="007A378D">
      <w:pPr>
        <w:rPr>
          <w:rFonts w:asciiTheme="minorHAnsi" w:hAnsiTheme="minorHAnsi"/>
        </w:rPr>
      </w:pPr>
    </w:p>
    <w:p w:rsidR="007A378D" w:rsidRPr="002C0DD9" w:rsidRDefault="007A378D" w:rsidP="007A378D">
      <w:pPr>
        <w:numPr>
          <w:ilvl w:val="0"/>
          <w:numId w:val="33"/>
        </w:numPr>
        <w:rPr>
          <w:rFonts w:asciiTheme="minorHAnsi" w:hAnsiTheme="minorHAnsi"/>
        </w:rPr>
      </w:pPr>
      <w:r w:rsidRPr="002C0DD9">
        <w:rPr>
          <w:rFonts w:asciiTheme="minorHAnsi" w:hAnsiTheme="minorHAnsi"/>
        </w:rPr>
        <w:t>To maintain strict confidentiality surrounding individuals or equipment.</w:t>
      </w:r>
    </w:p>
    <w:p w:rsidR="007A378D" w:rsidRPr="002C0DD9" w:rsidRDefault="007A378D" w:rsidP="007A378D">
      <w:pPr>
        <w:rPr>
          <w:rFonts w:asciiTheme="minorHAnsi" w:hAnsiTheme="minorHAnsi"/>
        </w:rPr>
      </w:pPr>
    </w:p>
    <w:p w:rsidR="007A378D" w:rsidRPr="002C0DD9" w:rsidRDefault="007A378D" w:rsidP="007A378D">
      <w:pPr>
        <w:keepNext/>
        <w:outlineLvl w:val="1"/>
        <w:rPr>
          <w:rFonts w:asciiTheme="minorHAnsi" w:hAnsiTheme="minorHAnsi" w:cs="Arial"/>
          <w:b/>
          <w:bCs/>
          <w:u w:val="single"/>
          <w:lang w:eastAsia="en-US"/>
        </w:rPr>
      </w:pPr>
      <w:r w:rsidRPr="002C0DD9">
        <w:rPr>
          <w:rFonts w:asciiTheme="minorHAnsi" w:hAnsiTheme="minorHAnsi" w:cs="Arial"/>
          <w:b/>
          <w:bCs/>
          <w:u w:val="single"/>
          <w:lang w:eastAsia="en-US"/>
        </w:rPr>
        <w:t>Training</w:t>
      </w:r>
    </w:p>
    <w:p w:rsidR="007A378D" w:rsidRPr="002C0DD9" w:rsidRDefault="007A378D" w:rsidP="007A378D">
      <w:pPr>
        <w:rPr>
          <w:rFonts w:asciiTheme="minorHAnsi" w:hAnsiTheme="minorHAnsi"/>
          <w:b/>
        </w:rPr>
      </w:pPr>
    </w:p>
    <w:p w:rsidR="007A378D" w:rsidRPr="002C0DD9" w:rsidRDefault="007A378D" w:rsidP="007A378D">
      <w:pPr>
        <w:numPr>
          <w:ilvl w:val="0"/>
          <w:numId w:val="34"/>
        </w:numPr>
        <w:rPr>
          <w:rFonts w:asciiTheme="minorHAnsi" w:hAnsiTheme="minorHAnsi"/>
        </w:rPr>
      </w:pPr>
      <w:r w:rsidRPr="002C0DD9">
        <w:rPr>
          <w:rFonts w:asciiTheme="minorHAnsi" w:hAnsiTheme="minorHAnsi"/>
        </w:rPr>
        <w:t>To attend team meetings.</w:t>
      </w:r>
    </w:p>
    <w:p w:rsidR="007A378D" w:rsidRPr="002C0DD9" w:rsidRDefault="007A378D" w:rsidP="007A378D">
      <w:pPr>
        <w:rPr>
          <w:rFonts w:asciiTheme="minorHAnsi" w:hAnsiTheme="minorHAnsi"/>
        </w:rPr>
      </w:pPr>
    </w:p>
    <w:p w:rsidR="007A378D" w:rsidRPr="002C0DD9" w:rsidRDefault="007A378D" w:rsidP="007A378D">
      <w:pPr>
        <w:numPr>
          <w:ilvl w:val="0"/>
          <w:numId w:val="34"/>
        </w:numPr>
        <w:rPr>
          <w:rFonts w:asciiTheme="minorHAnsi" w:hAnsiTheme="minorHAnsi"/>
        </w:rPr>
      </w:pPr>
      <w:r w:rsidRPr="002C0DD9">
        <w:rPr>
          <w:rFonts w:asciiTheme="minorHAnsi" w:hAnsiTheme="minorHAnsi"/>
        </w:rPr>
        <w:t>To attend supervision meetings.</w:t>
      </w:r>
    </w:p>
    <w:p w:rsidR="007A378D" w:rsidRPr="002C0DD9" w:rsidRDefault="007A378D" w:rsidP="007A378D">
      <w:pPr>
        <w:rPr>
          <w:rFonts w:asciiTheme="minorHAnsi" w:hAnsiTheme="minorHAnsi"/>
        </w:rPr>
      </w:pPr>
    </w:p>
    <w:p w:rsidR="007A378D" w:rsidRPr="002C0DD9" w:rsidRDefault="007A378D" w:rsidP="007A378D">
      <w:pPr>
        <w:numPr>
          <w:ilvl w:val="0"/>
          <w:numId w:val="34"/>
        </w:numPr>
        <w:rPr>
          <w:rFonts w:asciiTheme="minorHAnsi" w:hAnsiTheme="minorHAnsi"/>
        </w:rPr>
      </w:pPr>
      <w:r w:rsidRPr="002C0DD9">
        <w:rPr>
          <w:rFonts w:asciiTheme="minorHAnsi" w:hAnsiTheme="minorHAnsi"/>
        </w:rPr>
        <w:t>To have a yearly appraisal with a 6 monthly review.</w:t>
      </w:r>
    </w:p>
    <w:p w:rsidR="007A378D" w:rsidRPr="002C0DD9" w:rsidRDefault="007A378D" w:rsidP="007A378D">
      <w:pPr>
        <w:rPr>
          <w:rFonts w:asciiTheme="minorHAnsi" w:hAnsiTheme="minorHAnsi"/>
        </w:rPr>
      </w:pPr>
    </w:p>
    <w:p w:rsidR="007A378D" w:rsidRPr="002C0DD9" w:rsidRDefault="007A378D" w:rsidP="007A378D">
      <w:pPr>
        <w:numPr>
          <w:ilvl w:val="0"/>
          <w:numId w:val="34"/>
        </w:numPr>
        <w:rPr>
          <w:rFonts w:asciiTheme="minorHAnsi" w:hAnsiTheme="minorHAnsi"/>
        </w:rPr>
      </w:pPr>
      <w:r w:rsidRPr="002C0DD9">
        <w:rPr>
          <w:rFonts w:asciiTheme="minorHAnsi" w:hAnsiTheme="minorHAnsi"/>
        </w:rPr>
        <w:t>To attend training courses and undertake operational training qualifications.</w:t>
      </w:r>
    </w:p>
    <w:p w:rsidR="007A378D" w:rsidRPr="002C0DD9" w:rsidRDefault="007A378D" w:rsidP="007A378D">
      <w:pPr>
        <w:rPr>
          <w:rFonts w:asciiTheme="minorHAnsi" w:hAnsiTheme="minorHAnsi"/>
        </w:rPr>
      </w:pPr>
    </w:p>
    <w:p w:rsidR="007A378D" w:rsidRPr="002C0DD9" w:rsidRDefault="007A378D" w:rsidP="007A378D">
      <w:pPr>
        <w:numPr>
          <w:ilvl w:val="0"/>
          <w:numId w:val="34"/>
        </w:numPr>
        <w:rPr>
          <w:rFonts w:asciiTheme="minorHAnsi" w:hAnsiTheme="minorHAnsi"/>
        </w:rPr>
      </w:pPr>
      <w:r w:rsidRPr="002C0DD9">
        <w:rPr>
          <w:rFonts w:asciiTheme="minorHAnsi" w:hAnsiTheme="minorHAnsi"/>
        </w:rPr>
        <w:t>To attend Partnership Telecare development sessions</w:t>
      </w:r>
    </w:p>
    <w:p w:rsidR="007A378D" w:rsidRPr="002C0DD9" w:rsidRDefault="007A378D" w:rsidP="00343CED">
      <w:pPr>
        <w:rPr>
          <w:rFonts w:asciiTheme="minorHAnsi" w:hAnsiTheme="minorHAnsi" w:cs="Arial"/>
          <w:b/>
          <w:bCs/>
        </w:rPr>
      </w:pPr>
    </w:p>
    <w:p w:rsidR="007A378D" w:rsidRPr="002C0DD9" w:rsidRDefault="007A378D" w:rsidP="00343CED">
      <w:pPr>
        <w:rPr>
          <w:rFonts w:asciiTheme="minorHAnsi" w:hAnsiTheme="minorHAnsi" w:cs="Arial"/>
        </w:rPr>
      </w:pPr>
    </w:p>
    <w:p w:rsidR="00343CED" w:rsidRPr="002C0DD9" w:rsidRDefault="00343CED" w:rsidP="00343CED">
      <w:pPr>
        <w:rPr>
          <w:rFonts w:asciiTheme="minorHAnsi" w:hAnsiTheme="minorHAnsi" w:cs="Arial"/>
        </w:rPr>
      </w:pPr>
    </w:p>
    <w:p w:rsidR="0015656E" w:rsidRPr="002C0DD9" w:rsidRDefault="0015656E" w:rsidP="00BB4DD8">
      <w:pPr>
        <w:rPr>
          <w:rFonts w:asciiTheme="minorHAnsi" w:hAnsiTheme="minorHAnsi" w:cs="Arial"/>
          <w:b/>
          <w:bCs/>
        </w:rPr>
      </w:pPr>
    </w:p>
    <w:p w:rsidR="0015656E" w:rsidRPr="002C0DD9" w:rsidRDefault="0015656E" w:rsidP="00BB4DD8">
      <w:pPr>
        <w:rPr>
          <w:rFonts w:asciiTheme="minorHAnsi" w:hAnsiTheme="minorHAnsi" w:cs="Arial"/>
          <w:b/>
          <w:bCs/>
        </w:rPr>
      </w:pPr>
    </w:p>
    <w:p w:rsidR="00BB4DD8" w:rsidRPr="002C0DD9" w:rsidRDefault="00BB4DD8" w:rsidP="00BB4DD8">
      <w:pPr>
        <w:rPr>
          <w:rFonts w:asciiTheme="minorHAnsi" w:hAnsiTheme="minorHAnsi" w:cs="Arial"/>
          <w:b/>
          <w:bCs/>
        </w:rPr>
      </w:pPr>
      <w:r w:rsidRPr="002C0DD9">
        <w:rPr>
          <w:rFonts w:asciiTheme="minorHAnsi" w:hAnsiTheme="minorHAnsi" w:cs="Arial"/>
          <w:b/>
          <w:bCs/>
        </w:rPr>
        <w:t>Generic Duties and Responsibilities</w:t>
      </w:r>
    </w:p>
    <w:p w:rsidR="00BB4DD8" w:rsidRPr="002C0DD9" w:rsidRDefault="00BB4DD8" w:rsidP="00C22178">
      <w:pPr>
        <w:ind w:left="360"/>
        <w:rPr>
          <w:rFonts w:asciiTheme="minorHAnsi" w:hAnsiTheme="minorHAnsi" w:cs="Arial"/>
        </w:rPr>
      </w:pPr>
    </w:p>
    <w:p w:rsidR="00CD0D02" w:rsidRPr="002C0DD9" w:rsidRDefault="00CD0D02" w:rsidP="00C22178">
      <w:pPr>
        <w:numPr>
          <w:ilvl w:val="0"/>
          <w:numId w:val="28"/>
        </w:numPr>
        <w:ind w:left="360"/>
        <w:rPr>
          <w:rFonts w:asciiTheme="minorHAnsi" w:hAnsiTheme="minorHAnsi" w:cs="Arial"/>
        </w:rPr>
      </w:pPr>
      <w:r w:rsidRPr="002C0DD9">
        <w:rPr>
          <w:rFonts w:asciiTheme="minorHAnsi" w:hAnsiTheme="minorHAnsi" w:cs="Arial"/>
        </w:rPr>
        <w:t xml:space="preserve">To contribute to the continuous improvement of the </w:t>
      </w:r>
      <w:r w:rsidR="000621A9" w:rsidRPr="002C0DD9">
        <w:rPr>
          <w:rFonts w:asciiTheme="minorHAnsi" w:hAnsiTheme="minorHAnsi" w:cs="Arial"/>
        </w:rPr>
        <w:t xml:space="preserve">services of the </w:t>
      </w:r>
      <w:r w:rsidRPr="002C0DD9">
        <w:rPr>
          <w:rFonts w:asciiTheme="minorHAnsi" w:hAnsiTheme="minorHAnsi" w:cs="Arial"/>
        </w:rPr>
        <w:t>Boroughs of Wandsworth and Richmond</w:t>
      </w:r>
      <w:r w:rsidR="00B34715" w:rsidRPr="002C0DD9">
        <w:rPr>
          <w:rFonts w:asciiTheme="minorHAnsi" w:hAnsiTheme="minorHAnsi" w:cs="Arial"/>
        </w:rPr>
        <w:t xml:space="preserve">. </w:t>
      </w:r>
    </w:p>
    <w:p w:rsidR="006345A2" w:rsidRPr="002C0DD9" w:rsidRDefault="006345A2" w:rsidP="006345A2">
      <w:pPr>
        <w:ind w:left="360"/>
        <w:rPr>
          <w:rFonts w:asciiTheme="minorHAnsi" w:hAnsiTheme="minorHAnsi" w:cs="Arial"/>
        </w:rPr>
      </w:pPr>
    </w:p>
    <w:p w:rsidR="00591F9B" w:rsidRPr="002C0DD9" w:rsidRDefault="00C62BA2" w:rsidP="00591F9B">
      <w:pPr>
        <w:numPr>
          <w:ilvl w:val="0"/>
          <w:numId w:val="28"/>
        </w:numPr>
        <w:ind w:left="360"/>
        <w:rPr>
          <w:rFonts w:asciiTheme="minorHAnsi" w:hAnsiTheme="minorHAnsi" w:cs="Arial"/>
        </w:rPr>
      </w:pPr>
      <w:r w:rsidRPr="002C0DD9">
        <w:rPr>
          <w:rFonts w:asciiTheme="minorHAnsi" w:hAnsiTheme="minorHAnsi" w:cs="Arial"/>
        </w:rPr>
        <w:t xml:space="preserve">To comply </w:t>
      </w:r>
      <w:r w:rsidR="00B11F16" w:rsidRPr="002C0DD9">
        <w:rPr>
          <w:rFonts w:asciiTheme="minorHAnsi" w:hAnsiTheme="minorHAnsi" w:cs="Arial"/>
        </w:rPr>
        <w:t>with relevant</w:t>
      </w:r>
      <w:r w:rsidRPr="002C0DD9">
        <w:rPr>
          <w:rFonts w:asciiTheme="minorHAnsi" w:hAnsiTheme="minorHAnsi" w:cs="Arial"/>
        </w:rPr>
        <w:t xml:space="preserve"> Codes of Practice, including the Code of Conduct and policies concerning data protection and health and safety.</w:t>
      </w:r>
    </w:p>
    <w:p w:rsidR="00591F9B" w:rsidRPr="002C0DD9" w:rsidRDefault="00591F9B" w:rsidP="00915B47">
      <w:pPr>
        <w:ind w:left="360"/>
        <w:rPr>
          <w:rFonts w:asciiTheme="minorHAnsi" w:hAnsiTheme="minorHAnsi" w:cs="Arial"/>
        </w:rPr>
      </w:pPr>
    </w:p>
    <w:p w:rsidR="00591F9B" w:rsidRPr="002C0DD9" w:rsidRDefault="00591F9B" w:rsidP="00591F9B">
      <w:pPr>
        <w:numPr>
          <w:ilvl w:val="0"/>
          <w:numId w:val="28"/>
        </w:numPr>
        <w:ind w:left="360"/>
        <w:rPr>
          <w:rFonts w:asciiTheme="minorHAnsi" w:hAnsiTheme="minorHAnsi" w:cs="Arial"/>
        </w:rPr>
      </w:pPr>
      <w:r w:rsidRPr="002C0DD9">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p>
    <w:p w:rsidR="00C62BA2" w:rsidRPr="002C0DD9" w:rsidRDefault="00C62BA2" w:rsidP="00C62BA2">
      <w:pPr>
        <w:rPr>
          <w:rFonts w:asciiTheme="minorHAnsi" w:hAnsiTheme="minorHAnsi" w:cs="Arial"/>
        </w:rPr>
      </w:pPr>
    </w:p>
    <w:p w:rsidR="00C62BA2" w:rsidRPr="002C0DD9" w:rsidRDefault="00C62BA2" w:rsidP="00C62BA2">
      <w:pPr>
        <w:numPr>
          <w:ilvl w:val="0"/>
          <w:numId w:val="28"/>
        </w:numPr>
        <w:ind w:left="360"/>
        <w:rPr>
          <w:rFonts w:asciiTheme="minorHAnsi" w:hAnsiTheme="minorHAnsi" w:cs="Arial"/>
        </w:rPr>
      </w:pPr>
      <w:r w:rsidRPr="002C0DD9">
        <w:rPr>
          <w:rFonts w:asciiTheme="minorHAnsi" w:hAnsiTheme="minorHAnsi" w:cs="Arial"/>
        </w:rPr>
        <w:t>To promote equality, diversity, and inclusion, maintaining an awareness of the equality and diversity protocol/policy and work</w:t>
      </w:r>
      <w:r w:rsidR="000621A9" w:rsidRPr="002C0DD9">
        <w:rPr>
          <w:rFonts w:asciiTheme="minorHAnsi" w:hAnsiTheme="minorHAnsi" w:cs="Arial"/>
        </w:rPr>
        <w:t>ing</w:t>
      </w:r>
      <w:r w:rsidRPr="002C0DD9">
        <w:rPr>
          <w:rFonts w:asciiTheme="minorHAnsi" w:hAnsiTheme="minorHAnsi" w:cs="Arial"/>
        </w:rPr>
        <w:t xml:space="preserve"> to create and maintain a safe, supportive and welcoming environment where all people are treated with dignity and their identity and culture are valued and respected.</w:t>
      </w:r>
    </w:p>
    <w:p w:rsidR="00C62BA2" w:rsidRPr="002C0DD9" w:rsidRDefault="00C62BA2" w:rsidP="00C62BA2">
      <w:pPr>
        <w:ind w:left="360"/>
        <w:rPr>
          <w:rFonts w:asciiTheme="minorHAnsi" w:hAnsiTheme="minorHAnsi" w:cs="Arial"/>
        </w:rPr>
      </w:pPr>
    </w:p>
    <w:p w:rsidR="00C62BA2" w:rsidRPr="002C0DD9" w:rsidRDefault="00C62BA2" w:rsidP="00C62BA2">
      <w:pPr>
        <w:numPr>
          <w:ilvl w:val="0"/>
          <w:numId w:val="28"/>
        </w:numPr>
        <w:ind w:left="360"/>
        <w:rPr>
          <w:rFonts w:asciiTheme="minorHAnsi" w:hAnsiTheme="minorHAnsi" w:cs="Arial"/>
        </w:rPr>
      </w:pPr>
      <w:r w:rsidRPr="002C0DD9">
        <w:rPr>
          <w:rFonts w:asciiTheme="minorHAnsi" w:hAnsiTheme="minorHAnsi" w:cs="Arial"/>
        </w:rPr>
        <w:t xml:space="preserve">To understand </w:t>
      </w:r>
      <w:r w:rsidR="00B34715" w:rsidRPr="002C0DD9">
        <w:rPr>
          <w:rFonts w:asciiTheme="minorHAnsi" w:hAnsiTheme="minorHAnsi" w:cs="Arial"/>
        </w:rPr>
        <w:t>both Councils</w:t>
      </w:r>
      <w:r w:rsidR="000621A9" w:rsidRPr="002C0DD9">
        <w:rPr>
          <w:rFonts w:asciiTheme="minorHAnsi" w:hAnsiTheme="minorHAnsi" w:cs="Arial"/>
        </w:rPr>
        <w:t>’</w:t>
      </w:r>
      <w:r w:rsidR="00B34715" w:rsidRPr="002C0DD9">
        <w:rPr>
          <w:rFonts w:asciiTheme="minorHAnsi" w:hAnsiTheme="minorHAnsi" w:cs="Arial"/>
        </w:rPr>
        <w:t xml:space="preserve"> </w:t>
      </w:r>
      <w:r w:rsidRPr="002C0DD9">
        <w:rPr>
          <w:rFonts w:asciiTheme="minorHAnsi" w:hAnsiTheme="minorHAnsi" w:cs="Arial"/>
        </w:rPr>
        <w:t xml:space="preserve">duties and responsibilities </w:t>
      </w:r>
      <w:r w:rsidR="00B34715" w:rsidRPr="002C0DD9">
        <w:rPr>
          <w:rFonts w:asciiTheme="minorHAnsi" w:hAnsiTheme="minorHAnsi" w:cs="Arial"/>
        </w:rPr>
        <w:t xml:space="preserve">for safeguarding children, young people and adults as they apply </w:t>
      </w:r>
      <w:r w:rsidRPr="002C0DD9">
        <w:rPr>
          <w:rFonts w:asciiTheme="minorHAnsi" w:hAnsiTheme="minorHAnsi" w:cs="Arial"/>
        </w:rPr>
        <w:t xml:space="preserve">to </w:t>
      </w:r>
      <w:r w:rsidR="000621A9" w:rsidRPr="002C0DD9">
        <w:rPr>
          <w:rFonts w:asciiTheme="minorHAnsi" w:hAnsiTheme="minorHAnsi" w:cs="Arial"/>
        </w:rPr>
        <w:t xml:space="preserve">the </w:t>
      </w:r>
      <w:r w:rsidRPr="002C0DD9">
        <w:rPr>
          <w:rFonts w:asciiTheme="minorHAnsi" w:hAnsiTheme="minorHAnsi" w:cs="Arial"/>
        </w:rPr>
        <w:t xml:space="preserve">role within the council.  </w:t>
      </w:r>
    </w:p>
    <w:p w:rsidR="00C62BA2" w:rsidRPr="002C0DD9" w:rsidRDefault="00C62BA2" w:rsidP="00C62BA2">
      <w:pPr>
        <w:shd w:val="clear" w:color="auto" w:fill="FFFFFF"/>
        <w:rPr>
          <w:rFonts w:asciiTheme="minorHAnsi" w:hAnsiTheme="minorHAnsi" w:cs="Arial"/>
          <w:color w:val="000000"/>
        </w:rPr>
      </w:pPr>
    </w:p>
    <w:p w:rsidR="00C62BA2" w:rsidRPr="002C0DD9" w:rsidRDefault="00C62BA2" w:rsidP="00C62BA2">
      <w:pPr>
        <w:numPr>
          <w:ilvl w:val="0"/>
          <w:numId w:val="28"/>
        </w:numPr>
        <w:shd w:val="clear" w:color="auto" w:fill="FFFFFF"/>
        <w:ind w:left="360"/>
        <w:rPr>
          <w:rFonts w:asciiTheme="minorHAnsi" w:hAnsiTheme="minorHAnsi" w:cs="Arial"/>
          <w:color w:val="000000"/>
        </w:rPr>
      </w:pPr>
      <w:r w:rsidRPr="002C0DD9">
        <w:rPr>
          <w:rFonts w:asciiTheme="minorHAnsi" w:hAnsiTheme="minorHAnsi" w:cs="Arial"/>
        </w:rPr>
        <w:t xml:space="preserve">The </w:t>
      </w:r>
      <w:r w:rsidR="00E05806" w:rsidRPr="002C0DD9">
        <w:rPr>
          <w:rFonts w:asciiTheme="minorHAnsi" w:hAnsiTheme="minorHAnsi" w:cs="Arial"/>
        </w:rPr>
        <w:t>Shared S</w:t>
      </w:r>
      <w:r w:rsidRPr="002C0DD9">
        <w:rPr>
          <w:rFonts w:asciiTheme="minorHAnsi" w:hAnsiTheme="minorHAnsi" w:cs="Arial"/>
        </w:rPr>
        <w:t xml:space="preserve">taffing </w:t>
      </w:r>
      <w:r w:rsidR="00E05806" w:rsidRPr="002C0DD9">
        <w:rPr>
          <w:rFonts w:asciiTheme="minorHAnsi" w:hAnsiTheme="minorHAnsi" w:cs="Arial"/>
        </w:rPr>
        <w:t xml:space="preserve">Arrangement </w:t>
      </w:r>
      <w:r w:rsidRPr="002C0DD9">
        <w:rPr>
          <w:rFonts w:asciiTheme="minorHAnsi" w:hAnsiTheme="minorHAnsi" w:cs="Arial"/>
        </w:rPr>
        <w:t>will keep its structures under continual review and as a result the post holder should expect t</w:t>
      </w:r>
      <w:r w:rsidRPr="002C0DD9">
        <w:rPr>
          <w:rFonts w:asciiTheme="minorHAnsi" w:hAnsiTheme="minorHAnsi" w:cs="Arial"/>
          <w:color w:val="000000"/>
        </w:rPr>
        <w:t>o carry out any other reasonable duties within the overall function, commensurate with the level of the post.</w:t>
      </w:r>
    </w:p>
    <w:p w:rsidR="006A1E18" w:rsidRPr="002C0DD9" w:rsidRDefault="00D852F2" w:rsidP="006A1E18">
      <w:pPr>
        <w:pStyle w:val="NormalWeb"/>
        <w:rPr>
          <w:rFonts w:asciiTheme="minorHAnsi" w:hAnsiTheme="minorHAnsi"/>
          <w:b/>
        </w:rPr>
      </w:pPr>
      <w:r w:rsidRPr="002C0DD9">
        <w:rPr>
          <w:rFonts w:asciiTheme="minorHAnsi" w:hAnsiTheme="minorHAnsi"/>
          <w:b/>
        </w:rPr>
        <w:t>Additional Infor</w:t>
      </w:r>
      <w:r w:rsidR="00BB4DD8" w:rsidRPr="002C0DD9">
        <w:rPr>
          <w:rFonts w:asciiTheme="minorHAnsi" w:hAnsiTheme="minorHAnsi"/>
          <w:b/>
        </w:rPr>
        <w:t>mation</w:t>
      </w:r>
      <w:r w:rsidR="006A1E18" w:rsidRPr="002C0DD9">
        <w:rPr>
          <w:rFonts w:asciiTheme="minorHAnsi" w:hAnsiTheme="minorHAnsi"/>
          <w:b/>
        </w:rPr>
        <w:t xml:space="preserve"> </w:t>
      </w:r>
    </w:p>
    <w:p w:rsidR="005A09C5" w:rsidRPr="002C0DD9" w:rsidRDefault="005A09C5" w:rsidP="005A09C5">
      <w:pPr>
        <w:pStyle w:val="NormalWeb"/>
        <w:rPr>
          <w:rFonts w:asciiTheme="minorHAnsi" w:hAnsiTheme="minorHAnsi"/>
          <w:b/>
        </w:rPr>
      </w:pPr>
      <w:r w:rsidRPr="002C0DD9">
        <w:rPr>
          <w:rFonts w:asciiTheme="minorHAnsi" w:hAnsiTheme="minorHAnsi"/>
          <w:b/>
        </w:rPr>
        <w:t>This post is expected to be transferred to the shared staffing arrangement joint service planned to be based at Wandsworth and applicants may be expected to travel between the two boroughs of Richmond and Wandsworth</w:t>
      </w:r>
    </w:p>
    <w:p w:rsidR="003847D3" w:rsidRPr="002C0DD9" w:rsidRDefault="003847D3" w:rsidP="00B53894">
      <w:pPr>
        <w:rPr>
          <w:rFonts w:asciiTheme="minorHAnsi" w:hAnsiTheme="minorHAnsi" w:cs="Arial"/>
          <w:b/>
        </w:rPr>
      </w:pPr>
    </w:p>
    <w:p w:rsidR="003847D3" w:rsidRPr="002C0DD9" w:rsidRDefault="003847D3" w:rsidP="00B53894">
      <w:pPr>
        <w:rPr>
          <w:rFonts w:asciiTheme="minorHAnsi" w:hAnsiTheme="minorHAnsi" w:cs="Arial"/>
          <w:b/>
        </w:rPr>
      </w:pPr>
    </w:p>
    <w:p w:rsidR="003847D3" w:rsidRDefault="003847D3" w:rsidP="00B53894">
      <w:pPr>
        <w:rPr>
          <w:rFonts w:ascii="Calibri" w:hAnsi="Calibri" w:cs="Arial"/>
          <w:b/>
        </w:rPr>
      </w:pPr>
    </w:p>
    <w:p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rsidR="0026064E" w:rsidRPr="0026064E" w:rsidRDefault="0026064E" w:rsidP="0026064E">
      <w:pPr>
        <w:autoSpaceDE w:val="0"/>
        <w:autoSpaceDN w:val="0"/>
        <w:adjustRightInd w:val="0"/>
        <w:rPr>
          <w:rFonts w:ascii="Calibri" w:hAnsi="Calibri" w:cs="Arial"/>
          <w:bCs/>
          <w:color w:val="000000"/>
        </w:rPr>
      </w:pPr>
    </w:p>
    <w:p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rsidR="00DF697D" w:rsidRDefault="00DF697D" w:rsidP="0026064E">
      <w:pPr>
        <w:autoSpaceDE w:val="0"/>
        <w:autoSpaceDN w:val="0"/>
        <w:adjustRightInd w:val="0"/>
        <w:rPr>
          <w:rFonts w:ascii="Calibri" w:hAnsi="Calibri" w:cs="Arial"/>
          <w:bCs/>
          <w:color w:val="000000"/>
        </w:rPr>
      </w:pPr>
    </w:p>
    <w:p w:rsidR="007A378D" w:rsidRDefault="007A378D" w:rsidP="0026064E">
      <w:pPr>
        <w:autoSpaceDE w:val="0"/>
        <w:autoSpaceDN w:val="0"/>
        <w:adjustRightInd w:val="0"/>
        <w:rPr>
          <w:rFonts w:ascii="Calibri" w:hAnsi="Calibri" w:cs="Arial"/>
          <w:bCs/>
          <w:i/>
          <w:color w:val="FF0000"/>
        </w:rPr>
      </w:pPr>
    </w:p>
    <w:p w:rsidR="00343CED"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rsidR="007A378D" w:rsidRPr="005B3EBF" w:rsidRDefault="007A378D" w:rsidP="0026064E">
      <w:pPr>
        <w:autoSpaceDE w:val="0"/>
        <w:autoSpaceDN w:val="0"/>
        <w:adjustRightInd w:val="0"/>
        <w:rPr>
          <w:rFonts w:ascii="Calibri" w:hAnsi="Calibri" w:cs="Arial"/>
          <w:b/>
          <w:bCs/>
          <w:color w:val="000000"/>
        </w:rPr>
      </w:pP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rsidTr="00397448">
        <w:trPr>
          <w:trHeight w:val="544"/>
        </w:trPr>
        <w:tc>
          <w:tcPr>
            <w:tcW w:w="4261" w:type="dxa"/>
            <w:shd w:val="clear" w:color="auto" w:fill="D9D9D9"/>
          </w:tcPr>
          <w:p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D218C2">
              <w:rPr>
                <w:rFonts w:ascii="Calibri" w:hAnsi="Calibri" w:cs="Calibri"/>
                <w:b/>
                <w:bCs/>
              </w:rPr>
              <w:t xml:space="preserve">Careline Support Officer – </w:t>
            </w:r>
            <w:r w:rsidR="00903CC7">
              <w:rPr>
                <w:rFonts w:ascii="Calibri" w:hAnsi="Calibri" w:cs="Calibri"/>
                <w:b/>
                <w:bCs/>
              </w:rPr>
              <w:t xml:space="preserve">Permanent &amp; </w:t>
            </w:r>
            <w:r w:rsidR="00D218C2">
              <w:rPr>
                <w:rFonts w:ascii="Calibri" w:hAnsi="Calibri" w:cs="Calibri"/>
                <w:b/>
                <w:bCs/>
              </w:rPr>
              <w:t>Bank Staff</w:t>
            </w:r>
          </w:p>
        </w:tc>
        <w:tc>
          <w:tcPr>
            <w:tcW w:w="4494" w:type="dxa"/>
            <w:shd w:val="clear" w:color="auto" w:fill="D9D9D9"/>
          </w:tcPr>
          <w:p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36A61">
              <w:rPr>
                <w:rFonts w:ascii="Calibri" w:hAnsi="Calibri" w:cs="Calibri"/>
                <w:bCs/>
              </w:rPr>
              <w:t xml:space="preserve">Scale </w:t>
            </w:r>
            <w:r w:rsidR="00D218C2">
              <w:rPr>
                <w:rFonts w:ascii="Calibri" w:hAnsi="Calibri" w:cs="Calibri"/>
                <w:bCs/>
              </w:rPr>
              <w:t>6</w:t>
            </w:r>
          </w:p>
        </w:tc>
      </w:tr>
      <w:tr w:rsidR="00B53894" w:rsidRPr="005B3EBF" w:rsidTr="0049147F">
        <w:trPr>
          <w:trHeight w:val="493"/>
        </w:trPr>
        <w:tc>
          <w:tcPr>
            <w:tcW w:w="4261" w:type="dxa"/>
            <w:shd w:val="clear" w:color="auto" w:fill="D9D9D9"/>
          </w:tcPr>
          <w:p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D218C2">
              <w:rPr>
                <w:rFonts w:ascii="Calibri" w:hAnsi="Calibri" w:cs="Calibri"/>
                <w:b/>
                <w:bCs/>
              </w:rPr>
              <w:t>Careline &amp; CCTV</w:t>
            </w:r>
          </w:p>
        </w:tc>
        <w:tc>
          <w:tcPr>
            <w:tcW w:w="4494" w:type="dxa"/>
            <w:shd w:val="clear" w:color="auto" w:fill="D9D9D9"/>
          </w:tcPr>
          <w:p w:rsidR="00B53894" w:rsidRPr="0049147F" w:rsidRDefault="00B53894" w:rsidP="00836A61">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36A61">
              <w:rPr>
                <w:rFonts w:ascii="Calibri" w:hAnsi="Calibri" w:cs="Calibri"/>
                <w:bCs/>
              </w:rPr>
              <w:t>HRD</w:t>
            </w:r>
          </w:p>
        </w:tc>
      </w:tr>
      <w:tr w:rsidR="00B53894" w:rsidRPr="005B3EBF" w:rsidTr="0049147F">
        <w:trPr>
          <w:trHeight w:val="543"/>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D218C2">
              <w:rPr>
                <w:rFonts w:ascii="Calibri" w:hAnsi="Calibri" w:cs="Calibri"/>
                <w:b/>
                <w:bCs/>
              </w:rPr>
              <w:t xml:space="preserve"> Careline &amp; CCTV Manager</w:t>
            </w:r>
          </w:p>
        </w:tc>
        <w:tc>
          <w:tcPr>
            <w:tcW w:w="4494"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D218C2">
              <w:rPr>
                <w:rFonts w:ascii="Calibri" w:hAnsi="Calibri" w:cs="Calibri"/>
                <w:b/>
                <w:bCs/>
              </w:rPr>
              <w:t xml:space="preserve"> None</w:t>
            </w:r>
          </w:p>
        </w:tc>
      </w:tr>
      <w:tr w:rsidR="00B53894" w:rsidRPr="005B3EBF" w:rsidTr="00397448">
        <w:trPr>
          <w:trHeight w:val="477"/>
        </w:trPr>
        <w:tc>
          <w:tcPr>
            <w:tcW w:w="4261" w:type="dxa"/>
            <w:shd w:val="clear" w:color="auto" w:fill="D9D9D9"/>
          </w:tcPr>
          <w:p w:rsidR="00B53894" w:rsidRPr="005B3EBF" w:rsidRDefault="00B53894" w:rsidP="00836A61">
            <w:pPr>
              <w:autoSpaceDE w:val="0"/>
              <w:autoSpaceDN w:val="0"/>
              <w:adjustRightInd w:val="0"/>
              <w:contextualSpacing/>
              <w:rPr>
                <w:rFonts w:ascii="Calibri" w:hAnsi="Calibri" w:cs="Calibri"/>
                <w:b/>
                <w:bCs/>
              </w:rPr>
            </w:pPr>
            <w:r w:rsidRPr="005B3EBF">
              <w:rPr>
                <w:rFonts w:ascii="Calibri" w:hAnsi="Calibri" w:cs="Calibri"/>
                <w:b/>
                <w:bCs/>
              </w:rPr>
              <w:t>Post Number/s:</w:t>
            </w:r>
            <w:r w:rsidR="00D218C2">
              <w:rPr>
                <w:rFonts w:ascii="Calibri" w:hAnsi="Calibri" w:cs="Calibri"/>
                <w:b/>
                <w:bCs/>
              </w:rPr>
              <w:t xml:space="preserve"> </w:t>
            </w:r>
          </w:p>
        </w:tc>
        <w:tc>
          <w:tcPr>
            <w:tcW w:w="4494" w:type="dxa"/>
            <w:shd w:val="clear" w:color="auto" w:fill="D9D9D9"/>
          </w:tcPr>
          <w:p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rsidR="00BB4DD8" w:rsidRPr="0049147F" w:rsidRDefault="00BB4DD8">
      <w:pPr>
        <w:rPr>
          <w:rFonts w:ascii="Calibri" w:hAnsi="Calibri"/>
          <w:sz w:val="12"/>
          <w:szCs w:val="12"/>
        </w:rPr>
      </w:pPr>
    </w:p>
    <w:p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rsidR="00975F12" w:rsidRDefault="00975F12" w:rsidP="00AB7915">
      <w:pPr>
        <w:rPr>
          <w:rFonts w:ascii="Calibri" w:hAnsi="Calibri"/>
        </w:rPr>
      </w:pPr>
    </w:p>
    <w:p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7A378D" w:rsidRPr="00975F12" w:rsidRDefault="007A378D" w:rsidP="00975F12">
      <w:pPr>
        <w:shd w:val="clear" w:color="auto" w:fill="FFFFFF"/>
        <w:spacing w:before="120" w:after="120"/>
        <w:textAlignment w:val="top"/>
        <w:outlineLvl w:val="3"/>
        <w:rPr>
          <w:rFonts w:ascii="Calibri" w:hAnsi="Calibri"/>
        </w:rPr>
      </w:pPr>
    </w:p>
    <w:p w:rsidR="00BB4DD8" w:rsidRPr="00D57313" w:rsidRDefault="00AB7915">
      <w:pPr>
        <w:rPr>
          <w:rFonts w:ascii="Calibri" w:hAnsi="Calibri"/>
          <w:sz w:val="12"/>
          <w:szCs w:val="12"/>
        </w:rPr>
      </w:pPr>
      <w:r w:rsidRPr="0049147F">
        <w:rPr>
          <w:rFonts w:ascii="Calibri" w:hAnsi="Calibri"/>
          <w:sz w:val="12"/>
          <w:szCs w:val="12"/>
        </w:rPr>
        <w:t xml:space="preserve"> </w:t>
      </w:r>
    </w:p>
    <w:tbl>
      <w:tblPr>
        <w:tblW w:w="8613" w:type="dxa"/>
        <w:tblInd w:w="-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437"/>
        <w:gridCol w:w="1176"/>
      </w:tblGrid>
      <w:tr w:rsidR="00343CED" w:rsidRPr="005B3EBF" w:rsidTr="00D218C2">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176"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rsidTr="00D218C2">
        <w:trPr>
          <w:trHeight w:val="70"/>
        </w:trPr>
        <w:tc>
          <w:tcPr>
            <w:tcW w:w="8613"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rsidTr="00D218C2">
        <w:trPr>
          <w:trHeight w:val="70"/>
        </w:trPr>
        <w:tc>
          <w:tcPr>
            <w:tcW w:w="7437" w:type="dxa"/>
            <w:tcBorders>
              <w:left w:val="single" w:sz="8" w:space="0" w:color="000000"/>
              <w:bottom w:val="single" w:sz="8" w:space="0" w:color="000000"/>
              <w:right w:val="single" w:sz="8" w:space="0" w:color="000000"/>
            </w:tcBorders>
            <w:shd w:val="clear" w:color="auto" w:fill="FFFFFF"/>
          </w:tcPr>
          <w:p w:rsidR="007A378D" w:rsidRPr="00BB52D5" w:rsidRDefault="007A378D" w:rsidP="007A378D">
            <w:pPr>
              <w:autoSpaceDE w:val="0"/>
              <w:autoSpaceDN w:val="0"/>
              <w:adjustRightInd w:val="0"/>
              <w:rPr>
                <w:rFonts w:ascii="Arial" w:hAnsi="Arial" w:cs="Arial"/>
                <w:sz w:val="22"/>
                <w:szCs w:val="22"/>
              </w:rPr>
            </w:pPr>
            <w:r w:rsidRPr="00BB52D5">
              <w:rPr>
                <w:rFonts w:ascii="Arial" w:hAnsi="Arial" w:cs="Arial"/>
                <w:sz w:val="22"/>
                <w:szCs w:val="22"/>
              </w:rPr>
              <w:t xml:space="preserve">A  knowledge of relevant legislation, policies and issues </w:t>
            </w:r>
            <w:r>
              <w:rPr>
                <w:rFonts w:ascii="Arial" w:hAnsi="Arial" w:cs="Arial"/>
                <w:sz w:val="22"/>
                <w:szCs w:val="22"/>
              </w:rPr>
              <w:t>relating to public space CCTV and Careline services</w:t>
            </w:r>
          </w:p>
          <w:p w:rsidR="00343CED" w:rsidRPr="005B3EBF" w:rsidRDefault="00343CED" w:rsidP="00343CED">
            <w:pPr>
              <w:rPr>
                <w:rFonts w:ascii="Calibri" w:hAnsi="Calibri" w:cs="Arial"/>
              </w:rPr>
            </w:pPr>
          </w:p>
        </w:tc>
        <w:tc>
          <w:tcPr>
            <w:tcW w:w="1176" w:type="dxa"/>
            <w:tcBorders>
              <w:bottom w:val="single" w:sz="8" w:space="0" w:color="000000"/>
              <w:right w:val="single" w:sz="8" w:space="0" w:color="000000"/>
            </w:tcBorders>
            <w:shd w:val="clear" w:color="auto" w:fill="FFFFFF"/>
          </w:tcPr>
          <w:p w:rsidR="00343CED" w:rsidRPr="005B3EBF" w:rsidRDefault="00D218C2" w:rsidP="00343CED">
            <w:pPr>
              <w:spacing w:line="70" w:lineRule="atLeast"/>
              <w:jc w:val="center"/>
              <w:rPr>
                <w:rFonts w:ascii="Calibri" w:hAnsi="Calibri" w:cs="Arial"/>
              </w:rPr>
            </w:pPr>
            <w:r>
              <w:rPr>
                <w:rFonts w:ascii="Calibri" w:hAnsi="Calibri" w:cs="Arial"/>
              </w:rPr>
              <w:t>A/I</w:t>
            </w:r>
          </w:p>
        </w:tc>
      </w:tr>
      <w:tr w:rsidR="00343CED" w:rsidRPr="005B3EBF" w:rsidTr="00D218C2">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C2052F">
            <w:pPr>
              <w:autoSpaceDE w:val="0"/>
              <w:autoSpaceDN w:val="0"/>
              <w:adjustRightInd w:val="0"/>
              <w:rPr>
                <w:rFonts w:ascii="Calibri" w:hAnsi="Calibri" w:cs="Arial"/>
              </w:rPr>
            </w:pPr>
          </w:p>
        </w:tc>
        <w:tc>
          <w:tcPr>
            <w:tcW w:w="1176"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r w:rsidR="00343CED" w:rsidRPr="005B3EBF" w:rsidTr="00D218C2">
        <w:trPr>
          <w:trHeight w:val="104"/>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rPr>
            </w:pPr>
          </w:p>
        </w:tc>
        <w:tc>
          <w:tcPr>
            <w:tcW w:w="1176"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b/>
                <w:bCs/>
              </w:rPr>
            </w:pPr>
          </w:p>
        </w:tc>
      </w:tr>
      <w:tr w:rsidR="00343CED" w:rsidRPr="005B3EBF" w:rsidTr="00D218C2">
        <w:trPr>
          <w:trHeight w:val="70"/>
        </w:trPr>
        <w:tc>
          <w:tcPr>
            <w:tcW w:w="8613"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rsidTr="00D218C2">
        <w:trPr>
          <w:trHeight w:val="70"/>
        </w:trPr>
        <w:tc>
          <w:tcPr>
            <w:tcW w:w="7437" w:type="dxa"/>
            <w:tcBorders>
              <w:left w:val="single" w:sz="8" w:space="0" w:color="000000"/>
              <w:bottom w:val="single" w:sz="8" w:space="0" w:color="000000"/>
              <w:right w:val="single" w:sz="8" w:space="0" w:color="000000"/>
            </w:tcBorders>
            <w:shd w:val="clear" w:color="auto" w:fill="FFFFFF"/>
          </w:tcPr>
          <w:p w:rsidR="00C2052F" w:rsidRPr="00BB52D5" w:rsidRDefault="00C2052F" w:rsidP="00C2052F">
            <w:pPr>
              <w:tabs>
                <w:tab w:val="left" w:pos="540"/>
              </w:tabs>
              <w:rPr>
                <w:rFonts w:ascii="Arial" w:hAnsi="Arial" w:cs="Arial"/>
                <w:sz w:val="22"/>
              </w:rPr>
            </w:pPr>
            <w:r w:rsidRPr="00BB52D5">
              <w:rPr>
                <w:rFonts w:ascii="Arial" w:hAnsi="Arial" w:cs="Arial"/>
                <w:sz w:val="22"/>
              </w:rPr>
              <w:t xml:space="preserve">Experience of </w:t>
            </w:r>
            <w:r>
              <w:rPr>
                <w:rFonts w:ascii="Arial" w:hAnsi="Arial" w:cs="Arial"/>
                <w:sz w:val="22"/>
              </w:rPr>
              <w:t>working in a multifunction control room</w:t>
            </w:r>
          </w:p>
          <w:p w:rsidR="00C2052F" w:rsidRPr="00BB52D5" w:rsidRDefault="00C2052F" w:rsidP="00C2052F">
            <w:pPr>
              <w:tabs>
                <w:tab w:val="left" w:pos="540"/>
              </w:tabs>
              <w:rPr>
                <w:rFonts w:ascii="Arial" w:hAnsi="Arial" w:cs="Arial"/>
                <w:sz w:val="22"/>
              </w:rPr>
            </w:pPr>
          </w:p>
          <w:p w:rsidR="00C2052F" w:rsidRPr="00BB52D5" w:rsidRDefault="00C2052F" w:rsidP="00C2052F">
            <w:pPr>
              <w:tabs>
                <w:tab w:val="left" w:pos="540"/>
              </w:tabs>
              <w:rPr>
                <w:rFonts w:ascii="Arial" w:hAnsi="Arial" w:cs="Arial"/>
                <w:sz w:val="22"/>
              </w:rPr>
            </w:pPr>
          </w:p>
          <w:p w:rsidR="00C2052F" w:rsidRPr="00BB52D5" w:rsidRDefault="00C2052F" w:rsidP="00C2052F">
            <w:pPr>
              <w:tabs>
                <w:tab w:val="left" w:pos="540"/>
              </w:tabs>
              <w:rPr>
                <w:rFonts w:ascii="Arial" w:hAnsi="Arial" w:cs="Arial"/>
                <w:sz w:val="22"/>
              </w:rPr>
            </w:pPr>
          </w:p>
          <w:p w:rsidR="00C2052F" w:rsidRPr="00BB52D5" w:rsidRDefault="00C2052F" w:rsidP="00C2052F">
            <w:pPr>
              <w:tabs>
                <w:tab w:val="left" w:pos="540"/>
              </w:tabs>
              <w:rPr>
                <w:rFonts w:ascii="Arial" w:hAnsi="Arial" w:cs="Arial"/>
                <w:sz w:val="22"/>
              </w:rPr>
            </w:pPr>
            <w:r w:rsidRPr="00BB52D5">
              <w:rPr>
                <w:rFonts w:ascii="Arial" w:hAnsi="Arial" w:cs="Arial"/>
                <w:sz w:val="22"/>
              </w:rPr>
              <w:t>Experience of allocating and prioritising incoming work effectively ensuring appropriate responses in accordance with Council policies and procedures.</w:t>
            </w:r>
          </w:p>
          <w:p w:rsidR="00C2052F" w:rsidRPr="00BB52D5" w:rsidRDefault="00C2052F" w:rsidP="00C2052F">
            <w:pPr>
              <w:tabs>
                <w:tab w:val="left" w:pos="540"/>
              </w:tabs>
              <w:rPr>
                <w:rFonts w:ascii="Arial" w:hAnsi="Arial" w:cs="Arial"/>
              </w:rPr>
            </w:pPr>
          </w:p>
          <w:p w:rsidR="00C2052F" w:rsidRPr="00BB52D5" w:rsidRDefault="00C2052F" w:rsidP="00C2052F">
            <w:pPr>
              <w:tabs>
                <w:tab w:val="left" w:pos="540"/>
              </w:tabs>
              <w:rPr>
                <w:rFonts w:ascii="Arial" w:hAnsi="Arial" w:cs="Arial"/>
              </w:rPr>
            </w:pPr>
            <w:r w:rsidRPr="00BB52D5">
              <w:rPr>
                <w:rFonts w:ascii="Arial" w:hAnsi="Arial" w:cs="Arial"/>
                <w:bCs/>
                <w:sz w:val="22"/>
                <w:szCs w:val="22"/>
              </w:rPr>
              <w:t>Experience of identifying and managing risk</w:t>
            </w:r>
          </w:p>
          <w:p w:rsidR="00C2052F" w:rsidRPr="00BB52D5" w:rsidRDefault="00C2052F" w:rsidP="00C2052F">
            <w:pPr>
              <w:tabs>
                <w:tab w:val="left" w:pos="540"/>
              </w:tabs>
              <w:rPr>
                <w:rFonts w:ascii="Arial" w:hAnsi="Arial" w:cs="Arial"/>
                <w:sz w:val="22"/>
              </w:rPr>
            </w:pPr>
          </w:p>
          <w:p w:rsidR="00C2052F" w:rsidRPr="00BB52D5" w:rsidRDefault="00C2052F" w:rsidP="00C2052F">
            <w:pPr>
              <w:tabs>
                <w:tab w:val="left" w:pos="540"/>
              </w:tabs>
              <w:rPr>
                <w:rFonts w:ascii="Arial" w:hAnsi="Arial" w:cs="Arial"/>
                <w:sz w:val="22"/>
              </w:rPr>
            </w:pPr>
            <w:r w:rsidRPr="00BB52D5">
              <w:rPr>
                <w:rFonts w:ascii="Arial" w:hAnsi="Arial" w:cs="Arial"/>
                <w:sz w:val="22"/>
              </w:rPr>
              <w:t xml:space="preserve">Experience of </w:t>
            </w:r>
            <w:r>
              <w:rPr>
                <w:rFonts w:ascii="Arial" w:hAnsi="Arial" w:cs="Arial"/>
                <w:sz w:val="22"/>
              </w:rPr>
              <w:t>working with/programming Telecare equipment and peripherals</w:t>
            </w:r>
            <w:r w:rsidRPr="00BB52D5">
              <w:rPr>
                <w:rFonts w:ascii="Arial" w:hAnsi="Arial" w:cs="Arial"/>
                <w:sz w:val="22"/>
              </w:rPr>
              <w:t xml:space="preserve"> </w:t>
            </w:r>
            <w:r>
              <w:rPr>
                <w:rFonts w:ascii="Arial" w:hAnsi="Arial" w:cs="Arial"/>
                <w:sz w:val="22"/>
              </w:rPr>
              <w:t>or similar support systems in a social care setting</w:t>
            </w:r>
          </w:p>
          <w:p w:rsidR="00C2052F" w:rsidRPr="00BB52D5" w:rsidRDefault="00C2052F" w:rsidP="00C2052F">
            <w:pPr>
              <w:tabs>
                <w:tab w:val="left" w:pos="540"/>
              </w:tabs>
              <w:rPr>
                <w:rFonts w:ascii="Arial" w:hAnsi="Arial" w:cs="Arial"/>
              </w:rPr>
            </w:pPr>
          </w:p>
          <w:p w:rsidR="00C2052F" w:rsidRPr="00BB52D5" w:rsidRDefault="00C2052F" w:rsidP="00C2052F">
            <w:pPr>
              <w:suppressAutoHyphens/>
              <w:rPr>
                <w:rFonts w:ascii="ArialMT" w:hAnsi="ArialMT" w:cs="ArialMT"/>
                <w:sz w:val="22"/>
                <w:szCs w:val="22"/>
                <w:lang w:val="en-US" w:eastAsia="en-US"/>
              </w:rPr>
            </w:pPr>
          </w:p>
          <w:p w:rsidR="00C2052F" w:rsidRDefault="00C2052F" w:rsidP="00C2052F">
            <w:pPr>
              <w:suppressAutoHyphens/>
              <w:rPr>
                <w:rFonts w:ascii="Arial" w:hAnsi="Arial" w:cs="Arial"/>
                <w:sz w:val="22"/>
                <w:szCs w:val="22"/>
              </w:rPr>
            </w:pPr>
            <w:r w:rsidRPr="00BB52D5">
              <w:rPr>
                <w:rFonts w:ascii="ArialMT" w:hAnsi="ArialMT" w:cs="ArialMT"/>
                <w:sz w:val="22"/>
                <w:szCs w:val="22"/>
                <w:lang w:val="en-US" w:eastAsia="en-US"/>
              </w:rPr>
              <w:t xml:space="preserve">Experience of achieving positive outcomes for </w:t>
            </w:r>
            <w:r w:rsidRPr="00BB52D5">
              <w:rPr>
                <w:rFonts w:ascii="Arial" w:hAnsi="Arial" w:cs="Arial"/>
                <w:sz w:val="22"/>
                <w:szCs w:val="22"/>
              </w:rPr>
              <w:t>service users</w:t>
            </w:r>
            <w:r>
              <w:rPr>
                <w:rFonts w:ascii="Arial" w:hAnsi="Arial" w:cs="Arial"/>
                <w:sz w:val="22"/>
                <w:szCs w:val="22"/>
              </w:rPr>
              <w:t>.</w:t>
            </w:r>
            <w:r w:rsidRPr="00BB52D5">
              <w:rPr>
                <w:rFonts w:ascii="Arial" w:hAnsi="Arial" w:cs="Arial"/>
                <w:sz w:val="22"/>
                <w:szCs w:val="22"/>
              </w:rPr>
              <w:t xml:space="preserve"> </w:t>
            </w:r>
          </w:p>
          <w:p w:rsidR="00C2052F" w:rsidRDefault="00C2052F" w:rsidP="00C2052F">
            <w:pPr>
              <w:suppressAutoHyphens/>
              <w:rPr>
                <w:rFonts w:ascii="Arial" w:hAnsi="Arial" w:cs="Arial"/>
                <w:sz w:val="22"/>
                <w:szCs w:val="22"/>
              </w:rPr>
            </w:pPr>
          </w:p>
          <w:p w:rsidR="00C2052F" w:rsidRDefault="00C2052F" w:rsidP="00C2052F">
            <w:pPr>
              <w:suppressAutoHyphens/>
              <w:rPr>
                <w:rFonts w:ascii="Arial" w:hAnsi="Arial" w:cs="Arial"/>
                <w:sz w:val="22"/>
                <w:szCs w:val="22"/>
              </w:rPr>
            </w:pPr>
          </w:p>
          <w:p w:rsidR="00C2052F" w:rsidRDefault="00C2052F" w:rsidP="00C2052F">
            <w:pPr>
              <w:suppressAutoHyphens/>
              <w:rPr>
                <w:rFonts w:ascii="Arial" w:hAnsi="Arial" w:cs="Arial"/>
                <w:sz w:val="22"/>
                <w:szCs w:val="22"/>
              </w:rPr>
            </w:pPr>
            <w:r>
              <w:rPr>
                <w:rFonts w:ascii="Arial" w:hAnsi="Arial" w:cs="Arial"/>
                <w:sz w:val="22"/>
                <w:szCs w:val="22"/>
              </w:rPr>
              <w:t>Experience or knowledge of the use of public space CCTV systems</w:t>
            </w:r>
          </w:p>
          <w:p w:rsidR="00C2052F" w:rsidRDefault="00C2052F" w:rsidP="00C2052F">
            <w:pPr>
              <w:suppressAutoHyphens/>
              <w:rPr>
                <w:rFonts w:ascii="Arial" w:hAnsi="Arial" w:cs="Arial"/>
                <w:sz w:val="22"/>
                <w:szCs w:val="22"/>
              </w:rPr>
            </w:pPr>
          </w:p>
          <w:p w:rsidR="00C2052F" w:rsidRDefault="00C2052F" w:rsidP="00C2052F">
            <w:pPr>
              <w:suppressAutoHyphens/>
              <w:rPr>
                <w:rFonts w:ascii="Arial" w:hAnsi="Arial" w:cs="Arial"/>
                <w:sz w:val="22"/>
                <w:szCs w:val="22"/>
              </w:rPr>
            </w:pPr>
          </w:p>
          <w:p w:rsidR="00C2052F" w:rsidRDefault="00C2052F" w:rsidP="00C2052F">
            <w:pPr>
              <w:suppressAutoHyphens/>
              <w:rPr>
                <w:rFonts w:ascii="Arial" w:hAnsi="Arial" w:cs="Arial"/>
                <w:sz w:val="22"/>
                <w:szCs w:val="22"/>
              </w:rPr>
            </w:pPr>
            <w:r>
              <w:rPr>
                <w:rFonts w:ascii="Arial" w:hAnsi="Arial" w:cs="Arial"/>
                <w:sz w:val="22"/>
                <w:szCs w:val="22"/>
              </w:rPr>
              <w:t>Experience of maintaining accurate records using various IT or paper based systems</w:t>
            </w:r>
          </w:p>
          <w:p w:rsidR="00C2052F" w:rsidRDefault="00C2052F" w:rsidP="00C2052F">
            <w:pPr>
              <w:suppressAutoHyphens/>
              <w:rPr>
                <w:rFonts w:ascii="Arial" w:hAnsi="Arial" w:cs="Arial"/>
                <w:sz w:val="22"/>
                <w:szCs w:val="22"/>
              </w:rPr>
            </w:pPr>
          </w:p>
          <w:p w:rsidR="00343CED" w:rsidRDefault="00C2052F" w:rsidP="00C2052F">
            <w:pPr>
              <w:rPr>
                <w:rFonts w:ascii="Arial" w:hAnsi="Arial" w:cs="Arial"/>
                <w:sz w:val="22"/>
                <w:szCs w:val="22"/>
              </w:rPr>
            </w:pPr>
            <w:r>
              <w:rPr>
                <w:rFonts w:ascii="Arial" w:hAnsi="Arial" w:cs="Arial"/>
                <w:sz w:val="22"/>
                <w:szCs w:val="22"/>
              </w:rPr>
              <w:t>Experience of working with confidential data</w:t>
            </w:r>
          </w:p>
          <w:p w:rsidR="00C2052F" w:rsidRDefault="00C2052F" w:rsidP="00C2052F">
            <w:pPr>
              <w:rPr>
                <w:rFonts w:ascii="Arial" w:hAnsi="Arial" w:cs="Arial"/>
                <w:sz w:val="22"/>
                <w:szCs w:val="22"/>
              </w:rPr>
            </w:pPr>
          </w:p>
          <w:p w:rsidR="00C2052F" w:rsidRDefault="00C2052F" w:rsidP="00C2052F">
            <w:pPr>
              <w:tabs>
                <w:tab w:val="left" w:pos="540"/>
              </w:tabs>
              <w:rPr>
                <w:rFonts w:ascii="Arial" w:hAnsi="Arial" w:cs="Arial"/>
                <w:sz w:val="22"/>
              </w:rPr>
            </w:pPr>
            <w:r>
              <w:rPr>
                <w:rFonts w:ascii="Arial" w:hAnsi="Arial" w:cs="Arial"/>
                <w:sz w:val="22"/>
              </w:rPr>
              <w:t xml:space="preserve">Experience of and willingness to work in a shift working </w:t>
            </w:r>
          </w:p>
          <w:p w:rsidR="00C2052F" w:rsidRDefault="00C2052F" w:rsidP="00C2052F">
            <w:pPr>
              <w:tabs>
                <w:tab w:val="left" w:pos="540"/>
              </w:tabs>
              <w:rPr>
                <w:rFonts w:ascii="Arial" w:hAnsi="Arial" w:cs="Arial"/>
                <w:sz w:val="22"/>
              </w:rPr>
            </w:pPr>
            <w:r>
              <w:rPr>
                <w:rFonts w:ascii="Arial" w:hAnsi="Arial" w:cs="Arial"/>
                <w:sz w:val="22"/>
              </w:rPr>
              <w:t>Environment</w:t>
            </w:r>
          </w:p>
          <w:p w:rsidR="00C2052F" w:rsidRPr="005B3EBF" w:rsidRDefault="00C2052F" w:rsidP="00C2052F">
            <w:pPr>
              <w:rPr>
                <w:rFonts w:ascii="Calibri" w:hAnsi="Calibri" w:cs="Arial"/>
                <w:color w:val="000000"/>
              </w:rPr>
            </w:pPr>
          </w:p>
        </w:tc>
        <w:tc>
          <w:tcPr>
            <w:tcW w:w="1176" w:type="dxa"/>
            <w:tcBorders>
              <w:bottom w:val="single" w:sz="8" w:space="0" w:color="000000"/>
              <w:right w:val="single" w:sz="8" w:space="0" w:color="000000"/>
            </w:tcBorders>
            <w:shd w:val="clear" w:color="auto" w:fill="FFFFFF"/>
          </w:tcPr>
          <w:p w:rsidR="00343CED" w:rsidRDefault="00D218C2" w:rsidP="00343CED">
            <w:pPr>
              <w:spacing w:line="70" w:lineRule="atLeast"/>
              <w:jc w:val="center"/>
              <w:rPr>
                <w:rFonts w:ascii="Calibri" w:hAnsi="Calibri" w:cs="Arial"/>
              </w:rPr>
            </w:pPr>
            <w:r>
              <w:rPr>
                <w:rFonts w:ascii="Calibri" w:hAnsi="Calibri" w:cs="Arial"/>
              </w:rPr>
              <w:t>A/I</w:t>
            </w: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r>
              <w:rPr>
                <w:rFonts w:ascii="Calibri" w:hAnsi="Calibri" w:cs="Arial"/>
              </w:rPr>
              <w:t>A/I</w:t>
            </w: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r>
              <w:rPr>
                <w:rFonts w:ascii="Calibri" w:hAnsi="Calibri" w:cs="Arial"/>
              </w:rPr>
              <w:t>A/I</w:t>
            </w: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r>
              <w:rPr>
                <w:rFonts w:ascii="Calibri" w:hAnsi="Calibri" w:cs="Arial"/>
              </w:rPr>
              <w:t>A/I/T</w:t>
            </w: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r>
              <w:rPr>
                <w:rFonts w:ascii="Calibri" w:hAnsi="Calibri" w:cs="Arial"/>
              </w:rPr>
              <w:t>A/I</w:t>
            </w: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r>
              <w:rPr>
                <w:rFonts w:ascii="Calibri" w:hAnsi="Calibri" w:cs="Arial"/>
              </w:rPr>
              <w:t>A/I</w:t>
            </w: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r>
              <w:rPr>
                <w:rFonts w:ascii="Calibri" w:hAnsi="Calibri" w:cs="Arial"/>
              </w:rPr>
              <w:t>A/I/T</w:t>
            </w: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r>
              <w:rPr>
                <w:rFonts w:ascii="Calibri" w:hAnsi="Calibri" w:cs="Arial"/>
              </w:rPr>
              <w:t>A/I</w:t>
            </w:r>
          </w:p>
          <w:p w:rsidR="00D218C2" w:rsidRDefault="00D218C2" w:rsidP="00343CED">
            <w:pPr>
              <w:spacing w:line="70" w:lineRule="atLeast"/>
              <w:jc w:val="center"/>
              <w:rPr>
                <w:rFonts w:ascii="Calibri" w:hAnsi="Calibri" w:cs="Arial"/>
              </w:rPr>
            </w:pPr>
          </w:p>
          <w:p w:rsidR="00D218C2" w:rsidRDefault="00D218C2" w:rsidP="00343CED">
            <w:pPr>
              <w:spacing w:line="70" w:lineRule="atLeast"/>
              <w:jc w:val="center"/>
              <w:rPr>
                <w:rFonts w:ascii="Calibri" w:hAnsi="Calibri" w:cs="Arial"/>
              </w:rPr>
            </w:pPr>
            <w:r>
              <w:rPr>
                <w:rFonts w:ascii="Calibri" w:hAnsi="Calibri" w:cs="Arial"/>
              </w:rPr>
              <w:t>A/I</w:t>
            </w:r>
          </w:p>
          <w:p w:rsidR="00D218C2" w:rsidRDefault="00D218C2" w:rsidP="00343CED">
            <w:pPr>
              <w:spacing w:line="70" w:lineRule="atLeast"/>
              <w:jc w:val="center"/>
              <w:rPr>
                <w:rFonts w:ascii="Calibri" w:hAnsi="Calibri" w:cs="Arial"/>
              </w:rPr>
            </w:pPr>
          </w:p>
          <w:p w:rsidR="00D218C2" w:rsidRPr="005B3EBF" w:rsidRDefault="00D218C2" w:rsidP="00343CED">
            <w:pPr>
              <w:spacing w:line="70" w:lineRule="atLeast"/>
              <w:jc w:val="center"/>
              <w:rPr>
                <w:rFonts w:ascii="Calibri" w:hAnsi="Calibri" w:cs="Arial"/>
              </w:rPr>
            </w:pPr>
          </w:p>
        </w:tc>
      </w:tr>
      <w:tr w:rsidR="00343CED" w:rsidRPr="005B3EBF" w:rsidTr="00D218C2">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color w:val="000000"/>
              </w:rPr>
            </w:pPr>
          </w:p>
        </w:tc>
        <w:tc>
          <w:tcPr>
            <w:tcW w:w="1176"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r w:rsidR="00343CED" w:rsidRPr="005B3EBF" w:rsidTr="00D218C2">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color w:val="000000"/>
              </w:rPr>
            </w:pPr>
          </w:p>
        </w:tc>
        <w:tc>
          <w:tcPr>
            <w:tcW w:w="1176" w:type="dxa"/>
            <w:tcBorders>
              <w:bottom w:val="single" w:sz="8" w:space="0" w:color="000000"/>
              <w:right w:val="single" w:sz="8" w:space="0" w:color="000000"/>
            </w:tcBorders>
            <w:shd w:val="clear" w:color="auto" w:fill="FFFFFF"/>
          </w:tcPr>
          <w:p w:rsidR="00343CED" w:rsidRPr="005B3EBF" w:rsidRDefault="00343CED" w:rsidP="00343CED">
            <w:pPr>
              <w:jc w:val="center"/>
              <w:rPr>
                <w:rFonts w:ascii="Calibri" w:hAnsi="Calibri" w:cs="Arial"/>
              </w:rPr>
            </w:pPr>
          </w:p>
        </w:tc>
      </w:tr>
      <w:tr w:rsidR="00343CED" w:rsidRPr="005B3EBF" w:rsidTr="00D218C2">
        <w:trPr>
          <w:trHeight w:val="70"/>
        </w:trPr>
        <w:tc>
          <w:tcPr>
            <w:tcW w:w="8613"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r w:rsidR="009232E0">
              <w:rPr>
                <w:rFonts w:ascii="Calibri" w:hAnsi="Calibri" w:cs="Arial"/>
                <w:b/>
                <w:bCs/>
              </w:rPr>
              <w:t>- Essential</w:t>
            </w:r>
          </w:p>
        </w:tc>
      </w:tr>
      <w:tr w:rsidR="00343CED" w:rsidRPr="005B3EBF" w:rsidTr="00D218C2">
        <w:trPr>
          <w:trHeight w:val="70"/>
        </w:trPr>
        <w:tc>
          <w:tcPr>
            <w:tcW w:w="7437" w:type="dxa"/>
            <w:tcBorders>
              <w:left w:val="single" w:sz="8" w:space="0" w:color="000000"/>
              <w:bottom w:val="single" w:sz="8" w:space="0" w:color="000000"/>
              <w:right w:val="single" w:sz="8" w:space="0" w:color="000000"/>
            </w:tcBorders>
            <w:shd w:val="clear" w:color="auto" w:fill="FFFFFF"/>
          </w:tcPr>
          <w:p w:rsidR="00C2052F" w:rsidRDefault="00C2052F" w:rsidP="00C2052F">
            <w:pPr>
              <w:tabs>
                <w:tab w:val="left" w:pos="540"/>
              </w:tabs>
              <w:rPr>
                <w:rFonts w:ascii="Arial" w:hAnsi="Arial" w:cs="Arial"/>
                <w:sz w:val="22"/>
              </w:rPr>
            </w:pPr>
            <w:r>
              <w:rPr>
                <w:rFonts w:ascii="Arial" w:hAnsi="Arial" w:cs="Arial"/>
                <w:sz w:val="22"/>
              </w:rPr>
              <w:t xml:space="preserve">To possess a full </w:t>
            </w:r>
            <w:smartTag w:uri="urn:schemas-microsoft-com:office:smarttags" w:element="place">
              <w:smartTag w:uri="urn:schemas-microsoft-com:office:smarttags" w:element="country-region">
                <w:r>
                  <w:rPr>
                    <w:rFonts w:ascii="Arial" w:hAnsi="Arial" w:cs="Arial"/>
                    <w:sz w:val="22"/>
                  </w:rPr>
                  <w:t>UK</w:t>
                </w:r>
              </w:smartTag>
            </w:smartTag>
            <w:r>
              <w:rPr>
                <w:rFonts w:ascii="Arial" w:hAnsi="Arial" w:cs="Arial"/>
                <w:sz w:val="22"/>
              </w:rPr>
              <w:t xml:space="preserve"> driving licence</w:t>
            </w:r>
          </w:p>
          <w:p w:rsidR="00C2052F" w:rsidRDefault="00C2052F" w:rsidP="00C2052F">
            <w:pPr>
              <w:tabs>
                <w:tab w:val="left" w:pos="540"/>
              </w:tabs>
              <w:rPr>
                <w:rFonts w:ascii="Arial" w:hAnsi="Arial" w:cs="Arial"/>
                <w:sz w:val="22"/>
              </w:rPr>
            </w:pPr>
          </w:p>
          <w:p w:rsidR="00343CED" w:rsidRPr="005B3EBF" w:rsidRDefault="00C2052F" w:rsidP="00C2052F">
            <w:pPr>
              <w:rPr>
                <w:rFonts w:ascii="Calibri" w:hAnsi="Calibri" w:cs="Arial"/>
              </w:rPr>
            </w:pPr>
            <w:r>
              <w:rPr>
                <w:rFonts w:ascii="Arial" w:hAnsi="Arial" w:cs="Arial"/>
                <w:sz w:val="22"/>
              </w:rPr>
              <w:t>To have unrestricted use of own motor vehicle and be prepared to insure same for business use</w:t>
            </w:r>
          </w:p>
        </w:tc>
        <w:tc>
          <w:tcPr>
            <w:tcW w:w="1176" w:type="dxa"/>
            <w:tcBorders>
              <w:bottom w:val="single" w:sz="8" w:space="0" w:color="000000"/>
              <w:right w:val="single" w:sz="8" w:space="0" w:color="000000"/>
            </w:tcBorders>
            <w:shd w:val="clear" w:color="auto" w:fill="FFFFFF"/>
          </w:tcPr>
          <w:p w:rsidR="00343CED" w:rsidRDefault="00D218C2" w:rsidP="00343CED">
            <w:pPr>
              <w:spacing w:line="70" w:lineRule="atLeast"/>
              <w:jc w:val="center"/>
              <w:rPr>
                <w:rFonts w:ascii="Calibri" w:hAnsi="Calibri" w:cs="Arial"/>
              </w:rPr>
            </w:pPr>
            <w:r>
              <w:rPr>
                <w:rFonts w:ascii="Calibri" w:hAnsi="Calibri" w:cs="Arial"/>
              </w:rPr>
              <w:t>A/</w:t>
            </w:r>
            <w:r w:rsidRPr="00D218C2">
              <w:rPr>
                <w:rFonts w:ascii="Calibri" w:hAnsi="Calibri" w:cs="Arial"/>
              </w:rPr>
              <w:t>C</w:t>
            </w:r>
          </w:p>
          <w:p w:rsidR="00D218C2" w:rsidRDefault="00D218C2" w:rsidP="00D218C2">
            <w:pPr>
              <w:spacing w:line="70" w:lineRule="atLeast"/>
              <w:rPr>
                <w:rFonts w:ascii="Calibri" w:hAnsi="Calibri" w:cs="Arial"/>
                <w:i/>
              </w:rPr>
            </w:pPr>
          </w:p>
          <w:p w:rsidR="00D218C2" w:rsidRPr="00D218C2" w:rsidRDefault="00D218C2" w:rsidP="00343CED">
            <w:pPr>
              <w:spacing w:line="70" w:lineRule="atLeast"/>
              <w:jc w:val="center"/>
              <w:rPr>
                <w:rFonts w:ascii="Calibri" w:hAnsi="Calibri" w:cs="Arial"/>
              </w:rPr>
            </w:pPr>
            <w:r>
              <w:rPr>
                <w:rFonts w:ascii="Calibri" w:hAnsi="Calibri" w:cs="Arial"/>
              </w:rPr>
              <w:t>A/I/C</w:t>
            </w:r>
          </w:p>
          <w:p w:rsidR="00D218C2" w:rsidRPr="00D218C2" w:rsidRDefault="00D218C2" w:rsidP="00343CED">
            <w:pPr>
              <w:spacing w:line="70" w:lineRule="atLeast"/>
              <w:jc w:val="center"/>
              <w:rPr>
                <w:rFonts w:ascii="Calibri" w:hAnsi="Calibri" w:cs="Arial"/>
              </w:rPr>
            </w:pPr>
          </w:p>
        </w:tc>
      </w:tr>
      <w:tr w:rsidR="00343CED" w:rsidRPr="005B3EBF" w:rsidTr="00D218C2">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color w:val="000000"/>
              </w:rPr>
            </w:pPr>
          </w:p>
        </w:tc>
        <w:tc>
          <w:tcPr>
            <w:tcW w:w="1176" w:type="dxa"/>
            <w:tcBorders>
              <w:bottom w:val="single" w:sz="8" w:space="0" w:color="000000"/>
              <w:right w:val="single" w:sz="8" w:space="0" w:color="000000"/>
            </w:tcBorders>
            <w:shd w:val="clear" w:color="auto" w:fill="FFFFFF"/>
          </w:tcPr>
          <w:p w:rsidR="00343CED" w:rsidRPr="005B3EBF" w:rsidRDefault="00343CED" w:rsidP="00343CED">
            <w:pPr>
              <w:spacing w:line="70" w:lineRule="atLeast"/>
              <w:jc w:val="center"/>
              <w:rPr>
                <w:rFonts w:ascii="Calibri" w:hAnsi="Calibri" w:cs="Arial"/>
              </w:rPr>
            </w:pPr>
          </w:p>
        </w:tc>
      </w:tr>
      <w:tr w:rsidR="00343CED" w:rsidRPr="005B3EBF" w:rsidTr="00D218C2">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343CED" w:rsidP="00343CED">
            <w:pPr>
              <w:rPr>
                <w:rFonts w:ascii="Calibri" w:hAnsi="Calibri" w:cs="Arial"/>
                <w:color w:val="000000"/>
              </w:rPr>
            </w:pPr>
          </w:p>
        </w:tc>
        <w:tc>
          <w:tcPr>
            <w:tcW w:w="1176" w:type="dxa"/>
            <w:tcBorders>
              <w:bottom w:val="single" w:sz="8" w:space="0" w:color="000000"/>
              <w:right w:val="single" w:sz="8" w:space="0" w:color="000000"/>
            </w:tcBorders>
            <w:shd w:val="clear" w:color="auto" w:fill="FFFFFF"/>
          </w:tcPr>
          <w:p w:rsidR="00343CED" w:rsidRPr="005B3EBF" w:rsidRDefault="00343CED" w:rsidP="00343CED">
            <w:pPr>
              <w:spacing w:line="70" w:lineRule="atLeast"/>
              <w:rPr>
                <w:rFonts w:ascii="Calibri" w:hAnsi="Calibri" w:cs="Arial"/>
              </w:rPr>
            </w:pPr>
          </w:p>
        </w:tc>
      </w:tr>
      <w:tr w:rsidR="00343CED" w:rsidRPr="005B3EBF" w:rsidTr="00D218C2">
        <w:trPr>
          <w:trHeight w:val="70"/>
        </w:trPr>
        <w:tc>
          <w:tcPr>
            <w:tcW w:w="8613"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r w:rsidR="009232E0">
              <w:rPr>
                <w:rFonts w:ascii="Calibri" w:hAnsi="Calibri" w:cs="Arial"/>
                <w:b/>
                <w:bCs/>
              </w:rPr>
              <w:t>- Desirable</w:t>
            </w:r>
          </w:p>
        </w:tc>
      </w:tr>
      <w:tr w:rsidR="00343CED" w:rsidRPr="005B3EBF" w:rsidTr="00D218C2">
        <w:trPr>
          <w:trHeight w:val="70"/>
        </w:trPr>
        <w:tc>
          <w:tcPr>
            <w:tcW w:w="7437" w:type="dxa"/>
            <w:tcBorders>
              <w:left w:val="single" w:sz="8" w:space="0" w:color="000000"/>
              <w:bottom w:val="single" w:sz="8" w:space="0" w:color="000000"/>
              <w:right w:val="single" w:sz="8" w:space="0" w:color="000000"/>
            </w:tcBorders>
            <w:shd w:val="clear" w:color="auto" w:fill="FFFFFF"/>
          </w:tcPr>
          <w:p w:rsidR="00C2052F" w:rsidRDefault="00C2052F" w:rsidP="00C2052F">
            <w:pPr>
              <w:tabs>
                <w:tab w:val="left" w:pos="540"/>
              </w:tabs>
              <w:rPr>
                <w:rFonts w:ascii="Arial" w:hAnsi="Arial" w:cs="Arial"/>
              </w:rPr>
            </w:pPr>
            <w:r>
              <w:rPr>
                <w:rFonts w:ascii="Arial" w:hAnsi="Arial" w:cs="Arial"/>
              </w:rPr>
              <w:t>A recognised qualification in adult social care</w:t>
            </w:r>
          </w:p>
          <w:p w:rsidR="00C2052F" w:rsidRDefault="00C2052F" w:rsidP="00C2052F">
            <w:pPr>
              <w:tabs>
                <w:tab w:val="left" w:pos="540"/>
              </w:tabs>
              <w:rPr>
                <w:rFonts w:ascii="Arial" w:hAnsi="Arial" w:cs="Arial"/>
              </w:rPr>
            </w:pPr>
          </w:p>
          <w:p w:rsidR="00C2052F" w:rsidRPr="00BB52D5" w:rsidRDefault="00C2052F" w:rsidP="00C2052F">
            <w:pPr>
              <w:tabs>
                <w:tab w:val="left" w:pos="540"/>
              </w:tabs>
              <w:rPr>
                <w:rFonts w:ascii="Arial" w:hAnsi="Arial" w:cs="Arial"/>
              </w:rPr>
            </w:pPr>
            <w:r>
              <w:rPr>
                <w:rFonts w:ascii="Arial" w:hAnsi="Arial" w:cs="Arial"/>
              </w:rPr>
              <w:t>Training in the use of</w:t>
            </w:r>
            <w:r w:rsidRPr="00BB52D5">
              <w:rPr>
                <w:rFonts w:ascii="Arial" w:hAnsi="Arial" w:cs="Arial"/>
              </w:rPr>
              <w:t xml:space="preserve"> Public Space CCTV and control room operations.</w:t>
            </w:r>
          </w:p>
          <w:p w:rsidR="00C2052F" w:rsidRDefault="00C2052F" w:rsidP="00C2052F">
            <w:pPr>
              <w:tabs>
                <w:tab w:val="left" w:pos="540"/>
              </w:tabs>
              <w:rPr>
                <w:rFonts w:ascii="Arial" w:hAnsi="Arial" w:cs="Arial"/>
              </w:rPr>
            </w:pPr>
          </w:p>
          <w:p w:rsidR="00343CED" w:rsidRPr="005B3EBF" w:rsidRDefault="00343CED" w:rsidP="00343CED">
            <w:pPr>
              <w:rPr>
                <w:rFonts w:ascii="Calibri" w:hAnsi="Calibri" w:cs="Arial"/>
              </w:rPr>
            </w:pPr>
          </w:p>
        </w:tc>
        <w:tc>
          <w:tcPr>
            <w:tcW w:w="1176" w:type="dxa"/>
            <w:tcBorders>
              <w:bottom w:val="single" w:sz="8" w:space="0" w:color="000000"/>
              <w:right w:val="single" w:sz="8" w:space="0" w:color="000000"/>
            </w:tcBorders>
            <w:shd w:val="clear" w:color="auto" w:fill="FFFFFF"/>
          </w:tcPr>
          <w:p w:rsidR="00343CED" w:rsidRDefault="00D218C2" w:rsidP="00343CED">
            <w:pPr>
              <w:spacing w:line="70" w:lineRule="atLeast"/>
              <w:jc w:val="center"/>
              <w:rPr>
                <w:rFonts w:ascii="Calibri" w:hAnsi="Calibri" w:cs="Arial"/>
              </w:rPr>
            </w:pPr>
            <w:r>
              <w:rPr>
                <w:rFonts w:ascii="Calibri" w:hAnsi="Calibri" w:cs="Arial"/>
              </w:rPr>
              <w:t>C</w:t>
            </w:r>
          </w:p>
          <w:p w:rsidR="00D218C2" w:rsidRDefault="00D218C2" w:rsidP="00343CED">
            <w:pPr>
              <w:spacing w:line="70" w:lineRule="atLeast"/>
              <w:jc w:val="center"/>
              <w:rPr>
                <w:rFonts w:ascii="Calibri" w:hAnsi="Calibri" w:cs="Arial"/>
              </w:rPr>
            </w:pPr>
          </w:p>
          <w:p w:rsidR="00D218C2" w:rsidRPr="005B3EBF" w:rsidRDefault="00D218C2" w:rsidP="00343CED">
            <w:pPr>
              <w:spacing w:line="70" w:lineRule="atLeast"/>
              <w:jc w:val="center"/>
              <w:rPr>
                <w:rFonts w:ascii="Calibri" w:hAnsi="Calibri" w:cs="Arial"/>
              </w:rPr>
            </w:pPr>
            <w:r>
              <w:rPr>
                <w:rFonts w:ascii="Calibri" w:hAnsi="Calibri" w:cs="Arial"/>
              </w:rPr>
              <w:t>C</w:t>
            </w: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0E" w:rsidRDefault="004C140E" w:rsidP="003E5354">
      <w:r>
        <w:separator/>
      </w:r>
    </w:p>
  </w:endnote>
  <w:endnote w:type="continuationSeparator" w:id="0">
    <w:p w:rsidR="004C140E" w:rsidRDefault="004C140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D1" w:rsidRDefault="00285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9232E0">
      <w:rPr>
        <w:rFonts w:ascii="Calibri" w:hAnsi="Calibri"/>
        <w:noProof/>
      </w:rPr>
      <w:t>1</w:t>
    </w:r>
    <w:r w:rsidRPr="00602AEA">
      <w:rPr>
        <w:rFonts w:ascii="Calibri" w:hAnsi="Calibri"/>
        <w:noProof/>
      </w:rPr>
      <w:fldChar w:fldCharType="end"/>
    </w:r>
  </w:p>
  <w:p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ATHgMAADc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MLADqp4xhy1Ar4YhWnZRiDplhq7oxqvHkpsMvsBn7JWAFUFKY4qpf/5nd75AwtY&#10;4+iELbKKzecj1TyO6juJZzqeZoQgrvUnCNoLeZplOBwGrTw2a4W+8bpQlhedr60HsdSqecCmu3bp&#10;YKKSISmAGsS1xQkGbErGr6+9jA3TUruV+5a50APK990D1W0gmgV+79WwaOjyJ771vu6mVNdHq0rh&#10;yeiQ7eEE9u6A7eSnEDapW38/nr3X931/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wKQEx4DAAA3BgAADgAAAAAA&#10;AAAAAAAAAAAuAgAAZHJzL2Uyb0RvYy54bWxQSwECLQAUAAYACAAAACEAfHYI4d8AAAALAQAADwAA&#10;AAAAAAAAAAAAAAB4BQAAZHJzL2Rvd25yZXYueG1sUEsFBgAAAAAEAAQA8wAAAIQGAAAAAA==&#10;" o:allowincell="f" filled="f" stroked="f" strokeweight=".5pt">
              <v:textbox inset="20pt,0,,0">
                <w:txbxContent>
                  <w:p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D1" w:rsidRDefault="00285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0E" w:rsidRDefault="004C140E" w:rsidP="003E5354">
      <w:r>
        <w:separator/>
      </w:r>
    </w:p>
  </w:footnote>
  <w:footnote w:type="continuationSeparator" w:id="0">
    <w:p w:rsidR="004C140E" w:rsidRDefault="004C140E" w:rsidP="003E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D1" w:rsidRDefault="00285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noProof/>
        <w:sz w:val="28"/>
        <w:szCs w:val="20"/>
      </w:rPr>
      <w:id w:val="2030823914"/>
      <w:docPartObj>
        <w:docPartGallery w:val="Watermarks"/>
        <w:docPartUnique/>
      </w:docPartObj>
    </w:sdtPr>
    <w:sdtEndPr/>
    <w:sdtContent>
      <w:p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40E">
          <w:rPr>
            <w:rFonts w:ascii="Arial" w:hAnsi="Arial" w:cs="Arial"/>
            <w:b/>
            <w:noProof/>
            <w:sz w:val="28"/>
            <w:szCs w:val="20"/>
            <w:lang w:val="en-US" w:eastAsia="zh-TW"/>
          </w:rPr>
          <w:pict w14:anchorId="17C3C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D1" w:rsidRDefault="00285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16F3AFB"/>
    <w:multiLevelType w:val="hybridMultilevel"/>
    <w:tmpl w:val="E37A4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5507B71"/>
    <w:multiLevelType w:val="singleLevel"/>
    <w:tmpl w:val="0809000F"/>
    <w:lvl w:ilvl="0">
      <w:start w:val="1"/>
      <w:numFmt w:val="decimal"/>
      <w:lvlText w:val="%1."/>
      <w:lvlJc w:val="left"/>
      <w:pPr>
        <w:tabs>
          <w:tab w:val="num" w:pos="360"/>
        </w:tabs>
        <w:ind w:left="360" w:hanging="360"/>
      </w:pPr>
    </w:lvl>
  </w:abstractNum>
  <w:abstractNum w:abstractNumId="16">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2212E7"/>
    <w:multiLevelType w:val="singleLevel"/>
    <w:tmpl w:val="0409000F"/>
    <w:lvl w:ilvl="0">
      <w:start w:val="1"/>
      <w:numFmt w:val="decimal"/>
      <w:lvlText w:val="%1."/>
      <w:lvlJc w:val="left"/>
      <w:pPr>
        <w:tabs>
          <w:tab w:val="num" w:pos="360"/>
        </w:tabs>
        <w:ind w:left="360" w:hanging="360"/>
      </w:pPr>
    </w:lvl>
  </w:abstractNum>
  <w:abstractNum w:abstractNumId="19">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B1D7982"/>
    <w:multiLevelType w:val="hybridMultilevel"/>
    <w:tmpl w:val="85EE77CE"/>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B026E2"/>
    <w:multiLevelType w:val="singleLevel"/>
    <w:tmpl w:val="0809000F"/>
    <w:lvl w:ilvl="0">
      <w:start w:val="1"/>
      <w:numFmt w:val="decimal"/>
      <w:lvlText w:val="%1."/>
      <w:lvlJc w:val="left"/>
      <w:pPr>
        <w:tabs>
          <w:tab w:val="num" w:pos="360"/>
        </w:tabs>
        <w:ind w:left="360" w:hanging="360"/>
      </w:pPr>
    </w:lvl>
  </w:abstractNum>
  <w:abstractNum w:abstractNumId="35">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4"/>
  </w:num>
  <w:num w:numId="3">
    <w:abstractNumId w:val="22"/>
  </w:num>
  <w:num w:numId="4">
    <w:abstractNumId w:val="17"/>
  </w:num>
  <w:num w:numId="5">
    <w:abstractNumId w:val="30"/>
  </w:num>
  <w:num w:numId="6">
    <w:abstractNumId w:val="4"/>
  </w:num>
  <w:num w:numId="7">
    <w:abstractNumId w:val="3"/>
  </w:num>
  <w:num w:numId="8">
    <w:abstractNumId w:val="16"/>
  </w:num>
  <w:num w:numId="9">
    <w:abstractNumId w:val="2"/>
  </w:num>
  <w:num w:numId="10">
    <w:abstractNumId w:val="26"/>
  </w:num>
  <w:num w:numId="11">
    <w:abstractNumId w:val="10"/>
  </w:num>
  <w:num w:numId="12">
    <w:abstractNumId w:val="8"/>
  </w:num>
  <w:num w:numId="13">
    <w:abstractNumId w:val="27"/>
  </w:num>
  <w:num w:numId="14">
    <w:abstractNumId w:val="14"/>
  </w:num>
  <w:num w:numId="15">
    <w:abstractNumId w:val="9"/>
  </w:num>
  <w:num w:numId="16">
    <w:abstractNumId w:val="11"/>
  </w:num>
  <w:num w:numId="17">
    <w:abstractNumId w:val="6"/>
  </w:num>
  <w:num w:numId="18">
    <w:abstractNumId w:val="35"/>
  </w:num>
  <w:num w:numId="19">
    <w:abstractNumId w:val="20"/>
  </w:num>
  <w:num w:numId="20">
    <w:abstractNumId w:val="12"/>
  </w:num>
  <w:num w:numId="21">
    <w:abstractNumId w:val="29"/>
  </w:num>
  <w:num w:numId="22">
    <w:abstractNumId w:val="25"/>
  </w:num>
  <w:num w:numId="23">
    <w:abstractNumId w:val="28"/>
  </w:num>
  <w:num w:numId="24">
    <w:abstractNumId w:val="21"/>
  </w:num>
  <w:num w:numId="25">
    <w:abstractNumId w:val="0"/>
  </w:num>
  <w:num w:numId="26">
    <w:abstractNumId w:val="19"/>
  </w:num>
  <w:num w:numId="27">
    <w:abstractNumId w:val="31"/>
  </w:num>
  <w:num w:numId="28">
    <w:abstractNumId w:val="5"/>
  </w:num>
  <w:num w:numId="29">
    <w:abstractNumId w:val="32"/>
  </w:num>
  <w:num w:numId="30">
    <w:abstractNumId w:val="7"/>
  </w:num>
  <w:num w:numId="31">
    <w:abstractNumId w:val="23"/>
  </w:num>
  <w:num w:numId="32">
    <w:abstractNumId w:val="18"/>
  </w:num>
  <w:num w:numId="33">
    <w:abstractNumId w:val="15"/>
  </w:num>
  <w:num w:numId="34">
    <w:abstractNumId w:val="34"/>
  </w:num>
  <w:num w:numId="35">
    <w:abstractNumId w:val="3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D7"/>
    <w:rsid w:val="000168A3"/>
    <w:rsid w:val="00016929"/>
    <w:rsid w:val="00040A31"/>
    <w:rsid w:val="00041902"/>
    <w:rsid w:val="000621A9"/>
    <w:rsid w:val="00074F15"/>
    <w:rsid w:val="00083768"/>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3954"/>
    <w:rsid w:val="002748BB"/>
    <w:rsid w:val="00274DF1"/>
    <w:rsid w:val="002857D1"/>
    <w:rsid w:val="002B7CD7"/>
    <w:rsid w:val="002C0DD9"/>
    <w:rsid w:val="002D7A1D"/>
    <w:rsid w:val="002E02F3"/>
    <w:rsid w:val="002E49B1"/>
    <w:rsid w:val="002F732F"/>
    <w:rsid w:val="00303FCB"/>
    <w:rsid w:val="003054B2"/>
    <w:rsid w:val="0032277D"/>
    <w:rsid w:val="00323C90"/>
    <w:rsid w:val="00324D3D"/>
    <w:rsid w:val="003322D4"/>
    <w:rsid w:val="00343CED"/>
    <w:rsid w:val="00376E8A"/>
    <w:rsid w:val="00380815"/>
    <w:rsid w:val="003847D3"/>
    <w:rsid w:val="00387E78"/>
    <w:rsid w:val="00396680"/>
    <w:rsid w:val="00397448"/>
    <w:rsid w:val="003A2F19"/>
    <w:rsid w:val="003A6B63"/>
    <w:rsid w:val="003C29A2"/>
    <w:rsid w:val="003C3A25"/>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40E"/>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A09C5"/>
    <w:rsid w:val="005B3EBF"/>
    <w:rsid w:val="005D39AC"/>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4564"/>
    <w:rsid w:val="00756863"/>
    <w:rsid w:val="00770F26"/>
    <w:rsid w:val="00783C6D"/>
    <w:rsid w:val="007A378D"/>
    <w:rsid w:val="007A6A73"/>
    <w:rsid w:val="007B1542"/>
    <w:rsid w:val="007C617C"/>
    <w:rsid w:val="007C7D20"/>
    <w:rsid w:val="007D20BD"/>
    <w:rsid w:val="007D5A3B"/>
    <w:rsid w:val="008003FF"/>
    <w:rsid w:val="00802B8D"/>
    <w:rsid w:val="00836A61"/>
    <w:rsid w:val="00854C11"/>
    <w:rsid w:val="00865D8E"/>
    <w:rsid w:val="00874BE0"/>
    <w:rsid w:val="008907FC"/>
    <w:rsid w:val="008924AE"/>
    <w:rsid w:val="008A0DC4"/>
    <w:rsid w:val="008C0883"/>
    <w:rsid w:val="008D0A94"/>
    <w:rsid w:val="008D2BB6"/>
    <w:rsid w:val="008D6E04"/>
    <w:rsid w:val="008F0484"/>
    <w:rsid w:val="008F677B"/>
    <w:rsid w:val="008F77C6"/>
    <w:rsid w:val="00903CC7"/>
    <w:rsid w:val="0090490C"/>
    <w:rsid w:val="00914887"/>
    <w:rsid w:val="00915B47"/>
    <w:rsid w:val="009202FC"/>
    <w:rsid w:val="009232E0"/>
    <w:rsid w:val="00926E42"/>
    <w:rsid w:val="00927DFC"/>
    <w:rsid w:val="00935FA0"/>
    <w:rsid w:val="00940FF5"/>
    <w:rsid w:val="00967760"/>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AF5491"/>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052F"/>
    <w:rsid w:val="00C22178"/>
    <w:rsid w:val="00C27BD9"/>
    <w:rsid w:val="00C350DD"/>
    <w:rsid w:val="00C4011A"/>
    <w:rsid w:val="00C41C88"/>
    <w:rsid w:val="00C45352"/>
    <w:rsid w:val="00C50C08"/>
    <w:rsid w:val="00C55803"/>
    <w:rsid w:val="00C62BA2"/>
    <w:rsid w:val="00C90AB7"/>
    <w:rsid w:val="00CB5723"/>
    <w:rsid w:val="00CC3C32"/>
    <w:rsid w:val="00CC45F2"/>
    <w:rsid w:val="00CD0D02"/>
    <w:rsid w:val="00CD2380"/>
    <w:rsid w:val="00CE5A42"/>
    <w:rsid w:val="00CF52E9"/>
    <w:rsid w:val="00D04BFB"/>
    <w:rsid w:val="00D20A7D"/>
    <w:rsid w:val="00D218C2"/>
    <w:rsid w:val="00D23C17"/>
    <w:rsid w:val="00D26FD4"/>
    <w:rsid w:val="00D331E1"/>
    <w:rsid w:val="00D474D1"/>
    <w:rsid w:val="00D57313"/>
    <w:rsid w:val="00D67735"/>
    <w:rsid w:val="00D75260"/>
    <w:rsid w:val="00D852F2"/>
    <w:rsid w:val="00D8693A"/>
    <w:rsid w:val="00D86DA6"/>
    <w:rsid w:val="00DB211A"/>
    <w:rsid w:val="00DC33FF"/>
    <w:rsid w:val="00DC3A8A"/>
    <w:rsid w:val="00DD069C"/>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37CAA"/>
    <w:rsid w:val="00E47A0B"/>
    <w:rsid w:val="00E7662F"/>
    <w:rsid w:val="00E85ED8"/>
    <w:rsid w:val="00EA2CC9"/>
    <w:rsid w:val="00EB50EC"/>
    <w:rsid w:val="00EB68C3"/>
    <w:rsid w:val="00EB7098"/>
    <w:rsid w:val="00EF1348"/>
    <w:rsid w:val="00EF3AB0"/>
    <w:rsid w:val="00F01544"/>
    <w:rsid w:val="00F03E99"/>
    <w:rsid w:val="00F27B4D"/>
    <w:rsid w:val="00F7229B"/>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rsid w:val="007A378D"/>
    <w:pPr>
      <w:keepNext/>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Heading2Char">
    <w:name w:val="Heading 2 Char"/>
    <w:basedOn w:val="DefaultParagraphFont"/>
    <w:link w:val="Heading2"/>
    <w:rsid w:val="007A378D"/>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rsid w:val="007A378D"/>
    <w:pPr>
      <w:keepNext/>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Heading2Char">
    <w:name w:val="Heading 2 Char"/>
    <w:basedOn w:val="DefaultParagraphFont"/>
    <w:link w:val="Heading2"/>
    <w:rsid w:val="007A378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dc28bfda-9651-4a20-8b38-9759874fba99"/>
    <ds:schemaRef ds:uri="0a7cf56b-9811-4b9b-bca6-9ac20d8a16f2"/>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0B105-D2CF-44D5-8184-9625E05A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10135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Keith Free</cp:lastModifiedBy>
  <cp:revision>2</cp:revision>
  <cp:lastPrinted>2017-06-16T09:03:00Z</cp:lastPrinted>
  <dcterms:created xsi:type="dcterms:W3CDTF">2019-03-27T11:56:00Z</dcterms:created>
  <dcterms:modified xsi:type="dcterms:W3CDTF">2019-03-27T11:56:00Z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