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70" w:rsidRDefault="00477053">
      <w:pPr>
        <w:ind w:left="3451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3810</wp:posOffset>
            </wp:positionV>
            <wp:extent cx="1209675" cy="1590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blue shield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270" w:rsidRDefault="00630270">
      <w:pPr>
        <w:ind w:left="3451"/>
      </w:pPr>
    </w:p>
    <w:p w:rsidR="00630270" w:rsidRDefault="00630270">
      <w:pPr>
        <w:ind w:left="3451"/>
      </w:pPr>
    </w:p>
    <w:p w:rsidR="00630270" w:rsidRDefault="00630270" w:rsidP="008357D4"/>
    <w:p w:rsidR="00630270" w:rsidRPr="008357D4" w:rsidRDefault="008357D4" w:rsidP="008357D4">
      <w:pPr>
        <w:rPr>
          <w:rFonts w:ascii="Arial" w:hAnsi="Arial" w:cs="Arial"/>
          <w:b/>
          <w:color w:val="134991"/>
          <w:sz w:val="48"/>
        </w:rPr>
      </w:pPr>
      <w:r w:rsidRPr="008357D4">
        <w:rPr>
          <w:rFonts w:ascii="Arial" w:hAnsi="Arial" w:cs="Arial"/>
          <w:b/>
          <w:color w:val="134991"/>
          <w:sz w:val="48"/>
        </w:rPr>
        <w:t>Job Description</w:t>
      </w:r>
    </w:p>
    <w:p w:rsidR="00630270" w:rsidRDefault="00630270">
      <w:pPr>
        <w:ind w:left="3451"/>
      </w:pPr>
    </w:p>
    <w:p w:rsidR="00630270" w:rsidRDefault="00630270">
      <w:pPr>
        <w:ind w:left="3451"/>
      </w:pPr>
    </w:p>
    <w:p w:rsidR="00630270" w:rsidRDefault="00630270">
      <w:pPr>
        <w:ind w:left="3451"/>
      </w:pPr>
    </w:p>
    <w:p w:rsidR="00630270" w:rsidRDefault="008357D4" w:rsidP="008357D4">
      <w:pPr>
        <w:rPr>
          <w:rFonts w:ascii="Arial Narrow" w:hAnsi="Arial Narrow"/>
          <w:b/>
          <w:color w:val="134991"/>
          <w:sz w:val="48"/>
        </w:rPr>
      </w:pPr>
      <w:r>
        <w:rPr>
          <w:rFonts w:ascii="Arial Narrow" w:hAnsi="Arial Narrow"/>
          <w:b/>
          <w:color w:val="134991"/>
          <w:sz w:val="48"/>
        </w:rPr>
        <w:t>R</w:t>
      </w:r>
      <w:bookmarkStart w:id="0" w:name="_GoBack"/>
      <w:bookmarkEnd w:id="0"/>
      <w:r w:rsidR="00477053">
        <w:rPr>
          <w:rFonts w:ascii="Arial Narrow" w:hAnsi="Arial Narrow"/>
          <w:b/>
          <w:color w:val="134991"/>
          <w:sz w:val="48"/>
        </w:rPr>
        <w:t>eprographics assistant</w:t>
      </w:r>
    </w:p>
    <w:p w:rsidR="00630270" w:rsidRDefault="00630270">
      <w:pPr>
        <w:pStyle w:val="Title"/>
        <w:ind w:left="3332"/>
        <w:jc w:val="left"/>
        <w:rPr>
          <w:rFonts w:ascii="Arial" w:hAnsi="Arial" w:cs="Arial"/>
          <w:sz w:val="22"/>
        </w:rPr>
      </w:pPr>
    </w:p>
    <w:p w:rsidR="00630270" w:rsidRDefault="00477053">
      <w:pPr>
        <w:pStyle w:val="Title"/>
        <w:ind w:left="567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 TIME – 36.5 hours per week (term time only)</w:t>
      </w:r>
    </w:p>
    <w:p w:rsidR="00630270" w:rsidRDefault="00630270">
      <w:pPr>
        <w:ind w:left="567" w:hanging="567"/>
        <w:rPr>
          <w:rFonts w:ascii="Arial" w:hAnsi="Arial" w:cs="Arial"/>
          <w:sz w:val="22"/>
        </w:rPr>
      </w:pPr>
    </w:p>
    <w:p w:rsidR="00630270" w:rsidRDefault="00477053">
      <w:pPr>
        <w:pStyle w:val="Subtitle"/>
        <w:ind w:left="0"/>
        <w:rPr>
          <w:sz w:val="20"/>
        </w:rPr>
      </w:pPr>
      <w:r>
        <w:rPr>
          <w:sz w:val="20"/>
        </w:rPr>
        <w:t>Management</w:t>
      </w:r>
    </w:p>
    <w:p w:rsidR="00630270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Reprographics Assistant will assist the Reprographics and Communication Manager in the day-to-day running of the reprographics and communication service.</w:t>
      </w:r>
    </w:p>
    <w:p w:rsidR="00630270" w:rsidRDefault="00630270">
      <w:pPr>
        <w:rPr>
          <w:rFonts w:ascii="Arial" w:hAnsi="Arial" w:cs="Arial"/>
          <w:sz w:val="20"/>
        </w:rPr>
      </w:pPr>
    </w:p>
    <w:p w:rsidR="00630270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Provide an excellent photocopying and scanning service for the whole Academy</w:t>
      </w:r>
      <w:r>
        <w:rPr>
          <w:rFonts w:ascii="Arial" w:hAnsi="Arial" w:cs="Arial"/>
          <w:sz w:val="20"/>
        </w:rPr>
        <w:t>.</w:t>
      </w:r>
    </w:p>
    <w:p w:rsidR="00630270" w:rsidRDefault="00630270">
      <w:pPr>
        <w:rPr>
          <w:rFonts w:ascii="Arial" w:hAnsi="Arial" w:cs="Arial"/>
          <w:sz w:val="20"/>
        </w:rPr>
      </w:pPr>
    </w:p>
    <w:p w:rsidR="00630270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Assist in the creation and production of a variety of resources as required by teaching staff. </w:t>
      </w:r>
    </w:p>
    <w:p w:rsidR="00630270" w:rsidRDefault="00630270">
      <w:pPr>
        <w:rPr>
          <w:rFonts w:ascii="Arial" w:hAnsi="Arial" w:cs="Arial"/>
          <w:sz w:val="20"/>
        </w:rPr>
      </w:pPr>
    </w:p>
    <w:p w:rsidR="00630270" w:rsidRDefault="00477053">
      <w:pPr>
        <w:pStyle w:val="Heading3"/>
        <w:ind w:left="0"/>
        <w:rPr>
          <w:sz w:val="20"/>
        </w:rPr>
      </w:pPr>
      <w:r>
        <w:rPr>
          <w:sz w:val="20"/>
        </w:rPr>
        <w:t>Facilities, Equipment and Materials</w:t>
      </w:r>
    </w:p>
    <w:p w:rsidR="00630270" w:rsidRDefault="00477053">
      <w:pPr>
        <w:pStyle w:val="BodyTextIndent2"/>
        <w:ind w:left="0"/>
      </w:pPr>
      <w:r>
        <w:t>Assist in the management of reprographics and print finishing equipment as required ensuring consumables used are entered into the relevant subject area accounts.</w:t>
      </w:r>
    </w:p>
    <w:p w:rsidR="00630270" w:rsidRDefault="00630270">
      <w:pPr>
        <w:pStyle w:val="Heading1"/>
        <w:rPr>
          <w:rFonts w:ascii="Arial" w:hAnsi="Arial" w:cs="Arial"/>
          <w:i w:val="0"/>
          <w:iCs w:val="0"/>
          <w:sz w:val="20"/>
          <w:u w:val="single"/>
        </w:rPr>
      </w:pPr>
    </w:p>
    <w:p w:rsidR="00630270" w:rsidRDefault="00477053">
      <w:pPr>
        <w:pStyle w:val="Heading4"/>
        <w:ind w:left="0"/>
      </w:pPr>
      <w:r>
        <w:t>Staff Support</w:t>
      </w:r>
    </w:p>
    <w:p w:rsidR="00630270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advice and guidance to staff on the selection and use of materials, presentation formats for classroom use and for exhibition or display purposes.</w:t>
      </w:r>
    </w:p>
    <w:p w:rsidR="00630270" w:rsidRDefault="00630270">
      <w:pPr>
        <w:ind w:left="567" w:hanging="567"/>
        <w:rPr>
          <w:rFonts w:ascii="Arial" w:hAnsi="Arial" w:cs="Arial"/>
          <w:sz w:val="20"/>
        </w:rPr>
      </w:pPr>
    </w:p>
    <w:p w:rsidR="00630270" w:rsidRDefault="00477053">
      <w:pPr>
        <w:pStyle w:val="Heading4"/>
        <w:ind w:left="0"/>
        <w:rPr>
          <w:color w:val="FF0000"/>
        </w:rPr>
      </w:pPr>
      <w:r>
        <w:rPr>
          <w:iCs/>
        </w:rPr>
        <w:t>Student Support</w:t>
      </w:r>
    </w:p>
    <w:p w:rsidR="00630270" w:rsidRDefault="00477053">
      <w:p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advice and guidance to students on the selection and use of materials to meet individual needs.</w:t>
      </w:r>
    </w:p>
    <w:p w:rsidR="00630270" w:rsidRDefault="00630270">
      <w:pPr>
        <w:rPr>
          <w:rFonts w:ascii="Arial" w:hAnsi="Arial" w:cs="Arial"/>
          <w:color w:val="000000"/>
          <w:sz w:val="20"/>
        </w:rPr>
      </w:pPr>
    </w:p>
    <w:p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Be consistent, courteous and clear in all dealings with the students</w:t>
      </w:r>
    </w:p>
    <w:p w:rsidR="00630270" w:rsidRDefault="00630270">
      <w:pPr>
        <w:rPr>
          <w:rFonts w:ascii="Arial" w:hAnsi="Arial" w:cs="Arial"/>
          <w:color w:val="000000"/>
          <w:sz w:val="20"/>
        </w:rPr>
      </w:pPr>
    </w:p>
    <w:p w:rsidR="00630270" w:rsidRDefault="00477053">
      <w:pPr>
        <w:pStyle w:val="Heading1"/>
        <w:rPr>
          <w:rFonts w:ascii="Arial" w:hAnsi="Arial" w:cs="Arial"/>
          <w:i w:val="0"/>
          <w:iCs w:val="0"/>
          <w:color w:val="000000"/>
          <w:sz w:val="20"/>
        </w:rPr>
      </w:pPr>
      <w:r>
        <w:rPr>
          <w:rFonts w:ascii="Arial" w:hAnsi="Arial" w:cs="Arial"/>
          <w:i w:val="0"/>
          <w:iCs w:val="0"/>
          <w:color w:val="000000"/>
          <w:sz w:val="20"/>
        </w:rPr>
        <w:t>Communication</w:t>
      </w:r>
    </w:p>
    <w:p w:rsidR="00630270" w:rsidRDefault="00477053">
      <w:pPr>
        <w:pStyle w:val="BodyTextIndent2"/>
        <w:ind w:left="0"/>
        <w:rPr>
          <w:color w:val="000000"/>
        </w:rPr>
      </w:pPr>
      <w:r>
        <w:rPr>
          <w:color w:val="000000"/>
        </w:rPr>
        <w:t xml:space="preserve">A willingness to promote the Academy by creating videos and photo slideshows of Academy life / events to be shown at open / welcome evenings etc. </w:t>
      </w:r>
    </w:p>
    <w:p w:rsidR="00630270" w:rsidRDefault="00630270">
      <w:pPr>
        <w:pStyle w:val="BodyTextIndent2"/>
        <w:ind w:left="0"/>
        <w:rPr>
          <w:color w:val="000000"/>
        </w:rPr>
      </w:pPr>
    </w:p>
    <w:p w:rsidR="00630270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 staff in the production of materials for classroom displays and create resources for use on interactive whiteboards to reinforce curriculum lesson requirements.</w:t>
      </w:r>
    </w:p>
    <w:p w:rsidR="00630270" w:rsidRDefault="00630270">
      <w:pPr>
        <w:rPr>
          <w:rFonts w:ascii="Arial" w:hAnsi="Arial" w:cs="Arial"/>
          <w:color w:val="000000"/>
          <w:sz w:val="20"/>
        </w:rPr>
      </w:pPr>
    </w:p>
    <w:p w:rsidR="00630270" w:rsidRDefault="00630270">
      <w:pPr>
        <w:rPr>
          <w:rFonts w:ascii="Arial" w:hAnsi="Arial" w:cs="Arial"/>
          <w:color w:val="000000"/>
          <w:sz w:val="20"/>
        </w:rPr>
      </w:pPr>
    </w:p>
    <w:p w:rsidR="00630270" w:rsidRDefault="00477053">
      <w:pPr>
        <w:pStyle w:val="Heading1"/>
        <w:rPr>
          <w:rFonts w:ascii="Arial" w:hAnsi="Arial" w:cs="Arial"/>
          <w:i w:val="0"/>
          <w:iCs w:val="0"/>
          <w:color w:val="000000"/>
          <w:sz w:val="20"/>
        </w:rPr>
      </w:pPr>
      <w:r>
        <w:rPr>
          <w:rFonts w:ascii="Arial" w:hAnsi="Arial" w:cs="Arial"/>
          <w:i w:val="0"/>
          <w:iCs w:val="0"/>
          <w:color w:val="000000"/>
          <w:sz w:val="20"/>
        </w:rPr>
        <w:t>General</w:t>
      </w:r>
    </w:p>
    <w:p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Promote the ethos of the Academy.</w:t>
      </w:r>
    </w:p>
    <w:p w:rsidR="00630270" w:rsidRDefault="00630270">
      <w:pPr>
        <w:rPr>
          <w:rFonts w:ascii="Arial" w:hAnsi="Arial" w:cs="Arial"/>
          <w:color w:val="000000"/>
          <w:sz w:val="20"/>
        </w:rPr>
      </w:pPr>
    </w:p>
    <w:p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Maintain an awareness of Academy policies and procedures.</w:t>
      </w:r>
    </w:p>
    <w:p w:rsidR="00630270" w:rsidRDefault="00630270">
      <w:pPr>
        <w:rPr>
          <w:rFonts w:ascii="Arial" w:hAnsi="Arial" w:cs="Arial"/>
          <w:color w:val="000000"/>
          <w:sz w:val="20"/>
        </w:rPr>
      </w:pPr>
    </w:p>
    <w:p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Liaise with the Reprographics and Communication Manager to identify training requirements.</w:t>
      </w:r>
    </w:p>
    <w:p w:rsidR="00630270" w:rsidRDefault="00630270">
      <w:pPr>
        <w:rPr>
          <w:rFonts w:ascii="Arial" w:hAnsi="Arial" w:cs="Arial"/>
          <w:color w:val="000000"/>
          <w:sz w:val="20"/>
        </w:rPr>
      </w:pPr>
    </w:p>
    <w:p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Undertake other services and duties necessary to meet the general responsibility of the post as required by the Reprographics &amp; Communications Manager.</w:t>
      </w:r>
    </w:p>
    <w:p w:rsidR="00630270" w:rsidRDefault="00630270">
      <w:pPr>
        <w:ind w:left="567" w:hanging="567"/>
        <w:rPr>
          <w:rFonts w:ascii="Arial" w:hAnsi="Arial" w:cs="Arial"/>
          <w:sz w:val="20"/>
        </w:rPr>
      </w:pPr>
    </w:p>
    <w:p w:rsidR="00477053" w:rsidRDefault="00477053">
      <w:pPr>
        <w:pStyle w:val="Heading4"/>
        <w:ind w:left="567" w:hanging="567"/>
        <w:rPr>
          <w:bCs w:val="0"/>
        </w:rPr>
      </w:pPr>
    </w:p>
    <w:p w:rsidR="00630270" w:rsidRDefault="00477053">
      <w:pPr>
        <w:pStyle w:val="Heading4"/>
        <w:ind w:left="567" w:hanging="567"/>
        <w:rPr>
          <w:bCs w:val="0"/>
        </w:rPr>
      </w:pPr>
      <w:r>
        <w:rPr>
          <w:bCs w:val="0"/>
        </w:rPr>
        <w:t>Selection Criteria</w:t>
      </w:r>
    </w:p>
    <w:p w:rsidR="00630270" w:rsidRDefault="00630270"/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An understanding of work in a secondary school or other educational establishment.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Able to use initiative, organise workloads and meet deadlines.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Ability to work independently as well as contribute as a team member.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Microsoft Office knowledge especially Word, Powerpoint and Excel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Able to deal with all aspects of reprographics, binding, finishing and laminating  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Ability to organise the purchasing and recharging of consumable stock and copying amounts. To produce termly accounts of such for each subject department.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An interest or experience in photography would be desirable but not essential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Effective written, oral and inter-personal communication skills.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Ability to work with teaching, non-teaching staff and students and advise them as required.</w:t>
      </w:r>
    </w:p>
    <w:p w:rsidR="00630270" w:rsidRDefault="00477053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Awareness of health and safety and equal opportunities policies and how they are promoted through the duties of the post.</w:t>
      </w:r>
    </w:p>
    <w:p w:rsidR="00630270" w:rsidRDefault="00630270">
      <w:pPr>
        <w:spacing w:after="120"/>
        <w:rPr>
          <w:rFonts w:ascii="Arial" w:hAnsi="Arial" w:cs="Arial"/>
          <w:bCs/>
          <w:sz w:val="20"/>
        </w:rPr>
      </w:pPr>
    </w:p>
    <w:p w:rsidR="00477053" w:rsidRDefault="00477053" w:rsidP="004770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Management and oversight of the Academy Uniform Shop</w:t>
      </w:r>
    </w:p>
    <w:p w:rsidR="00477053" w:rsidRPr="00477053" w:rsidRDefault="00477053" w:rsidP="00477053">
      <w:pPr>
        <w:rPr>
          <w:rFonts w:ascii="Arial" w:hAnsi="Arial" w:cs="Arial"/>
          <w:b/>
          <w:sz w:val="20"/>
          <w:szCs w:val="20"/>
        </w:rPr>
      </w:pPr>
    </w:p>
    <w:p w:rsidR="00477053" w:rsidRPr="00477053" w:rsidRDefault="00477053" w:rsidP="00477053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477053">
        <w:rPr>
          <w:rFonts w:ascii="Arial" w:hAnsi="Arial" w:cs="Arial"/>
          <w:b/>
          <w:sz w:val="20"/>
          <w:szCs w:val="20"/>
        </w:rPr>
        <w:t>Ordering of Uniform</w:t>
      </w:r>
      <w:r w:rsidR="000E79CC">
        <w:rPr>
          <w:rFonts w:ascii="Arial" w:hAnsi="Arial" w:cs="Arial"/>
          <w:b/>
          <w:sz w:val="20"/>
          <w:szCs w:val="20"/>
        </w:rPr>
        <w:t>:</w:t>
      </w:r>
    </w:p>
    <w:p w:rsidR="00477053" w:rsidRPr="00477053" w:rsidRDefault="00477053" w:rsidP="0047705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>Blazers must be ordered in by the end of November each year, in order for them to arrive by July in time for the Uniform Sales Day.</w:t>
      </w:r>
    </w:p>
    <w:p w:rsidR="00477053" w:rsidRPr="00477053" w:rsidRDefault="00477053" w:rsidP="0047705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>PE Kits and Ties can be ordered in around March/April times and can be collected by our bus driver Andrew George. These usually take around two to three weeks to complete.</w:t>
      </w:r>
    </w:p>
    <w:p w:rsidR="00477053" w:rsidRPr="00477053" w:rsidRDefault="00477053" w:rsidP="00477053">
      <w:pPr>
        <w:rPr>
          <w:rFonts w:ascii="Arial" w:hAnsi="Arial" w:cs="Arial"/>
          <w:b/>
          <w:sz w:val="20"/>
          <w:szCs w:val="20"/>
        </w:rPr>
      </w:pPr>
    </w:p>
    <w:p w:rsidR="00477053" w:rsidRPr="00477053" w:rsidRDefault="00477053" w:rsidP="00477053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477053">
        <w:rPr>
          <w:rFonts w:ascii="Arial" w:hAnsi="Arial" w:cs="Arial"/>
          <w:b/>
          <w:sz w:val="20"/>
          <w:szCs w:val="20"/>
        </w:rPr>
        <w:t>Serving parents and students during shop opening hours and cashing up at the end:</w:t>
      </w:r>
    </w:p>
    <w:p w:rsidR="00477053" w:rsidRPr="00477053" w:rsidRDefault="00477053" w:rsidP="0047705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 xml:space="preserve">On Monday’s and Friday’s at 3.30pm to 4.30pm (Term </w:t>
      </w:r>
      <w:r w:rsidR="0075322A">
        <w:rPr>
          <w:rFonts w:ascii="Arial" w:hAnsi="Arial" w:cs="Arial"/>
          <w:sz w:val="20"/>
          <w:szCs w:val="20"/>
        </w:rPr>
        <w:t>1</w:t>
      </w:r>
      <w:r w:rsidRPr="00477053">
        <w:rPr>
          <w:rFonts w:ascii="Arial" w:hAnsi="Arial" w:cs="Arial"/>
          <w:sz w:val="20"/>
          <w:szCs w:val="20"/>
        </w:rPr>
        <w:t>.)</w:t>
      </w:r>
    </w:p>
    <w:p w:rsidR="00477053" w:rsidRPr="00477053" w:rsidRDefault="00477053" w:rsidP="0047705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 xml:space="preserve">On Monday’s </w:t>
      </w:r>
      <w:r w:rsidRPr="0075322A">
        <w:rPr>
          <w:rFonts w:ascii="Arial" w:hAnsi="Arial" w:cs="Arial"/>
          <w:b/>
          <w:sz w:val="20"/>
          <w:szCs w:val="20"/>
        </w:rPr>
        <w:t>only</w:t>
      </w:r>
      <w:r w:rsidRPr="00477053">
        <w:rPr>
          <w:rFonts w:ascii="Arial" w:hAnsi="Arial" w:cs="Arial"/>
          <w:sz w:val="20"/>
          <w:szCs w:val="20"/>
        </w:rPr>
        <w:t xml:space="preserve"> at 3.30pm to 4.30pm (Terms 2 to 5.)</w:t>
      </w:r>
    </w:p>
    <w:p w:rsidR="00477053" w:rsidRPr="00477053" w:rsidRDefault="00477053" w:rsidP="0047705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77053" w:rsidRPr="00477053" w:rsidRDefault="00477053" w:rsidP="00477053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477053">
        <w:rPr>
          <w:rFonts w:ascii="Arial" w:hAnsi="Arial" w:cs="Arial"/>
          <w:b/>
          <w:sz w:val="20"/>
          <w:szCs w:val="20"/>
        </w:rPr>
        <w:t>Organising the Uniform Sales Day for the new year 7s starting in September:</w:t>
      </w:r>
    </w:p>
    <w:p w:rsidR="00477053" w:rsidRPr="00477053" w:rsidRDefault="00477053" w:rsidP="0047705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>This usually takes place on a Monday or a Tuesday, a week or so before we break up for the summer in July.</w:t>
      </w:r>
    </w:p>
    <w:p w:rsidR="00477053" w:rsidRPr="00477053" w:rsidRDefault="00477053" w:rsidP="00477053">
      <w:pPr>
        <w:rPr>
          <w:rFonts w:ascii="Arial" w:hAnsi="Arial" w:cs="Arial"/>
          <w:sz w:val="20"/>
          <w:szCs w:val="20"/>
        </w:rPr>
      </w:pPr>
    </w:p>
    <w:p w:rsidR="00477053" w:rsidRPr="00477053" w:rsidRDefault="00477053" w:rsidP="00477053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477053">
        <w:rPr>
          <w:rFonts w:ascii="Arial" w:hAnsi="Arial" w:cs="Arial"/>
          <w:b/>
          <w:sz w:val="20"/>
          <w:szCs w:val="20"/>
        </w:rPr>
        <w:t>Stock take twice a year:</w:t>
      </w:r>
    </w:p>
    <w:p w:rsidR="00477053" w:rsidRPr="00477053" w:rsidRDefault="00477053" w:rsidP="0047705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>The first being on the morning of the Uniform Sales Day (or the day before if possible – staff members will help). All stock ordered in during the year will be put into the gym to be counted and arranged for the day.</w:t>
      </w:r>
    </w:p>
    <w:p w:rsidR="00477053" w:rsidRPr="00477053" w:rsidRDefault="00477053" w:rsidP="0047705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 xml:space="preserve">The second being before we start back in September, but after the three days in August when the Uniform Shop </w:t>
      </w:r>
      <w:r w:rsidR="000E79CC">
        <w:rPr>
          <w:rFonts w:ascii="Arial" w:hAnsi="Arial" w:cs="Arial"/>
          <w:sz w:val="20"/>
          <w:szCs w:val="20"/>
        </w:rPr>
        <w:t>will also be open</w:t>
      </w:r>
      <w:r w:rsidRPr="00477053">
        <w:rPr>
          <w:rFonts w:ascii="Arial" w:hAnsi="Arial" w:cs="Arial"/>
          <w:sz w:val="20"/>
          <w:szCs w:val="20"/>
        </w:rPr>
        <w:t>.</w:t>
      </w:r>
    </w:p>
    <w:p w:rsidR="00477053" w:rsidRPr="00477053" w:rsidRDefault="00477053" w:rsidP="00477053">
      <w:pPr>
        <w:rPr>
          <w:rFonts w:ascii="Arial" w:hAnsi="Arial" w:cs="Arial"/>
          <w:sz w:val="20"/>
          <w:szCs w:val="20"/>
        </w:rPr>
      </w:pPr>
    </w:p>
    <w:p w:rsidR="00477053" w:rsidRPr="00477053" w:rsidRDefault="00477053" w:rsidP="004770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 accounts for the Uniform Shop will be handled by the Reprographics Officer.</w:t>
      </w:r>
    </w:p>
    <w:p w:rsidR="00477053" w:rsidRPr="00477053" w:rsidRDefault="00477053">
      <w:pPr>
        <w:spacing w:after="120"/>
        <w:rPr>
          <w:rFonts w:ascii="Arial" w:hAnsi="Arial" w:cs="Arial"/>
          <w:bCs/>
          <w:sz w:val="20"/>
          <w:szCs w:val="20"/>
        </w:rPr>
      </w:pPr>
    </w:p>
    <w:sectPr w:rsidR="00477053" w:rsidRPr="00477053">
      <w:footerReference w:type="even" r:id="rId9"/>
      <w:footerReference w:type="default" r:id="rId10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53" w:rsidRDefault="00477053">
      <w:r>
        <w:separator/>
      </w:r>
    </w:p>
  </w:endnote>
  <w:endnote w:type="continuationSeparator" w:id="0">
    <w:p w:rsidR="00477053" w:rsidRDefault="0047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53" w:rsidRDefault="00477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053" w:rsidRDefault="004770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53" w:rsidRDefault="0075322A">
    <w:pPr>
      <w:pStyle w:val="Footer"/>
      <w:jc w:val="right"/>
      <w:rPr>
        <w:rFonts w:ascii="Tahoma" w:hAnsi="Tahoma" w:cs="Tahoma"/>
        <w:sz w:val="12"/>
        <w:lang w:val="en-GB"/>
      </w:rPr>
    </w:pPr>
    <w:r>
      <w:rPr>
        <w:rFonts w:ascii="Tahoma" w:hAnsi="Tahoma" w:cs="Tahoma"/>
        <w:sz w:val="12"/>
        <w:lang w:val="en-GB"/>
      </w:rPr>
      <w:t>January 2019</w:t>
    </w:r>
  </w:p>
  <w:p w:rsidR="0075322A" w:rsidRPr="0075322A" w:rsidRDefault="0075322A">
    <w:pPr>
      <w:pStyle w:val="Footer"/>
      <w:jc w:val="right"/>
      <w:rPr>
        <w:rFonts w:ascii="Tahoma" w:hAnsi="Tahoma" w:cs="Tahoma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53" w:rsidRDefault="00477053">
      <w:r>
        <w:separator/>
      </w:r>
    </w:p>
  </w:footnote>
  <w:footnote w:type="continuationSeparator" w:id="0">
    <w:p w:rsidR="00477053" w:rsidRDefault="0047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797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4B25"/>
    <w:multiLevelType w:val="hybridMultilevel"/>
    <w:tmpl w:val="D70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1B4"/>
    <w:multiLevelType w:val="hybridMultilevel"/>
    <w:tmpl w:val="2F52A7B0"/>
    <w:lvl w:ilvl="0" w:tplc="B3ECD8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77ADB"/>
    <w:multiLevelType w:val="hybridMultilevel"/>
    <w:tmpl w:val="CC5C9EF0"/>
    <w:lvl w:ilvl="0" w:tplc="D5105B16">
      <w:start w:val="1"/>
      <w:numFmt w:val="bullet"/>
      <w:lvlText w:val=""/>
      <w:lvlJc w:val="left"/>
      <w:pPr>
        <w:tabs>
          <w:tab w:val="num" w:pos="3692"/>
        </w:tabs>
        <w:ind w:left="3692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4" w15:restartNumberingAfterBreak="0">
    <w:nsid w:val="4C9532CF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F4119"/>
    <w:multiLevelType w:val="hybridMultilevel"/>
    <w:tmpl w:val="47529048"/>
    <w:lvl w:ilvl="0" w:tplc="71E274D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93F1F06"/>
    <w:multiLevelType w:val="hybridMultilevel"/>
    <w:tmpl w:val="E314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1386"/>
    <w:multiLevelType w:val="hybridMultilevel"/>
    <w:tmpl w:val="4F420D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4C294C"/>
    <w:multiLevelType w:val="hybridMultilevel"/>
    <w:tmpl w:val="CC5C9EF0"/>
    <w:lvl w:ilvl="0" w:tplc="DC22AE0E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9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70"/>
    <w:rsid w:val="000E79CC"/>
    <w:rsid w:val="00477053"/>
    <w:rsid w:val="00630270"/>
    <w:rsid w:val="0075322A"/>
    <w:rsid w:val="008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46A88"/>
  <w15:docId w15:val="{B9B69166-8362-4A71-AED9-123039A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Helv" w:hAnsi="Helv"/>
      <w:b/>
      <w:bCs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ind w:left="3332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3332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ind w:left="3451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ind w:left="3332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pPr>
      <w:ind w:left="3332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770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F8BBF-287F-41A4-8004-38BAC9796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A329E-F1AA-4EBE-9238-8ED2D90DFE4B}"/>
</file>

<file path=customXml/itemProps3.xml><?xml version="1.0" encoding="utf-8"?>
<ds:datastoreItem xmlns:ds="http://schemas.openxmlformats.org/officeDocument/2006/customXml" ds:itemID="{61EBE619-CE1D-4251-B74E-B39D327C0430}"/>
</file>

<file path=customXml/itemProps4.xml><?xml version="1.0" encoding="utf-8"?>
<ds:datastoreItem xmlns:ds="http://schemas.openxmlformats.org/officeDocument/2006/customXml" ds:itemID="{CAC36842-B74A-4FDE-9046-7B92CD123012}"/>
</file>

<file path=docProps/app.xml><?xml version="1.0" encoding="utf-8"?>
<Properties xmlns="http://schemas.openxmlformats.org/officeDocument/2006/extended-properties" xmlns:vt="http://schemas.openxmlformats.org/officeDocument/2006/docPropsVTypes">
  <Template>12FBFE48</Template>
  <TotalTime>2</TotalTime>
  <Pages>2</Pages>
  <Words>604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Jane Kiddell</cp:lastModifiedBy>
  <cp:revision>2</cp:revision>
  <cp:lastPrinted>2017-03-24T12:20:00Z</cp:lastPrinted>
  <dcterms:created xsi:type="dcterms:W3CDTF">2020-01-13T13:10:00Z</dcterms:created>
  <dcterms:modified xsi:type="dcterms:W3CDTF">2020-01-13T13:10:00Z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