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BD11C" w14:textId="7724CE5B" w:rsidR="00B2480C" w:rsidRPr="005B3EBF" w:rsidRDefault="00B2480C" w:rsidP="00B20181">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5921F317"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5B3EBF" w14:paraId="00290B2D" w14:textId="77777777" w:rsidTr="00545A74">
        <w:trPr>
          <w:trHeight w:val="828"/>
        </w:trPr>
        <w:tc>
          <w:tcPr>
            <w:tcW w:w="4261" w:type="dxa"/>
            <w:shd w:val="clear" w:color="auto" w:fill="D9D9D9"/>
          </w:tcPr>
          <w:p w14:paraId="0677A3FB" w14:textId="27F8C54E" w:rsidR="00783C6D" w:rsidRPr="00116744" w:rsidRDefault="00FB6581" w:rsidP="000E62C7">
            <w:pPr>
              <w:autoSpaceDE w:val="0"/>
              <w:autoSpaceDN w:val="0"/>
              <w:adjustRightInd w:val="0"/>
              <w:rPr>
                <w:rFonts w:ascii="Calibri" w:hAnsi="Calibri" w:cs="Calibri"/>
                <w:b/>
              </w:rPr>
            </w:pPr>
            <w:r w:rsidRPr="005B3EBF">
              <w:rPr>
                <w:rFonts w:ascii="Calibri" w:hAnsi="Calibri" w:cs="Calibri"/>
                <w:b/>
                <w:bCs/>
              </w:rPr>
              <w:t xml:space="preserve">Provisional </w:t>
            </w:r>
            <w:r w:rsidR="00783C6D" w:rsidRPr="005B3EBF">
              <w:rPr>
                <w:rFonts w:ascii="Calibri" w:hAnsi="Calibri" w:cs="Calibri"/>
                <w:b/>
                <w:bCs/>
              </w:rPr>
              <w:t>Job Title</w:t>
            </w:r>
            <w:r w:rsidR="00AC0C7B" w:rsidRPr="005B3EBF">
              <w:rPr>
                <w:rFonts w:ascii="Calibri" w:hAnsi="Calibri" w:cs="Calibri"/>
                <w:b/>
                <w:bCs/>
              </w:rPr>
              <w:t xml:space="preserve">: </w:t>
            </w:r>
            <w:r w:rsidR="00965588">
              <w:rPr>
                <w:rFonts w:ascii="Calibri" w:hAnsi="Calibri" w:cs="Calibri"/>
                <w:b/>
              </w:rPr>
              <w:t xml:space="preserve">Heating </w:t>
            </w:r>
            <w:r w:rsidR="00652E8F">
              <w:rPr>
                <w:rFonts w:ascii="Calibri" w:hAnsi="Calibri" w:cs="Calibri"/>
                <w:b/>
              </w:rPr>
              <w:t>Manager</w:t>
            </w:r>
          </w:p>
        </w:tc>
        <w:tc>
          <w:tcPr>
            <w:tcW w:w="4494" w:type="dxa"/>
            <w:shd w:val="clear" w:color="auto" w:fill="D9D9D9"/>
          </w:tcPr>
          <w:p w14:paraId="36DA99DE" w14:textId="74DE0026"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C45819" w:rsidRPr="00C45819">
              <w:rPr>
                <w:rFonts w:ascii="Calibri" w:hAnsi="Calibri" w:cs="Calibri"/>
                <w:b/>
                <w:bCs/>
              </w:rPr>
              <w:t>PO</w:t>
            </w:r>
            <w:r w:rsidR="00652E8F">
              <w:rPr>
                <w:rFonts w:ascii="Calibri" w:hAnsi="Calibri" w:cs="Calibri"/>
                <w:b/>
                <w:bCs/>
              </w:rPr>
              <w:t>6</w:t>
            </w:r>
          </w:p>
          <w:p w14:paraId="7B4DB0A3" w14:textId="77777777" w:rsidR="00783C6D" w:rsidRPr="005B3EBF" w:rsidRDefault="00783C6D" w:rsidP="000E62C7">
            <w:pPr>
              <w:autoSpaceDE w:val="0"/>
              <w:autoSpaceDN w:val="0"/>
              <w:adjustRightInd w:val="0"/>
              <w:rPr>
                <w:rFonts w:ascii="Calibri" w:hAnsi="Calibri" w:cs="Calibri"/>
                <w:bCs/>
              </w:rPr>
            </w:pPr>
          </w:p>
          <w:p w14:paraId="6E7E58FE" w14:textId="77777777" w:rsidR="00D20A7D" w:rsidRPr="005B3EBF" w:rsidRDefault="00D20A7D" w:rsidP="000E62C7">
            <w:pPr>
              <w:autoSpaceDE w:val="0"/>
              <w:autoSpaceDN w:val="0"/>
              <w:adjustRightInd w:val="0"/>
              <w:rPr>
                <w:rFonts w:ascii="Calibri" w:hAnsi="Calibri" w:cs="Calibri"/>
              </w:rPr>
            </w:pPr>
          </w:p>
        </w:tc>
      </w:tr>
      <w:tr w:rsidR="00783C6D" w:rsidRPr="005B3EBF" w14:paraId="4C52F0E7" w14:textId="77777777" w:rsidTr="00545A74">
        <w:trPr>
          <w:trHeight w:val="828"/>
        </w:trPr>
        <w:tc>
          <w:tcPr>
            <w:tcW w:w="4261" w:type="dxa"/>
            <w:shd w:val="clear" w:color="auto" w:fill="D9D9D9"/>
          </w:tcPr>
          <w:p w14:paraId="419E7D69"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83E0A99" w14:textId="77777777" w:rsidR="00783C6D" w:rsidRPr="001B7CA6" w:rsidRDefault="0008293B" w:rsidP="000E62C7">
            <w:pPr>
              <w:autoSpaceDE w:val="0"/>
              <w:autoSpaceDN w:val="0"/>
              <w:adjustRightInd w:val="0"/>
              <w:rPr>
                <w:rFonts w:ascii="Calibri" w:hAnsi="Calibri" w:cs="Calibri"/>
                <w:b/>
                <w:bCs/>
              </w:rPr>
            </w:pPr>
            <w:r w:rsidRPr="001B7CA6">
              <w:rPr>
                <w:rFonts w:ascii="Calibri" w:hAnsi="Calibri" w:cs="Calibri"/>
                <w:b/>
                <w:bCs/>
              </w:rPr>
              <w:t>Heating</w:t>
            </w:r>
            <w:r w:rsidR="004D47D4">
              <w:rPr>
                <w:rFonts w:ascii="Calibri" w:hAnsi="Calibri" w:cs="Calibri"/>
                <w:b/>
                <w:bCs/>
              </w:rPr>
              <w:t xml:space="preserve"> Team, </w:t>
            </w:r>
            <w:r w:rsidRPr="001B7CA6">
              <w:rPr>
                <w:rFonts w:ascii="Calibri" w:hAnsi="Calibri" w:cs="Calibri"/>
                <w:b/>
                <w:bCs/>
              </w:rPr>
              <w:t>Support Services</w:t>
            </w:r>
          </w:p>
        </w:tc>
        <w:tc>
          <w:tcPr>
            <w:tcW w:w="4494" w:type="dxa"/>
            <w:shd w:val="clear" w:color="auto" w:fill="D9D9D9"/>
          </w:tcPr>
          <w:p w14:paraId="7F29758E"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4D47D4">
              <w:rPr>
                <w:rFonts w:ascii="Calibri" w:hAnsi="Calibri" w:cs="Calibri"/>
                <w:bCs/>
              </w:rPr>
              <w:t xml:space="preserve"> </w:t>
            </w:r>
            <w:r w:rsidR="004D47D4" w:rsidRPr="00C45819">
              <w:rPr>
                <w:rFonts w:ascii="Calibri" w:hAnsi="Calibri" w:cs="Calibri"/>
                <w:b/>
                <w:bCs/>
              </w:rPr>
              <w:t>Housing and Regeneration</w:t>
            </w:r>
          </w:p>
          <w:p w14:paraId="748FD107" w14:textId="77777777" w:rsidR="0044737D" w:rsidRPr="001B7CA6" w:rsidRDefault="0044737D" w:rsidP="000E62C7">
            <w:pPr>
              <w:autoSpaceDE w:val="0"/>
              <w:autoSpaceDN w:val="0"/>
              <w:adjustRightInd w:val="0"/>
              <w:rPr>
                <w:rFonts w:ascii="Calibri" w:hAnsi="Calibri" w:cs="Calibri"/>
                <w:b/>
                <w:bCs/>
              </w:rPr>
            </w:pPr>
          </w:p>
        </w:tc>
      </w:tr>
      <w:tr w:rsidR="000E62C7" w:rsidRPr="005B3EBF" w14:paraId="5BE56F3D" w14:textId="77777777" w:rsidTr="00545A74">
        <w:trPr>
          <w:trHeight w:val="828"/>
        </w:trPr>
        <w:tc>
          <w:tcPr>
            <w:tcW w:w="4261" w:type="dxa"/>
            <w:shd w:val="clear" w:color="auto" w:fill="D9D9D9"/>
          </w:tcPr>
          <w:p w14:paraId="24F0B565"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416BB79D" w14:textId="05983087" w:rsidR="0044737D" w:rsidRPr="001B7CA6" w:rsidRDefault="00652E8F" w:rsidP="00C90AB7">
            <w:pPr>
              <w:autoSpaceDE w:val="0"/>
              <w:autoSpaceDN w:val="0"/>
              <w:adjustRightInd w:val="0"/>
              <w:rPr>
                <w:rFonts w:ascii="Calibri" w:hAnsi="Calibri" w:cs="Calibri"/>
                <w:b/>
                <w:bCs/>
              </w:rPr>
            </w:pPr>
            <w:r>
              <w:rPr>
                <w:rFonts w:ascii="Calibri" w:hAnsi="Calibri" w:cs="Calibri"/>
                <w:b/>
                <w:bCs/>
              </w:rPr>
              <w:t>Business Transformation and Support Services Manager</w:t>
            </w:r>
          </w:p>
        </w:tc>
        <w:tc>
          <w:tcPr>
            <w:tcW w:w="4494" w:type="dxa"/>
            <w:shd w:val="clear" w:color="auto" w:fill="D9D9D9"/>
          </w:tcPr>
          <w:p w14:paraId="5C6FC64B" w14:textId="77777777" w:rsidR="000E62C7" w:rsidRPr="00D90AF4"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965588">
              <w:rPr>
                <w:rFonts w:ascii="Calibri" w:hAnsi="Calibri" w:cs="Calibri"/>
                <w:b/>
                <w:bCs/>
              </w:rPr>
              <w:t xml:space="preserve"> Borough Wide Domestic Heating and Hot Water Contracts,</w:t>
            </w:r>
            <w:r w:rsidR="00CE2EA8">
              <w:rPr>
                <w:rFonts w:ascii="Calibri" w:hAnsi="Calibri" w:cs="Calibri"/>
                <w:b/>
                <w:bCs/>
              </w:rPr>
              <w:t xml:space="preserve"> </w:t>
            </w:r>
            <w:r w:rsidR="00B72F5C">
              <w:rPr>
                <w:rFonts w:ascii="Calibri" w:hAnsi="Calibri" w:cs="Calibri"/>
                <w:b/>
                <w:bCs/>
              </w:rPr>
              <w:t>Communal Heating</w:t>
            </w:r>
            <w:r w:rsidR="00FC33EE" w:rsidRPr="001B7CA6">
              <w:rPr>
                <w:rFonts w:ascii="Calibri" w:hAnsi="Calibri" w:cs="Calibri"/>
                <w:b/>
                <w:bCs/>
              </w:rPr>
              <w:t xml:space="preserve">, Cold Water Booster </w:t>
            </w:r>
            <w:r w:rsidR="005D0303">
              <w:rPr>
                <w:rFonts w:ascii="Calibri" w:hAnsi="Calibri" w:cs="Calibri"/>
                <w:b/>
                <w:bCs/>
              </w:rPr>
              <w:t>Plant</w:t>
            </w:r>
            <w:r w:rsidR="00CE2EA8" w:rsidRPr="001B7CA6">
              <w:rPr>
                <w:rFonts w:ascii="Calibri" w:hAnsi="Calibri" w:cs="Calibri"/>
                <w:b/>
                <w:bCs/>
              </w:rPr>
              <w:t xml:space="preserve"> and</w:t>
            </w:r>
            <w:r w:rsidR="005D0303">
              <w:rPr>
                <w:rFonts w:ascii="Calibri" w:hAnsi="Calibri" w:cs="Calibri"/>
                <w:b/>
                <w:bCs/>
              </w:rPr>
              <w:t xml:space="preserve"> Communal </w:t>
            </w:r>
            <w:r w:rsidR="005D0303" w:rsidRPr="00D90AF4">
              <w:rPr>
                <w:rFonts w:ascii="Calibri" w:hAnsi="Calibri" w:cs="Calibri"/>
                <w:b/>
                <w:bCs/>
              </w:rPr>
              <w:t>Extractor fans</w:t>
            </w:r>
          </w:p>
          <w:p w14:paraId="4717174B" w14:textId="77777777" w:rsidR="00387E78" w:rsidRPr="005B3EBF" w:rsidRDefault="00387E78" w:rsidP="000E62C7">
            <w:pPr>
              <w:autoSpaceDE w:val="0"/>
              <w:autoSpaceDN w:val="0"/>
              <w:adjustRightInd w:val="0"/>
              <w:rPr>
                <w:rFonts w:ascii="Calibri" w:hAnsi="Calibri" w:cs="Calibri"/>
                <w:b/>
                <w:bCs/>
              </w:rPr>
            </w:pPr>
          </w:p>
        </w:tc>
      </w:tr>
      <w:tr w:rsidR="004F668A" w:rsidRPr="005B3EBF" w14:paraId="7597BE52"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BE94C95" w14:textId="4573C458"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Post Number:</w:t>
            </w:r>
            <w:r w:rsidR="00652E8F">
              <w:rPr>
                <w:rFonts w:ascii="Calibri" w:hAnsi="Calibri" w:cs="Calibri"/>
                <w:b/>
                <w:bCs/>
              </w:rPr>
              <w:t xml:space="preserve"> </w:t>
            </w:r>
            <w:r w:rsidR="00914A88" w:rsidRPr="00914A88">
              <w:rPr>
                <w:rFonts w:ascii="Calibri" w:hAnsi="Calibri" w:cs="Calibri"/>
                <w:b/>
                <w:bCs/>
              </w:rPr>
              <w:t>H3129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02BA64E" w14:textId="4162DFCE" w:rsidR="004F668A" w:rsidRPr="005B3EBF" w:rsidRDefault="004F668A" w:rsidP="00C45819">
            <w:pPr>
              <w:autoSpaceDE w:val="0"/>
              <w:autoSpaceDN w:val="0"/>
              <w:adjustRightInd w:val="0"/>
              <w:rPr>
                <w:rFonts w:ascii="Calibri" w:hAnsi="Calibri" w:cs="Calibri"/>
                <w:b/>
                <w:bCs/>
              </w:rPr>
            </w:pPr>
            <w:r w:rsidRPr="005B3EBF">
              <w:rPr>
                <w:rFonts w:ascii="Calibri" w:hAnsi="Calibri" w:cs="Calibri"/>
                <w:b/>
                <w:bCs/>
              </w:rPr>
              <w:t>Date</w:t>
            </w:r>
            <w:r w:rsidR="002B5861">
              <w:rPr>
                <w:rFonts w:ascii="Calibri" w:hAnsi="Calibri" w:cs="Calibri"/>
                <w:b/>
                <w:bCs/>
              </w:rPr>
              <w:t xml:space="preserve"> </w:t>
            </w:r>
            <w:r w:rsidR="00914A88">
              <w:rPr>
                <w:rFonts w:ascii="Calibri" w:hAnsi="Calibri" w:cs="Calibri"/>
                <w:b/>
                <w:bCs/>
              </w:rPr>
              <w:t>5 November</w:t>
            </w:r>
            <w:r w:rsidR="00B20181">
              <w:rPr>
                <w:rFonts w:ascii="Calibri" w:hAnsi="Calibri" w:cs="Calibri"/>
                <w:b/>
                <w:bCs/>
              </w:rPr>
              <w:t xml:space="preserve"> 201</w:t>
            </w:r>
            <w:r w:rsidR="00914A88">
              <w:rPr>
                <w:rFonts w:ascii="Calibri" w:hAnsi="Calibri" w:cs="Calibri"/>
                <w:b/>
                <w:bCs/>
              </w:rPr>
              <w:t>9</w:t>
            </w:r>
          </w:p>
        </w:tc>
      </w:tr>
    </w:tbl>
    <w:p w14:paraId="596D54A3" w14:textId="77777777" w:rsidR="00343CED" w:rsidRPr="005B3EBF" w:rsidRDefault="00343CED" w:rsidP="00343CED">
      <w:pPr>
        <w:rPr>
          <w:rFonts w:ascii="Calibri" w:hAnsi="Calibri" w:cs="Arial"/>
          <w:i/>
        </w:rPr>
      </w:pPr>
    </w:p>
    <w:p w14:paraId="5254CD00"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1A49666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CEA1207"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0AC2482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A5696B8"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6E1048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177C0A1"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A25B78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3FF9EFA" w14:textId="07563A72" w:rsidR="00343CED" w:rsidRDefault="00343CED" w:rsidP="00343CED">
      <w:pPr>
        <w:rPr>
          <w:rFonts w:ascii="Calibri" w:hAnsi="Calibri" w:cs="Arial"/>
        </w:rPr>
      </w:pPr>
    </w:p>
    <w:p w14:paraId="4182E941" w14:textId="77777777" w:rsidR="00133F72" w:rsidRPr="00133F72" w:rsidRDefault="00133F72" w:rsidP="00133F72">
      <w:pPr>
        <w:rPr>
          <w:rFonts w:ascii="Calibri" w:hAnsi="Calibri" w:cs="Arial"/>
          <w:b/>
        </w:rPr>
      </w:pPr>
      <w:r w:rsidRPr="00133F72">
        <w:rPr>
          <w:rFonts w:ascii="Calibri" w:hAnsi="Calibri" w:cs="Arial"/>
          <w:b/>
        </w:rPr>
        <w:t xml:space="preserve">Job Purpose: </w:t>
      </w:r>
    </w:p>
    <w:p w14:paraId="563B369B" w14:textId="77777777" w:rsidR="00133F72" w:rsidRPr="00133F72" w:rsidRDefault="00133F72" w:rsidP="00133F72">
      <w:pPr>
        <w:rPr>
          <w:rFonts w:ascii="Calibri" w:hAnsi="Calibri" w:cs="Arial"/>
        </w:rPr>
      </w:pPr>
    </w:p>
    <w:p w14:paraId="38AAC9E7" w14:textId="1556BDA2" w:rsidR="00133F72" w:rsidRPr="00133F72" w:rsidRDefault="00133F72" w:rsidP="00133F72">
      <w:pPr>
        <w:numPr>
          <w:ilvl w:val="0"/>
          <w:numId w:val="30"/>
        </w:numPr>
        <w:rPr>
          <w:rFonts w:ascii="Calibri" w:hAnsi="Calibri" w:cs="Arial"/>
        </w:rPr>
      </w:pPr>
      <w:r w:rsidRPr="00133F72">
        <w:rPr>
          <w:rFonts w:ascii="Calibri" w:hAnsi="Calibri" w:cs="Arial"/>
        </w:rPr>
        <w:t>Responsible to the Business Transformation and Support Services Manager (</w:t>
      </w:r>
      <w:r w:rsidR="0031428A">
        <w:rPr>
          <w:rFonts w:ascii="Calibri" w:hAnsi="Calibri" w:cs="Arial"/>
        </w:rPr>
        <w:t>MG3</w:t>
      </w:r>
      <w:r w:rsidRPr="00133F72">
        <w:rPr>
          <w:rFonts w:ascii="Calibri" w:hAnsi="Calibri" w:cs="Arial"/>
        </w:rPr>
        <w:t>) for the management, supervision and co-ordination of all heating services or similar work undertaken by the heating team in compliance with all relevant codes of practice and regulations.</w:t>
      </w:r>
    </w:p>
    <w:p w14:paraId="7F81B69E" w14:textId="77777777" w:rsidR="00133F72" w:rsidRPr="00133F72" w:rsidRDefault="00133F72" w:rsidP="00133F72">
      <w:pPr>
        <w:rPr>
          <w:rFonts w:ascii="Calibri" w:hAnsi="Calibri" w:cs="Arial"/>
          <w:b/>
        </w:rPr>
      </w:pPr>
    </w:p>
    <w:p w14:paraId="2E47B9B2" w14:textId="77777777" w:rsidR="00133F72" w:rsidRPr="00133F72" w:rsidRDefault="00133F72" w:rsidP="00133F72">
      <w:pPr>
        <w:numPr>
          <w:ilvl w:val="0"/>
          <w:numId w:val="30"/>
        </w:numPr>
        <w:rPr>
          <w:rFonts w:ascii="Calibri" w:hAnsi="Calibri" w:cs="Arial"/>
          <w:lang w:val="en-US"/>
        </w:rPr>
      </w:pPr>
      <w:r w:rsidRPr="00133F72">
        <w:rPr>
          <w:rFonts w:ascii="Calibri" w:hAnsi="Calibri" w:cs="Arial"/>
        </w:rPr>
        <w:t xml:space="preserve">Senior manager for heating projects, responsible for a wide range of design decisions requiring skill and judgment. </w:t>
      </w:r>
      <w:r w:rsidRPr="00133F72">
        <w:rPr>
          <w:rFonts w:ascii="Calibri" w:hAnsi="Calibri" w:cs="Arial"/>
          <w:lang w:val="en-US"/>
        </w:rPr>
        <w:t>Attends evening meetings with tenants, leaseholders, contractors, consultants and councilors to explain how the scheme will affect them and their property allowing for any extra requirements that maybe required for vulnerable residents.</w:t>
      </w:r>
    </w:p>
    <w:p w14:paraId="10ABA387" w14:textId="77777777" w:rsidR="00133F72" w:rsidRPr="00133F72" w:rsidRDefault="00133F72" w:rsidP="00133F72">
      <w:pPr>
        <w:numPr>
          <w:ilvl w:val="0"/>
          <w:numId w:val="30"/>
        </w:numPr>
        <w:rPr>
          <w:rFonts w:ascii="Calibri" w:hAnsi="Calibri" w:cs="Arial"/>
        </w:rPr>
      </w:pPr>
      <w:r w:rsidRPr="00133F72">
        <w:rPr>
          <w:rFonts w:ascii="Calibri" w:hAnsi="Calibri" w:cs="Arial"/>
        </w:rPr>
        <w:lastRenderedPageBreak/>
        <w:t xml:space="preserve">Manages a team </w:t>
      </w:r>
      <w:proofErr w:type="gramStart"/>
      <w:r w:rsidRPr="00133F72">
        <w:rPr>
          <w:rFonts w:ascii="Calibri" w:hAnsi="Calibri" w:cs="Arial"/>
        </w:rPr>
        <w:t>comprising:-</w:t>
      </w:r>
      <w:proofErr w:type="gramEnd"/>
    </w:p>
    <w:p w14:paraId="23AD3EEC" w14:textId="623A72E0" w:rsidR="00133F72" w:rsidRPr="00133F72" w:rsidRDefault="00133F72" w:rsidP="0031428A">
      <w:pPr>
        <w:ind w:left="360"/>
        <w:rPr>
          <w:rFonts w:ascii="Calibri" w:hAnsi="Calibri" w:cs="Arial"/>
        </w:rPr>
      </w:pPr>
      <w:r w:rsidRPr="00133F72">
        <w:rPr>
          <w:rFonts w:ascii="Calibri" w:hAnsi="Calibri" w:cs="Arial"/>
        </w:rPr>
        <w:t>1 x Senior Heating Engineer (PO</w:t>
      </w:r>
      <w:r w:rsidR="00E56F22">
        <w:rPr>
          <w:rFonts w:ascii="Calibri" w:hAnsi="Calibri" w:cs="Arial"/>
        </w:rPr>
        <w:t>5</w:t>
      </w:r>
      <w:r w:rsidRPr="00133F72">
        <w:rPr>
          <w:rFonts w:ascii="Calibri" w:hAnsi="Calibri" w:cs="Arial"/>
        </w:rPr>
        <w:t>)</w:t>
      </w:r>
    </w:p>
    <w:p w14:paraId="4853A526" w14:textId="1999C4F3" w:rsidR="00133F72" w:rsidRPr="00133F72" w:rsidRDefault="00133F72" w:rsidP="0031428A">
      <w:pPr>
        <w:ind w:left="360"/>
        <w:rPr>
          <w:rFonts w:ascii="Calibri" w:hAnsi="Calibri" w:cs="Arial"/>
        </w:rPr>
      </w:pPr>
      <w:r w:rsidRPr="00133F72">
        <w:rPr>
          <w:rFonts w:ascii="Calibri" w:hAnsi="Calibri" w:cs="Arial"/>
        </w:rPr>
        <w:t xml:space="preserve">1 x Senior </w:t>
      </w:r>
      <w:r w:rsidR="00E56F22">
        <w:rPr>
          <w:rFonts w:ascii="Calibri" w:hAnsi="Calibri" w:cs="Arial"/>
        </w:rPr>
        <w:t>Communal Heating Engineer</w:t>
      </w:r>
      <w:r w:rsidRPr="00133F72">
        <w:rPr>
          <w:rFonts w:ascii="Calibri" w:hAnsi="Calibri" w:cs="Arial"/>
        </w:rPr>
        <w:t xml:space="preserve"> (P0</w:t>
      </w:r>
      <w:r w:rsidR="00DC413A">
        <w:rPr>
          <w:rFonts w:ascii="Calibri" w:hAnsi="Calibri" w:cs="Arial"/>
        </w:rPr>
        <w:t>3</w:t>
      </w:r>
      <w:r w:rsidRPr="00133F72">
        <w:rPr>
          <w:rFonts w:ascii="Calibri" w:hAnsi="Calibri" w:cs="Arial"/>
        </w:rPr>
        <w:t>)</w:t>
      </w:r>
    </w:p>
    <w:p w14:paraId="4BF36C3C" w14:textId="72694D98" w:rsidR="00133F72" w:rsidRPr="00133F72" w:rsidRDefault="00133F72" w:rsidP="0031428A">
      <w:pPr>
        <w:ind w:left="360"/>
        <w:rPr>
          <w:rFonts w:ascii="Calibri" w:hAnsi="Calibri" w:cs="Arial"/>
        </w:rPr>
      </w:pPr>
      <w:r w:rsidRPr="00133F72">
        <w:rPr>
          <w:rFonts w:ascii="Calibri" w:hAnsi="Calibri" w:cs="Arial"/>
        </w:rPr>
        <w:t>2 x Heating Engineers (P0</w:t>
      </w:r>
      <w:r w:rsidR="00E56F22">
        <w:rPr>
          <w:rFonts w:ascii="Calibri" w:hAnsi="Calibri" w:cs="Arial"/>
        </w:rPr>
        <w:t>3</w:t>
      </w:r>
      <w:r w:rsidRPr="00133F72">
        <w:rPr>
          <w:rFonts w:ascii="Calibri" w:hAnsi="Calibri" w:cs="Arial"/>
        </w:rPr>
        <w:t>)</w:t>
      </w:r>
    </w:p>
    <w:p w14:paraId="548C13EF" w14:textId="34AA7C17" w:rsidR="00133F72" w:rsidRPr="00133F72" w:rsidRDefault="00133F72" w:rsidP="0031428A">
      <w:pPr>
        <w:ind w:left="360"/>
        <w:rPr>
          <w:rFonts w:ascii="Calibri" w:hAnsi="Calibri" w:cs="Arial"/>
        </w:rPr>
      </w:pPr>
      <w:r w:rsidRPr="00133F72">
        <w:rPr>
          <w:rFonts w:ascii="Calibri" w:hAnsi="Calibri" w:cs="Arial"/>
        </w:rPr>
        <w:t>2 x Heating Inspectors (</w:t>
      </w:r>
      <w:r w:rsidR="00E56F22">
        <w:rPr>
          <w:rFonts w:ascii="Calibri" w:hAnsi="Calibri" w:cs="Arial"/>
        </w:rPr>
        <w:t>P</w:t>
      </w:r>
      <w:r w:rsidRPr="00133F72">
        <w:rPr>
          <w:rFonts w:ascii="Calibri" w:hAnsi="Calibri" w:cs="Arial"/>
        </w:rPr>
        <w:t xml:space="preserve">02) </w:t>
      </w:r>
    </w:p>
    <w:p w14:paraId="1CE5A55F" w14:textId="3BB5A401" w:rsidR="00133F72" w:rsidRPr="00133F72" w:rsidRDefault="00133F72" w:rsidP="0031428A">
      <w:pPr>
        <w:ind w:left="360"/>
        <w:rPr>
          <w:rFonts w:ascii="Calibri" w:hAnsi="Calibri" w:cs="Arial"/>
          <w:lang w:val="en-US"/>
        </w:rPr>
      </w:pPr>
      <w:r w:rsidRPr="00133F72">
        <w:rPr>
          <w:rFonts w:ascii="Calibri" w:hAnsi="Calibri" w:cs="Arial"/>
          <w:lang w:val="en-US"/>
        </w:rPr>
        <w:t>Shares deputising responsibilities for the authorising of orders, invoices and general HR and administrative tasks in the absence of the Business Transformation and Supports Services Manager.</w:t>
      </w:r>
      <w:r w:rsidR="0031428A">
        <w:rPr>
          <w:rFonts w:ascii="Calibri" w:hAnsi="Calibri" w:cs="Arial"/>
          <w:lang w:val="en-US"/>
        </w:rPr>
        <w:br/>
      </w:r>
    </w:p>
    <w:p w14:paraId="3105F66B" w14:textId="257B7292" w:rsidR="00133F72" w:rsidRPr="00133F72" w:rsidRDefault="00133F72" w:rsidP="00133F72">
      <w:pPr>
        <w:numPr>
          <w:ilvl w:val="0"/>
          <w:numId w:val="30"/>
        </w:numPr>
        <w:rPr>
          <w:rFonts w:ascii="Calibri" w:hAnsi="Calibri" w:cs="Arial"/>
        </w:rPr>
      </w:pPr>
      <w:r w:rsidRPr="00133F72">
        <w:rPr>
          <w:rFonts w:ascii="Calibri" w:hAnsi="Calibri" w:cs="Arial"/>
        </w:rPr>
        <w:t xml:space="preserve">Responsible to the Business Transformation and Support Services Manager for the management of the borough wide district heating maintenance contracts (including gas safety, water boosters/extractor fans) </w:t>
      </w:r>
      <w:r w:rsidRPr="00133F72">
        <w:rPr>
          <w:rFonts w:ascii="Calibri" w:hAnsi="Calibri" w:cs="Arial"/>
          <w:lang w:val="en-US"/>
        </w:rPr>
        <w:t xml:space="preserve">borough wide Intrusive testing contract, annual checking of borough wide Se-ducts/ U-ducts, </w:t>
      </w:r>
      <w:r w:rsidR="000D5DDE">
        <w:rPr>
          <w:rFonts w:ascii="Calibri" w:hAnsi="Calibri" w:cs="Arial"/>
          <w:lang w:val="en-US"/>
        </w:rPr>
        <w:t>sprinklers</w:t>
      </w:r>
      <w:r w:rsidR="009E75D2">
        <w:rPr>
          <w:rFonts w:ascii="Calibri" w:hAnsi="Calibri" w:cs="Arial"/>
          <w:lang w:val="en-US"/>
        </w:rPr>
        <w:t xml:space="preserve">, </w:t>
      </w:r>
      <w:r w:rsidRPr="00133F72">
        <w:rPr>
          <w:rFonts w:ascii="Calibri" w:hAnsi="Calibri" w:cs="Arial"/>
          <w:lang w:val="en-US"/>
        </w:rPr>
        <w:t>and control and monitoring of legionella on communal hot water systems as well as being expert adviser on cold systems.</w:t>
      </w:r>
    </w:p>
    <w:p w14:paraId="417763C8" w14:textId="77777777" w:rsidR="00133F72" w:rsidRPr="00133F72" w:rsidRDefault="00133F72" w:rsidP="00133F72">
      <w:pPr>
        <w:rPr>
          <w:rFonts w:ascii="Calibri" w:hAnsi="Calibri" w:cs="Arial"/>
        </w:rPr>
      </w:pPr>
    </w:p>
    <w:p w14:paraId="1C3BCA79" w14:textId="77777777" w:rsidR="00133F72" w:rsidRPr="00133F72" w:rsidRDefault="00133F72" w:rsidP="00133F72">
      <w:pPr>
        <w:rPr>
          <w:rFonts w:ascii="Calibri" w:hAnsi="Calibri" w:cs="Arial"/>
          <w:b/>
        </w:rPr>
      </w:pPr>
      <w:r w:rsidRPr="00133F72">
        <w:rPr>
          <w:rFonts w:ascii="Calibri" w:hAnsi="Calibri" w:cs="Arial"/>
          <w:b/>
        </w:rPr>
        <w:t>Main Duties and Responsibilities</w:t>
      </w:r>
    </w:p>
    <w:p w14:paraId="3CD33D21" w14:textId="77777777" w:rsidR="00133F72" w:rsidRPr="00133F72" w:rsidRDefault="00133F72" w:rsidP="00133F72">
      <w:pPr>
        <w:numPr>
          <w:ilvl w:val="0"/>
          <w:numId w:val="30"/>
        </w:numPr>
        <w:rPr>
          <w:rFonts w:ascii="Calibri" w:hAnsi="Calibri" w:cs="Arial"/>
        </w:rPr>
      </w:pPr>
      <w:r w:rsidRPr="00133F72">
        <w:rPr>
          <w:rFonts w:ascii="Calibri" w:hAnsi="Calibri" w:cs="Arial"/>
        </w:rPr>
        <w:t xml:space="preserve">To manage the gas maintenance contracts for individual appliances borough wide and outside the borough including gas safety checks. </w:t>
      </w:r>
      <w:r w:rsidRPr="00133F72">
        <w:rPr>
          <w:rFonts w:ascii="Calibri" w:hAnsi="Calibri" w:cs="Arial"/>
          <w:lang w:val="en-US"/>
        </w:rPr>
        <w:t>Advise on any adjustments required on Council policy and procedures to ensure compliance with regards to annual gas servicing.</w:t>
      </w:r>
    </w:p>
    <w:p w14:paraId="0EDCE52C" w14:textId="77777777" w:rsidR="00133F72" w:rsidRPr="00133F72" w:rsidRDefault="00133F72" w:rsidP="00133F72">
      <w:pPr>
        <w:numPr>
          <w:ilvl w:val="0"/>
          <w:numId w:val="30"/>
        </w:numPr>
        <w:rPr>
          <w:rFonts w:ascii="Calibri" w:hAnsi="Calibri" w:cs="Arial"/>
        </w:rPr>
      </w:pPr>
      <w:r w:rsidRPr="00133F72">
        <w:rPr>
          <w:rFonts w:ascii="Calibri" w:hAnsi="Calibri" w:cs="Arial"/>
        </w:rPr>
        <w:t>Responsible for allocating time between projects and achieving key dates in the agreed programs.</w:t>
      </w:r>
    </w:p>
    <w:p w14:paraId="4B5075B7" w14:textId="77777777" w:rsidR="00133F72" w:rsidRPr="00133F72" w:rsidRDefault="00133F72" w:rsidP="00133F72">
      <w:pPr>
        <w:numPr>
          <w:ilvl w:val="0"/>
          <w:numId w:val="30"/>
        </w:numPr>
        <w:rPr>
          <w:rFonts w:ascii="Calibri" w:hAnsi="Calibri" w:cs="Arial"/>
        </w:rPr>
      </w:pPr>
      <w:r w:rsidRPr="00133F72">
        <w:rPr>
          <w:rFonts w:ascii="Calibri" w:hAnsi="Calibri" w:cs="Arial"/>
        </w:rPr>
        <w:t xml:space="preserve">Negotiates with outside authorities regarding statutory approvals. </w:t>
      </w:r>
      <w:r w:rsidRPr="00133F72">
        <w:rPr>
          <w:rFonts w:ascii="Calibri" w:hAnsi="Calibri" w:cs="Arial"/>
          <w:lang w:val="en-US"/>
        </w:rPr>
        <w:t>Attends meetings with Gas and Water utility companies, making decisions that affect the outcome of any proposed works on council owned properties.</w:t>
      </w:r>
    </w:p>
    <w:p w14:paraId="68C0D82D" w14:textId="77777777" w:rsidR="00133F72" w:rsidRPr="00133F72" w:rsidRDefault="00133F72" w:rsidP="00133F72">
      <w:pPr>
        <w:numPr>
          <w:ilvl w:val="0"/>
          <w:numId w:val="30"/>
        </w:numPr>
        <w:rPr>
          <w:rFonts w:ascii="Calibri" w:hAnsi="Calibri" w:cs="Arial"/>
        </w:rPr>
      </w:pPr>
      <w:r w:rsidRPr="00133F72">
        <w:rPr>
          <w:rFonts w:ascii="Calibri" w:hAnsi="Calibri" w:cs="Arial"/>
        </w:rPr>
        <w:t>Initiates projects by carrying out feasibility studies, attending meetings and participating in tenant consultation.</w:t>
      </w:r>
    </w:p>
    <w:p w14:paraId="4932295D" w14:textId="77777777" w:rsidR="00133F72" w:rsidRPr="00133F72" w:rsidRDefault="00133F72" w:rsidP="00133F72">
      <w:pPr>
        <w:numPr>
          <w:ilvl w:val="0"/>
          <w:numId w:val="30"/>
        </w:numPr>
        <w:rPr>
          <w:rFonts w:ascii="Calibri" w:hAnsi="Calibri" w:cs="Arial"/>
        </w:rPr>
      </w:pPr>
      <w:r w:rsidRPr="00133F72">
        <w:rPr>
          <w:rFonts w:ascii="Calibri" w:hAnsi="Calibri" w:cs="Arial"/>
        </w:rPr>
        <w:t>Carries out surveys and prepares recommendations and reports for the department.</w:t>
      </w:r>
    </w:p>
    <w:p w14:paraId="2469A7A8" w14:textId="77777777" w:rsidR="00133F72" w:rsidRPr="00133F72" w:rsidRDefault="00133F72" w:rsidP="00133F72">
      <w:pPr>
        <w:numPr>
          <w:ilvl w:val="0"/>
          <w:numId w:val="30"/>
        </w:numPr>
        <w:rPr>
          <w:rFonts w:ascii="Calibri" w:hAnsi="Calibri" w:cs="Arial"/>
        </w:rPr>
      </w:pPr>
      <w:r w:rsidRPr="00133F72">
        <w:rPr>
          <w:rFonts w:ascii="Calibri" w:hAnsi="Calibri" w:cs="Arial"/>
        </w:rPr>
        <w:t>Prepares preliminary services schemes with budget estimates of cost and schedules of, or briefs for, associated work in other disciplines.</w:t>
      </w:r>
    </w:p>
    <w:p w14:paraId="0451ADD4" w14:textId="77777777" w:rsidR="00133F72" w:rsidRPr="00133F72" w:rsidRDefault="00133F72" w:rsidP="00133F72">
      <w:pPr>
        <w:numPr>
          <w:ilvl w:val="0"/>
          <w:numId w:val="30"/>
        </w:numPr>
        <w:rPr>
          <w:rFonts w:ascii="Calibri" w:hAnsi="Calibri" w:cs="Arial"/>
        </w:rPr>
      </w:pPr>
      <w:r w:rsidRPr="00133F72">
        <w:rPr>
          <w:rFonts w:ascii="Calibri" w:hAnsi="Calibri" w:cs="Arial"/>
        </w:rPr>
        <w:t>Provides outline information to enable structural provision for the work to be made.</w:t>
      </w:r>
    </w:p>
    <w:p w14:paraId="4C8650AB" w14:textId="77777777" w:rsidR="00133F72" w:rsidRPr="00133F72" w:rsidRDefault="00133F72" w:rsidP="00133F72">
      <w:pPr>
        <w:numPr>
          <w:ilvl w:val="0"/>
          <w:numId w:val="30"/>
        </w:numPr>
        <w:rPr>
          <w:rFonts w:ascii="Calibri" w:hAnsi="Calibri" w:cs="Arial"/>
        </w:rPr>
      </w:pPr>
      <w:r w:rsidRPr="00133F72">
        <w:rPr>
          <w:rFonts w:ascii="Calibri" w:hAnsi="Calibri" w:cs="Arial"/>
          <w:noProof/>
        </w:rPr>
        <mc:AlternateContent>
          <mc:Choice Requires="wps">
            <w:drawing>
              <wp:anchor distT="0" distB="0" distL="0" distR="0" simplePos="0" relativeHeight="251661312" behindDoc="0" locked="0" layoutInCell="0" allowOverlap="1" wp14:anchorId="59DC3E4B" wp14:editId="714E9AE9">
                <wp:simplePos x="0" y="0"/>
                <wp:positionH relativeFrom="column">
                  <wp:posOffset>6678295</wp:posOffset>
                </wp:positionH>
                <wp:positionV relativeFrom="paragraph">
                  <wp:posOffset>9528810</wp:posOffset>
                </wp:positionV>
                <wp:extent cx="0" cy="490855"/>
                <wp:effectExtent l="10795" t="13335" r="8255" b="1016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85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66F2D" id="Straight Connector 4"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5.85pt,750.3pt" to="525.85pt,7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" o:allowincell="f" strokeweight=".5pt">
                <v:stroke dashstyle="1 1"/>
                <w10:wrap type="square"/>
              </v:line>
            </w:pict>
          </mc:Fallback>
        </mc:AlternateContent>
      </w:r>
      <w:r w:rsidRPr="00133F72">
        <w:rPr>
          <w:rFonts w:ascii="Calibri" w:hAnsi="Calibri" w:cs="Arial"/>
        </w:rPr>
        <w:t xml:space="preserve">In relation to works under £100K in value, designs work in </w:t>
      </w:r>
      <w:proofErr w:type="gramStart"/>
      <w:r w:rsidRPr="00133F72">
        <w:rPr>
          <w:rFonts w:ascii="Calibri" w:hAnsi="Calibri" w:cs="Arial"/>
        </w:rPr>
        <w:t>sufficient</w:t>
      </w:r>
      <w:proofErr w:type="gramEnd"/>
      <w:r w:rsidRPr="00133F72">
        <w:rPr>
          <w:rFonts w:ascii="Calibri" w:hAnsi="Calibri" w:cs="Arial"/>
        </w:rPr>
        <w:t xml:space="preserve"> detail and prepares drawings and specifications to enable competitive tenders to be obtained.</w:t>
      </w:r>
    </w:p>
    <w:p w14:paraId="57D181DE" w14:textId="77777777" w:rsidR="00133F72" w:rsidRPr="00133F72" w:rsidRDefault="00133F72" w:rsidP="00133F72">
      <w:pPr>
        <w:numPr>
          <w:ilvl w:val="0"/>
          <w:numId w:val="30"/>
        </w:numPr>
        <w:rPr>
          <w:rFonts w:ascii="Calibri" w:hAnsi="Calibri" w:cs="Arial"/>
        </w:rPr>
      </w:pPr>
      <w:r w:rsidRPr="00133F72">
        <w:rPr>
          <w:rFonts w:ascii="Calibri" w:hAnsi="Calibri" w:cs="Arial"/>
        </w:rPr>
        <w:t>Provides advice to the Business Transformation and Support Services Manager on the selection of firms to tender for work and appropriate forms of tender and conditions of contract. Provides all information required for the invitation of tenders. Examines tender reports and prepares recommendations for acceptance of the most advantageous offers.</w:t>
      </w:r>
    </w:p>
    <w:p w14:paraId="1B700202" w14:textId="50EC3CC8" w:rsidR="00133F72" w:rsidRPr="00133F72" w:rsidRDefault="00133F72" w:rsidP="00133F72">
      <w:pPr>
        <w:numPr>
          <w:ilvl w:val="0"/>
          <w:numId w:val="30"/>
        </w:numPr>
        <w:rPr>
          <w:rFonts w:ascii="Calibri" w:hAnsi="Calibri" w:cs="Arial"/>
        </w:rPr>
      </w:pPr>
      <w:r w:rsidRPr="00133F72">
        <w:rPr>
          <w:rFonts w:ascii="Calibri" w:hAnsi="Calibri" w:cs="Arial"/>
        </w:rPr>
        <w:t xml:space="preserve">Manages services main </w:t>
      </w:r>
      <w:r w:rsidR="00293780" w:rsidRPr="00133F72">
        <w:rPr>
          <w:rFonts w:ascii="Calibri" w:hAnsi="Calibri" w:cs="Arial"/>
        </w:rPr>
        <w:t>contracts or</w:t>
      </w:r>
      <w:r w:rsidRPr="00133F72">
        <w:rPr>
          <w:rFonts w:ascii="Calibri" w:hAnsi="Calibri" w:cs="Arial"/>
        </w:rPr>
        <w:t xml:space="preserve"> is the consultant in the case of a services sub-contract.</w:t>
      </w:r>
    </w:p>
    <w:p w14:paraId="3309D0D5" w14:textId="77777777" w:rsidR="00133F72" w:rsidRPr="00133F72" w:rsidRDefault="00133F72" w:rsidP="00133F72">
      <w:pPr>
        <w:numPr>
          <w:ilvl w:val="0"/>
          <w:numId w:val="30"/>
        </w:numPr>
        <w:rPr>
          <w:rFonts w:ascii="Calibri" w:hAnsi="Calibri" w:cs="Arial"/>
        </w:rPr>
      </w:pPr>
      <w:r w:rsidRPr="00133F72">
        <w:rPr>
          <w:rFonts w:ascii="Calibri" w:hAnsi="Calibri" w:cs="Arial"/>
        </w:rPr>
        <w:lastRenderedPageBreak/>
        <w:t xml:space="preserve">Issues any further instructions required </w:t>
      </w:r>
      <w:proofErr w:type="gramStart"/>
      <w:r w:rsidRPr="00133F72">
        <w:rPr>
          <w:rFonts w:ascii="Calibri" w:hAnsi="Calibri" w:cs="Arial"/>
        </w:rPr>
        <w:t>for the production of</w:t>
      </w:r>
      <w:proofErr w:type="gramEnd"/>
      <w:r w:rsidRPr="00133F72">
        <w:rPr>
          <w:rFonts w:ascii="Calibri" w:hAnsi="Calibri" w:cs="Arial"/>
        </w:rPr>
        <w:t xml:space="preserve"> working drawings, approves the engineering content of the drawings, and ensures that other appropriate professions are involved in the approval process to control satisfactory integration of the services into the building envelope or structure or landscape as appropriate.</w:t>
      </w:r>
    </w:p>
    <w:p w14:paraId="1A9D4782" w14:textId="77777777" w:rsidR="00133F72" w:rsidRPr="00133F72" w:rsidRDefault="00133F72" w:rsidP="00133F72">
      <w:pPr>
        <w:numPr>
          <w:ilvl w:val="0"/>
          <w:numId w:val="30"/>
        </w:numPr>
        <w:rPr>
          <w:rFonts w:ascii="Calibri" w:hAnsi="Calibri" w:cs="Arial"/>
        </w:rPr>
      </w:pPr>
      <w:r w:rsidRPr="00133F72">
        <w:rPr>
          <w:rFonts w:ascii="Calibri" w:hAnsi="Calibri" w:cs="Arial"/>
        </w:rPr>
        <w:t>Manages detailed inspection of works, and visits works sufficiently frequently in person to ensure that proper control is exercised, and that payment to contractors is properly related to the value of work and material on the sites.</w:t>
      </w:r>
    </w:p>
    <w:p w14:paraId="1ECD0EAF" w14:textId="77777777" w:rsidR="00133F72" w:rsidRPr="00133F72" w:rsidRDefault="00133F72" w:rsidP="00133F72">
      <w:pPr>
        <w:numPr>
          <w:ilvl w:val="0"/>
          <w:numId w:val="30"/>
        </w:numPr>
        <w:rPr>
          <w:rFonts w:ascii="Calibri" w:hAnsi="Calibri" w:cs="Arial"/>
        </w:rPr>
      </w:pPr>
      <w:r w:rsidRPr="00133F72">
        <w:rPr>
          <w:rFonts w:ascii="Calibri" w:hAnsi="Calibri" w:cs="Arial"/>
        </w:rPr>
        <w:t>Certifies practical completion, completion of making good defects and final completion of services installations.</w:t>
      </w:r>
    </w:p>
    <w:p w14:paraId="3BB91BDA" w14:textId="77777777" w:rsidR="00133F72" w:rsidRPr="00133F72" w:rsidRDefault="00133F72" w:rsidP="00133F72">
      <w:pPr>
        <w:numPr>
          <w:ilvl w:val="0"/>
          <w:numId w:val="30"/>
        </w:numPr>
        <w:rPr>
          <w:rFonts w:ascii="Calibri" w:hAnsi="Calibri" w:cs="Arial"/>
        </w:rPr>
      </w:pPr>
      <w:r w:rsidRPr="00133F72">
        <w:rPr>
          <w:rFonts w:ascii="Calibri" w:hAnsi="Calibri" w:cs="Arial"/>
        </w:rPr>
        <w:t>Agrees, or advises on the agreement of the final accounts for installations.</w:t>
      </w:r>
    </w:p>
    <w:p w14:paraId="476E5096" w14:textId="77777777" w:rsidR="00133F72" w:rsidRPr="00133F72" w:rsidRDefault="00133F72" w:rsidP="00133F72">
      <w:pPr>
        <w:numPr>
          <w:ilvl w:val="0"/>
          <w:numId w:val="30"/>
        </w:numPr>
        <w:rPr>
          <w:rFonts w:ascii="Calibri" w:hAnsi="Calibri" w:cs="Arial"/>
        </w:rPr>
      </w:pPr>
      <w:r w:rsidRPr="00133F72">
        <w:rPr>
          <w:rFonts w:ascii="Calibri" w:hAnsi="Calibri" w:cs="Arial"/>
        </w:rPr>
        <w:t>During the provision of the works, and upon completion, ensures that the officers who will assume overall responsibility for future maintenance are acquainted with the nature and extent of the new installations.</w:t>
      </w:r>
    </w:p>
    <w:p w14:paraId="6E1674E3" w14:textId="77777777" w:rsidR="00133F72" w:rsidRPr="00133F72" w:rsidRDefault="00133F72" w:rsidP="00133F72">
      <w:pPr>
        <w:numPr>
          <w:ilvl w:val="0"/>
          <w:numId w:val="30"/>
        </w:numPr>
        <w:rPr>
          <w:rFonts w:ascii="Calibri" w:hAnsi="Calibri" w:cs="Arial"/>
        </w:rPr>
      </w:pPr>
      <w:r w:rsidRPr="00133F72">
        <w:rPr>
          <w:rFonts w:ascii="Calibri" w:hAnsi="Calibri" w:cs="Arial"/>
        </w:rPr>
        <w:t>Responsible for general correspondence and communication with residents, members, senior managers, other departments, statutory organizations, contractors, sub- contractors and suppliers.</w:t>
      </w:r>
    </w:p>
    <w:p w14:paraId="6E8F25F8" w14:textId="77777777" w:rsidR="00133F72" w:rsidRPr="00133F72" w:rsidRDefault="00133F72" w:rsidP="00133F72">
      <w:pPr>
        <w:numPr>
          <w:ilvl w:val="0"/>
          <w:numId w:val="30"/>
        </w:numPr>
        <w:rPr>
          <w:rFonts w:ascii="Calibri" w:hAnsi="Calibri" w:cs="Arial"/>
        </w:rPr>
      </w:pPr>
      <w:r w:rsidRPr="00133F72">
        <w:rPr>
          <w:rFonts w:ascii="Calibri" w:hAnsi="Calibri" w:cs="Arial"/>
        </w:rPr>
        <w:t>Chairs pre-contract site meetings on major contracts and makes site visits as required. Ensures that adequate site inspections are carried out by the Job Officers and Clerks of Works.</w:t>
      </w:r>
    </w:p>
    <w:p w14:paraId="04B07E87" w14:textId="1E4076EE" w:rsidR="00133F72" w:rsidRPr="00133F72" w:rsidRDefault="00133F72" w:rsidP="00133F72">
      <w:pPr>
        <w:numPr>
          <w:ilvl w:val="0"/>
          <w:numId w:val="30"/>
        </w:numPr>
        <w:rPr>
          <w:rFonts w:ascii="Calibri" w:hAnsi="Calibri" w:cs="Arial"/>
        </w:rPr>
      </w:pPr>
      <w:r w:rsidRPr="00133F72">
        <w:rPr>
          <w:rFonts w:ascii="Calibri" w:hAnsi="Calibri" w:cs="Arial"/>
        </w:rPr>
        <w:t xml:space="preserve"> Responsible for giving or obtaining guidance for Job Officers on the use of the various forms of contract employed by the Housing and Community Services Department.</w:t>
      </w:r>
      <w:r w:rsidR="009A6824">
        <w:rPr>
          <w:rFonts w:ascii="Calibri" w:hAnsi="Calibri" w:cs="Arial"/>
        </w:rPr>
        <w:t xml:space="preserve"> </w:t>
      </w:r>
      <w:r w:rsidRPr="00133F72">
        <w:rPr>
          <w:rFonts w:ascii="Calibri" w:hAnsi="Calibri" w:cs="Arial"/>
        </w:rPr>
        <w:t>Consults with the Borough Solicitor on problems of interpretation and legal issues arising from dispute, arbitration, liquidation and the administration of the contract.</w:t>
      </w:r>
    </w:p>
    <w:p w14:paraId="01F2B605" w14:textId="77777777" w:rsidR="00133F72" w:rsidRPr="00133F72" w:rsidRDefault="00133F72" w:rsidP="00133F72">
      <w:pPr>
        <w:numPr>
          <w:ilvl w:val="0"/>
          <w:numId w:val="30"/>
        </w:numPr>
        <w:rPr>
          <w:rFonts w:ascii="Calibri" w:hAnsi="Calibri" w:cs="Arial"/>
        </w:rPr>
      </w:pPr>
      <w:r w:rsidRPr="00133F72">
        <w:rPr>
          <w:rFonts w:ascii="Calibri" w:hAnsi="Calibri" w:cs="Arial"/>
        </w:rPr>
        <w:t>Advises the Borough Solicitor on technical matters of liability for mechanical/electrical failures and acts as the council's expert witness as required.</w:t>
      </w:r>
    </w:p>
    <w:p w14:paraId="573DA167" w14:textId="77777777" w:rsidR="00133F72" w:rsidRPr="00133F72" w:rsidRDefault="00133F72" w:rsidP="00133F72">
      <w:pPr>
        <w:numPr>
          <w:ilvl w:val="0"/>
          <w:numId w:val="30"/>
        </w:numPr>
        <w:rPr>
          <w:rFonts w:ascii="Calibri" w:hAnsi="Calibri" w:cs="Arial"/>
        </w:rPr>
      </w:pPr>
      <w:r w:rsidRPr="00133F72">
        <w:rPr>
          <w:rFonts w:ascii="Calibri" w:hAnsi="Calibri" w:cs="Arial"/>
        </w:rPr>
        <w:t xml:space="preserve">Responsible for agreeing extensions of time, issuing certificates of culpable delay, and negotiating with contractors over claims. Ensures that all council audit procedures have been completed prior to the issue of the Final Certificate. </w:t>
      </w:r>
    </w:p>
    <w:p w14:paraId="7265C01D" w14:textId="77777777" w:rsidR="00133F72" w:rsidRPr="00133F72" w:rsidRDefault="00133F72" w:rsidP="00133F72">
      <w:pPr>
        <w:numPr>
          <w:ilvl w:val="0"/>
          <w:numId w:val="30"/>
        </w:numPr>
        <w:rPr>
          <w:rFonts w:ascii="Calibri" w:hAnsi="Calibri" w:cs="Arial"/>
        </w:rPr>
      </w:pPr>
      <w:r w:rsidRPr="00133F72">
        <w:rPr>
          <w:rFonts w:ascii="Calibri" w:hAnsi="Calibri" w:cs="Arial"/>
        </w:rPr>
        <w:t>Responsible for compliance with all approved hand-over procedures with the client's representative, consultants and, in the case of housing estates, providing the Manager with record drawings, a maintenance manual and feedback on technical matters.</w:t>
      </w:r>
    </w:p>
    <w:p w14:paraId="44880542" w14:textId="4E4D318C" w:rsidR="00133F72" w:rsidRPr="00133F72" w:rsidRDefault="00133F72" w:rsidP="00133F72">
      <w:pPr>
        <w:numPr>
          <w:ilvl w:val="0"/>
          <w:numId w:val="30"/>
        </w:numPr>
        <w:rPr>
          <w:rFonts w:ascii="Calibri" w:hAnsi="Calibri" w:cs="Arial"/>
        </w:rPr>
      </w:pPr>
      <w:r w:rsidRPr="00133F72">
        <w:rPr>
          <w:rFonts w:ascii="Calibri" w:hAnsi="Calibri" w:cs="Arial"/>
        </w:rPr>
        <w:t xml:space="preserve">Responsible for management, supervision and training and advancement of staff. Responsible for time-keeping, authorising leave, training and mileage as well as all general conduct, absence and discipline matters. Responsible for setting </w:t>
      </w:r>
      <w:r w:rsidR="00E91850">
        <w:rPr>
          <w:rFonts w:ascii="Calibri" w:hAnsi="Calibri" w:cs="Arial"/>
        </w:rPr>
        <w:t xml:space="preserve">appraisal </w:t>
      </w:r>
      <w:r w:rsidRPr="00133F72">
        <w:rPr>
          <w:rFonts w:ascii="Calibri" w:hAnsi="Calibri" w:cs="Arial"/>
        </w:rPr>
        <w:t xml:space="preserve">targets for staff and carrying out </w:t>
      </w:r>
      <w:proofErr w:type="spellStart"/>
      <w:r w:rsidRPr="00133F72">
        <w:rPr>
          <w:rFonts w:ascii="Calibri" w:hAnsi="Calibri" w:cs="Arial"/>
        </w:rPr>
        <w:t>mid term</w:t>
      </w:r>
      <w:proofErr w:type="spellEnd"/>
      <w:r w:rsidRPr="00133F72">
        <w:rPr>
          <w:rFonts w:ascii="Calibri" w:hAnsi="Calibri" w:cs="Arial"/>
        </w:rPr>
        <w:t xml:space="preserve"> assessments and end of year appraisals</w:t>
      </w:r>
    </w:p>
    <w:p w14:paraId="313E7E08" w14:textId="77777777" w:rsidR="00133F72" w:rsidRPr="00133F72" w:rsidRDefault="00133F72" w:rsidP="00133F72">
      <w:pPr>
        <w:numPr>
          <w:ilvl w:val="0"/>
          <w:numId w:val="30"/>
        </w:numPr>
        <w:rPr>
          <w:rFonts w:ascii="Calibri" w:hAnsi="Calibri" w:cs="Arial"/>
        </w:rPr>
      </w:pPr>
      <w:r w:rsidRPr="00133F72">
        <w:rPr>
          <w:rFonts w:ascii="Calibri" w:hAnsi="Calibri" w:cs="Arial"/>
        </w:rPr>
        <w:t>Undertakes management of specific interdisciplinary projects including the co-ordination of the work of architects, surveyors and structural engineers whether these professional services are provided in house or by appointed consultants.</w:t>
      </w:r>
    </w:p>
    <w:p w14:paraId="4575D691" w14:textId="426B8B21" w:rsidR="00133F72" w:rsidRPr="00133F72" w:rsidRDefault="00133F72" w:rsidP="00133F72">
      <w:pPr>
        <w:numPr>
          <w:ilvl w:val="0"/>
          <w:numId w:val="30"/>
        </w:numPr>
        <w:rPr>
          <w:rFonts w:ascii="Calibri" w:hAnsi="Calibri" w:cs="Arial"/>
        </w:rPr>
      </w:pPr>
      <w:r w:rsidRPr="00133F72">
        <w:rPr>
          <w:rFonts w:ascii="Calibri" w:hAnsi="Calibri" w:cs="Arial"/>
        </w:rPr>
        <w:t xml:space="preserve">Responsible for the briefing and co-ordination of the work of consultants appointed by the Housing and </w:t>
      </w:r>
      <w:r w:rsidR="00E91850">
        <w:rPr>
          <w:rFonts w:ascii="Calibri" w:hAnsi="Calibri" w:cs="Arial"/>
        </w:rPr>
        <w:t>Regeneration</w:t>
      </w:r>
      <w:r w:rsidRPr="00133F72">
        <w:rPr>
          <w:rFonts w:ascii="Calibri" w:hAnsi="Calibri" w:cs="Arial"/>
        </w:rPr>
        <w:t xml:space="preserve"> Department and advises senior managers of consultant's performance.</w:t>
      </w:r>
    </w:p>
    <w:p w14:paraId="54B55476" w14:textId="77777777" w:rsidR="00133F72" w:rsidRPr="00133F72" w:rsidRDefault="00133F72" w:rsidP="00133F72">
      <w:pPr>
        <w:numPr>
          <w:ilvl w:val="0"/>
          <w:numId w:val="30"/>
        </w:numPr>
        <w:rPr>
          <w:rFonts w:ascii="Calibri" w:hAnsi="Calibri" w:cs="Arial"/>
        </w:rPr>
      </w:pPr>
      <w:r w:rsidRPr="00133F72">
        <w:rPr>
          <w:rFonts w:ascii="Calibri" w:hAnsi="Calibri" w:cs="Arial"/>
        </w:rPr>
        <w:lastRenderedPageBreak/>
        <w:t xml:space="preserve">Responsible for undertaking an audit of schemes during and at completion of contracts to ensure compliance with council codes or practices. </w:t>
      </w:r>
      <w:r w:rsidRPr="00133F72">
        <w:rPr>
          <w:rFonts w:ascii="Calibri" w:hAnsi="Calibri" w:cs="Arial"/>
          <w:lang w:val="en-US"/>
        </w:rPr>
        <w:t>Ensures that Health and Safety file has been completed correctly throughout each contract and that all relevant information is supplied by contractor.</w:t>
      </w:r>
    </w:p>
    <w:p w14:paraId="4B762043" w14:textId="77777777" w:rsidR="00133F72" w:rsidRPr="00133F72" w:rsidRDefault="00133F72" w:rsidP="00133F72">
      <w:pPr>
        <w:numPr>
          <w:ilvl w:val="0"/>
          <w:numId w:val="30"/>
        </w:numPr>
        <w:rPr>
          <w:rFonts w:ascii="Calibri" w:hAnsi="Calibri" w:cs="Arial"/>
        </w:rPr>
      </w:pPr>
      <w:r w:rsidRPr="00133F72">
        <w:rPr>
          <w:rFonts w:ascii="Calibri" w:hAnsi="Calibri" w:cs="Arial"/>
        </w:rPr>
        <w:t>Responsible for the day to day budgetary cost control of a variety of planned maintenance/breakdown repair contracts and the major capital contracts of installation or refurbishment.</w:t>
      </w:r>
    </w:p>
    <w:p w14:paraId="0DC08BAD" w14:textId="77777777" w:rsidR="00133F72" w:rsidRPr="00133F72" w:rsidRDefault="00133F72" w:rsidP="00133F72">
      <w:pPr>
        <w:numPr>
          <w:ilvl w:val="0"/>
          <w:numId w:val="30"/>
        </w:numPr>
        <w:rPr>
          <w:rFonts w:ascii="Calibri" w:hAnsi="Calibri" w:cs="Arial"/>
        </w:rPr>
      </w:pPr>
      <w:r w:rsidRPr="00133F72">
        <w:rPr>
          <w:rFonts w:ascii="Calibri" w:hAnsi="Calibri" w:cs="Arial"/>
        </w:rPr>
        <w:t>Responsible for the monitoring and adjustment of the energy management systems (EMS) and the effects of the EMS has on service provision and fuel consumption.</w:t>
      </w:r>
    </w:p>
    <w:p w14:paraId="2EBB1D74" w14:textId="77777777" w:rsidR="00133F72" w:rsidRPr="00133F72" w:rsidRDefault="00133F72" w:rsidP="00133F72">
      <w:pPr>
        <w:numPr>
          <w:ilvl w:val="0"/>
          <w:numId w:val="30"/>
        </w:numPr>
        <w:rPr>
          <w:rFonts w:ascii="Calibri" w:hAnsi="Calibri" w:cs="Arial"/>
        </w:rPr>
      </w:pPr>
      <w:r w:rsidRPr="00133F72">
        <w:rPr>
          <w:rFonts w:ascii="Calibri" w:hAnsi="Calibri" w:cs="Arial"/>
        </w:rPr>
        <w:t>Undertakes technical assessment of insurance reports with appropriate action.</w:t>
      </w:r>
    </w:p>
    <w:p w14:paraId="5B65A80E" w14:textId="77777777" w:rsidR="00133F72" w:rsidRPr="00133F72" w:rsidRDefault="00133F72" w:rsidP="00133F72">
      <w:pPr>
        <w:numPr>
          <w:ilvl w:val="0"/>
          <w:numId w:val="30"/>
        </w:numPr>
        <w:rPr>
          <w:rFonts w:ascii="Calibri" w:hAnsi="Calibri" w:cs="Arial"/>
        </w:rPr>
      </w:pPr>
      <w:r w:rsidRPr="00133F72">
        <w:rPr>
          <w:rFonts w:ascii="Calibri" w:hAnsi="Calibri" w:cs="Arial"/>
        </w:rPr>
        <w:t xml:space="preserve">Ensures compliance with Health and Safety requirements with specific regard to appliance servicing and the updating of technical data base records. </w:t>
      </w:r>
      <w:r w:rsidRPr="00133F72">
        <w:rPr>
          <w:rFonts w:ascii="Calibri" w:hAnsi="Calibri" w:cs="Arial"/>
          <w:lang w:val="en-US"/>
        </w:rPr>
        <w:t>Ensure all safety testing equipment is calibrated annually to ensure that information is correct for reports for others or should it be required at court.</w:t>
      </w:r>
    </w:p>
    <w:p w14:paraId="65ED14C6" w14:textId="77777777" w:rsidR="00133F72" w:rsidRPr="00133F72" w:rsidRDefault="00133F72" w:rsidP="00133F72">
      <w:pPr>
        <w:numPr>
          <w:ilvl w:val="0"/>
          <w:numId w:val="30"/>
        </w:numPr>
        <w:rPr>
          <w:rFonts w:ascii="Calibri" w:hAnsi="Calibri" w:cs="Arial"/>
        </w:rPr>
      </w:pPr>
      <w:r w:rsidRPr="00133F72">
        <w:rPr>
          <w:rFonts w:ascii="Calibri" w:hAnsi="Calibri" w:cs="Arial"/>
        </w:rPr>
        <w:t>Carries out CDM duties, coordinating principle contractor and designer, ensuring both health and safety on site and safe disposal of waste is monitored to meet environmental requirements.</w:t>
      </w:r>
    </w:p>
    <w:p w14:paraId="5342DB27" w14:textId="77777777" w:rsidR="00133F72" w:rsidRPr="00133F72" w:rsidRDefault="00133F72" w:rsidP="00133F72">
      <w:pPr>
        <w:numPr>
          <w:ilvl w:val="0"/>
          <w:numId w:val="30"/>
        </w:numPr>
        <w:rPr>
          <w:rFonts w:ascii="Calibri" w:hAnsi="Calibri" w:cs="Arial"/>
          <w:lang w:val="en-US"/>
        </w:rPr>
      </w:pPr>
      <w:r w:rsidRPr="00133F72">
        <w:rPr>
          <w:rFonts w:ascii="Calibri" w:hAnsi="Calibri" w:cs="Arial"/>
        </w:rPr>
        <w:t xml:space="preserve"> </w:t>
      </w:r>
      <w:r w:rsidRPr="00133F72">
        <w:rPr>
          <w:rFonts w:ascii="Calibri" w:hAnsi="Calibri" w:cs="Arial"/>
          <w:lang w:val="en-US"/>
        </w:rPr>
        <w:t>Responsible for ensuring the council meets its government requirements for carbon reduction by ensuring that energy saving equipment is fitted on both domestic and communal contracts.</w:t>
      </w:r>
    </w:p>
    <w:p w14:paraId="46DE3E3C" w14:textId="77777777" w:rsidR="00133F72" w:rsidRPr="00133F72" w:rsidRDefault="00133F72" w:rsidP="00133F72">
      <w:pPr>
        <w:numPr>
          <w:ilvl w:val="0"/>
          <w:numId w:val="30"/>
        </w:numPr>
        <w:rPr>
          <w:rFonts w:ascii="Calibri" w:hAnsi="Calibri" w:cs="Arial"/>
          <w:lang w:val="en-US"/>
        </w:rPr>
      </w:pPr>
      <w:r w:rsidRPr="00133F72">
        <w:rPr>
          <w:rFonts w:ascii="Calibri" w:hAnsi="Calibri" w:cs="Arial"/>
          <w:lang w:val="en-US"/>
        </w:rPr>
        <w:t>Ensure contractors use IT on line to facilitate paying invoices, storing annual inspection certificates to ensure paper storage is minimized. Monitor contractors inputting of service dates on the housing management system.</w:t>
      </w:r>
    </w:p>
    <w:p w14:paraId="5706602F" w14:textId="77777777" w:rsidR="00133F72" w:rsidRPr="00133F72" w:rsidRDefault="00133F72" w:rsidP="00133F72">
      <w:pPr>
        <w:numPr>
          <w:ilvl w:val="0"/>
          <w:numId w:val="30"/>
        </w:numPr>
        <w:rPr>
          <w:rFonts w:ascii="Calibri" w:hAnsi="Calibri" w:cs="Arial"/>
          <w:lang w:val="en-US"/>
        </w:rPr>
      </w:pPr>
      <w:r w:rsidRPr="00133F72">
        <w:rPr>
          <w:rFonts w:ascii="Calibri" w:hAnsi="Calibri" w:cs="Arial"/>
          <w:lang w:val="en-US"/>
        </w:rPr>
        <w:t>Responsible for pursuing any grants that become available for the HRA in relation to energy saving installations throughout the borough and ensure that documentation required is provided to external consultancies as required.</w:t>
      </w:r>
    </w:p>
    <w:p w14:paraId="2AA4C37E" w14:textId="77777777" w:rsidR="00133F72" w:rsidRPr="00133F72" w:rsidRDefault="00133F72" w:rsidP="00133F72">
      <w:pPr>
        <w:numPr>
          <w:ilvl w:val="0"/>
          <w:numId w:val="30"/>
        </w:numPr>
        <w:rPr>
          <w:rFonts w:ascii="Calibri" w:hAnsi="Calibri" w:cs="Arial"/>
          <w:lang w:val="en-US"/>
        </w:rPr>
      </w:pPr>
      <w:r w:rsidRPr="00133F72">
        <w:rPr>
          <w:rFonts w:ascii="Calibri" w:hAnsi="Calibri" w:cs="Arial"/>
          <w:lang w:val="en-US"/>
        </w:rPr>
        <w:t>Identify any redundant boiler-houses that can be utilized for hidden homes/ store sheds or bicycle store room and inform management.</w:t>
      </w:r>
    </w:p>
    <w:p w14:paraId="0DEC7924" w14:textId="77777777" w:rsidR="00133F72" w:rsidRPr="00133F72" w:rsidRDefault="00133F72" w:rsidP="00133F72">
      <w:pPr>
        <w:numPr>
          <w:ilvl w:val="0"/>
          <w:numId w:val="30"/>
        </w:numPr>
        <w:rPr>
          <w:rFonts w:ascii="Calibri" w:hAnsi="Calibri" w:cs="Arial"/>
          <w:lang w:val="en-US"/>
        </w:rPr>
      </w:pPr>
      <w:r w:rsidRPr="00133F72">
        <w:rPr>
          <w:rFonts w:ascii="Calibri" w:hAnsi="Calibri" w:cs="Arial"/>
          <w:lang w:val="en-US"/>
        </w:rPr>
        <w:t>Review and introduce new S.O.R.’s and procure extra staff training as statutory legislation changes to reflect this.</w:t>
      </w:r>
    </w:p>
    <w:p w14:paraId="43F00EAE" w14:textId="77777777" w:rsidR="00133F72" w:rsidRPr="00133F72" w:rsidRDefault="00133F72" w:rsidP="00133F72">
      <w:pPr>
        <w:numPr>
          <w:ilvl w:val="0"/>
          <w:numId w:val="30"/>
        </w:numPr>
        <w:rPr>
          <w:rFonts w:ascii="Calibri" w:hAnsi="Calibri" w:cs="Arial"/>
          <w:lang w:val="en-US"/>
        </w:rPr>
      </w:pPr>
      <w:r w:rsidRPr="00133F72">
        <w:rPr>
          <w:rFonts w:ascii="Calibri" w:hAnsi="Calibri" w:cs="Arial"/>
          <w:lang w:val="en-US"/>
        </w:rPr>
        <w:t xml:space="preserve">Ensure all staff identified are responsible for areas that they are specifically trained in and have expertise and knowledge. Make sure that their continued training needs in these areas </w:t>
      </w:r>
      <w:proofErr w:type="gramStart"/>
      <w:r w:rsidRPr="00133F72">
        <w:rPr>
          <w:rFonts w:ascii="Calibri" w:hAnsi="Calibri" w:cs="Arial"/>
          <w:lang w:val="en-US"/>
        </w:rPr>
        <w:t>are kept up to date at all times</w:t>
      </w:r>
      <w:proofErr w:type="gramEnd"/>
      <w:r w:rsidRPr="00133F72">
        <w:rPr>
          <w:rFonts w:ascii="Calibri" w:hAnsi="Calibri" w:cs="Arial"/>
          <w:lang w:val="en-US"/>
        </w:rPr>
        <w:t>.</w:t>
      </w:r>
    </w:p>
    <w:p w14:paraId="6B6FF051" w14:textId="77777777" w:rsidR="00133F72" w:rsidRPr="00133F72" w:rsidRDefault="00133F72" w:rsidP="00133F72">
      <w:pPr>
        <w:numPr>
          <w:ilvl w:val="0"/>
          <w:numId w:val="30"/>
        </w:numPr>
        <w:rPr>
          <w:rFonts w:ascii="Calibri" w:hAnsi="Calibri" w:cs="Arial"/>
          <w:lang w:val="en-US"/>
        </w:rPr>
      </w:pPr>
      <w:r w:rsidRPr="00133F72">
        <w:rPr>
          <w:rFonts w:ascii="Calibri" w:hAnsi="Calibri" w:cs="Arial"/>
          <w:lang w:val="en-US"/>
        </w:rPr>
        <w:t>Ensure that the Councils asbestos database is updated when asbestos is found by staff and contractors and provide information to future contractors when attending these sites.</w:t>
      </w:r>
    </w:p>
    <w:p w14:paraId="2F53609A" w14:textId="77777777" w:rsidR="00FE4445" w:rsidRPr="00F27FBA" w:rsidRDefault="00FE4445" w:rsidP="00F27FBA">
      <w:pPr>
        <w:rPr>
          <w:rFonts w:ascii="Calibri" w:hAnsi="Calibri"/>
          <w:bCs/>
          <w:noProof/>
          <w:spacing w:val="-3"/>
        </w:rPr>
      </w:pPr>
    </w:p>
    <w:p w14:paraId="2CADB0F0"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E69BB7C" w14:textId="77777777" w:rsidR="00BB4DD8" w:rsidRPr="005B3EBF" w:rsidRDefault="00BB4DD8" w:rsidP="00C22178">
      <w:pPr>
        <w:ind w:left="360"/>
        <w:rPr>
          <w:rFonts w:ascii="Calibri" w:hAnsi="Calibri" w:cs="Arial"/>
        </w:rPr>
      </w:pPr>
    </w:p>
    <w:p w14:paraId="113DAA77" w14:textId="7883A209" w:rsidR="006345A2" w:rsidRPr="000333EE" w:rsidRDefault="00CD0D02" w:rsidP="000333EE">
      <w:pPr>
        <w:numPr>
          <w:ilvl w:val="0"/>
          <w:numId w:val="30"/>
        </w:numPr>
        <w:rPr>
          <w:rFonts w:ascii="Calibri" w:hAnsi="Calibri" w:cs="Arial"/>
          <w:lang w:val="en-US"/>
        </w:rPr>
      </w:pPr>
      <w:r w:rsidRPr="000333EE">
        <w:rPr>
          <w:rFonts w:ascii="Calibri" w:hAnsi="Calibri" w:cs="Arial"/>
          <w:lang w:val="en-US"/>
        </w:rPr>
        <w:t xml:space="preserve">To contribute to the continuous improvement of the </w:t>
      </w:r>
      <w:proofErr w:type="spellStart"/>
      <w:r w:rsidRPr="000333EE">
        <w:rPr>
          <w:rFonts w:ascii="Calibri" w:hAnsi="Calibri" w:cs="Arial"/>
          <w:lang w:val="en-US"/>
        </w:rPr>
        <w:t>Borough’s</w:t>
      </w:r>
      <w:proofErr w:type="spellEnd"/>
      <w:r w:rsidRPr="000333EE">
        <w:rPr>
          <w:rFonts w:ascii="Calibri" w:hAnsi="Calibri" w:cs="Arial"/>
          <w:lang w:val="en-US"/>
        </w:rPr>
        <w:t xml:space="preserve"> of Wandsworth and Richmond </w:t>
      </w:r>
      <w:r w:rsidR="00B34715" w:rsidRPr="000333EE">
        <w:rPr>
          <w:rFonts w:ascii="Calibri" w:hAnsi="Calibri" w:cs="Arial"/>
          <w:lang w:val="en-US"/>
        </w:rPr>
        <w:t xml:space="preserve">services. </w:t>
      </w:r>
    </w:p>
    <w:p w14:paraId="6336751B" w14:textId="1E44EC49" w:rsidR="00C62BA2" w:rsidRPr="000333EE" w:rsidRDefault="00C62BA2" w:rsidP="000333EE">
      <w:pPr>
        <w:numPr>
          <w:ilvl w:val="0"/>
          <w:numId w:val="30"/>
        </w:numPr>
        <w:rPr>
          <w:rFonts w:ascii="Calibri" w:hAnsi="Calibri" w:cs="Arial"/>
          <w:lang w:val="en-US"/>
        </w:rPr>
      </w:pPr>
      <w:r w:rsidRPr="000333EE">
        <w:rPr>
          <w:rFonts w:ascii="Calibri" w:hAnsi="Calibri" w:cs="Arial"/>
          <w:lang w:val="en-US"/>
        </w:rPr>
        <w:t xml:space="preserve">To comply </w:t>
      </w:r>
      <w:r w:rsidR="00B11F16" w:rsidRPr="000333EE">
        <w:rPr>
          <w:rFonts w:ascii="Calibri" w:hAnsi="Calibri" w:cs="Arial"/>
          <w:lang w:val="en-US"/>
        </w:rPr>
        <w:t>with relevant</w:t>
      </w:r>
      <w:r w:rsidRPr="000333EE">
        <w:rPr>
          <w:rFonts w:ascii="Calibri" w:hAnsi="Calibri" w:cs="Arial"/>
          <w:lang w:val="en-US"/>
        </w:rPr>
        <w:t xml:space="preserve"> Codes of Practice, including the Code of Conduct, and policies concerning data protection and health and safety.</w:t>
      </w:r>
    </w:p>
    <w:p w14:paraId="59A00680" w14:textId="76E5BDA8" w:rsidR="00C62BA2" w:rsidRPr="000333EE" w:rsidRDefault="00C62BA2" w:rsidP="000333EE">
      <w:pPr>
        <w:numPr>
          <w:ilvl w:val="0"/>
          <w:numId w:val="30"/>
        </w:numPr>
        <w:rPr>
          <w:rFonts w:ascii="Calibri" w:hAnsi="Calibri" w:cs="Arial"/>
          <w:lang w:val="en-US"/>
        </w:rPr>
      </w:pPr>
      <w:r w:rsidRPr="000333EE">
        <w:rPr>
          <w:rFonts w:ascii="Calibri" w:hAnsi="Calibri" w:cs="Arial"/>
          <w:lang w:val="en-US"/>
        </w:rPr>
        <w:lastRenderedPageBreak/>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32FFA4CA" w14:textId="46C4F344" w:rsidR="00C62BA2" w:rsidRPr="000333EE" w:rsidRDefault="00C62BA2" w:rsidP="000333EE">
      <w:pPr>
        <w:numPr>
          <w:ilvl w:val="0"/>
          <w:numId w:val="30"/>
        </w:numPr>
        <w:rPr>
          <w:rFonts w:ascii="Calibri" w:hAnsi="Calibri" w:cs="Arial"/>
          <w:lang w:val="en-US"/>
        </w:rPr>
      </w:pPr>
      <w:r w:rsidRPr="000333EE">
        <w:rPr>
          <w:rFonts w:ascii="Calibri" w:hAnsi="Calibri" w:cs="Arial"/>
          <w:lang w:val="en-US"/>
        </w:rPr>
        <w:t xml:space="preserve">To understand the </w:t>
      </w:r>
      <w:r w:rsidR="00B34715" w:rsidRPr="000333EE">
        <w:rPr>
          <w:rFonts w:ascii="Calibri" w:hAnsi="Calibri" w:cs="Arial"/>
          <w:lang w:val="en-US"/>
        </w:rPr>
        <w:t xml:space="preserve">both Council’s </w:t>
      </w:r>
      <w:r w:rsidRPr="000333EE">
        <w:rPr>
          <w:rFonts w:ascii="Calibri" w:hAnsi="Calibri" w:cs="Arial"/>
          <w:lang w:val="en-US"/>
        </w:rPr>
        <w:t xml:space="preserve">duties and responsibilities </w:t>
      </w:r>
      <w:r w:rsidR="00B34715" w:rsidRPr="000333EE">
        <w:rPr>
          <w:rFonts w:ascii="Calibri" w:hAnsi="Calibri" w:cs="Arial"/>
          <w:lang w:val="en-US"/>
        </w:rPr>
        <w:t xml:space="preserve">for safeguarding children, young people and adults as they apply </w:t>
      </w:r>
      <w:r w:rsidRPr="000333EE">
        <w:rPr>
          <w:rFonts w:ascii="Calibri" w:hAnsi="Calibri" w:cs="Arial"/>
          <w:lang w:val="en-US"/>
        </w:rPr>
        <w:t>to your role within the council.</w:t>
      </w:r>
    </w:p>
    <w:p w14:paraId="1461A1FE" w14:textId="43B9825A" w:rsidR="00C62BA2" w:rsidRPr="000333EE" w:rsidRDefault="00C62BA2" w:rsidP="000333EE">
      <w:pPr>
        <w:numPr>
          <w:ilvl w:val="0"/>
          <w:numId w:val="30"/>
        </w:numPr>
        <w:rPr>
          <w:rFonts w:ascii="Calibri" w:hAnsi="Calibri" w:cs="Arial"/>
          <w:lang w:val="en-US"/>
        </w:rPr>
      </w:pPr>
      <w:r w:rsidRPr="000333EE">
        <w:rPr>
          <w:rFonts w:ascii="Calibri" w:hAnsi="Calibri" w:cs="Arial"/>
          <w:lang w:val="en-US"/>
        </w:rPr>
        <w:t xml:space="preserve">The </w:t>
      </w:r>
      <w:r w:rsidR="00E05806" w:rsidRPr="000333EE">
        <w:rPr>
          <w:rFonts w:ascii="Calibri" w:hAnsi="Calibri" w:cs="Arial"/>
          <w:lang w:val="en-US"/>
        </w:rPr>
        <w:t>Shared S</w:t>
      </w:r>
      <w:r w:rsidRPr="000333EE">
        <w:rPr>
          <w:rFonts w:ascii="Calibri" w:hAnsi="Calibri" w:cs="Arial"/>
          <w:lang w:val="en-US"/>
        </w:rPr>
        <w:t xml:space="preserve">taffing </w:t>
      </w:r>
      <w:r w:rsidR="00E05806" w:rsidRPr="000333EE">
        <w:rPr>
          <w:rFonts w:ascii="Calibri" w:hAnsi="Calibri" w:cs="Arial"/>
          <w:lang w:val="en-US"/>
        </w:rPr>
        <w:t xml:space="preserve">Arrangement </w:t>
      </w:r>
      <w:r w:rsidRPr="000333EE">
        <w:rPr>
          <w:rFonts w:ascii="Calibri" w:hAnsi="Calibri" w:cs="Arial"/>
          <w:lang w:val="en-US"/>
        </w:rPr>
        <w:t>will keep its structures under continual review and as a result the post holder should expect to carry out any other reasonable duties within the overall function, commensurate with the level of the post.</w:t>
      </w:r>
      <w:r w:rsidR="000333EE">
        <w:rPr>
          <w:rFonts w:ascii="Calibri" w:hAnsi="Calibri" w:cs="Arial"/>
          <w:lang w:val="en-US"/>
        </w:rPr>
        <w:br/>
      </w:r>
    </w:p>
    <w:p w14:paraId="00904121" w14:textId="1F2BB345" w:rsidR="001E0FAA" w:rsidRPr="000333EE" w:rsidRDefault="00D852F2" w:rsidP="000333EE">
      <w:pPr>
        <w:rPr>
          <w:rFonts w:ascii="Calibri" w:hAnsi="Calibri" w:cs="Arial"/>
          <w:b/>
          <w:bCs/>
        </w:rPr>
      </w:pPr>
      <w:r w:rsidRPr="000333EE">
        <w:rPr>
          <w:rFonts w:ascii="Calibri" w:hAnsi="Calibri" w:cs="Arial"/>
          <w:b/>
          <w:bCs/>
        </w:rPr>
        <w:t>Additional Infor</w:t>
      </w:r>
      <w:r w:rsidR="00BB4DD8" w:rsidRPr="000333EE">
        <w:rPr>
          <w:rFonts w:ascii="Calibri" w:hAnsi="Calibri" w:cs="Arial"/>
          <w:b/>
          <w:bCs/>
        </w:rPr>
        <w:t>mation</w:t>
      </w:r>
      <w:r w:rsidR="000333EE">
        <w:rPr>
          <w:rFonts w:ascii="Calibri" w:hAnsi="Calibri" w:cs="Arial"/>
          <w:b/>
          <w:bCs/>
        </w:rPr>
        <w:br/>
      </w:r>
    </w:p>
    <w:p w14:paraId="391F36C7" w14:textId="6A891F54" w:rsidR="006E5D58" w:rsidRPr="000333EE" w:rsidRDefault="00751CCD" w:rsidP="000333EE">
      <w:pPr>
        <w:numPr>
          <w:ilvl w:val="0"/>
          <w:numId w:val="30"/>
        </w:numPr>
        <w:rPr>
          <w:rFonts w:ascii="Calibri" w:hAnsi="Calibri" w:cs="Arial"/>
          <w:lang w:val="en-US"/>
        </w:rPr>
      </w:pPr>
      <w:r w:rsidRPr="000333EE">
        <w:rPr>
          <w:rFonts w:ascii="Calibri" w:hAnsi="Calibri" w:cs="Arial"/>
          <w:lang w:val="en-US"/>
        </w:rPr>
        <w:t xml:space="preserve">Attends evening meetings as necessary and will participate in the Council' stand-by arrangements to ensure continuity of service out of normal working hours and in emergencies. </w:t>
      </w:r>
    </w:p>
    <w:p w14:paraId="3B026CA8" w14:textId="4747B619" w:rsidR="00751CCD" w:rsidRPr="000333EE" w:rsidRDefault="00751CCD" w:rsidP="000333EE">
      <w:pPr>
        <w:numPr>
          <w:ilvl w:val="0"/>
          <w:numId w:val="30"/>
        </w:numPr>
        <w:rPr>
          <w:rFonts w:ascii="Calibri" w:hAnsi="Calibri" w:cs="Arial"/>
          <w:lang w:val="en-US"/>
        </w:rPr>
      </w:pPr>
      <w:r w:rsidRPr="000333EE">
        <w:rPr>
          <w:rFonts w:ascii="Calibri" w:hAnsi="Calibri" w:cs="Arial"/>
          <w:lang w:val="en-US"/>
        </w:rPr>
        <w:t xml:space="preserve">Must maintain contact with heating industry bodies and statutory authorities over </w:t>
      </w:r>
      <w:proofErr w:type="gramStart"/>
      <w:r w:rsidRPr="000333EE">
        <w:rPr>
          <w:rFonts w:ascii="Calibri" w:hAnsi="Calibri" w:cs="Arial"/>
          <w:lang w:val="en-US"/>
        </w:rPr>
        <w:t>ever changing</w:t>
      </w:r>
      <w:proofErr w:type="gramEnd"/>
      <w:r w:rsidRPr="000333EE">
        <w:rPr>
          <w:rFonts w:ascii="Calibri" w:hAnsi="Calibri" w:cs="Arial"/>
          <w:lang w:val="en-US"/>
        </w:rPr>
        <w:t xml:space="preserve"> requirements on safety and good practice relevant to public sector housing heating requirements.  Ensuring that current British standard &amp; European regulations are incorporated into major work projects and maintenance contracts.</w:t>
      </w:r>
    </w:p>
    <w:p w14:paraId="22F96C72" w14:textId="0CB562B4" w:rsidR="000333EE" w:rsidRDefault="00751CCD" w:rsidP="00B60415">
      <w:pPr>
        <w:numPr>
          <w:ilvl w:val="0"/>
          <w:numId w:val="30"/>
        </w:numPr>
        <w:rPr>
          <w:rFonts w:ascii="Calibri" w:hAnsi="Calibri" w:cs="Arial"/>
          <w:b/>
        </w:rPr>
      </w:pPr>
      <w:r w:rsidRPr="000333EE">
        <w:rPr>
          <w:rFonts w:ascii="Calibri" w:hAnsi="Calibri" w:cs="Arial"/>
          <w:lang w:val="en-US"/>
        </w:rPr>
        <w:t xml:space="preserve">Undertakes available training opportunities and shows a commitment to continuous development, </w:t>
      </w:r>
      <w:proofErr w:type="spellStart"/>
      <w:r w:rsidRPr="000333EE">
        <w:rPr>
          <w:rFonts w:ascii="Calibri" w:hAnsi="Calibri" w:cs="Arial"/>
          <w:lang w:val="en-US"/>
        </w:rPr>
        <w:t>maximising</w:t>
      </w:r>
      <w:proofErr w:type="spellEnd"/>
      <w:r w:rsidRPr="000333EE">
        <w:rPr>
          <w:rFonts w:ascii="Calibri" w:hAnsi="Calibri" w:cs="Arial"/>
          <w:lang w:val="en-US"/>
        </w:rPr>
        <w:t xml:space="preserve"> potential and ensuring the efficient delivery of Council </w:t>
      </w:r>
      <w:r w:rsidR="00F9134D" w:rsidRPr="000333EE">
        <w:rPr>
          <w:rFonts w:ascii="Calibri" w:hAnsi="Calibri" w:cs="Arial"/>
          <w:lang w:val="en-US"/>
        </w:rPr>
        <w:t>services and</w:t>
      </w:r>
      <w:r w:rsidRPr="000333EE">
        <w:rPr>
          <w:rFonts w:ascii="Calibri" w:hAnsi="Calibri" w:cs="Arial"/>
          <w:lang w:val="en-US"/>
        </w:rPr>
        <w:t xml:space="preserve"> participating in the staff development and appraisal scheme. </w:t>
      </w:r>
      <w:r w:rsidRPr="000333EE">
        <w:rPr>
          <w:rFonts w:ascii="Calibri" w:hAnsi="Calibri" w:cs="Arial"/>
          <w:lang w:val="en-US"/>
        </w:rPr>
        <w:br/>
      </w:r>
    </w:p>
    <w:p w14:paraId="1105BC33" w14:textId="77777777" w:rsidR="000333EE" w:rsidRDefault="000333EE">
      <w:pPr>
        <w:rPr>
          <w:rFonts w:ascii="Calibri" w:hAnsi="Calibri" w:cs="Arial"/>
          <w:b/>
        </w:rPr>
      </w:pPr>
      <w:r>
        <w:rPr>
          <w:rFonts w:ascii="Calibri" w:hAnsi="Calibri" w:cs="Arial"/>
          <w:b/>
        </w:rPr>
        <w:br w:type="page"/>
      </w:r>
    </w:p>
    <w:p w14:paraId="4ED8BE71" w14:textId="55C210A7" w:rsidR="00B53894" w:rsidRPr="000333EE" w:rsidRDefault="00B53894" w:rsidP="007A1BA2">
      <w:pPr>
        <w:rPr>
          <w:rFonts w:ascii="Calibri" w:hAnsi="Calibri" w:cs="Arial"/>
          <w:b/>
        </w:rPr>
      </w:pPr>
      <w:r w:rsidRPr="000333EE">
        <w:rPr>
          <w:rFonts w:ascii="Calibri" w:hAnsi="Calibri" w:cs="Arial"/>
          <w:b/>
        </w:rPr>
        <w:lastRenderedPageBreak/>
        <w:t>Current team structure</w:t>
      </w:r>
    </w:p>
    <w:p w14:paraId="6C0EDF86" w14:textId="77777777" w:rsidR="00343CED" w:rsidRPr="006E5D58" w:rsidRDefault="00D90AF4" w:rsidP="006E5D58">
      <w:pPr>
        <w:rPr>
          <w:rFonts w:ascii="Calibri" w:hAnsi="Calibri" w:cs="Arial"/>
          <w:b/>
          <w:bCs/>
          <w:i/>
        </w:rPr>
      </w:pPr>
      <w:r>
        <w:rPr>
          <w:noProof/>
        </w:rPr>
        <w:drawing>
          <wp:inline distT="0" distB="0" distL="0" distR="0" wp14:anchorId="254A53AC" wp14:editId="2F78A96E">
            <wp:extent cx="5057775" cy="4400550"/>
            <wp:effectExtent l="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11A1F5CB" w14:textId="77777777" w:rsidR="00B53894" w:rsidRPr="005B3EBF" w:rsidRDefault="00B53894" w:rsidP="00343CED">
      <w:pPr>
        <w:shd w:val="clear" w:color="auto" w:fill="FFFFFF"/>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5"/>
      </w:tblGrid>
      <w:tr w:rsidR="0018055F" w:rsidRPr="005B3EBF" w14:paraId="58058E91" w14:textId="77777777" w:rsidTr="0018055F">
        <w:trPr>
          <w:trHeight w:val="477"/>
        </w:trPr>
        <w:tc>
          <w:tcPr>
            <w:tcW w:w="4163" w:type="dxa"/>
            <w:tcBorders>
              <w:top w:val="single" w:sz="4" w:space="0" w:color="auto"/>
              <w:left w:val="single" w:sz="4" w:space="0" w:color="auto"/>
              <w:bottom w:val="single" w:sz="4" w:space="0" w:color="auto"/>
              <w:right w:val="single" w:sz="4" w:space="0" w:color="auto"/>
            </w:tcBorders>
            <w:shd w:val="clear" w:color="auto" w:fill="D9D9D9"/>
          </w:tcPr>
          <w:p w14:paraId="7D532B33" w14:textId="77777777" w:rsidR="0018055F" w:rsidRPr="0018055F" w:rsidRDefault="0018055F" w:rsidP="00635E3C">
            <w:pPr>
              <w:autoSpaceDE w:val="0"/>
              <w:autoSpaceDN w:val="0"/>
              <w:adjustRightInd w:val="0"/>
              <w:contextualSpacing/>
              <w:rPr>
                <w:rFonts w:ascii="Calibri" w:hAnsi="Calibri" w:cs="Calibri"/>
                <w:b/>
                <w:bCs/>
              </w:rPr>
            </w:pPr>
            <w:r w:rsidRPr="005B3EBF">
              <w:rPr>
                <w:rFonts w:ascii="Calibri" w:hAnsi="Calibri" w:cs="Calibri"/>
                <w:b/>
                <w:bCs/>
              </w:rPr>
              <w:t xml:space="preserve">Provisional Job Title: </w:t>
            </w:r>
            <w:r w:rsidRPr="0018055F">
              <w:rPr>
                <w:rFonts w:ascii="Calibri" w:hAnsi="Calibri" w:cs="Calibri"/>
                <w:b/>
                <w:bCs/>
              </w:rPr>
              <w:t>Heating Manager</w:t>
            </w:r>
          </w:p>
        </w:tc>
        <w:tc>
          <w:tcPr>
            <w:tcW w:w="4375" w:type="dxa"/>
            <w:tcBorders>
              <w:top w:val="single" w:sz="4" w:space="0" w:color="auto"/>
              <w:left w:val="single" w:sz="4" w:space="0" w:color="auto"/>
              <w:bottom w:val="single" w:sz="4" w:space="0" w:color="auto"/>
              <w:right w:val="single" w:sz="4" w:space="0" w:color="auto"/>
            </w:tcBorders>
            <w:shd w:val="clear" w:color="auto" w:fill="D9D9D9"/>
          </w:tcPr>
          <w:p w14:paraId="7AAD4573" w14:textId="77777777" w:rsidR="0018055F" w:rsidRPr="0018055F" w:rsidRDefault="0018055F" w:rsidP="00635E3C">
            <w:pPr>
              <w:autoSpaceDE w:val="0"/>
              <w:autoSpaceDN w:val="0"/>
              <w:adjustRightInd w:val="0"/>
              <w:contextualSpacing/>
              <w:rPr>
                <w:rFonts w:ascii="Calibri" w:hAnsi="Calibri" w:cs="Calibri"/>
                <w:b/>
                <w:bCs/>
              </w:rPr>
            </w:pPr>
            <w:r w:rsidRPr="005B3EBF">
              <w:rPr>
                <w:rFonts w:ascii="Calibri" w:hAnsi="Calibri" w:cs="Calibri"/>
                <w:b/>
                <w:bCs/>
              </w:rPr>
              <w:t>Grade</w:t>
            </w:r>
            <w:r w:rsidRPr="0018055F">
              <w:rPr>
                <w:rFonts w:ascii="Calibri" w:hAnsi="Calibri" w:cs="Calibri"/>
                <w:b/>
                <w:bCs/>
              </w:rPr>
              <w:t xml:space="preserve">: </w:t>
            </w:r>
            <w:r w:rsidRPr="00C45819">
              <w:rPr>
                <w:rFonts w:ascii="Calibri" w:hAnsi="Calibri" w:cs="Calibri"/>
                <w:b/>
                <w:bCs/>
              </w:rPr>
              <w:t>PO</w:t>
            </w:r>
            <w:r>
              <w:rPr>
                <w:rFonts w:ascii="Calibri" w:hAnsi="Calibri" w:cs="Calibri"/>
                <w:b/>
                <w:bCs/>
              </w:rPr>
              <w:t>6</w:t>
            </w:r>
          </w:p>
          <w:p w14:paraId="644E4BC7" w14:textId="77777777" w:rsidR="0018055F" w:rsidRPr="0018055F" w:rsidRDefault="0018055F" w:rsidP="00635E3C">
            <w:pPr>
              <w:autoSpaceDE w:val="0"/>
              <w:autoSpaceDN w:val="0"/>
              <w:adjustRightInd w:val="0"/>
              <w:contextualSpacing/>
              <w:rPr>
                <w:rFonts w:ascii="Calibri" w:hAnsi="Calibri" w:cs="Calibri"/>
                <w:b/>
                <w:bCs/>
              </w:rPr>
            </w:pPr>
          </w:p>
          <w:p w14:paraId="2ABE0D00" w14:textId="77777777" w:rsidR="0018055F" w:rsidRPr="0018055F" w:rsidRDefault="0018055F" w:rsidP="00635E3C">
            <w:pPr>
              <w:autoSpaceDE w:val="0"/>
              <w:autoSpaceDN w:val="0"/>
              <w:adjustRightInd w:val="0"/>
              <w:contextualSpacing/>
              <w:rPr>
                <w:rFonts w:ascii="Calibri" w:hAnsi="Calibri" w:cs="Calibri"/>
                <w:b/>
                <w:bCs/>
              </w:rPr>
            </w:pPr>
          </w:p>
        </w:tc>
      </w:tr>
      <w:tr w:rsidR="0018055F" w:rsidRPr="005B3EBF" w14:paraId="38B7E462" w14:textId="77777777" w:rsidTr="0018055F">
        <w:trPr>
          <w:trHeight w:val="477"/>
        </w:trPr>
        <w:tc>
          <w:tcPr>
            <w:tcW w:w="4163" w:type="dxa"/>
            <w:tcBorders>
              <w:top w:val="single" w:sz="4" w:space="0" w:color="auto"/>
              <w:left w:val="single" w:sz="4" w:space="0" w:color="auto"/>
              <w:bottom w:val="single" w:sz="4" w:space="0" w:color="auto"/>
              <w:right w:val="single" w:sz="4" w:space="0" w:color="auto"/>
            </w:tcBorders>
            <w:shd w:val="clear" w:color="auto" w:fill="D9D9D9"/>
          </w:tcPr>
          <w:p w14:paraId="683B3B26" w14:textId="77777777" w:rsidR="0018055F" w:rsidRPr="005B3EBF" w:rsidRDefault="0018055F" w:rsidP="00635E3C">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358FEEA" w14:textId="77777777" w:rsidR="0018055F" w:rsidRPr="001B7CA6" w:rsidRDefault="0018055F" w:rsidP="00635E3C">
            <w:pPr>
              <w:autoSpaceDE w:val="0"/>
              <w:autoSpaceDN w:val="0"/>
              <w:adjustRightInd w:val="0"/>
              <w:contextualSpacing/>
              <w:rPr>
                <w:rFonts w:ascii="Calibri" w:hAnsi="Calibri" w:cs="Calibri"/>
                <w:b/>
                <w:bCs/>
              </w:rPr>
            </w:pPr>
            <w:r w:rsidRPr="001B7CA6">
              <w:rPr>
                <w:rFonts w:ascii="Calibri" w:hAnsi="Calibri" w:cs="Calibri"/>
                <w:b/>
                <w:bCs/>
              </w:rPr>
              <w:t>Heating</w:t>
            </w:r>
            <w:r>
              <w:rPr>
                <w:rFonts w:ascii="Calibri" w:hAnsi="Calibri" w:cs="Calibri"/>
                <w:b/>
                <w:bCs/>
              </w:rPr>
              <w:t xml:space="preserve"> Team, </w:t>
            </w:r>
            <w:r w:rsidRPr="001B7CA6">
              <w:rPr>
                <w:rFonts w:ascii="Calibri" w:hAnsi="Calibri" w:cs="Calibri"/>
                <w:b/>
                <w:bCs/>
              </w:rPr>
              <w:t>Support Services</w:t>
            </w:r>
          </w:p>
        </w:tc>
        <w:tc>
          <w:tcPr>
            <w:tcW w:w="4375" w:type="dxa"/>
            <w:tcBorders>
              <w:top w:val="single" w:sz="4" w:space="0" w:color="auto"/>
              <w:left w:val="single" w:sz="4" w:space="0" w:color="auto"/>
              <w:bottom w:val="single" w:sz="4" w:space="0" w:color="auto"/>
              <w:right w:val="single" w:sz="4" w:space="0" w:color="auto"/>
            </w:tcBorders>
            <w:shd w:val="clear" w:color="auto" w:fill="D9D9D9"/>
          </w:tcPr>
          <w:p w14:paraId="4838363E" w14:textId="77777777" w:rsidR="0018055F" w:rsidRPr="0018055F" w:rsidRDefault="0018055F" w:rsidP="00635E3C">
            <w:pPr>
              <w:autoSpaceDE w:val="0"/>
              <w:autoSpaceDN w:val="0"/>
              <w:adjustRightInd w:val="0"/>
              <w:contextualSpacing/>
              <w:rPr>
                <w:rFonts w:ascii="Calibri" w:hAnsi="Calibri" w:cs="Calibri"/>
                <w:b/>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18055F">
              <w:rPr>
                <w:rFonts w:ascii="Calibri" w:hAnsi="Calibri" w:cs="Calibri"/>
                <w:b/>
                <w:bCs/>
              </w:rPr>
              <w:t xml:space="preserve">  </w:t>
            </w:r>
            <w:r w:rsidRPr="00C45819">
              <w:rPr>
                <w:rFonts w:ascii="Calibri" w:hAnsi="Calibri" w:cs="Calibri"/>
                <w:b/>
                <w:bCs/>
              </w:rPr>
              <w:t>Housing and Regeneration</w:t>
            </w:r>
          </w:p>
          <w:p w14:paraId="2F85BD32" w14:textId="77777777" w:rsidR="0018055F" w:rsidRPr="001B7CA6" w:rsidRDefault="0018055F" w:rsidP="00635E3C">
            <w:pPr>
              <w:autoSpaceDE w:val="0"/>
              <w:autoSpaceDN w:val="0"/>
              <w:adjustRightInd w:val="0"/>
              <w:contextualSpacing/>
              <w:rPr>
                <w:rFonts w:ascii="Calibri" w:hAnsi="Calibri" w:cs="Calibri"/>
                <w:b/>
                <w:bCs/>
              </w:rPr>
            </w:pPr>
          </w:p>
        </w:tc>
      </w:tr>
      <w:tr w:rsidR="0018055F" w:rsidRPr="005B3EBF" w14:paraId="6AFD20D6" w14:textId="77777777" w:rsidTr="0018055F">
        <w:trPr>
          <w:trHeight w:val="477"/>
        </w:trPr>
        <w:tc>
          <w:tcPr>
            <w:tcW w:w="4163" w:type="dxa"/>
            <w:tcBorders>
              <w:top w:val="single" w:sz="4" w:space="0" w:color="auto"/>
              <w:left w:val="single" w:sz="4" w:space="0" w:color="auto"/>
              <w:bottom w:val="single" w:sz="4" w:space="0" w:color="auto"/>
              <w:right w:val="single" w:sz="4" w:space="0" w:color="auto"/>
            </w:tcBorders>
            <w:shd w:val="clear" w:color="auto" w:fill="D9D9D9"/>
          </w:tcPr>
          <w:p w14:paraId="01C14671" w14:textId="77777777" w:rsidR="0018055F" w:rsidRPr="005B3EBF" w:rsidRDefault="0018055F" w:rsidP="00635E3C">
            <w:pPr>
              <w:autoSpaceDE w:val="0"/>
              <w:autoSpaceDN w:val="0"/>
              <w:adjustRightInd w:val="0"/>
              <w:contextualSpacing/>
              <w:rPr>
                <w:rFonts w:ascii="Calibri" w:hAnsi="Calibri" w:cs="Calibri"/>
                <w:b/>
                <w:bCs/>
              </w:rPr>
            </w:pPr>
            <w:r w:rsidRPr="005B3EBF">
              <w:rPr>
                <w:rFonts w:ascii="Calibri" w:hAnsi="Calibri" w:cs="Calibri"/>
                <w:b/>
                <w:bCs/>
              </w:rPr>
              <w:t>Responsible to:</w:t>
            </w:r>
          </w:p>
          <w:p w14:paraId="6EB8116C" w14:textId="77777777" w:rsidR="0018055F" w:rsidRPr="001B7CA6" w:rsidRDefault="0018055F" w:rsidP="00635E3C">
            <w:pPr>
              <w:autoSpaceDE w:val="0"/>
              <w:autoSpaceDN w:val="0"/>
              <w:adjustRightInd w:val="0"/>
              <w:contextualSpacing/>
              <w:rPr>
                <w:rFonts w:ascii="Calibri" w:hAnsi="Calibri" w:cs="Calibri"/>
                <w:b/>
                <w:bCs/>
              </w:rPr>
            </w:pPr>
            <w:r>
              <w:rPr>
                <w:rFonts w:ascii="Calibri" w:hAnsi="Calibri" w:cs="Calibri"/>
                <w:b/>
                <w:bCs/>
              </w:rPr>
              <w:t>Business Transformation and Support Services Manager</w:t>
            </w:r>
          </w:p>
        </w:tc>
        <w:tc>
          <w:tcPr>
            <w:tcW w:w="4375" w:type="dxa"/>
            <w:tcBorders>
              <w:top w:val="single" w:sz="4" w:space="0" w:color="auto"/>
              <w:left w:val="single" w:sz="4" w:space="0" w:color="auto"/>
              <w:bottom w:val="single" w:sz="4" w:space="0" w:color="auto"/>
              <w:right w:val="single" w:sz="4" w:space="0" w:color="auto"/>
            </w:tcBorders>
            <w:shd w:val="clear" w:color="auto" w:fill="D9D9D9"/>
          </w:tcPr>
          <w:p w14:paraId="26815B2B" w14:textId="77777777" w:rsidR="0018055F" w:rsidRPr="00D90AF4" w:rsidRDefault="0018055F" w:rsidP="00635E3C">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Borough Wide Domestic Heating and Hot Water Contracts, Communal Heating</w:t>
            </w:r>
            <w:r w:rsidRPr="001B7CA6">
              <w:rPr>
                <w:rFonts w:ascii="Calibri" w:hAnsi="Calibri" w:cs="Calibri"/>
                <w:b/>
                <w:bCs/>
              </w:rPr>
              <w:t xml:space="preserve">, Cold Water Booster </w:t>
            </w:r>
            <w:r>
              <w:rPr>
                <w:rFonts w:ascii="Calibri" w:hAnsi="Calibri" w:cs="Calibri"/>
                <w:b/>
                <w:bCs/>
              </w:rPr>
              <w:t>Plant</w:t>
            </w:r>
            <w:r w:rsidRPr="001B7CA6">
              <w:rPr>
                <w:rFonts w:ascii="Calibri" w:hAnsi="Calibri" w:cs="Calibri"/>
                <w:b/>
                <w:bCs/>
              </w:rPr>
              <w:t xml:space="preserve"> and</w:t>
            </w:r>
            <w:r>
              <w:rPr>
                <w:rFonts w:ascii="Calibri" w:hAnsi="Calibri" w:cs="Calibri"/>
                <w:b/>
                <w:bCs/>
              </w:rPr>
              <w:t xml:space="preserve"> Communal </w:t>
            </w:r>
            <w:r w:rsidRPr="00D90AF4">
              <w:rPr>
                <w:rFonts w:ascii="Calibri" w:hAnsi="Calibri" w:cs="Calibri"/>
                <w:b/>
                <w:bCs/>
              </w:rPr>
              <w:t>Extractor fans</w:t>
            </w:r>
          </w:p>
          <w:p w14:paraId="4B933FA3" w14:textId="77777777" w:rsidR="0018055F" w:rsidRPr="005B3EBF" w:rsidRDefault="0018055F" w:rsidP="00635E3C">
            <w:pPr>
              <w:autoSpaceDE w:val="0"/>
              <w:autoSpaceDN w:val="0"/>
              <w:adjustRightInd w:val="0"/>
              <w:contextualSpacing/>
              <w:rPr>
                <w:rFonts w:ascii="Calibri" w:hAnsi="Calibri" w:cs="Calibri"/>
                <w:b/>
                <w:bCs/>
              </w:rPr>
            </w:pPr>
          </w:p>
        </w:tc>
      </w:tr>
      <w:tr w:rsidR="0018055F" w:rsidRPr="005B3EBF" w14:paraId="71DC54CD" w14:textId="77777777" w:rsidTr="0018055F">
        <w:trPr>
          <w:trHeight w:val="477"/>
        </w:trPr>
        <w:tc>
          <w:tcPr>
            <w:tcW w:w="4163" w:type="dxa"/>
            <w:tcBorders>
              <w:top w:val="single" w:sz="4" w:space="0" w:color="auto"/>
              <w:left w:val="single" w:sz="4" w:space="0" w:color="auto"/>
              <w:bottom w:val="single" w:sz="4" w:space="0" w:color="auto"/>
              <w:right w:val="single" w:sz="4" w:space="0" w:color="auto"/>
            </w:tcBorders>
            <w:shd w:val="clear" w:color="auto" w:fill="D9D9D9"/>
          </w:tcPr>
          <w:p w14:paraId="0BE19CAB" w14:textId="77777777" w:rsidR="0018055F" w:rsidRPr="005B3EBF" w:rsidRDefault="0018055F" w:rsidP="00635E3C">
            <w:pPr>
              <w:autoSpaceDE w:val="0"/>
              <w:autoSpaceDN w:val="0"/>
              <w:adjustRightInd w:val="0"/>
              <w:contextualSpacing/>
              <w:rPr>
                <w:rFonts w:ascii="Calibri" w:hAnsi="Calibri" w:cs="Calibri"/>
                <w:b/>
                <w:bCs/>
              </w:rPr>
            </w:pPr>
            <w:r w:rsidRPr="005B3EBF">
              <w:rPr>
                <w:rFonts w:ascii="Calibri" w:hAnsi="Calibri" w:cs="Calibri"/>
                <w:b/>
                <w:bCs/>
              </w:rPr>
              <w:t>Post Number:</w:t>
            </w:r>
            <w:r>
              <w:rPr>
                <w:rFonts w:ascii="Calibri" w:hAnsi="Calibri" w:cs="Calibri"/>
                <w:b/>
                <w:bCs/>
              </w:rPr>
              <w:t xml:space="preserve"> </w:t>
            </w:r>
            <w:r w:rsidRPr="00914A88">
              <w:rPr>
                <w:rFonts w:ascii="Calibri" w:hAnsi="Calibri" w:cs="Calibri"/>
                <w:b/>
                <w:bCs/>
              </w:rPr>
              <w:t>H3129</w:t>
            </w:r>
          </w:p>
        </w:tc>
        <w:tc>
          <w:tcPr>
            <w:tcW w:w="4375" w:type="dxa"/>
            <w:tcBorders>
              <w:top w:val="single" w:sz="4" w:space="0" w:color="auto"/>
              <w:left w:val="single" w:sz="4" w:space="0" w:color="auto"/>
              <w:bottom w:val="single" w:sz="4" w:space="0" w:color="auto"/>
              <w:right w:val="single" w:sz="4" w:space="0" w:color="auto"/>
            </w:tcBorders>
            <w:shd w:val="clear" w:color="auto" w:fill="D9D9D9"/>
          </w:tcPr>
          <w:p w14:paraId="69440763" w14:textId="77777777" w:rsidR="0018055F" w:rsidRPr="005B3EBF" w:rsidRDefault="0018055F" w:rsidP="00635E3C">
            <w:pPr>
              <w:autoSpaceDE w:val="0"/>
              <w:autoSpaceDN w:val="0"/>
              <w:adjustRightInd w:val="0"/>
              <w:contextualSpacing/>
              <w:rPr>
                <w:rFonts w:ascii="Calibri" w:hAnsi="Calibri" w:cs="Calibri"/>
                <w:b/>
                <w:bCs/>
              </w:rPr>
            </w:pPr>
            <w:r w:rsidRPr="005B3EBF">
              <w:rPr>
                <w:rFonts w:ascii="Calibri" w:hAnsi="Calibri" w:cs="Calibri"/>
                <w:b/>
                <w:bCs/>
              </w:rPr>
              <w:t>Date</w:t>
            </w:r>
            <w:r>
              <w:rPr>
                <w:rFonts w:ascii="Calibri" w:hAnsi="Calibri" w:cs="Calibri"/>
                <w:b/>
                <w:bCs/>
              </w:rPr>
              <w:t xml:space="preserve"> 5 November 2019</w:t>
            </w:r>
          </w:p>
        </w:tc>
      </w:tr>
    </w:tbl>
    <w:p w14:paraId="2E734047" w14:textId="77777777" w:rsidR="00BB4DD8" w:rsidRPr="00BB4DD8" w:rsidRDefault="00BB4DD8">
      <w:pPr>
        <w:rPr>
          <w:rFonts w:ascii="Calibri" w:hAnsi="Calibri"/>
        </w:rPr>
      </w:pPr>
    </w:p>
    <w:p w14:paraId="1675AC2D"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26B18086" w14:textId="77777777" w:rsidR="00BB4DD8" w:rsidRPr="0049147F" w:rsidRDefault="00BB4DD8">
      <w:pPr>
        <w:rPr>
          <w:rFonts w:ascii="Calibri" w:hAnsi="Calibri"/>
          <w:sz w:val="12"/>
          <w:szCs w:val="12"/>
        </w:rPr>
      </w:pPr>
    </w:p>
    <w:p w14:paraId="029C48FC" w14:textId="77777777"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40A896C8" w14:textId="77777777" w:rsidR="00AB7915" w:rsidRPr="0049147F" w:rsidRDefault="00AB7915" w:rsidP="00AB7915">
      <w:pPr>
        <w:rPr>
          <w:rFonts w:ascii="Calibri" w:hAnsi="Calibri"/>
          <w:sz w:val="12"/>
          <w:szCs w:val="12"/>
        </w:rPr>
      </w:pPr>
      <w:r w:rsidRPr="0049147F">
        <w:rPr>
          <w:rFonts w:ascii="Calibri" w:hAnsi="Calibri"/>
          <w:sz w:val="12"/>
          <w:szCs w:val="12"/>
        </w:rPr>
        <w:t xml:space="preserve"> </w:t>
      </w:r>
    </w:p>
    <w:p w14:paraId="1EAD4915" w14:textId="77777777" w:rsidR="00AB7915" w:rsidRPr="00AB7915" w:rsidRDefault="00AB7915" w:rsidP="00E01B57">
      <w:pPr>
        <w:numPr>
          <w:ilvl w:val="0"/>
          <w:numId w:val="2"/>
        </w:numPr>
        <w:rPr>
          <w:rFonts w:ascii="Calibri" w:hAnsi="Calibri"/>
        </w:rPr>
      </w:pPr>
      <w:r w:rsidRPr="00AB7915">
        <w:rPr>
          <w:rFonts w:ascii="Calibri" w:hAnsi="Calibri"/>
        </w:rPr>
        <w:t>taking responsibility and being accountable for achieving the best possible outcomes – a ‘can do’ attitude to work</w:t>
      </w:r>
    </w:p>
    <w:p w14:paraId="78D96D9D" w14:textId="77777777" w:rsidR="00AB7915" w:rsidRPr="00AB7915" w:rsidRDefault="00AB7915" w:rsidP="00E01B57">
      <w:pPr>
        <w:numPr>
          <w:ilvl w:val="0"/>
          <w:numId w:val="2"/>
        </w:numPr>
        <w:rPr>
          <w:rFonts w:ascii="Calibri" w:hAnsi="Calibri"/>
        </w:rPr>
      </w:pPr>
      <w:r w:rsidRPr="00AB7915">
        <w:rPr>
          <w:rFonts w:ascii="Calibri" w:hAnsi="Calibri"/>
        </w:rPr>
        <w:t>continuously seeking better value for money and improved outcomes at lower cost</w:t>
      </w:r>
    </w:p>
    <w:p w14:paraId="484F08B6" w14:textId="77777777" w:rsidR="00AB7915" w:rsidRPr="00AB7915" w:rsidRDefault="00AB7915" w:rsidP="00E01B57">
      <w:pPr>
        <w:numPr>
          <w:ilvl w:val="0"/>
          <w:numId w:val="2"/>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r w:rsidR="00CD0D02">
        <w:rPr>
          <w:rFonts w:ascii="Calibri" w:hAnsi="Calibri"/>
        </w:rPr>
        <w:t xml:space="preserve">. </w:t>
      </w:r>
      <w:r w:rsidR="00EF1348">
        <w:rPr>
          <w:rFonts w:ascii="Calibri" w:hAnsi="Calibri"/>
        </w:rPr>
        <w:t xml:space="preserve"> </w:t>
      </w:r>
    </w:p>
    <w:p w14:paraId="1B0DFE85" w14:textId="77777777" w:rsidR="00BB4DD8" w:rsidRPr="00AB7915" w:rsidRDefault="00AB7915" w:rsidP="00E01B57">
      <w:pPr>
        <w:numPr>
          <w:ilvl w:val="0"/>
          <w:numId w:val="2"/>
        </w:numPr>
        <w:rPr>
          <w:rFonts w:ascii="Calibri" w:hAnsi="Calibri"/>
        </w:rPr>
      </w:pPr>
      <w:r w:rsidRPr="00AB7915">
        <w:rPr>
          <w:rFonts w:ascii="Calibri" w:hAnsi="Calibri"/>
        </w:rPr>
        <w:t>taking a team approach that values collaboration and partnership working</w:t>
      </w:r>
    </w:p>
    <w:p w14:paraId="02E9E3FA"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35D4C8E8" w14:textId="77777777" w:rsidTr="00EF214A">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1DB8F03" w14:textId="77777777" w:rsidR="00343CED" w:rsidRPr="005B3EBF" w:rsidRDefault="00343CED" w:rsidP="00343CED">
            <w:pPr>
              <w:rPr>
                <w:rFonts w:ascii="Calibri" w:hAnsi="Calibri" w:cs="Arial"/>
              </w:rPr>
            </w:pPr>
            <w:r w:rsidRPr="005B3EBF">
              <w:rPr>
                <w:rFonts w:ascii="Calibri" w:hAnsi="Calibri" w:cs="Arial"/>
                <w:b/>
                <w:bCs/>
              </w:rPr>
              <w:t>Requirements</w:t>
            </w:r>
          </w:p>
          <w:p w14:paraId="3F0A51D7"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9F2773B"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p>
        </w:tc>
      </w:tr>
      <w:tr w:rsidR="00343CED" w:rsidRPr="005B3EBF" w14:paraId="20D88172" w14:textId="77777777" w:rsidTr="00EF214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F2C482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EF214A" w:rsidRPr="001274BE" w14:paraId="416C47AE" w14:textId="77777777" w:rsidTr="00EF2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val="205"/>
        </w:trPr>
        <w:tc>
          <w:tcPr>
            <w:tcW w:w="8897" w:type="dxa"/>
            <w:gridSpan w:val="2"/>
            <w:tcBorders>
              <w:bottom w:val="single" w:sz="4" w:space="0" w:color="auto"/>
            </w:tcBorders>
            <w:shd w:val="clear" w:color="auto" w:fill="auto"/>
          </w:tcPr>
          <w:p w14:paraId="2CEAA943" w14:textId="77777777" w:rsidR="00EF214A" w:rsidRPr="001274BE" w:rsidRDefault="00EF214A" w:rsidP="00AD03A9">
            <w:pPr>
              <w:rPr>
                <w:rFonts w:ascii="Calibri" w:hAnsi="Calibri"/>
                <w:bCs/>
              </w:rPr>
            </w:pPr>
            <w:bookmarkStart w:id="0" w:name="_Hlk522283406"/>
            <w:r w:rsidRPr="001274BE">
              <w:rPr>
                <w:rFonts w:ascii="Calibri" w:hAnsi="Calibri"/>
              </w:rPr>
              <w:t xml:space="preserve">A – Application form (for </w:t>
            </w:r>
            <w:proofErr w:type="gramStart"/>
            <w:r w:rsidRPr="001274BE">
              <w:rPr>
                <w:rFonts w:ascii="Calibri" w:hAnsi="Calibri"/>
              </w:rPr>
              <w:t xml:space="preserve">shortlisting)   </w:t>
            </w:r>
            <w:proofErr w:type="gramEnd"/>
            <w:r w:rsidRPr="001274BE">
              <w:rPr>
                <w:rFonts w:ascii="Calibri" w:hAnsi="Calibri"/>
              </w:rPr>
              <w:t>I – Interview    T – Test    C – Certificate (original evidence)</w:t>
            </w:r>
          </w:p>
        </w:tc>
      </w:tr>
      <w:bookmarkEnd w:id="0"/>
      <w:tr w:rsidR="00343CED" w:rsidRPr="005B3EBF" w14:paraId="6D6A5584" w14:textId="77777777" w:rsidTr="00EF214A">
        <w:trPr>
          <w:trHeight w:val="70"/>
        </w:trPr>
        <w:tc>
          <w:tcPr>
            <w:tcW w:w="7437" w:type="dxa"/>
            <w:tcBorders>
              <w:left w:val="single" w:sz="8" w:space="0" w:color="000000"/>
              <w:bottom w:val="single" w:sz="8" w:space="0" w:color="000000"/>
              <w:right w:val="single" w:sz="8" w:space="0" w:color="000000"/>
            </w:tcBorders>
            <w:shd w:val="clear" w:color="auto" w:fill="FFFFFF"/>
          </w:tcPr>
          <w:p w14:paraId="7206BDF7" w14:textId="15778442" w:rsidR="00343CED" w:rsidRPr="00293780" w:rsidRDefault="00EF214A" w:rsidP="00E01B57">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rPr>
              <w:t xml:space="preserve">Knowledge &amp; experience of installing and maintaining </w:t>
            </w:r>
            <w:r w:rsidR="00917374" w:rsidRPr="00293780">
              <w:rPr>
                <w:rFonts w:asciiTheme="minorHAnsi" w:hAnsiTheme="minorHAnsi"/>
              </w:rPr>
              <w:t xml:space="preserve">all types of </w:t>
            </w:r>
            <w:r w:rsidRPr="00293780">
              <w:rPr>
                <w:rFonts w:asciiTheme="minorHAnsi" w:hAnsiTheme="minorHAnsi"/>
              </w:rPr>
              <w:t xml:space="preserve">Individual &amp; Communal Heating Systems, Communal </w:t>
            </w:r>
            <w:proofErr w:type="gramStart"/>
            <w:r w:rsidRPr="00293780">
              <w:rPr>
                <w:rFonts w:asciiTheme="minorHAnsi" w:hAnsiTheme="minorHAnsi"/>
              </w:rPr>
              <w:t>Cold Water</w:t>
            </w:r>
            <w:proofErr w:type="gramEnd"/>
            <w:r w:rsidRPr="00293780">
              <w:rPr>
                <w:rFonts w:asciiTheme="minorHAnsi" w:hAnsiTheme="minorHAnsi"/>
              </w:rPr>
              <w:t xml:space="preserve"> Booster Systems, </w:t>
            </w:r>
            <w:r w:rsidR="0079320B">
              <w:rPr>
                <w:rFonts w:asciiTheme="minorHAnsi" w:hAnsiTheme="minorHAnsi"/>
              </w:rPr>
              <w:t xml:space="preserve">Sprinklers, </w:t>
            </w:r>
            <w:r w:rsidRPr="00293780">
              <w:rPr>
                <w:rFonts w:asciiTheme="minorHAnsi" w:hAnsiTheme="minorHAnsi"/>
              </w:rPr>
              <w:t>Communal Extract Systems</w:t>
            </w:r>
            <w:r w:rsidR="00917374" w:rsidRPr="00293780">
              <w:rPr>
                <w:rFonts w:asciiTheme="minorHAnsi" w:hAnsiTheme="minorHAnsi"/>
              </w:rPr>
              <w:t xml:space="preserve"> and Se-Duct/ U -Duct flue systems</w:t>
            </w:r>
          </w:p>
        </w:tc>
        <w:tc>
          <w:tcPr>
            <w:tcW w:w="1460" w:type="dxa"/>
            <w:tcBorders>
              <w:bottom w:val="single" w:sz="8" w:space="0" w:color="000000"/>
              <w:right w:val="single" w:sz="8" w:space="0" w:color="000000"/>
            </w:tcBorders>
            <w:shd w:val="clear" w:color="auto" w:fill="FFFFFF"/>
          </w:tcPr>
          <w:p w14:paraId="07B2B22E" w14:textId="77777777" w:rsidR="00343CED" w:rsidRPr="005B3EBF" w:rsidRDefault="00EF214A" w:rsidP="00343CED">
            <w:pPr>
              <w:spacing w:line="70" w:lineRule="atLeast"/>
              <w:jc w:val="center"/>
              <w:rPr>
                <w:rFonts w:ascii="Calibri" w:hAnsi="Calibri" w:cs="Arial"/>
              </w:rPr>
            </w:pPr>
            <w:r>
              <w:rPr>
                <w:rFonts w:ascii="Calibri" w:hAnsi="Calibri" w:cs="Arial"/>
              </w:rPr>
              <w:t>A /I</w:t>
            </w:r>
          </w:p>
        </w:tc>
      </w:tr>
      <w:tr w:rsidR="00343CED" w:rsidRPr="00F27FBA" w14:paraId="1D6EDADB" w14:textId="77777777" w:rsidTr="00EF214A">
        <w:trPr>
          <w:trHeight w:val="104"/>
        </w:trPr>
        <w:tc>
          <w:tcPr>
            <w:tcW w:w="7437" w:type="dxa"/>
            <w:tcBorders>
              <w:left w:val="single" w:sz="8" w:space="0" w:color="000000"/>
              <w:bottom w:val="single" w:sz="8" w:space="0" w:color="000000"/>
              <w:right w:val="single" w:sz="8" w:space="0" w:color="000000"/>
            </w:tcBorders>
            <w:shd w:val="clear" w:color="auto" w:fill="FFFFFF"/>
          </w:tcPr>
          <w:p w14:paraId="61F3DD07" w14:textId="77777777" w:rsidR="00343CED" w:rsidRDefault="00EF214A" w:rsidP="00F27FBA">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lang w:val="en-US"/>
              </w:rPr>
              <w:t xml:space="preserve">Demonstrate an understanding of the need to promote the Council’s Equal Opportunities Policy and be prepared to work to ensure the operation of this policy. </w:t>
            </w:r>
            <w:r w:rsidRPr="00293780">
              <w:rPr>
                <w:rFonts w:asciiTheme="minorHAnsi" w:hAnsiTheme="minorHAnsi"/>
                <w:bCs/>
                <w:iCs/>
              </w:rPr>
              <w:t>Demonstrate an</w:t>
            </w:r>
            <w:r w:rsidRPr="00293780">
              <w:rPr>
                <w:rFonts w:asciiTheme="minorHAnsi" w:hAnsiTheme="minorHAnsi"/>
              </w:rPr>
              <w:t xml:space="preserve"> awareness and understanding of duties, responsibilities and principles in relation to safeguarding children and vulnerable adults within the work role.</w:t>
            </w:r>
          </w:p>
          <w:p w14:paraId="235F9BBF" w14:textId="6BCE3C80" w:rsidR="008E24A4" w:rsidRPr="008E24A4" w:rsidRDefault="008E24A4" w:rsidP="008E24A4">
            <w:pPr>
              <w:spacing w:before="100" w:beforeAutospacing="1" w:after="100" w:afterAutospacing="1"/>
              <w:ind w:left="360"/>
              <w:rPr>
                <w:rFonts w:asciiTheme="minorHAnsi" w:hAnsiTheme="minorHAnsi"/>
              </w:rPr>
            </w:pPr>
            <w:bookmarkStart w:id="1" w:name="_GoBack"/>
            <w:bookmarkEnd w:id="1"/>
          </w:p>
        </w:tc>
        <w:tc>
          <w:tcPr>
            <w:tcW w:w="1460" w:type="dxa"/>
            <w:tcBorders>
              <w:bottom w:val="single" w:sz="8" w:space="0" w:color="000000"/>
              <w:right w:val="single" w:sz="8" w:space="0" w:color="000000"/>
            </w:tcBorders>
            <w:shd w:val="clear" w:color="auto" w:fill="FFFFFF"/>
          </w:tcPr>
          <w:p w14:paraId="25E6AC5B" w14:textId="77777777" w:rsidR="00343CED" w:rsidRPr="00F27FBA" w:rsidRDefault="00EF214A" w:rsidP="00BA41FE">
            <w:pPr>
              <w:spacing w:line="70" w:lineRule="atLeast"/>
              <w:jc w:val="center"/>
              <w:rPr>
                <w:rFonts w:asciiTheme="minorHAnsi" w:hAnsiTheme="minorHAnsi"/>
              </w:rPr>
            </w:pPr>
            <w:r w:rsidRPr="00BA41FE">
              <w:rPr>
                <w:rFonts w:ascii="Calibri" w:hAnsi="Calibri" w:cs="Arial"/>
              </w:rPr>
              <w:t>A / I</w:t>
            </w:r>
          </w:p>
        </w:tc>
      </w:tr>
      <w:tr w:rsidR="00343CED" w:rsidRPr="0051207A" w14:paraId="5505E94E" w14:textId="77777777" w:rsidTr="00EF214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CEB516" w14:textId="77777777" w:rsidR="00343CED" w:rsidRPr="00293780" w:rsidRDefault="00343CED" w:rsidP="0051207A">
            <w:pPr>
              <w:spacing w:line="70" w:lineRule="atLeast"/>
              <w:rPr>
                <w:rFonts w:ascii="Calibri" w:hAnsi="Calibri" w:cs="Arial"/>
                <w:b/>
                <w:bCs/>
              </w:rPr>
            </w:pPr>
            <w:r w:rsidRPr="00293780">
              <w:rPr>
                <w:rFonts w:ascii="Calibri" w:hAnsi="Calibri" w:cs="Arial"/>
                <w:b/>
                <w:bCs/>
              </w:rPr>
              <w:lastRenderedPageBreak/>
              <w:t xml:space="preserve">Experience </w:t>
            </w:r>
          </w:p>
        </w:tc>
      </w:tr>
      <w:tr w:rsidR="00A737C5" w:rsidRPr="00F27FBA" w14:paraId="46067C74" w14:textId="77777777" w:rsidTr="00EF214A">
        <w:trPr>
          <w:trHeight w:val="70"/>
        </w:trPr>
        <w:tc>
          <w:tcPr>
            <w:tcW w:w="7437" w:type="dxa"/>
            <w:tcBorders>
              <w:left w:val="single" w:sz="8" w:space="0" w:color="000000"/>
              <w:bottom w:val="single" w:sz="8" w:space="0" w:color="000000"/>
              <w:right w:val="single" w:sz="8" w:space="0" w:color="000000"/>
            </w:tcBorders>
            <w:shd w:val="clear" w:color="auto" w:fill="FFFFFF"/>
          </w:tcPr>
          <w:p w14:paraId="5ED426C8" w14:textId="3CEE3FA9" w:rsidR="00A737C5" w:rsidRPr="00293780" w:rsidRDefault="00EF214A" w:rsidP="00F27FBA">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rPr>
              <w:t>Managerial experience &amp; ability to supervise a team of heating engineers on a day to day basis.</w:t>
            </w:r>
          </w:p>
        </w:tc>
        <w:tc>
          <w:tcPr>
            <w:tcW w:w="1460" w:type="dxa"/>
            <w:tcBorders>
              <w:bottom w:val="single" w:sz="8" w:space="0" w:color="000000"/>
              <w:right w:val="single" w:sz="8" w:space="0" w:color="000000"/>
            </w:tcBorders>
            <w:shd w:val="clear" w:color="auto" w:fill="FFFFFF"/>
          </w:tcPr>
          <w:p w14:paraId="0BE0B182" w14:textId="77777777" w:rsidR="00A737C5" w:rsidRPr="00F27FBA" w:rsidRDefault="00BA41FE" w:rsidP="00BA41FE">
            <w:pPr>
              <w:spacing w:line="70" w:lineRule="atLeast"/>
              <w:jc w:val="center"/>
              <w:rPr>
                <w:rFonts w:asciiTheme="minorHAnsi" w:hAnsiTheme="minorHAnsi"/>
              </w:rPr>
            </w:pPr>
            <w:r w:rsidRPr="00BA41FE">
              <w:rPr>
                <w:rFonts w:ascii="Calibri" w:hAnsi="Calibri" w:cs="Arial"/>
              </w:rPr>
              <w:t>A / I</w:t>
            </w:r>
          </w:p>
        </w:tc>
      </w:tr>
      <w:tr w:rsidR="00BA41FE" w:rsidRPr="00F27FBA" w14:paraId="4B496825" w14:textId="77777777" w:rsidTr="00EF214A">
        <w:trPr>
          <w:trHeight w:val="70"/>
        </w:trPr>
        <w:tc>
          <w:tcPr>
            <w:tcW w:w="7437" w:type="dxa"/>
            <w:tcBorders>
              <w:left w:val="single" w:sz="8" w:space="0" w:color="000000"/>
              <w:bottom w:val="single" w:sz="8" w:space="0" w:color="000000"/>
              <w:right w:val="single" w:sz="8" w:space="0" w:color="000000"/>
            </w:tcBorders>
            <w:shd w:val="clear" w:color="auto" w:fill="FFFFFF"/>
          </w:tcPr>
          <w:p w14:paraId="01E138C6" w14:textId="77777777" w:rsidR="00BA41FE" w:rsidRPr="00293780" w:rsidRDefault="00BA41FE" w:rsidP="00BA41FE">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rPr>
              <w:t>Extensive experience of contract management &amp; project control procedures.</w:t>
            </w:r>
          </w:p>
        </w:tc>
        <w:tc>
          <w:tcPr>
            <w:tcW w:w="1460" w:type="dxa"/>
            <w:tcBorders>
              <w:bottom w:val="single" w:sz="8" w:space="0" w:color="000000"/>
              <w:right w:val="single" w:sz="8" w:space="0" w:color="000000"/>
            </w:tcBorders>
            <w:shd w:val="clear" w:color="auto" w:fill="FFFFFF"/>
          </w:tcPr>
          <w:p w14:paraId="384BB41C" w14:textId="77777777" w:rsidR="00BA41FE" w:rsidRPr="00F27FBA" w:rsidRDefault="00BA41FE" w:rsidP="00BA41FE">
            <w:pPr>
              <w:spacing w:line="70" w:lineRule="atLeast"/>
              <w:jc w:val="center"/>
              <w:rPr>
                <w:rFonts w:asciiTheme="minorHAnsi" w:hAnsiTheme="minorHAnsi"/>
              </w:rPr>
            </w:pPr>
            <w:r w:rsidRPr="00BA41FE">
              <w:rPr>
                <w:rFonts w:ascii="Calibri" w:hAnsi="Calibri" w:cs="Arial"/>
              </w:rPr>
              <w:t>A / I</w:t>
            </w:r>
          </w:p>
        </w:tc>
      </w:tr>
      <w:tr w:rsidR="00A737C5" w:rsidRPr="0051207A" w14:paraId="13FDC002" w14:textId="77777777" w:rsidTr="00EF214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2D3958" w14:textId="77777777" w:rsidR="00A737C5" w:rsidRPr="00293780" w:rsidRDefault="00A737C5" w:rsidP="0051207A">
            <w:pPr>
              <w:spacing w:line="70" w:lineRule="atLeast"/>
              <w:rPr>
                <w:rFonts w:ascii="Calibri" w:hAnsi="Calibri" w:cs="Arial"/>
                <w:b/>
                <w:bCs/>
              </w:rPr>
            </w:pPr>
            <w:r w:rsidRPr="00293780">
              <w:rPr>
                <w:rFonts w:ascii="Calibri" w:hAnsi="Calibri" w:cs="Arial"/>
                <w:b/>
                <w:bCs/>
              </w:rPr>
              <w:t xml:space="preserve">Skills </w:t>
            </w:r>
          </w:p>
        </w:tc>
      </w:tr>
      <w:tr w:rsidR="00BA41FE" w:rsidRPr="00F27FBA" w14:paraId="2495B0E4" w14:textId="77777777" w:rsidTr="00EF214A">
        <w:trPr>
          <w:trHeight w:val="70"/>
        </w:trPr>
        <w:tc>
          <w:tcPr>
            <w:tcW w:w="7437" w:type="dxa"/>
            <w:tcBorders>
              <w:left w:val="single" w:sz="8" w:space="0" w:color="000000"/>
              <w:bottom w:val="single" w:sz="8" w:space="0" w:color="000000"/>
              <w:right w:val="single" w:sz="8" w:space="0" w:color="000000"/>
            </w:tcBorders>
            <w:shd w:val="clear" w:color="auto" w:fill="FFFFFF"/>
          </w:tcPr>
          <w:p w14:paraId="08BBDACE" w14:textId="77777777" w:rsidR="00BA41FE" w:rsidRPr="00293780" w:rsidRDefault="00BA41FE" w:rsidP="00BA41FE">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rPr>
              <w:t xml:space="preserve">An aptitude for using a range of business application software, including Word, Access, Excel, document management and </w:t>
            </w:r>
            <w:proofErr w:type="gramStart"/>
            <w:r w:rsidRPr="00293780">
              <w:rPr>
                <w:rFonts w:asciiTheme="minorHAnsi" w:hAnsiTheme="minorHAnsi"/>
              </w:rPr>
              <w:t>web based</w:t>
            </w:r>
            <w:proofErr w:type="gramEnd"/>
            <w:r w:rsidRPr="00293780">
              <w:rPr>
                <w:rFonts w:asciiTheme="minorHAnsi" w:hAnsiTheme="minorHAnsi"/>
              </w:rPr>
              <w:t xml:space="preserve"> systems.  An ability to effectively support staff using this business software.</w:t>
            </w:r>
          </w:p>
        </w:tc>
        <w:tc>
          <w:tcPr>
            <w:tcW w:w="1460" w:type="dxa"/>
            <w:tcBorders>
              <w:bottom w:val="single" w:sz="8" w:space="0" w:color="000000"/>
              <w:right w:val="single" w:sz="8" w:space="0" w:color="000000"/>
            </w:tcBorders>
            <w:shd w:val="clear" w:color="auto" w:fill="FFFFFF"/>
          </w:tcPr>
          <w:p w14:paraId="29C5CEA7" w14:textId="77777777" w:rsidR="00BA41FE" w:rsidRDefault="00BA41FE" w:rsidP="00BA41FE">
            <w:pPr>
              <w:jc w:val="center"/>
            </w:pPr>
            <w:r w:rsidRPr="00281F57">
              <w:rPr>
                <w:rFonts w:ascii="Calibri" w:hAnsi="Calibri" w:cs="Arial"/>
              </w:rPr>
              <w:t>A / I</w:t>
            </w:r>
            <w:r>
              <w:rPr>
                <w:rFonts w:ascii="Calibri" w:hAnsi="Calibri" w:cs="Arial"/>
              </w:rPr>
              <w:t xml:space="preserve"> / T</w:t>
            </w:r>
          </w:p>
        </w:tc>
      </w:tr>
      <w:tr w:rsidR="00BA41FE" w:rsidRPr="00F27FBA" w14:paraId="1179DCEF" w14:textId="77777777" w:rsidTr="00EF214A">
        <w:trPr>
          <w:trHeight w:val="70"/>
        </w:trPr>
        <w:tc>
          <w:tcPr>
            <w:tcW w:w="7437" w:type="dxa"/>
            <w:tcBorders>
              <w:left w:val="single" w:sz="8" w:space="0" w:color="000000"/>
              <w:bottom w:val="single" w:sz="8" w:space="0" w:color="000000"/>
              <w:right w:val="single" w:sz="8" w:space="0" w:color="000000"/>
            </w:tcBorders>
            <w:shd w:val="clear" w:color="auto" w:fill="FFFFFF"/>
          </w:tcPr>
          <w:p w14:paraId="1DAFD49A" w14:textId="77777777" w:rsidR="00BA41FE" w:rsidRPr="00293780" w:rsidRDefault="00BA41FE" w:rsidP="00BA41FE">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rPr>
              <w:t xml:space="preserve">Effective written and oral communication skills, </w:t>
            </w:r>
            <w:proofErr w:type="gramStart"/>
            <w:r w:rsidRPr="00293780">
              <w:rPr>
                <w:rFonts w:asciiTheme="minorHAnsi" w:hAnsiTheme="minorHAnsi"/>
              </w:rPr>
              <w:t>in particular the</w:t>
            </w:r>
            <w:proofErr w:type="gramEnd"/>
            <w:r w:rsidRPr="00293780">
              <w:rPr>
                <w:rFonts w:asciiTheme="minorHAnsi" w:hAnsiTheme="minorHAnsi"/>
              </w:rPr>
              <w:t xml:space="preserve"> ability to formalise business scheme requirements in technical terms and explain technical issues to other professionals, departmental staff and consultants, including appropriate presentation skills. As well as the ability to communicate effectively with members of the public.</w:t>
            </w:r>
          </w:p>
        </w:tc>
        <w:tc>
          <w:tcPr>
            <w:tcW w:w="1460" w:type="dxa"/>
            <w:tcBorders>
              <w:bottom w:val="single" w:sz="8" w:space="0" w:color="000000"/>
              <w:right w:val="single" w:sz="8" w:space="0" w:color="000000"/>
            </w:tcBorders>
            <w:shd w:val="clear" w:color="auto" w:fill="FFFFFF"/>
          </w:tcPr>
          <w:p w14:paraId="7D7BCD24" w14:textId="77777777" w:rsidR="00BA41FE" w:rsidRDefault="00BA41FE" w:rsidP="00BA41FE">
            <w:pPr>
              <w:jc w:val="center"/>
            </w:pPr>
            <w:r w:rsidRPr="00281F57">
              <w:rPr>
                <w:rFonts w:ascii="Calibri" w:hAnsi="Calibri" w:cs="Arial"/>
              </w:rPr>
              <w:t>A / I</w:t>
            </w:r>
            <w:r>
              <w:rPr>
                <w:rFonts w:ascii="Calibri" w:hAnsi="Calibri" w:cs="Arial"/>
              </w:rPr>
              <w:t xml:space="preserve"> / T</w:t>
            </w:r>
          </w:p>
        </w:tc>
      </w:tr>
      <w:tr w:rsidR="00BA41FE" w:rsidRPr="00F27FBA" w14:paraId="2B779940" w14:textId="77777777" w:rsidTr="00EF214A">
        <w:trPr>
          <w:trHeight w:val="70"/>
        </w:trPr>
        <w:tc>
          <w:tcPr>
            <w:tcW w:w="7437" w:type="dxa"/>
            <w:tcBorders>
              <w:left w:val="single" w:sz="8" w:space="0" w:color="000000"/>
              <w:bottom w:val="single" w:sz="8" w:space="0" w:color="000000"/>
              <w:right w:val="single" w:sz="8" w:space="0" w:color="000000"/>
            </w:tcBorders>
            <w:shd w:val="clear" w:color="auto" w:fill="FFFFFF"/>
          </w:tcPr>
          <w:p w14:paraId="0B1D843C" w14:textId="5EC8A12B" w:rsidR="00BA41FE" w:rsidRPr="00293780" w:rsidRDefault="00BA41FE" w:rsidP="00BA41FE">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rPr>
              <w:t xml:space="preserve">The ability to work under pressure to meet tight deadlines and to determine competing and changing priorities. </w:t>
            </w:r>
          </w:p>
        </w:tc>
        <w:tc>
          <w:tcPr>
            <w:tcW w:w="1460" w:type="dxa"/>
            <w:tcBorders>
              <w:bottom w:val="single" w:sz="8" w:space="0" w:color="000000"/>
              <w:right w:val="single" w:sz="8" w:space="0" w:color="000000"/>
            </w:tcBorders>
            <w:shd w:val="clear" w:color="auto" w:fill="FFFFFF"/>
          </w:tcPr>
          <w:p w14:paraId="0666A93F" w14:textId="77777777" w:rsidR="00BA41FE" w:rsidRDefault="00BA41FE" w:rsidP="00BA41FE">
            <w:pPr>
              <w:jc w:val="center"/>
            </w:pPr>
            <w:r w:rsidRPr="00281F57">
              <w:rPr>
                <w:rFonts w:ascii="Calibri" w:hAnsi="Calibri" w:cs="Arial"/>
              </w:rPr>
              <w:t>A / I</w:t>
            </w:r>
          </w:p>
        </w:tc>
      </w:tr>
      <w:tr w:rsidR="00BA41FE" w:rsidRPr="00F27FBA" w14:paraId="61ACFD67" w14:textId="77777777" w:rsidTr="00EF214A">
        <w:trPr>
          <w:trHeight w:val="70"/>
        </w:trPr>
        <w:tc>
          <w:tcPr>
            <w:tcW w:w="7437" w:type="dxa"/>
            <w:tcBorders>
              <w:left w:val="single" w:sz="8" w:space="0" w:color="000000"/>
              <w:bottom w:val="single" w:sz="8" w:space="0" w:color="000000"/>
              <w:right w:val="single" w:sz="8" w:space="0" w:color="000000"/>
            </w:tcBorders>
            <w:shd w:val="clear" w:color="auto" w:fill="FFFFFF"/>
          </w:tcPr>
          <w:p w14:paraId="263EEB0B" w14:textId="77777777" w:rsidR="00BA41FE" w:rsidRPr="00293780" w:rsidRDefault="00BA41FE" w:rsidP="00BA41FE">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rPr>
              <w:t xml:space="preserve"> The ability to train and motivate staff to secure and maintain improvements in the quality of their work and any future schemes.</w:t>
            </w:r>
          </w:p>
        </w:tc>
        <w:tc>
          <w:tcPr>
            <w:tcW w:w="1460" w:type="dxa"/>
            <w:tcBorders>
              <w:bottom w:val="single" w:sz="8" w:space="0" w:color="000000"/>
              <w:right w:val="single" w:sz="8" w:space="0" w:color="000000"/>
            </w:tcBorders>
            <w:shd w:val="clear" w:color="auto" w:fill="FFFFFF"/>
          </w:tcPr>
          <w:p w14:paraId="56CBC0B6" w14:textId="77777777" w:rsidR="00BA41FE" w:rsidRDefault="00BA41FE" w:rsidP="00BA41FE">
            <w:pPr>
              <w:jc w:val="center"/>
            </w:pPr>
            <w:r w:rsidRPr="00281F57">
              <w:rPr>
                <w:rFonts w:ascii="Calibri" w:hAnsi="Calibri" w:cs="Arial"/>
              </w:rPr>
              <w:t>A / I</w:t>
            </w:r>
          </w:p>
        </w:tc>
      </w:tr>
      <w:tr w:rsidR="00BA41FE" w:rsidRPr="00F27FBA" w14:paraId="709B2312" w14:textId="77777777" w:rsidTr="00EF214A">
        <w:trPr>
          <w:trHeight w:val="70"/>
        </w:trPr>
        <w:tc>
          <w:tcPr>
            <w:tcW w:w="7437" w:type="dxa"/>
            <w:tcBorders>
              <w:left w:val="single" w:sz="8" w:space="0" w:color="000000"/>
              <w:bottom w:val="single" w:sz="8" w:space="0" w:color="000000"/>
              <w:right w:val="single" w:sz="8" w:space="0" w:color="000000"/>
            </w:tcBorders>
            <w:shd w:val="clear" w:color="auto" w:fill="FFFFFF"/>
          </w:tcPr>
          <w:p w14:paraId="448238DA" w14:textId="51DBC516" w:rsidR="00BA41FE" w:rsidRPr="00293780" w:rsidRDefault="00BA41FE" w:rsidP="00BA41FE">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bCs/>
                <w:iCs/>
              </w:rPr>
              <w:t>T</w:t>
            </w:r>
            <w:r w:rsidRPr="00293780">
              <w:rPr>
                <w:rFonts w:asciiTheme="minorHAnsi" w:hAnsiTheme="minorHAnsi"/>
              </w:rPr>
              <w:t>he ability to identifying the need for change, then to introduce and manage changes designed to reduce costs or improve service delivery.</w:t>
            </w:r>
          </w:p>
        </w:tc>
        <w:tc>
          <w:tcPr>
            <w:tcW w:w="1460" w:type="dxa"/>
            <w:tcBorders>
              <w:bottom w:val="single" w:sz="8" w:space="0" w:color="000000"/>
              <w:right w:val="single" w:sz="8" w:space="0" w:color="000000"/>
            </w:tcBorders>
            <w:shd w:val="clear" w:color="auto" w:fill="FFFFFF"/>
          </w:tcPr>
          <w:p w14:paraId="52CBD444" w14:textId="77777777" w:rsidR="00BA41FE" w:rsidRDefault="00BA41FE" w:rsidP="00BA41FE">
            <w:pPr>
              <w:jc w:val="center"/>
            </w:pPr>
            <w:r w:rsidRPr="00281F57">
              <w:rPr>
                <w:rFonts w:ascii="Calibri" w:hAnsi="Calibri" w:cs="Arial"/>
              </w:rPr>
              <w:t>A / I</w:t>
            </w:r>
          </w:p>
        </w:tc>
      </w:tr>
      <w:tr w:rsidR="00A737C5" w:rsidRPr="005B3EBF" w14:paraId="5161ED0D" w14:textId="77777777" w:rsidTr="00EF214A">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A9D58BC" w14:textId="77777777" w:rsidR="00A737C5" w:rsidRPr="00293780" w:rsidRDefault="00A737C5" w:rsidP="00343CED">
            <w:pPr>
              <w:spacing w:line="70" w:lineRule="atLeast"/>
              <w:rPr>
                <w:rFonts w:ascii="Calibri" w:hAnsi="Calibri" w:cs="Arial"/>
              </w:rPr>
            </w:pPr>
            <w:r w:rsidRPr="00293780">
              <w:rPr>
                <w:rFonts w:ascii="Calibri" w:hAnsi="Calibri" w:cs="Arial"/>
                <w:b/>
                <w:bCs/>
              </w:rPr>
              <w:t xml:space="preserve">Qualifications </w:t>
            </w:r>
          </w:p>
        </w:tc>
      </w:tr>
      <w:tr w:rsidR="00BA41FE" w:rsidRPr="00F27FBA" w14:paraId="26841C0E" w14:textId="77777777" w:rsidTr="00EF214A">
        <w:trPr>
          <w:trHeight w:val="70"/>
        </w:trPr>
        <w:tc>
          <w:tcPr>
            <w:tcW w:w="7437" w:type="dxa"/>
            <w:tcBorders>
              <w:left w:val="single" w:sz="8" w:space="0" w:color="000000"/>
              <w:bottom w:val="single" w:sz="8" w:space="0" w:color="000000"/>
              <w:right w:val="single" w:sz="8" w:space="0" w:color="000000"/>
            </w:tcBorders>
            <w:shd w:val="clear" w:color="auto" w:fill="FFFFFF"/>
          </w:tcPr>
          <w:p w14:paraId="34CFF3E0" w14:textId="77777777" w:rsidR="00BA41FE" w:rsidRPr="00293780" w:rsidRDefault="00BA41FE" w:rsidP="00BA41FE">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rPr>
              <w:t xml:space="preserve">Qualification in Heating/ </w:t>
            </w:r>
            <w:proofErr w:type="gramStart"/>
            <w:r w:rsidRPr="00293780">
              <w:rPr>
                <w:rFonts w:asciiTheme="minorHAnsi" w:hAnsiTheme="minorHAnsi"/>
              </w:rPr>
              <w:t>Current  A.C.S.</w:t>
            </w:r>
            <w:proofErr w:type="gramEnd"/>
            <w:r w:rsidRPr="00293780">
              <w:rPr>
                <w:rFonts w:asciiTheme="minorHAnsi" w:hAnsiTheme="minorHAnsi"/>
              </w:rPr>
              <w:t xml:space="preserve"> Gas qualifications  in domestic gas safety and domestic appliances (boilers, gas fires, water heaters and cookers) Testing and substantial knowledge of heating services within housing properties and estates.</w:t>
            </w:r>
          </w:p>
        </w:tc>
        <w:tc>
          <w:tcPr>
            <w:tcW w:w="1460" w:type="dxa"/>
            <w:tcBorders>
              <w:bottom w:val="single" w:sz="8" w:space="0" w:color="000000"/>
              <w:right w:val="single" w:sz="8" w:space="0" w:color="000000"/>
            </w:tcBorders>
            <w:shd w:val="clear" w:color="auto" w:fill="FFFFFF"/>
          </w:tcPr>
          <w:p w14:paraId="28CB9E49" w14:textId="77777777" w:rsidR="00BA41FE" w:rsidRDefault="00BA41FE" w:rsidP="00BA41FE">
            <w:pPr>
              <w:jc w:val="center"/>
            </w:pPr>
            <w:r w:rsidRPr="00635172">
              <w:rPr>
                <w:rFonts w:ascii="Calibri" w:hAnsi="Calibri" w:cs="Arial"/>
              </w:rPr>
              <w:t>A / I</w:t>
            </w:r>
            <w:r>
              <w:rPr>
                <w:rFonts w:ascii="Calibri" w:hAnsi="Calibri" w:cs="Arial"/>
              </w:rPr>
              <w:t xml:space="preserve"> / C</w:t>
            </w:r>
          </w:p>
        </w:tc>
      </w:tr>
      <w:tr w:rsidR="00BA41FE" w:rsidRPr="00F27FBA" w14:paraId="0A952673" w14:textId="77777777" w:rsidTr="00EF214A">
        <w:trPr>
          <w:trHeight w:val="70"/>
        </w:trPr>
        <w:tc>
          <w:tcPr>
            <w:tcW w:w="7437" w:type="dxa"/>
            <w:tcBorders>
              <w:left w:val="single" w:sz="8" w:space="0" w:color="000000"/>
              <w:bottom w:val="single" w:sz="8" w:space="0" w:color="000000"/>
              <w:right w:val="single" w:sz="8" w:space="0" w:color="000000"/>
            </w:tcBorders>
            <w:shd w:val="clear" w:color="auto" w:fill="FFFFFF"/>
          </w:tcPr>
          <w:p w14:paraId="35350E24" w14:textId="77777777" w:rsidR="00BA41FE" w:rsidRPr="00293780" w:rsidRDefault="00BA41FE" w:rsidP="00BA41FE">
            <w:pPr>
              <w:pStyle w:val="ListParagraph"/>
              <w:numPr>
                <w:ilvl w:val="0"/>
                <w:numId w:val="6"/>
              </w:numPr>
              <w:spacing w:before="100" w:beforeAutospacing="1" w:after="100" w:afterAutospacing="1"/>
              <w:rPr>
                <w:rFonts w:asciiTheme="minorHAnsi" w:hAnsiTheme="minorHAnsi"/>
              </w:rPr>
            </w:pPr>
            <w:r w:rsidRPr="00293780">
              <w:rPr>
                <w:rFonts w:asciiTheme="minorHAnsi" w:hAnsiTheme="minorHAnsi"/>
              </w:rPr>
              <w:t>Must have a full driving licence and the use of a car or a bicycle and be prepared to use it for work purposes</w:t>
            </w:r>
          </w:p>
        </w:tc>
        <w:tc>
          <w:tcPr>
            <w:tcW w:w="1460" w:type="dxa"/>
            <w:tcBorders>
              <w:bottom w:val="single" w:sz="8" w:space="0" w:color="000000"/>
              <w:right w:val="single" w:sz="8" w:space="0" w:color="000000"/>
            </w:tcBorders>
            <w:shd w:val="clear" w:color="auto" w:fill="FFFFFF"/>
          </w:tcPr>
          <w:p w14:paraId="4F6C58BD" w14:textId="77777777" w:rsidR="00BA41FE" w:rsidRDefault="00BA41FE" w:rsidP="00BA41FE">
            <w:pPr>
              <w:jc w:val="center"/>
            </w:pPr>
            <w:r w:rsidRPr="00635172">
              <w:rPr>
                <w:rFonts w:ascii="Calibri" w:hAnsi="Calibri" w:cs="Arial"/>
              </w:rPr>
              <w:t>A / I</w:t>
            </w:r>
          </w:p>
        </w:tc>
      </w:tr>
    </w:tbl>
    <w:p w14:paraId="16F0D0D0" w14:textId="77777777" w:rsidR="00202A7E" w:rsidRPr="005B3EBF" w:rsidRDefault="00202A7E" w:rsidP="0049147F">
      <w:pPr>
        <w:autoSpaceDE w:val="0"/>
        <w:autoSpaceDN w:val="0"/>
        <w:adjustRightInd w:val="0"/>
        <w:rPr>
          <w:rFonts w:ascii="Calibri" w:hAnsi="Calibri" w:cs="Calibri"/>
          <w:b/>
        </w:rPr>
      </w:pPr>
    </w:p>
    <w:sectPr w:rsidR="00202A7E" w:rsidRPr="005B3EBF" w:rsidSect="00B20181">
      <w:headerReference w:type="even" r:id="rId16"/>
      <w:headerReference w:type="default" r:id="rId17"/>
      <w:footerReference w:type="even" r:id="rId18"/>
      <w:footerReference w:type="default" r:id="rId19"/>
      <w:headerReference w:type="first" r:id="rId20"/>
      <w:footerReference w:type="first" r:id="rId21"/>
      <w:pgSz w:w="11906" w:h="16838"/>
      <w:pgMar w:top="2263"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CC994" w14:textId="77777777" w:rsidR="00574948" w:rsidRDefault="00574948" w:rsidP="003E5354">
      <w:r>
        <w:separator/>
      </w:r>
    </w:p>
  </w:endnote>
  <w:endnote w:type="continuationSeparator" w:id="0">
    <w:p w14:paraId="5D3F331A" w14:textId="77777777" w:rsidR="00574948" w:rsidRDefault="0057494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67D5" w14:textId="77777777" w:rsidR="00FB0258" w:rsidRDefault="00FB0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B1F9F" w14:textId="77777777" w:rsidR="00D90AF4" w:rsidRPr="00602AEA" w:rsidRDefault="00D90AF4">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7484B">
      <w:rPr>
        <w:rFonts w:ascii="Calibri" w:hAnsi="Calibri"/>
        <w:noProof/>
      </w:rPr>
      <w:t>6</w:t>
    </w:r>
    <w:r w:rsidRPr="00602AEA">
      <w:rPr>
        <w:rFonts w:ascii="Calibri" w:hAnsi="Calibri"/>
        <w:noProof/>
      </w:rPr>
      <w:fldChar w:fldCharType="end"/>
    </w:r>
  </w:p>
  <w:p w14:paraId="4AE8CE6F" w14:textId="77777777" w:rsidR="00D90AF4" w:rsidRDefault="00D90AF4"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20E21" w14:textId="77777777" w:rsidR="00FB0258" w:rsidRDefault="00FB0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24CCE" w14:textId="77777777" w:rsidR="00574948" w:rsidRDefault="00574948" w:rsidP="003E5354">
      <w:r>
        <w:separator/>
      </w:r>
    </w:p>
  </w:footnote>
  <w:footnote w:type="continuationSeparator" w:id="0">
    <w:p w14:paraId="2287C1F3" w14:textId="77777777" w:rsidR="00574948" w:rsidRDefault="00574948" w:rsidP="003E5354">
      <w:r>
        <w:continuationSeparator/>
      </w:r>
    </w:p>
  </w:footnote>
  <w:footnote w:id="1">
    <w:p w14:paraId="12A5EC13" w14:textId="77777777" w:rsidR="00D90AF4" w:rsidRPr="00AB7915" w:rsidRDefault="00D90AF4">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proofErr w:type="spellStart"/>
      <w:r>
        <w:rPr>
          <w:rFonts w:asciiTheme="minorHAnsi" w:hAnsiTheme="minorHAnsi"/>
          <w:lang w:val="en-US"/>
        </w:rPr>
        <w:t>behaviours</w:t>
      </w:r>
      <w:proofErr w:type="spellEnd"/>
      <w:r>
        <w:rPr>
          <w:rFonts w:asciiTheme="minorHAnsi" w:hAnsiTheme="minorHAnsi"/>
          <w:lang w:val="en-US"/>
        </w:rPr>
        <w:t xml:space="preserve"> will be developed further as the </w:t>
      </w:r>
      <w:proofErr w:type="gramStart"/>
      <w:r>
        <w:rPr>
          <w:rFonts w:asciiTheme="minorHAnsi" w:hAnsiTheme="minorHAnsi"/>
          <w:lang w:val="en-US"/>
        </w:rPr>
        <w:t>SSA  becomes</w:t>
      </w:r>
      <w:proofErr w:type="gramEnd"/>
      <w:r>
        <w:rPr>
          <w:rFonts w:asciiTheme="minorHAnsi" w:hAnsiTheme="minorHAnsi"/>
          <w:lang w:val="en-US"/>
        </w:rPr>
        <w:t xml:space="preserve">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759F" w14:textId="77777777" w:rsidR="00FB0258" w:rsidRDefault="00FB0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8B25" w14:textId="77777777" w:rsidR="00D90AF4" w:rsidRPr="00B20181" w:rsidRDefault="00B20181" w:rsidP="009E54E8">
    <w:pPr>
      <w:pStyle w:val="Header"/>
      <w:tabs>
        <w:tab w:val="clear" w:pos="4513"/>
        <w:tab w:val="clear" w:pos="9026"/>
        <w:tab w:val="left" w:pos="4935"/>
      </w:tabs>
      <w:rPr>
        <w:rFonts w:ascii="Arial" w:hAnsi="Arial" w:cs="Arial"/>
        <w:b/>
        <w:noProof/>
        <w:sz w:val="28"/>
        <w:szCs w:val="20"/>
      </w:rPr>
    </w:pPr>
    <w:r w:rsidRPr="00B20181">
      <w:rPr>
        <w:rFonts w:ascii="Arial" w:hAnsi="Arial" w:cs="Arial"/>
        <w:b/>
        <w:noProof/>
        <w:sz w:val="28"/>
        <w:szCs w:val="20"/>
      </w:rPr>
      <w:drawing>
        <wp:anchor distT="0" distB="0" distL="114300" distR="114300" simplePos="0" relativeHeight="251661312" behindDoc="0" locked="0" layoutInCell="1" allowOverlap="1" wp14:anchorId="3E3169AB" wp14:editId="08AF8CD5">
          <wp:simplePos x="0" y="0"/>
          <wp:positionH relativeFrom="column">
            <wp:posOffset>2916555</wp:posOffset>
          </wp:positionH>
          <wp:positionV relativeFrom="paragraph">
            <wp:posOffset>208915</wp:posOffset>
          </wp:positionV>
          <wp:extent cx="1986915" cy="676275"/>
          <wp:effectExtent l="0" t="0" r="0" b="9525"/>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Pr="00B20181">
      <w:rPr>
        <w:rFonts w:ascii="Arial" w:hAnsi="Arial" w:cs="Arial"/>
        <w:b/>
        <w:noProof/>
        <w:sz w:val="28"/>
        <w:szCs w:val="20"/>
      </w:rPr>
      <w:drawing>
        <wp:anchor distT="0" distB="0" distL="114300" distR="114300" simplePos="0" relativeHeight="251662336" behindDoc="0" locked="0" layoutInCell="1" allowOverlap="1" wp14:anchorId="790DE07B" wp14:editId="2469B556">
          <wp:simplePos x="0" y="0"/>
          <wp:positionH relativeFrom="margin">
            <wp:posOffset>0</wp:posOffset>
          </wp:positionH>
          <wp:positionV relativeFrom="paragraph">
            <wp:posOffset>224790</wp:posOffset>
          </wp:positionV>
          <wp:extent cx="2361600" cy="734400"/>
          <wp:effectExtent l="0" t="0" r="635" b="8890"/>
          <wp:wrapSquare wrapText="bothSides"/>
          <wp:docPr id="66" name="Picture 66"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anchor>
      </w:drawing>
    </w:r>
    <w:r w:rsidR="00DA2E5C">
      <w:rPr>
        <w:rFonts w:ascii="Arial" w:hAnsi="Arial" w:cs="Arial"/>
        <w:b/>
        <w:noProof/>
        <w:sz w:val="28"/>
        <w:szCs w:val="20"/>
      </w:rPr>
      <mc:AlternateContent>
        <mc:Choice Requires="wps">
          <w:drawing>
            <wp:anchor distT="0" distB="0" distL="114300" distR="114300" simplePos="0" relativeHeight="251659264" behindDoc="0" locked="0" layoutInCell="0" allowOverlap="1" wp14:anchorId="46A43C66" wp14:editId="25ADDEF0">
              <wp:simplePos x="0" y="0"/>
              <wp:positionH relativeFrom="page">
                <wp:posOffset>0</wp:posOffset>
              </wp:positionH>
              <wp:positionV relativeFrom="page">
                <wp:posOffset>190500</wp:posOffset>
              </wp:positionV>
              <wp:extent cx="7560310" cy="273050"/>
              <wp:effectExtent l="0" t="0" r="0" b="12700"/>
              <wp:wrapNone/>
              <wp:docPr id="3" name="MSIPCM9b9f4987bf2726030800cb5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10C2E9" w14:textId="77777777" w:rsidR="00DA2E5C" w:rsidRPr="00DA2E5C" w:rsidRDefault="00DA2E5C" w:rsidP="00DA2E5C">
                          <w:pPr>
                            <w:rPr>
                              <w:rFonts w:ascii="Calibri" w:hAnsi="Calibri"/>
                              <w:color w:val="000000"/>
                              <w:sz w:val="20"/>
                            </w:rPr>
                          </w:pPr>
                          <w:r w:rsidRPr="00DA2E5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6A43C66" id="_x0000_t202" coordsize="21600,21600" o:spt="202" path="m,l,21600r21600,l21600,xe">
              <v:stroke joinstyle="miter"/>
              <v:path gradientshapeok="t" o:connecttype="rect"/>
            </v:shapetype>
            <v:shape id="MSIPCM9b9f4987bf2726030800cb5f"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" o:allowincell="f" filled="f" stroked="f" strokeweight=".5pt">
              <v:textbox inset="20pt,0,,0">
                <w:txbxContent>
                  <w:p w14:paraId="0310C2E9" w14:textId="77777777" w:rsidR="00DA2E5C" w:rsidRPr="00DA2E5C" w:rsidRDefault="00DA2E5C" w:rsidP="00DA2E5C">
                    <w:pPr>
                      <w:rPr>
                        <w:rFonts w:ascii="Calibri" w:hAnsi="Calibri"/>
                        <w:color w:val="000000"/>
                        <w:sz w:val="20"/>
                      </w:rPr>
                    </w:pPr>
                    <w:r w:rsidRPr="00DA2E5C">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63A2" w14:textId="77777777" w:rsidR="00FB0258" w:rsidRDefault="00FB0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6C6"/>
    <w:multiLevelType w:val="hybridMultilevel"/>
    <w:tmpl w:val="F01E4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2A4CD1"/>
    <w:multiLevelType w:val="hybridMultilevel"/>
    <w:tmpl w:val="7E96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535FF"/>
    <w:multiLevelType w:val="hybridMultilevel"/>
    <w:tmpl w:val="4D0AE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A27C14"/>
    <w:multiLevelType w:val="hybridMultilevel"/>
    <w:tmpl w:val="E2BE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47B8"/>
    <w:multiLevelType w:val="hybridMultilevel"/>
    <w:tmpl w:val="508A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B2673"/>
    <w:multiLevelType w:val="multilevel"/>
    <w:tmpl w:val="65C23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3F81"/>
    <w:multiLevelType w:val="hybridMultilevel"/>
    <w:tmpl w:val="08D40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6C3120"/>
    <w:multiLevelType w:val="hybridMultilevel"/>
    <w:tmpl w:val="A8FA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C162B"/>
    <w:multiLevelType w:val="hybridMultilevel"/>
    <w:tmpl w:val="47F4B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D005F5"/>
    <w:multiLevelType w:val="hybridMultilevel"/>
    <w:tmpl w:val="89D401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53C69"/>
    <w:multiLevelType w:val="hybridMultilevel"/>
    <w:tmpl w:val="7A3A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B3C91"/>
    <w:multiLevelType w:val="hybridMultilevel"/>
    <w:tmpl w:val="754A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36EB2"/>
    <w:multiLevelType w:val="hybridMultilevel"/>
    <w:tmpl w:val="F312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A4490"/>
    <w:multiLevelType w:val="hybridMultilevel"/>
    <w:tmpl w:val="E2883F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552C7"/>
    <w:multiLevelType w:val="hybridMultilevel"/>
    <w:tmpl w:val="A1EA1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D7274C"/>
    <w:multiLevelType w:val="multilevel"/>
    <w:tmpl w:val="7CC89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12964"/>
    <w:multiLevelType w:val="hybridMultilevel"/>
    <w:tmpl w:val="3B2C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C1EC4"/>
    <w:multiLevelType w:val="hybridMultilevel"/>
    <w:tmpl w:val="F3CC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8505E"/>
    <w:multiLevelType w:val="hybridMultilevel"/>
    <w:tmpl w:val="C8AE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24E97"/>
    <w:multiLevelType w:val="hybridMultilevel"/>
    <w:tmpl w:val="7376E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25B84"/>
    <w:multiLevelType w:val="hybridMultilevel"/>
    <w:tmpl w:val="EB34DA2E"/>
    <w:lvl w:ilvl="0" w:tplc="0809000F">
      <w:start w:val="1"/>
      <w:numFmt w:val="decimal"/>
      <w:lvlText w:val="%1."/>
      <w:lvlJc w:val="left"/>
      <w:pPr>
        <w:ind w:left="360"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2" w15:restartNumberingAfterBreak="0">
    <w:nsid w:val="6205318B"/>
    <w:multiLevelType w:val="hybridMultilevel"/>
    <w:tmpl w:val="A1BC51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60C36B5"/>
    <w:multiLevelType w:val="multilevel"/>
    <w:tmpl w:val="6930D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073C7F"/>
    <w:multiLevelType w:val="hybridMultilevel"/>
    <w:tmpl w:val="1ADA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A54766"/>
    <w:multiLevelType w:val="hybridMultilevel"/>
    <w:tmpl w:val="BD9E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A155FF"/>
    <w:multiLevelType w:val="hybridMultilevel"/>
    <w:tmpl w:val="DA2E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F57033"/>
    <w:multiLevelType w:val="hybridMultilevel"/>
    <w:tmpl w:val="38E4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1"/>
  </w:num>
  <w:num w:numId="4">
    <w:abstractNumId w:val="17"/>
  </w:num>
  <w:num w:numId="5">
    <w:abstractNumId w:val="6"/>
  </w:num>
  <w:num w:numId="6">
    <w:abstractNumId w:val="14"/>
  </w:num>
  <w:num w:numId="7">
    <w:abstractNumId w:val="16"/>
  </w:num>
  <w:num w:numId="8">
    <w:abstractNumId w:val="23"/>
  </w:num>
  <w:num w:numId="9">
    <w:abstractNumId w:val="2"/>
  </w:num>
  <w:num w:numId="10">
    <w:abstractNumId w:val="0"/>
  </w:num>
  <w:num w:numId="11">
    <w:abstractNumId w:val="7"/>
  </w:num>
  <w:num w:numId="12">
    <w:abstractNumId w:val="15"/>
  </w:num>
  <w:num w:numId="13">
    <w:abstractNumId w:val="25"/>
  </w:num>
  <w:num w:numId="14">
    <w:abstractNumId w:val="4"/>
  </w:num>
  <w:num w:numId="15">
    <w:abstractNumId w:val="26"/>
  </w:num>
  <w:num w:numId="16">
    <w:abstractNumId w:val="18"/>
  </w:num>
  <w:num w:numId="17">
    <w:abstractNumId w:val="19"/>
  </w:num>
  <w:num w:numId="18">
    <w:abstractNumId w:val="8"/>
  </w:num>
  <w:num w:numId="19">
    <w:abstractNumId w:val="13"/>
  </w:num>
  <w:num w:numId="20">
    <w:abstractNumId w:val="28"/>
  </w:num>
  <w:num w:numId="21">
    <w:abstractNumId w:val="20"/>
  </w:num>
  <w:num w:numId="22">
    <w:abstractNumId w:val="3"/>
  </w:num>
  <w:num w:numId="23">
    <w:abstractNumId w:val="27"/>
  </w:num>
  <w:num w:numId="24">
    <w:abstractNumId w:val="9"/>
  </w:num>
  <w:num w:numId="25">
    <w:abstractNumId w:val="22"/>
  </w:num>
  <w:num w:numId="26">
    <w:abstractNumId w:val="1"/>
  </w:num>
  <w:num w:numId="27">
    <w:abstractNumId w:val="10"/>
  </w:num>
  <w:num w:numId="28">
    <w:abstractNumId w:val="1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6731"/>
    <w:rsid w:val="000333EE"/>
    <w:rsid w:val="00040A31"/>
    <w:rsid w:val="00041678"/>
    <w:rsid w:val="00041902"/>
    <w:rsid w:val="000432A2"/>
    <w:rsid w:val="000500A3"/>
    <w:rsid w:val="00074F15"/>
    <w:rsid w:val="0008293B"/>
    <w:rsid w:val="000A01C6"/>
    <w:rsid w:val="000A033E"/>
    <w:rsid w:val="000B4643"/>
    <w:rsid w:val="000B61A4"/>
    <w:rsid w:val="000C4B65"/>
    <w:rsid w:val="000D1D6E"/>
    <w:rsid w:val="000D5DDE"/>
    <w:rsid w:val="000E62C7"/>
    <w:rsid w:val="000F6358"/>
    <w:rsid w:val="00112470"/>
    <w:rsid w:val="00113AE0"/>
    <w:rsid w:val="00113D09"/>
    <w:rsid w:val="00115029"/>
    <w:rsid w:val="00116744"/>
    <w:rsid w:val="00125641"/>
    <w:rsid w:val="00133F72"/>
    <w:rsid w:val="00154E7C"/>
    <w:rsid w:val="0015656E"/>
    <w:rsid w:val="00173AFB"/>
    <w:rsid w:val="00175705"/>
    <w:rsid w:val="00175823"/>
    <w:rsid w:val="001761D6"/>
    <w:rsid w:val="00177414"/>
    <w:rsid w:val="0018055F"/>
    <w:rsid w:val="00185908"/>
    <w:rsid w:val="0019151A"/>
    <w:rsid w:val="001937DC"/>
    <w:rsid w:val="001B2FB2"/>
    <w:rsid w:val="001B7CA6"/>
    <w:rsid w:val="001C2CA3"/>
    <w:rsid w:val="001E05C1"/>
    <w:rsid w:val="001E0FAA"/>
    <w:rsid w:val="001E3C23"/>
    <w:rsid w:val="001F48FE"/>
    <w:rsid w:val="00202A7E"/>
    <w:rsid w:val="002037BD"/>
    <w:rsid w:val="002109FC"/>
    <w:rsid w:val="00213594"/>
    <w:rsid w:val="00223609"/>
    <w:rsid w:val="00224FEB"/>
    <w:rsid w:val="00236968"/>
    <w:rsid w:val="00240241"/>
    <w:rsid w:val="00240EA2"/>
    <w:rsid w:val="0024126E"/>
    <w:rsid w:val="0024631D"/>
    <w:rsid w:val="0024686B"/>
    <w:rsid w:val="00261779"/>
    <w:rsid w:val="002748BB"/>
    <w:rsid w:val="00293780"/>
    <w:rsid w:val="002A633C"/>
    <w:rsid w:val="002B29F0"/>
    <w:rsid w:val="002B5861"/>
    <w:rsid w:val="002B7CD7"/>
    <w:rsid w:val="002D7A1D"/>
    <w:rsid w:val="002E02F3"/>
    <w:rsid w:val="002E49B1"/>
    <w:rsid w:val="002F732F"/>
    <w:rsid w:val="00303FCB"/>
    <w:rsid w:val="003054B2"/>
    <w:rsid w:val="0031428A"/>
    <w:rsid w:val="00323C90"/>
    <w:rsid w:val="00326CF6"/>
    <w:rsid w:val="00331822"/>
    <w:rsid w:val="00343CED"/>
    <w:rsid w:val="0035522B"/>
    <w:rsid w:val="0037484B"/>
    <w:rsid w:val="00376E8A"/>
    <w:rsid w:val="003801DD"/>
    <w:rsid w:val="00380815"/>
    <w:rsid w:val="00387E78"/>
    <w:rsid w:val="00396680"/>
    <w:rsid w:val="00397448"/>
    <w:rsid w:val="003A2F19"/>
    <w:rsid w:val="003A6B63"/>
    <w:rsid w:val="003C29A2"/>
    <w:rsid w:val="003D0973"/>
    <w:rsid w:val="003D1184"/>
    <w:rsid w:val="003D348E"/>
    <w:rsid w:val="003D6D5C"/>
    <w:rsid w:val="003E5354"/>
    <w:rsid w:val="003F3658"/>
    <w:rsid w:val="00401253"/>
    <w:rsid w:val="00402EF4"/>
    <w:rsid w:val="00403864"/>
    <w:rsid w:val="00404C0A"/>
    <w:rsid w:val="00407E56"/>
    <w:rsid w:val="004108FC"/>
    <w:rsid w:val="00411282"/>
    <w:rsid w:val="00415941"/>
    <w:rsid w:val="004172D3"/>
    <w:rsid w:val="004256D7"/>
    <w:rsid w:val="00427CE9"/>
    <w:rsid w:val="00440659"/>
    <w:rsid w:val="0044737D"/>
    <w:rsid w:val="00453288"/>
    <w:rsid w:val="00453DB8"/>
    <w:rsid w:val="00466702"/>
    <w:rsid w:val="004752A5"/>
    <w:rsid w:val="004805B7"/>
    <w:rsid w:val="00481574"/>
    <w:rsid w:val="00483D3A"/>
    <w:rsid w:val="004859A5"/>
    <w:rsid w:val="0049147F"/>
    <w:rsid w:val="004924DE"/>
    <w:rsid w:val="004944AC"/>
    <w:rsid w:val="004A3A11"/>
    <w:rsid w:val="004A74CD"/>
    <w:rsid w:val="004B4A60"/>
    <w:rsid w:val="004C1BE3"/>
    <w:rsid w:val="004C2EE3"/>
    <w:rsid w:val="004C55E7"/>
    <w:rsid w:val="004D2B21"/>
    <w:rsid w:val="004D3E78"/>
    <w:rsid w:val="004D47D4"/>
    <w:rsid w:val="004F668A"/>
    <w:rsid w:val="005117A1"/>
    <w:rsid w:val="0051207A"/>
    <w:rsid w:val="005305AE"/>
    <w:rsid w:val="005308D0"/>
    <w:rsid w:val="00533982"/>
    <w:rsid w:val="00545A74"/>
    <w:rsid w:val="00551F02"/>
    <w:rsid w:val="005533BD"/>
    <w:rsid w:val="00560623"/>
    <w:rsid w:val="00574948"/>
    <w:rsid w:val="005750CD"/>
    <w:rsid w:val="0058438B"/>
    <w:rsid w:val="00587AF5"/>
    <w:rsid w:val="005907BB"/>
    <w:rsid w:val="00593672"/>
    <w:rsid w:val="00597320"/>
    <w:rsid w:val="00597977"/>
    <w:rsid w:val="005A01A0"/>
    <w:rsid w:val="005A4327"/>
    <w:rsid w:val="005B3EBF"/>
    <w:rsid w:val="005D0303"/>
    <w:rsid w:val="005E0F4A"/>
    <w:rsid w:val="005E559A"/>
    <w:rsid w:val="005F6DC8"/>
    <w:rsid w:val="005F734E"/>
    <w:rsid w:val="00602AEA"/>
    <w:rsid w:val="00607299"/>
    <w:rsid w:val="00607E93"/>
    <w:rsid w:val="00613F15"/>
    <w:rsid w:val="00623B33"/>
    <w:rsid w:val="006258D2"/>
    <w:rsid w:val="006306F6"/>
    <w:rsid w:val="006345A2"/>
    <w:rsid w:val="006454AD"/>
    <w:rsid w:val="0064607D"/>
    <w:rsid w:val="00652E8F"/>
    <w:rsid w:val="00657A2C"/>
    <w:rsid w:val="0067087C"/>
    <w:rsid w:val="00683531"/>
    <w:rsid w:val="0068576B"/>
    <w:rsid w:val="006A1E18"/>
    <w:rsid w:val="006C40ED"/>
    <w:rsid w:val="006D51DD"/>
    <w:rsid w:val="006D6F4D"/>
    <w:rsid w:val="006E5D58"/>
    <w:rsid w:val="006F0655"/>
    <w:rsid w:val="006F361A"/>
    <w:rsid w:val="006F7511"/>
    <w:rsid w:val="006F78E6"/>
    <w:rsid w:val="00703BE5"/>
    <w:rsid w:val="0070770F"/>
    <w:rsid w:val="007104E5"/>
    <w:rsid w:val="00713CEE"/>
    <w:rsid w:val="00714EFE"/>
    <w:rsid w:val="0071761F"/>
    <w:rsid w:val="0072042D"/>
    <w:rsid w:val="00721AA8"/>
    <w:rsid w:val="00730B68"/>
    <w:rsid w:val="007319DD"/>
    <w:rsid w:val="007366A9"/>
    <w:rsid w:val="00750A13"/>
    <w:rsid w:val="00751CCD"/>
    <w:rsid w:val="00756863"/>
    <w:rsid w:val="00770F26"/>
    <w:rsid w:val="00780383"/>
    <w:rsid w:val="00783C6D"/>
    <w:rsid w:val="00784AD4"/>
    <w:rsid w:val="00785BAC"/>
    <w:rsid w:val="0079320B"/>
    <w:rsid w:val="007A1BA2"/>
    <w:rsid w:val="007A6A73"/>
    <w:rsid w:val="007A7668"/>
    <w:rsid w:val="007B1542"/>
    <w:rsid w:val="007C617C"/>
    <w:rsid w:val="007D0026"/>
    <w:rsid w:val="007D20BD"/>
    <w:rsid w:val="007D5A3B"/>
    <w:rsid w:val="007E7FA6"/>
    <w:rsid w:val="008003FF"/>
    <w:rsid w:val="00845462"/>
    <w:rsid w:val="00854C11"/>
    <w:rsid w:val="00856D06"/>
    <w:rsid w:val="00865D8E"/>
    <w:rsid w:val="008911FC"/>
    <w:rsid w:val="008924AE"/>
    <w:rsid w:val="008A0DC4"/>
    <w:rsid w:val="008A7E30"/>
    <w:rsid w:val="008B77E2"/>
    <w:rsid w:val="008C0883"/>
    <w:rsid w:val="008D0A94"/>
    <w:rsid w:val="008D293C"/>
    <w:rsid w:val="008D3E72"/>
    <w:rsid w:val="008D6E04"/>
    <w:rsid w:val="008E24A4"/>
    <w:rsid w:val="008F0484"/>
    <w:rsid w:val="008F677B"/>
    <w:rsid w:val="008F7243"/>
    <w:rsid w:val="008F77C6"/>
    <w:rsid w:val="00914A88"/>
    <w:rsid w:val="00917374"/>
    <w:rsid w:val="009202FC"/>
    <w:rsid w:val="00926E42"/>
    <w:rsid w:val="00927DFC"/>
    <w:rsid w:val="00932404"/>
    <w:rsid w:val="00935FA0"/>
    <w:rsid w:val="00940FF5"/>
    <w:rsid w:val="00965588"/>
    <w:rsid w:val="00970B89"/>
    <w:rsid w:val="00987216"/>
    <w:rsid w:val="009A6824"/>
    <w:rsid w:val="009B375B"/>
    <w:rsid w:val="009C21F6"/>
    <w:rsid w:val="009C348D"/>
    <w:rsid w:val="009D35AF"/>
    <w:rsid w:val="009D4FB4"/>
    <w:rsid w:val="009D5536"/>
    <w:rsid w:val="009E54E8"/>
    <w:rsid w:val="009E75D2"/>
    <w:rsid w:val="009F1B52"/>
    <w:rsid w:val="00A012EA"/>
    <w:rsid w:val="00A06D78"/>
    <w:rsid w:val="00A131B9"/>
    <w:rsid w:val="00A1518B"/>
    <w:rsid w:val="00A24A9A"/>
    <w:rsid w:val="00A262C4"/>
    <w:rsid w:val="00A42175"/>
    <w:rsid w:val="00A55A31"/>
    <w:rsid w:val="00A60C3C"/>
    <w:rsid w:val="00A657DA"/>
    <w:rsid w:val="00A66DB2"/>
    <w:rsid w:val="00A73544"/>
    <w:rsid w:val="00A737C5"/>
    <w:rsid w:val="00A74C32"/>
    <w:rsid w:val="00A920C4"/>
    <w:rsid w:val="00A92D79"/>
    <w:rsid w:val="00AA1182"/>
    <w:rsid w:val="00AB7915"/>
    <w:rsid w:val="00AB7E08"/>
    <w:rsid w:val="00AC0C7B"/>
    <w:rsid w:val="00AC307B"/>
    <w:rsid w:val="00AD0257"/>
    <w:rsid w:val="00AD10F1"/>
    <w:rsid w:val="00AD71E6"/>
    <w:rsid w:val="00B04C52"/>
    <w:rsid w:val="00B11F16"/>
    <w:rsid w:val="00B20181"/>
    <w:rsid w:val="00B22CC6"/>
    <w:rsid w:val="00B2480C"/>
    <w:rsid w:val="00B2648A"/>
    <w:rsid w:val="00B34715"/>
    <w:rsid w:val="00B3651E"/>
    <w:rsid w:val="00B435E2"/>
    <w:rsid w:val="00B53894"/>
    <w:rsid w:val="00B60375"/>
    <w:rsid w:val="00B72F5C"/>
    <w:rsid w:val="00B800FB"/>
    <w:rsid w:val="00B96984"/>
    <w:rsid w:val="00BA15E3"/>
    <w:rsid w:val="00BA41FE"/>
    <w:rsid w:val="00BB192D"/>
    <w:rsid w:val="00BB4DD8"/>
    <w:rsid w:val="00BB7565"/>
    <w:rsid w:val="00BC4DEA"/>
    <w:rsid w:val="00BD64A8"/>
    <w:rsid w:val="00C03DEE"/>
    <w:rsid w:val="00C03EF8"/>
    <w:rsid w:val="00C0449A"/>
    <w:rsid w:val="00C079A8"/>
    <w:rsid w:val="00C1148C"/>
    <w:rsid w:val="00C12C7A"/>
    <w:rsid w:val="00C12CF6"/>
    <w:rsid w:val="00C12D4B"/>
    <w:rsid w:val="00C20461"/>
    <w:rsid w:val="00C22178"/>
    <w:rsid w:val="00C27BD9"/>
    <w:rsid w:val="00C350DD"/>
    <w:rsid w:val="00C41C88"/>
    <w:rsid w:val="00C45352"/>
    <w:rsid w:val="00C45819"/>
    <w:rsid w:val="00C50C08"/>
    <w:rsid w:val="00C55803"/>
    <w:rsid w:val="00C604D9"/>
    <w:rsid w:val="00C62BA2"/>
    <w:rsid w:val="00C721F1"/>
    <w:rsid w:val="00C76D72"/>
    <w:rsid w:val="00C90AB7"/>
    <w:rsid w:val="00CB5723"/>
    <w:rsid w:val="00CC45F2"/>
    <w:rsid w:val="00CC501C"/>
    <w:rsid w:val="00CD0D02"/>
    <w:rsid w:val="00CD2380"/>
    <w:rsid w:val="00CD60A3"/>
    <w:rsid w:val="00CE2EA8"/>
    <w:rsid w:val="00CE5A42"/>
    <w:rsid w:val="00CE6C75"/>
    <w:rsid w:val="00D01AA5"/>
    <w:rsid w:val="00D20A7D"/>
    <w:rsid w:val="00D23C17"/>
    <w:rsid w:val="00D26FD4"/>
    <w:rsid w:val="00D331E1"/>
    <w:rsid w:val="00D474D1"/>
    <w:rsid w:val="00D67735"/>
    <w:rsid w:val="00D75260"/>
    <w:rsid w:val="00D8024D"/>
    <w:rsid w:val="00D852F2"/>
    <w:rsid w:val="00D8693A"/>
    <w:rsid w:val="00D86DA6"/>
    <w:rsid w:val="00D90AF4"/>
    <w:rsid w:val="00DA2E5C"/>
    <w:rsid w:val="00DB211A"/>
    <w:rsid w:val="00DC35C2"/>
    <w:rsid w:val="00DC3A8A"/>
    <w:rsid w:val="00DC3B14"/>
    <w:rsid w:val="00DC413A"/>
    <w:rsid w:val="00DD3CA7"/>
    <w:rsid w:val="00DD3F67"/>
    <w:rsid w:val="00DE346A"/>
    <w:rsid w:val="00DE42CA"/>
    <w:rsid w:val="00DE61F8"/>
    <w:rsid w:val="00DE6659"/>
    <w:rsid w:val="00DE7506"/>
    <w:rsid w:val="00DF2A00"/>
    <w:rsid w:val="00E01113"/>
    <w:rsid w:val="00E01B57"/>
    <w:rsid w:val="00E05806"/>
    <w:rsid w:val="00E123BA"/>
    <w:rsid w:val="00E1563F"/>
    <w:rsid w:val="00E1676C"/>
    <w:rsid w:val="00E26A78"/>
    <w:rsid w:val="00E27758"/>
    <w:rsid w:val="00E36BC7"/>
    <w:rsid w:val="00E56F22"/>
    <w:rsid w:val="00E7151B"/>
    <w:rsid w:val="00E7662F"/>
    <w:rsid w:val="00E85ED8"/>
    <w:rsid w:val="00E91850"/>
    <w:rsid w:val="00EA022B"/>
    <w:rsid w:val="00EA195C"/>
    <w:rsid w:val="00EA2CC9"/>
    <w:rsid w:val="00EA7146"/>
    <w:rsid w:val="00EB0FDC"/>
    <w:rsid w:val="00EB50EC"/>
    <w:rsid w:val="00EF1348"/>
    <w:rsid w:val="00EF214A"/>
    <w:rsid w:val="00EF3AB0"/>
    <w:rsid w:val="00EF6C6C"/>
    <w:rsid w:val="00EF7545"/>
    <w:rsid w:val="00F00188"/>
    <w:rsid w:val="00F01544"/>
    <w:rsid w:val="00F02F07"/>
    <w:rsid w:val="00F035E1"/>
    <w:rsid w:val="00F03E99"/>
    <w:rsid w:val="00F0573E"/>
    <w:rsid w:val="00F16DAF"/>
    <w:rsid w:val="00F25A9F"/>
    <w:rsid w:val="00F27B4D"/>
    <w:rsid w:val="00F27FBA"/>
    <w:rsid w:val="00F70DED"/>
    <w:rsid w:val="00F7665D"/>
    <w:rsid w:val="00F833E4"/>
    <w:rsid w:val="00F90371"/>
    <w:rsid w:val="00F9134D"/>
    <w:rsid w:val="00F93B8A"/>
    <w:rsid w:val="00FB0258"/>
    <w:rsid w:val="00FB3251"/>
    <w:rsid w:val="00FB6581"/>
    <w:rsid w:val="00FC33EE"/>
    <w:rsid w:val="00FE4445"/>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26C155BA"/>
  <w15:docId w15:val="{BD1FD142-A8C8-4BC0-8E64-B915269F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A737C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086879058">
      <w:bodyDiv w:val="1"/>
      <w:marLeft w:val="0"/>
      <w:marRight w:val="0"/>
      <w:marTop w:val="0"/>
      <w:marBottom w:val="0"/>
      <w:divBdr>
        <w:top w:val="none" w:sz="0" w:space="0" w:color="auto"/>
        <w:left w:val="none" w:sz="0" w:space="0" w:color="auto"/>
        <w:bottom w:val="none" w:sz="0" w:space="0" w:color="auto"/>
        <w:right w:val="none" w:sz="0" w:space="0" w:color="auto"/>
      </w:divBdr>
    </w:div>
    <w:div w:id="1149983163">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61586389">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9257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C0D1C3-7F65-40CA-AABA-1813205E2495}"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US"/>
        </a:p>
      </dgm:t>
    </dgm:pt>
    <dgm:pt modelId="{29D808F0-9350-4A59-BEDA-FE3417388074}">
      <dgm:prSet phldrT="[Text]"/>
      <dgm:spPr>
        <a:xfrm>
          <a:off x="2273998" y="1022304"/>
          <a:ext cx="1164544" cy="77636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Heating Manager</a:t>
          </a:r>
        </a:p>
        <a:p>
          <a:r>
            <a:rPr lang="en-US">
              <a:solidFill>
                <a:sysClr val="windowText" lastClr="000000">
                  <a:hueOff val="0"/>
                  <a:satOff val="0"/>
                  <a:lumOff val="0"/>
                  <a:alphaOff val="0"/>
                </a:sysClr>
              </a:solidFill>
              <a:latin typeface="Calibri"/>
              <a:ea typeface="+mn-ea"/>
              <a:cs typeface="+mn-cs"/>
            </a:rPr>
            <a:t>(PO6)</a:t>
          </a:r>
        </a:p>
      </dgm:t>
    </dgm:pt>
    <dgm:pt modelId="{4BD735A1-1CDE-4330-980C-94E7911287A0}" type="parTrans" cxnId="{46F0D97A-C13E-458B-BA22-473ECBC91EB0}">
      <dgm:prSet/>
      <dgm:spPr/>
      <dgm:t>
        <a:bodyPr/>
        <a:lstStyle/>
        <a:p>
          <a:endParaRPr lang="en-US"/>
        </a:p>
      </dgm:t>
    </dgm:pt>
    <dgm:pt modelId="{7AD1E3D1-7741-4A05-BDF9-251D3E679284}" type="sibTrans" cxnId="{46F0D97A-C13E-458B-BA22-473ECBC91EB0}">
      <dgm:prSet/>
      <dgm:spPr/>
      <dgm:t>
        <a:bodyPr/>
        <a:lstStyle/>
        <a:p>
          <a:endParaRPr lang="en-US"/>
        </a:p>
      </dgm:t>
    </dgm:pt>
    <dgm:pt modelId="{F2076C9E-E6E5-4695-8E7B-11148C99A5B8}">
      <dgm:prSet phldrT="[Text]"/>
      <dgm:spPr>
        <a:xfrm>
          <a:off x="760091" y="2109212"/>
          <a:ext cx="1164544" cy="77636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Senior Communal Heating Engineer</a:t>
          </a:r>
        </a:p>
        <a:p>
          <a:r>
            <a:rPr lang="en-US">
              <a:solidFill>
                <a:sysClr val="windowText" lastClr="000000">
                  <a:hueOff val="0"/>
                  <a:satOff val="0"/>
                  <a:lumOff val="0"/>
                  <a:alphaOff val="0"/>
                </a:sysClr>
              </a:solidFill>
              <a:latin typeface="Calibri"/>
              <a:ea typeface="+mn-ea"/>
              <a:cs typeface="+mn-cs"/>
            </a:rPr>
            <a:t>(PO3)</a:t>
          </a:r>
        </a:p>
      </dgm:t>
    </dgm:pt>
    <dgm:pt modelId="{CE9E88EA-598C-4D85-AE4D-EA938C1296C0}" type="parTrans" cxnId="{9179899C-5E73-42C2-AFEC-BD620EC2853C}">
      <dgm:prSet/>
      <dgm:spPr>
        <a:xfrm>
          <a:off x="1342363" y="1798667"/>
          <a:ext cx="1513907" cy="310545"/>
        </a:xfrm>
        <a:custGeom>
          <a:avLst/>
          <a:gdLst/>
          <a:ahLst/>
          <a:cxnLst/>
          <a:rect l="0" t="0" r="0" b="0"/>
          <a:pathLst>
            <a:path>
              <a:moveTo>
                <a:pt x="1513907" y="0"/>
              </a:moveTo>
              <a:lnTo>
                <a:pt x="1513907" y="155272"/>
              </a:lnTo>
              <a:lnTo>
                <a:pt x="0" y="155272"/>
              </a:lnTo>
              <a:lnTo>
                <a:pt x="0" y="310545"/>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CBF6C52D-ED24-4F75-8B62-E606080CF7BD}" type="sibTrans" cxnId="{9179899C-5E73-42C2-AFEC-BD620EC2853C}">
      <dgm:prSet/>
      <dgm:spPr/>
      <dgm:t>
        <a:bodyPr/>
        <a:lstStyle/>
        <a:p>
          <a:endParaRPr lang="en-US"/>
        </a:p>
      </dgm:t>
    </dgm:pt>
    <dgm:pt modelId="{125EE922-0991-4039-9EE3-96D4F509C369}">
      <dgm:prSet phldrT="[Text]"/>
      <dgm:spPr>
        <a:xfrm>
          <a:off x="3787906" y="2109212"/>
          <a:ext cx="1164544" cy="77636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Senior Heating Engineer </a:t>
          </a:r>
        </a:p>
        <a:p>
          <a:r>
            <a:rPr lang="en-US">
              <a:solidFill>
                <a:sysClr val="windowText" lastClr="000000">
                  <a:hueOff val="0"/>
                  <a:satOff val="0"/>
                  <a:lumOff val="0"/>
                  <a:alphaOff val="0"/>
                </a:sysClr>
              </a:solidFill>
              <a:latin typeface="Calibri"/>
              <a:ea typeface="+mn-ea"/>
              <a:cs typeface="+mn-cs"/>
            </a:rPr>
            <a:t>(PO5)</a:t>
          </a:r>
        </a:p>
      </dgm:t>
    </dgm:pt>
    <dgm:pt modelId="{7CD594C3-D764-4D83-860F-D412F56D0312}" type="parTrans" cxnId="{6A0B26AC-498B-4ADE-BCB3-FA97426CC6D1}">
      <dgm:prSet/>
      <dgm:spPr>
        <a:xfrm>
          <a:off x="2856271" y="1798667"/>
          <a:ext cx="1513907" cy="310545"/>
        </a:xfrm>
        <a:custGeom>
          <a:avLst/>
          <a:gdLst/>
          <a:ahLst/>
          <a:cxnLst/>
          <a:rect l="0" t="0" r="0" b="0"/>
          <a:pathLst>
            <a:path>
              <a:moveTo>
                <a:pt x="0" y="0"/>
              </a:moveTo>
              <a:lnTo>
                <a:pt x="0" y="155272"/>
              </a:lnTo>
              <a:lnTo>
                <a:pt x="1513907" y="155272"/>
              </a:lnTo>
              <a:lnTo>
                <a:pt x="1513907" y="310545"/>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24C9211F-0CBB-4F31-B2F1-5B1AC73F5F6A}" type="sibTrans" cxnId="{6A0B26AC-498B-4ADE-BCB3-FA97426CC6D1}">
      <dgm:prSet/>
      <dgm:spPr/>
      <dgm:t>
        <a:bodyPr/>
        <a:lstStyle/>
        <a:p>
          <a:endParaRPr lang="en-US"/>
        </a:p>
      </dgm:t>
    </dgm:pt>
    <dgm:pt modelId="{B99C26EC-5A8B-4692-85C5-0B8251517DA3}">
      <dgm:prSet phldrT="[Text]"/>
      <dgm:spPr>
        <a:xfrm>
          <a:off x="3137" y="3196120"/>
          <a:ext cx="1164544" cy="77636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Heating Inspector</a:t>
          </a:r>
        </a:p>
        <a:p>
          <a:r>
            <a:rPr lang="en-US">
              <a:solidFill>
                <a:sysClr val="windowText" lastClr="000000">
                  <a:hueOff val="0"/>
                  <a:satOff val="0"/>
                  <a:lumOff val="0"/>
                  <a:alphaOff val="0"/>
                </a:sysClr>
              </a:solidFill>
              <a:latin typeface="Calibri"/>
              <a:ea typeface="+mn-ea"/>
              <a:cs typeface="+mn-cs"/>
            </a:rPr>
            <a:t>(PO2)</a:t>
          </a:r>
        </a:p>
      </dgm:t>
    </dgm:pt>
    <dgm:pt modelId="{6F0F0467-8901-4E6C-A9B5-1F2C2092350F}" type="parTrans" cxnId="{1C43F8B5-0AB2-4A39-8CB3-C901B153CEE2}">
      <dgm:prSet/>
      <dgm:spPr>
        <a:xfrm>
          <a:off x="585410" y="2885575"/>
          <a:ext cx="756953" cy="310545"/>
        </a:xfrm>
        <a:custGeom>
          <a:avLst/>
          <a:gdLst/>
          <a:ahLst/>
          <a:cxnLst/>
          <a:rect l="0" t="0" r="0" b="0"/>
          <a:pathLst>
            <a:path>
              <a:moveTo>
                <a:pt x="756953" y="0"/>
              </a:moveTo>
              <a:lnTo>
                <a:pt x="756953" y="155272"/>
              </a:lnTo>
              <a:lnTo>
                <a:pt x="0" y="155272"/>
              </a:lnTo>
              <a:lnTo>
                <a:pt x="0" y="31054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E2349491-CB53-4CCC-AD7B-33E0F16FB62F}" type="sibTrans" cxnId="{1C43F8B5-0AB2-4A39-8CB3-C901B153CEE2}">
      <dgm:prSet/>
      <dgm:spPr/>
      <dgm:t>
        <a:bodyPr/>
        <a:lstStyle/>
        <a:p>
          <a:endParaRPr lang="en-US"/>
        </a:p>
      </dgm:t>
    </dgm:pt>
    <dgm:pt modelId="{CA8AA822-78CB-4FF5-BD70-1A5A4C9365EE}">
      <dgm:prSet phldrT="[Text]"/>
      <dgm:spPr>
        <a:xfrm>
          <a:off x="1517045" y="3196120"/>
          <a:ext cx="1164544" cy="77636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Heating Inspector</a:t>
          </a:r>
        </a:p>
        <a:p>
          <a:r>
            <a:rPr lang="en-US">
              <a:solidFill>
                <a:sysClr val="windowText" lastClr="000000">
                  <a:hueOff val="0"/>
                  <a:satOff val="0"/>
                  <a:lumOff val="0"/>
                  <a:alphaOff val="0"/>
                </a:sysClr>
              </a:solidFill>
              <a:latin typeface="Calibri"/>
              <a:ea typeface="+mn-ea"/>
              <a:cs typeface="+mn-cs"/>
            </a:rPr>
            <a:t>(PO2)</a:t>
          </a:r>
        </a:p>
      </dgm:t>
    </dgm:pt>
    <dgm:pt modelId="{E64F1CA7-6063-492A-BDDD-9390AE6CD898}" type="parTrans" cxnId="{226DB73A-51E6-4272-ABD8-F36A1FE03766}">
      <dgm:prSet/>
      <dgm:spPr>
        <a:xfrm>
          <a:off x="1342363" y="2885575"/>
          <a:ext cx="756953" cy="310545"/>
        </a:xfrm>
        <a:custGeom>
          <a:avLst/>
          <a:gdLst/>
          <a:ahLst/>
          <a:cxnLst/>
          <a:rect l="0" t="0" r="0" b="0"/>
          <a:pathLst>
            <a:path>
              <a:moveTo>
                <a:pt x="0" y="0"/>
              </a:moveTo>
              <a:lnTo>
                <a:pt x="0" y="155272"/>
              </a:lnTo>
              <a:lnTo>
                <a:pt x="756953" y="155272"/>
              </a:lnTo>
              <a:lnTo>
                <a:pt x="756953" y="31054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1165843F-EDFA-47BD-922E-ED3F67226CDC}" type="sibTrans" cxnId="{226DB73A-51E6-4272-ABD8-F36A1FE03766}">
      <dgm:prSet/>
      <dgm:spPr/>
      <dgm:t>
        <a:bodyPr/>
        <a:lstStyle/>
        <a:p>
          <a:endParaRPr lang="en-US"/>
        </a:p>
      </dgm:t>
    </dgm:pt>
    <dgm:pt modelId="{811B071C-AFA8-45E1-B06F-EF49E0D59FDB}">
      <dgm:prSet phldrT="[Text]"/>
      <dgm:spPr>
        <a:xfrm>
          <a:off x="3030952" y="3196120"/>
          <a:ext cx="1164544" cy="77636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Heating Engineer</a:t>
          </a:r>
        </a:p>
        <a:p>
          <a:r>
            <a:rPr lang="en-US">
              <a:solidFill>
                <a:sysClr val="windowText" lastClr="000000">
                  <a:hueOff val="0"/>
                  <a:satOff val="0"/>
                  <a:lumOff val="0"/>
                  <a:alphaOff val="0"/>
                </a:sysClr>
              </a:solidFill>
              <a:latin typeface="Calibri"/>
              <a:ea typeface="+mn-ea"/>
              <a:cs typeface="+mn-cs"/>
            </a:rPr>
            <a:t>(PO3)</a:t>
          </a:r>
        </a:p>
      </dgm:t>
    </dgm:pt>
    <dgm:pt modelId="{1C8F1D6F-8924-4AC3-8B1A-17DD2A3F8F23}" type="parTrans" cxnId="{D8112723-74EA-4C23-AC5D-4DB9C4D59EAB}">
      <dgm:prSet/>
      <dgm:spPr>
        <a:xfrm>
          <a:off x="3613224" y="2885575"/>
          <a:ext cx="756953" cy="310545"/>
        </a:xfrm>
        <a:custGeom>
          <a:avLst/>
          <a:gdLst/>
          <a:ahLst/>
          <a:cxnLst/>
          <a:rect l="0" t="0" r="0" b="0"/>
          <a:pathLst>
            <a:path>
              <a:moveTo>
                <a:pt x="756953" y="0"/>
              </a:moveTo>
              <a:lnTo>
                <a:pt x="756953" y="155272"/>
              </a:lnTo>
              <a:lnTo>
                <a:pt x="0" y="155272"/>
              </a:lnTo>
              <a:lnTo>
                <a:pt x="0" y="31054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0C0032D6-7334-40BF-8BED-2F7783B02306}" type="sibTrans" cxnId="{D8112723-74EA-4C23-AC5D-4DB9C4D59EAB}">
      <dgm:prSet/>
      <dgm:spPr/>
      <dgm:t>
        <a:bodyPr/>
        <a:lstStyle/>
        <a:p>
          <a:endParaRPr lang="en-US"/>
        </a:p>
      </dgm:t>
    </dgm:pt>
    <dgm:pt modelId="{162E1EA9-0778-4365-BCD4-ECC6828F1DDA}">
      <dgm:prSet phldrT="[Text]"/>
      <dgm:spPr>
        <a:xfrm>
          <a:off x="4544859" y="3196120"/>
          <a:ext cx="1164544" cy="77636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Heating Engineer</a:t>
          </a:r>
        </a:p>
        <a:p>
          <a:r>
            <a:rPr lang="en-US">
              <a:solidFill>
                <a:sysClr val="windowText" lastClr="000000">
                  <a:hueOff val="0"/>
                  <a:satOff val="0"/>
                  <a:lumOff val="0"/>
                  <a:alphaOff val="0"/>
                </a:sysClr>
              </a:solidFill>
              <a:latin typeface="Calibri"/>
              <a:ea typeface="+mn-ea"/>
              <a:cs typeface="+mn-cs"/>
            </a:rPr>
            <a:t>(PO3)</a:t>
          </a:r>
        </a:p>
      </dgm:t>
    </dgm:pt>
    <dgm:pt modelId="{6AFEBAEB-1837-4B88-A0A0-EF092AD59DB5}" type="parTrans" cxnId="{FCEF98CF-2111-4810-BF35-A72813E9011D}">
      <dgm:prSet/>
      <dgm:spPr>
        <a:xfrm>
          <a:off x="4370178" y="2885575"/>
          <a:ext cx="756953" cy="310545"/>
        </a:xfrm>
        <a:custGeom>
          <a:avLst/>
          <a:gdLst/>
          <a:ahLst/>
          <a:cxnLst/>
          <a:rect l="0" t="0" r="0" b="0"/>
          <a:pathLst>
            <a:path>
              <a:moveTo>
                <a:pt x="0" y="0"/>
              </a:moveTo>
              <a:lnTo>
                <a:pt x="0" y="155272"/>
              </a:lnTo>
              <a:lnTo>
                <a:pt x="756953" y="155272"/>
              </a:lnTo>
              <a:lnTo>
                <a:pt x="756953" y="31054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E3C12F4-7844-4DB5-B8BC-CCD5793F3869}" type="sibTrans" cxnId="{FCEF98CF-2111-4810-BF35-A72813E9011D}">
      <dgm:prSet/>
      <dgm:spPr/>
      <dgm:t>
        <a:bodyPr/>
        <a:lstStyle/>
        <a:p>
          <a:endParaRPr lang="en-US"/>
        </a:p>
      </dgm:t>
    </dgm:pt>
    <dgm:pt modelId="{D9B133EF-694F-48D1-815B-CFE49B9CFFB4}" type="pres">
      <dgm:prSet presAssocID="{F9C0D1C3-7F65-40CA-AABA-1813205E2495}" presName="mainComposite" presStyleCnt="0">
        <dgm:presLayoutVars>
          <dgm:chPref val="1"/>
          <dgm:dir/>
          <dgm:animOne val="branch"/>
          <dgm:animLvl val="lvl"/>
          <dgm:resizeHandles val="exact"/>
        </dgm:presLayoutVars>
      </dgm:prSet>
      <dgm:spPr/>
    </dgm:pt>
    <dgm:pt modelId="{DEE4129A-99C4-40DD-B2BA-563340467182}" type="pres">
      <dgm:prSet presAssocID="{F9C0D1C3-7F65-40CA-AABA-1813205E2495}" presName="hierFlow" presStyleCnt="0"/>
      <dgm:spPr/>
    </dgm:pt>
    <dgm:pt modelId="{33B2DA73-9356-4912-B561-58679273DD52}" type="pres">
      <dgm:prSet presAssocID="{F9C0D1C3-7F65-40CA-AABA-1813205E2495}" presName="hierChild1" presStyleCnt="0">
        <dgm:presLayoutVars>
          <dgm:chPref val="1"/>
          <dgm:animOne val="branch"/>
          <dgm:animLvl val="lvl"/>
        </dgm:presLayoutVars>
      </dgm:prSet>
      <dgm:spPr/>
    </dgm:pt>
    <dgm:pt modelId="{B469B541-0C2E-4510-890F-4DFA9348CFC4}" type="pres">
      <dgm:prSet presAssocID="{29D808F0-9350-4A59-BEDA-FE3417388074}" presName="Name14" presStyleCnt="0"/>
      <dgm:spPr/>
    </dgm:pt>
    <dgm:pt modelId="{5D7FBA86-B293-4358-958A-53C6A8811710}" type="pres">
      <dgm:prSet presAssocID="{29D808F0-9350-4A59-BEDA-FE3417388074}" presName="level1Shape" presStyleLbl="node0" presStyleIdx="0" presStyleCnt="1">
        <dgm:presLayoutVars>
          <dgm:chPref val="3"/>
        </dgm:presLayoutVars>
      </dgm:prSet>
      <dgm:spPr/>
    </dgm:pt>
    <dgm:pt modelId="{4D9ED7DC-B9FA-492B-B6F6-F81DE8D22B7C}" type="pres">
      <dgm:prSet presAssocID="{29D808F0-9350-4A59-BEDA-FE3417388074}" presName="hierChild2" presStyleCnt="0"/>
      <dgm:spPr/>
    </dgm:pt>
    <dgm:pt modelId="{5B833E5B-AF9D-4F78-A386-66C36D304718}" type="pres">
      <dgm:prSet presAssocID="{CE9E88EA-598C-4D85-AE4D-EA938C1296C0}" presName="Name19" presStyleLbl="parChTrans1D2" presStyleIdx="0" presStyleCnt="2"/>
      <dgm:spPr/>
    </dgm:pt>
    <dgm:pt modelId="{CE04E9EC-A946-4D24-A481-10B339E303E2}" type="pres">
      <dgm:prSet presAssocID="{F2076C9E-E6E5-4695-8E7B-11148C99A5B8}" presName="Name21" presStyleCnt="0"/>
      <dgm:spPr/>
    </dgm:pt>
    <dgm:pt modelId="{1D5F601B-FDA8-4F87-A624-B083E5BA9A22}" type="pres">
      <dgm:prSet presAssocID="{F2076C9E-E6E5-4695-8E7B-11148C99A5B8}" presName="level2Shape" presStyleLbl="node2" presStyleIdx="0" presStyleCnt="2"/>
      <dgm:spPr/>
    </dgm:pt>
    <dgm:pt modelId="{5E0ED089-8EA7-49CF-9467-492F2A2200E0}" type="pres">
      <dgm:prSet presAssocID="{F2076C9E-E6E5-4695-8E7B-11148C99A5B8}" presName="hierChild3" presStyleCnt="0"/>
      <dgm:spPr/>
    </dgm:pt>
    <dgm:pt modelId="{4279E899-BA1B-40BB-95B3-7F44C7525306}" type="pres">
      <dgm:prSet presAssocID="{6F0F0467-8901-4E6C-A9B5-1F2C2092350F}" presName="Name19" presStyleLbl="parChTrans1D3" presStyleIdx="0" presStyleCnt="4"/>
      <dgm:spPr/>
    </dgm:pt>
    <dgm:pt modelId="{9471C2CE-AF0C-477B-8472-FF3CAAD3CF45}" type="pres">
      <dgm:prSet presAssocID="{B99C26EC-5A8B-4692-85C5-0B8251517DA3}" presName="Name21" presStyleCnt="0"/>
      <dgm:spPr/>
    </dgm:pt>
    <dgm:pt modelId="{7FEB63F2-4D95-457A-9B4C-064BC13457A4}" type="pres">
      <dgm:prSet presAssocID="{B99C26EC-5A8B-4692-85C5-0B8251517DA3}" presName="level2Shape" presStyleLbl="node3" presStyleIdx="0" presStyleCnt="4"/>
      <dgm:spPr/>
    </dgm:pt>
    <dgm:pt modelId="{F72A0653-FB38-4A26-80A2-53ED148C8E64}" type="pres">
      <dgm:prSet presAssocID="{B99C26EC-5A8B-4692-85C5-0B8251517DA3}" presName="hierChild3" presStyleCnt="0"/>
      <dgm:spPr/>
    </dgm:pt>
    <dgm:pt modelId="{F5F1CF8A-0DE5-4C48-8B74-BFC6DFAF704C}" type="pres">
      <dgm:prSet presAssocID="{E64F1CA7-6063-492A-BDDD-9390AE6CD898}" presName="Name19" presStyleLbl="parChTrans1D3" presStyleIdx="1" presStyleCnt="4"/>
      <dgm:spPr/>
    </dgm:pt>
    <dgm:pt modelId="{F8581565-DE36-4BAE-A3AE-83F8F7A9BF99}" type="pres">
      <dgm:prSet presAssocID="{CA8AA822-78CB-4FF5-BD70-1A5A4C9365EE}" presName="Name21" presStyleCnt="0"/>
      <dgm:spPr/>
    </dgm:pt>
    <dgm:pt modelId="{3AB1B144-597E-4421-9268-A936D24444E2}" type="pres">
      <dgm:prSet presAssocID="{CA8AA822-78CB-4FF5-BD70-1A5A4C9365EE}" presName="level2Shape" presStyleLbl="node3" presStyleIdx="1" presStyleCnt="4"/>
      <dgm:spPr/>
    </dgm:pt>
    <dgm:pt modelId="{0E36EC06-45DD-4207-AC77-2314E7B91254}" type="pres">
      <dgm:prSet presAssocID="{CA8AA822-78CB-4FF5-BD70-1A5A4C9365EE}" presName="hierChild3" presStyleCnt="0"/>
      <dgm:spPr/>
    </dgm:pt>
    <dgm:pt modelId="{BB750575-C28D-43F6-8711-BDC0078B9B89}" type="pres">
      <dgm:prSet presAssocID="{7CD594C3-D764-4D83-860F-D412F56D0312}" presName="Name19" presStyleLbl="parChTrans1D2" presStyleIdx="1" presStyleCnt="2"/>
      <dgm:spPr/>
    </dgm:pt>
    <dgm:pt modelId="{BFE356AD-BD77-43D6-AE9C-FEF054141CE1}" type="pres">
      <dgm:prSet presAssocID="{125EE922-0991-4039-9EE3-96D4F509C369}" presName="Name21" presStyleCnt="0"/>
      <dgm:spPr/>
    </dgm:pt>
    <dgm:pt modelId="{7A3775DE-F415-446A-ACFA-5D760E0BAE37}" type="pres">
      <dgm:prSet presAssocID="{125EE922-0991-4039-9EE3-96D4F509C369}" presName="level2Shape" presStyleLbl="node2" presStyleIdx="1" presStyleCnt="2"/>
      <dgm:spPr/>
    </dgm:pt>
    <dgm:pt modelId="{FAFEC90E-57E6-41EC-9008-A6FEEC7AAD17}" type="pres">
      <dgm:prSet presAssocID="{125EE922-0991-4039-9EE3-96D4F509C369}" presName="hierChild3" presStyleCnt="0"/>
      <dgm:spPr/>
    </dgm:pt>
    <dgm:pt modelId="{44C38A23-FA80-47BC-BD7C-55CE32C9C6AD}" type="pres">
      <dgm:prSet presAssocID="{1C8F1D6F-8924-4AC3-8B1A-17DD2A3F8F23}" presName="Name19" presStyleLbl="parChTrans1D3" presStyleIdx="2" presStyleCnt="4"/>
      <dgm:spPr/>
    </dgm:pt>
    <dgm:pt modelId="{B1D6D457-59EC-4B37-8036-CF5AECFACAC8}" type="pres">
      <dgm:prSet presAssocID="{811B071C-AFA8-45E1-B06F-EF49E0D59FDB}" presName="Name21" presStyleCnt="0"/>
      <dgm:spPr/>
    </dgm:pt>
    <dgm:pt modelId="{24D85B79-904A-4AF4-8A08-4E7C89188070}" type="pres">
      <dgm:prSet presAssocID="{811B071C-AFA8-45E1-B06F-EF49E0D59FDB}" presName="level2Shape" presStyleLbl="node3" presStyleIdx="2" presStyleCnt="4"/>
      <dgm:spPr/>
    </dgm:pt>
    <dgm:pt modelId="{BB530841-3D5A-44A2-8143-8F6864A71682}" type="pres">
      <dgm:prSet presAssocID="{811B071C-AFA8-45E1-B06F-EF49E0D59FDB}" presName="hierChild3" presStyleCnt="0"/>
      <dgm:spPr/>
    </dgm:pt>
    <dgm:pt modelId="{B35809A7-2B50-4935-9793-394197C18C6F}" type="pres">
      <dgm:prSet presAssocID="{6AFEBAEB-1837-4B88-A0A0-EF092AD59DB5}" presName="Name19" presStyleLbl="parChTrans1D3" presStyleIdx="3" presStyleCnt="4"/>
      <dgm:spPr/>
    </dgm:pt>
    <dgm:pt modelId="{D92DB8FD-3B30-4D2F-88E7-4D84CD98C3AA}" type="pres">
      <dgm:prSet presAssocID="{162E1EA9-0778-4365-BCD4-ECC6828F1DDA}" presName="Name21" presStyleCnt="0"/>
      <dgm:spPr/>
    </dgm:pt>
    <dgm:pt modelId="{AA6112A6-2D99-458B-8C82-DF9A19E40DEC}" type="pres">
      <dgm:prSet presAssocID="{162E1EA9-0778-4365-BCD4-ECC6828F1DDA}" presName="level2Shape" presStyleLbl="node3" presStyleIdx="3" presStyleCnt="4"/>
      <dgm:spPr/>
    </dgm:pt>
    <dgm:pt modelId="{1D20897C-3DAC-4774-B9C2-B08823833556}" type="pres">
      <dgm:prSet presAssocID="{162E1EA9-0778-4365-BCD4-ECC6828F1DDA}" presName="hierChild3" presStyleCnt="0"/>
      <dgm:spPr/>
    </dgm:pt>
    <dgm:pt modelId="{8D929E4B-F2F5-45BD-A5DC-E109C7082C63}" type="pres">
      <dgm:prSet presAssocID="{F9C0D1C3-7F65-40CA-AABA-1813205E2495}" presName="bgShapesFlow" presStyleCnt="0"/>
      <dgm:spPr/>
    </dgm:pt>
  </dgm:ptLst>
  <dgm:cxnLst>
    <dgm:cxn modelId="{05A76003-D37F-4A42-A279-5731DD50252D}" type="presOf" srcId="{E64F1CA7-6063-492A-BDDD-9390AE6CD898}" destId="{F5F1CF8A-0DE5-4C48-8B74-BFC6DFAF704C}" srcOrd="0" destOrd="0" presId="urn:microsoft.com/office/officeart/2005/8/layout/hierarchy6"/>
    <dgm:cxn modelId="{E07ADA15-9924-4A33-A40F-658F44D1124B}" type="presOf" srcId="{811B071C-AFA8-45E1-B06F-EF49E0D59FDB}" destId="{24D85B79-904A-4AF4-8A08-4E7C89188070}" srcOrd="0" destOrd="0" presId="urn:microsoft.com/office/officeart/2005/8/layout/hierarchy6"/>
    <dgm:cxn modelId="{15F2351B-ED7E-498A-82ED-FAE35C960A5D}" type="presOf" srcId="{125EE922-0991-4039-9EE3-96D4F509C369}" destId="{7A3775DE-F415-446A-ACFA-5D760E0BAE37}" srcOrd="0" destOrd="0" presId="urn:microsoft.com/office/officeart/2005/8/layout/hierarchy6"/>
    <dgm:cxn modelId="{D8112723-74EA-4C23-AC5D-4DB9C4D59EAB}" srcId="{125EE922-0991-4039-9EE3-96D4F509C369}" destId="{811B071C-AFA8-45E1-B06F-EF49E0D59FDB}" srcOrd="0" destOrd="0" parTransId="{1C8F1D6F-8924-4AC3-8B1A-17DD2A3F8F23}" sibTransId="{0C0032D6-7334-40BF-8BED-2F7783B02306}"/>
    <dgm:cxn modelId="{4560B03A-D7B8-41D1-ADA5-62D31536ABFA}" type="presOf" srcId="{B99C26EC-5A8B-4692-85C5-0B8251517DA3}" destId="{7FEB63F2-4D95-457A-9B4C-064BC13457A4}" srcOrd="0" destOrd="0" presId="urn:microsoft.com/office/officeart/2005/8/layout/hierarchy6"/>
    <dgm:cxn modelId="{226DB73A-51E6-4272-ABD8-F36A1FE03766}" srcId="{F2076C9E-E6E5-4695-8E7B-11148C99A5B8}" destId="{CA8AA822-78CB-4FF5-BD70-1A5A4C9365EE}" srcOrd="1" destOrd="0" parTransId="{E64F1CA7-6063-492A-BDDD-9390AE6CD898}" sibTransId="{1165843F-EDFA-47BD-922E-ED3F67226CDC}"/>
    <dgm:cxn modelId="{4BBA075B-FECB-49EC-8966-926F5F10F012}" type="presOf" srcId="{7CD594C3-D764-4D83-860F-D412F56D0312}" destId="{BB750575-C28D-43F6-8711-BDC0078B9B89}" srcOrd="0" destOrd="0" presId="urn:microsoft.com/office/officeart/2005/8/layout/hierarchy6"/>
    <dgm:cxn modelId="{A6920745-3C9C-48F9-BACF-B424D59DD471}" type="presOf" srcId="{29D808F0-9350-4A59-BEDA-FE3417388074}" destId="{5D7FBA86-B293-4358-958A-53C6A8811710}" srcOrd="0" destOrd="0" presId="urn:microsoft.com/office/officeart/2005/8/layout/hierarchy6"/>
    <dgm:cxn modelId="{FAC0B86A-3745-4846-995D-FB71E42AA05F}" type="presOf" srcId="{162E1EA9-0778-4365-BCD4-ECC6828F1DDA}" destId="{AA6112A6-2D99-458B-8C82-DF9A19E40DEC}" srcOrd="0" destOrd="0" presId="urn:microsoft.com/office/officeart/2005/8/layout/hierarchy6"/>
    <dgm:cxn modelId="{359D206E-C411-4FAD-B7D6-81929F40B2B7}" type="presOf" srcId="{6F0F0467-8901-4E6C-A9B5-1F2C2092350F}" destId="{4279E899-BA1B-40BB-95B3-7F44C7525306}" srcOrd="0" destOrd="0" presId="urn:microsoft.com/office/officeart/2005/8/layout/hierarchy6"/>
    <dgm:cxn modelId="{46F0D97A-C13E-458B-BA22-473ECBC91EB0}" srcId="{F9C0D1C3-7F65-40CA-AABA-1813205E2495}" destId="{29D808F0-9350-4A59-BEDA-FE3417388074}" srcOrd="0" destOrd="0" parTransId="{4BD735A1-1CDE-4330-980C-94E7911287A0}" sibTransId="{7AD1E3D1-7741-4A05-BDF9-251D3E679284}"/>
    <dgm:cxn modelId="{A5D2FF83-2064-4608-86FE-1CB3A4E69CE1}" type="presOf" srcId="{CA8AA822-78CB-4FF5-BD70-1A5A4C9365EE}" destId="{3AB1B144-597E-4421-9268-A936D24444E2}" srcOrd="0" destOrd="0" presId="urn:microsoft.com/office/officeart/2005/8/layout/hierarchy6"/>
    <dgm:cxn modelId="{2AC1F48E-C7CC-48FD-A2BA-8E6057C44710}" type="presOf" srcId="{F9C0D1C3-7F65-40CA-AABA-1813205E2495}" destId="{D9B133EF-694F-48D1-815B-CFE49B9CFFB4}" srcOrd="0" destOrd="0" presId="urn:microsoft.com/office/officeart/2005/8/layout/hierarchy6"/>
    <dgm:cxn modelId="{9179899C-5E73-42C2-AFEC-BD620EC2853C}" srcId="{29D808F0-9350-4A59-BEDA-FE3417388074}" destId="{F2076C9E-E6E5-4695-8E7B-11148C99A5B8}" srcOrd="0" destOrd="0" parTransId="{CE9E88EA-598C-4D85-AE4D-EA938C1296C0}" sibTransId="{CBF6C52D-ED24-4F75-8B62-E606080CF7BD}"/>
    <dgm:cxn modelId="{6A0B26AC-498B-4ADE-BCB3-FA97426CC6D1}" srcId="{29D808F0-9350-4A59-BEDA-FE3417388074}" destId="{125EE922-0991-4039-9EE3-96D4F509C369}" srcOrd="1" destOrd="0" parTransId="{7CD594C3-D764-4D83-860F-D412F56D0312}" sibTransId="{24C9211F-0CBB-4F31-B2F1-5B1AC73F5F6A}"/>
    <dgm:cxn modelId="{398913B0-064B-4BE9-9E54-B5379D347BA0}" type="presOf" srcId="{6AFEBAEB-1837-4B88-A0A0-EF092AD59DB5}" destId="{B35809A7-2B50-4935-9793-394197C18C6F}" srcOrd="0" destOrd="0" presId="urn:microsoft.com/office/officeart/2005/8/layout/hierarchy6"/>
    <dgm:cxn modelId="{1C43F8B5-0AB2-4A39-8CB3-C901B153CEE2}" srcId="{F2076C9E-E6E5-4695-8E7B-11148C99A5B8}" destId="{B99C26EC-5A8B-4692-85C5-0B8251517DA3}" srcOrd="0" destOrd="0" parTransId="{6F0F0467-8901-4E6C-A9B5-1F2C2092350F}" sibTransId="{E2349491-CB53-4CCC-AD7B-33E0F16FB62F}"/>
    <dgm:cxn modelId="{BD6622C1-113C-4775-B6D3-66FD4A9A4D0E}" type="presOf" srcId="{1C8F1D6F-8924-4AC3-8B1A-17DD2A3F8F23}" destId="{44C38A23-FA80-47BC-BD7C-55CE32C9C6AD}" srcOrd="0" destOrd="0" presId="urn:microsoft.com/office/officeart/2005/8/layout/hierarchy6"/>
    <dgm:cxn modelId="{26CE08CF-61E8-46A4-AA09-CF319C291DDA}" type="presOf" srcId="{CE9E88EA-598C-4D85-AE4D-EA938C1296C0}" destId="{5B833E5B-AF9D-4F78-A386-66C36D304718}" srcOrd="0" destOrd="0" presId="urn:microsoft.com/office/officeart/2005/8/layout/hierarchy6"/>
    <dgm:cxn modelId="{FCEF98CF-2111-4810-BF35-A72813E9011D}" srcId="{125EE922-0991-4039-9EE3-96D4F509C369}" destId="{162E1EA9-0778-4365-BCD4-ECC6828F1DDA}" srcOrd="1" destOrd="0" parTransId="{6AFEBAEB-1837-4B88-A0A0-EF092AD59DB5}" sibTransId="{2E3C12F4-7844-4DB5-B8BC-CCD5793F3869}"/>
    <dgm:cxn modelId="{17F6F3DD-E0F0-49A2-A0FA-2AD54482AB77}" type="presOf" srcId="{F2076C9E-E6E5-4695-8E7B-11148C99A5B8}" destId="{1D5F601B-FDA8-4F87-A624-B083E5BA9A22}" srcOrd="0" destOrd="0" presId="urn:microsoft.com/office/officeart/2005/8/layout/hierarchy6"/>
    <dgm:cxn modelId="{B9F25F01-39F9-4D4B-B52E-73C0B3DD7419}" type="presParOf" srcId="{D9B133EF-694F-48D1-815B-CFE49B9CFFB4}" destId="{DEE4129A-99C4-40DD-B2BA-563340467182}" srcOrd="0" destOrd="0" presId="urn:microsoft.com/office/officeart/2005/8/layout/hierarchy6"/>
    <dgm:cxn modelId="{BB0C2AEC-1EE1-4D5E-9502-56B2F8D5689A}" type="presParOf" srcId="{DEE4129A-99C4-40DD-B2BA-563340467182}" destId="{33B2DA73-9356-4912-B561-58679273DD52}" srcOrd="0" destOrd="0" presId="urn:microsoft.com/office/officeart/2005/8/layout/hierarchy6"/>
    <dgm:cxn modelId="{18038924-CDD2-4998-9209-E24DD58DB820}" type="presParOf" srcId="{33B2DA73-9356-4912-B561-58679273DD52}" destId="{B469B541-0C2E-4510-890F-4DFA9348CFC4}" srcOrd="0" destOrd="0" presId="urn:microsoft.com/office/officeart/2005/8/layout/hierarchy6"/>
    <dgm:cxn modelId="{FCF91BE7-4BCD-422C-AFB0-62DAC984746C}" type="presParOf" srcId="{B469B541-0C2E-4510-890F-4DFA9348CFC4}" destId="{5D7FBA86-B293-4358-958A-53C6A8811710}" srcOrd="0" destOrd="0" presId="urn:microsoft.com/office/officeart/2005/8/layout/hierarchy6"/>
    <dgm:cxn modelId="{36BD46CF-94C2-4332-B26E-93F842842330}" type="presParOf" srcId="{B469B541-0C2E-4510-890F-4DFA9348CFC4}" destId="{4D9ED7DC-B9FA-492B-B6F6-F81DE8D22B7C}" srcOrd="1" destOrd="0" presId="urn:microsoft.com/office/officeart/2005/8/layout/hierarchy6"/>
    <dgm:cxn modelId="{FFC66D30-EE1E-4E3F-BF39-1ECF243C7A53}" type="presParOf" srcId="{4D9ED7DC-B9FA-492B-B6F6-F81DE8D22B7C}" destId="{5B833E5B-AF9D-4F78-A386-66C36D304718}" srcOrd="0" destOrd="0" presId="urn:microsoft.com/office/officeart/2005/8/layout/hierarchy6"/>
    <dgm:cxn modelId="{CF881B27-7A6E-40C1-BC89-0505D09B17B0}" type="presParOf" srcId="{4D9ED7DC-B9FA-492B-B6F6-F81DE8D22B7C}" destId="{CE04E9EC-A946-4D24-A481-10B339E303E2}" srcOrd="1" destOrd="0" presId="urn:microsoft.com/office/officeart/2005/8/layout/hierarchy6"/>
    <dgm:cxn modelId="{908A4EAC-2FFF-4D42-837F-52AC7BC63965}" type="presParOf" srcId="{CE04E9EC-A946-4D24-A481-10B339E303E2}" destId="{1D5F601B-FDA8-4F87-A624-B083E5BA9A22}" srcOrd="0" destOrd="0" presId="urn:microsoft.com/office/officeart/2005/8/layout/hierarchy6"/>
    <dgm:cxn modelId="{BDA262D6-1FED-449B-8733-2F12F992340F}" type="presParOf" srcId="{CE04E9EC-A946-4D24-A481-10B339E303E2}" destId="{5E0ED089-8EA7-49CF-9467-492F2A2200E0}" srcOrd="1" destOrd="0" presId="urn:microsoft.com/office/officeart/2005/8/layout/hierarchy6"/>
    <dgm:cxn modelId="{B13E49C4-3B01-4319-AF2C-FAB920E5611B}" type="presParOf" srcId="{5E0ED089-8EA7-49CF-9467-492F2A2200E0}" destId="{4279E899-BA1B-40BB-95B3-7F44C7525306}" srcOrd="0" destOrd="0" presId="urn:microsoft.com/office/officeart/2005/8/layout/hierarchy6"/>
    <dgm:cxn modelId="{3FBA68C2-09D2-4BEF-B39E-BACCE5B6B050}" type="presParOf" srcId="{5E0ED089-8EA7-49CF-9467-492F2A2200E0}" destId="{9471C2CE-AF0C-477B-8472-FF3CAAD3CF45}" srcOrd="1" destOrd="0" presId="urn:microsoft.com/office/officeart/2005/8/layout/hierarchy6"/>
    <dgm:cxn modelId="{4974FFEB-AE13-4223-AA4B-B1E2F3A2B6E9}" type="presParOf" srcId="{9471C2CE-AF0C-477B-8472-FF3CAAD3CF45}" destId="{7FEB63F2-4D95-457A-9B4C-064BC13457A4}" srcOrd="0" destOrd="0" presId="urn:microsoft.com/office/officeart/2005/8/layout/hierarchy6"/>
    <dgm:cxn modelId="{3C1E606A-0103-468D-A49C-76280D12DC1D}" type="presParOf" srcId="{9471C2CE-AF0C-477B-8472-FF3CAAD3CF45}" destId="{F72A0653-FB38-4A26-80A2-53ED148C8E64}" srcOrd="1" destOrd="0" presId="urn:microsoft.com/office/officeart/2005/8/layout/hierarchy6"/>
    <dgm:cxn modelId="{827D9BD8-B51B-480A-AD26-F3E3A6DBD96D}" type="presParOf" srcId="{5E0ED089-8EA7-49CF-9467-492F2A2200E0}" destId="{F5F1CF8A-0DE5-4C48-8B74-BFC6DFAF704C}" srcOrd="2" destOrd="0" presId="urn:microsoft.com/office/officeart/2005/8/layout/hierarchy6"/>
    <dgm:cxn modelId="{41130EAF-2DC9-44CA-A565-11FBB94CB1B9}" type="presParOf" srcId="{5E0ED089-8EA7-49CF-9467-492F2A2200E0}" destId="{F8581565-DE36-4BAE-A3AE-83F8F7A9BF99}" srcOrd="3" destOrd="0" presId="urn:microsoft.com/office/officeart/2005/8/layout/hierarchy6"/>
    <dgm:cxn modelId="{C9EF8780-B27E-4611-875E-2196CA66450E}" type="presParOf" srcId="{F8581565-DE36-4BAE-A3AE-83F8F7A9BF99}" destId="{3AB1B144-597E-4421-9268-A936D24444E2}" srcOrd="0" destOrd="0" presId="urn:microsoft.com/office/officeart/2005/8/layout/hierarchy6"/>
    <dgm:cxn modelId="{02D32A94-DE4A-443F-9501-59FD3DBF0347}" type="presParOf" srcId="{F8581565-DE36-4BAE-A3AE-83F8F7A9BF99}" destId="{0E36EC06-45DD-4207-AC77-2314E7B91254}" srcOrd="1" destOrd="0" presId="urn:microsoft.com/office/officeart/2005/8/layout/hierarchy6"/>
    <dgm:cxn modelId="{3812030A-7E32-41C8-AB57-84999BD7D045}" type="presParOf" srcId="{4D9ED7DC-B9FA-492B-B6F6-F81DE8D22B7C}" destId="{BB750575-C28D-43F6-8711-BDC0078B9B89}" srcOrd="2" destOrd="0" presId="urn:microsoft.com/office/officeart/2005/8/layout/hierarchy6"/>
    <dgm:cxn modelId="{A0A6C695-7463-4B88-8250-0727C669E897}" type="presParOf" srcId="{4D9ED7DC-B9FA-492B-B6F6-F81DE8D22B7C}" destId="{BFE356AD-BD77-43D6-AE9C-FEF054141CE1}" srcOrd="3" destOrd="0" presId="urn:microsoft.com/office/officeart/2005/8/layout/hierarchy6"/>
    <dgm:cxn modelId="{92439F17-737B-42FE-A202-6C65D71D3779}" type="presParOf" srcId="{BFE356AD-BD77-43D6-AE9C-FEF054141CE1}" destId="{7A3775DE-F415-446A-ACFA-5D760E0BAE37}" srcOrd="0" destOrd="0" presId="urn:microsoft.com/office/officeart/2005/8/layout/hierarchy6"/>
    <dgm:cxn modelId="{74712F22-2B60-49BD-8C47-3291E4B978A1}" type="presParOf" srcId="{BFE356AD-BD77-43D6-AE9C-FEF054141CE1}" destId="{FAFEC90E-57E6-41EC-9008-A6FEEC7AAD17}" srcOrd="1" destOrd="0" presId="urn:microsoft.com/office/officeart/2005/8/layout/hierarchy6"/>
    <dgm:cxn modelId="{C81FF9CC-3D0E-4E3D-ADDF-A13E2DFA4742}" type="presParOf" srcId="{FAFEC90E-57E6-41EC-9008-A6FEEC7AAD17}" destId="{44C38A23-FA80-47BC-BD7C-55CE32C9C6AD}" srcOrd="0" destOrd="0" presId="urn:microsoft.com/office/officeart/2005/8/layout/hierarchy6"/>
    <dgm:cxn modelId="{9507D51B-AA56-445A-8AD6-CB11759BCABF}" type="presParOf" srcId="{FAFEC90E-57E6-41EC-9008-A6FEEC7AAD17}" destId="{B1D6D457-59EC-4B37-8036-CF5AECFACAC8}" srcOrd="1" destOrd="0" presId="urn:microsoft.com/office/officeart/2005/8/layout/hierarchy6"/>
    <dgm:cxn modelId="{0552C174-1BBD-4809-88B8-AC1733A4C5F0}" type="presParOf" srcId="{B1D6D457-59EC-4B37-8036-CF5AECFACAC8}" destId="{24D85B79-904A-4AF4-8A08-4E7C89188070}" srcOrd="0" destOrd="0" presId="urn:microsoft.com/office/officeart/2005/8/layout/hierarchy6"/>
    <dgm:cxn modelId="{1C8454A7-75FA-4D0D-ABEA-AD8E6D47E5C8}" type="presParOf" srcId="{B1D6D457-59EC-4B37-8036-CF5AECFACAC8}" destId="{BB530841-3D5A-44A2-8143-8F6864A71682}" srcOrd="1" destOrd="0" presId="urn:microsoft.com/office/officeart/2005/8/layout/hierarchy6"/>
    <dgm:cxn modelId="{9EBF5DAC-8E52-4174-BC1C-356719171D5E}" type="presParOf" srcId="{FAFEC90E-57E6-41EC-9008-A6FEEC7AAD17}" destId="{B35809A7-2B50-4935-9793-394197C18C6F}" srcOrd="2" destOrd="0" presId="urn:microsoft.com/office/officeart/2005/8/layout/hierarchy6"/>
    <dgm:cxn modelId="{BC383CD1-2FA1-4F2D-9A92-31B28726DDA8}" type="presParOf" srcId="{FAFEC90E-57E6-41EC-9008-A6FEEC7AAD17}" destId="{D92DB8FD-3B30-4D2F-88E7-4D84CD98C3AA}" srcOrd="3" destOrd="0" presId="urn:microsoft.com/office/officeart/2005/8/layout/hierarchy6"/>
    <dgm:cxn modelId="{482CD601-EB5E-4A8F-B681-346733717050}" type="presParOf" srcId="{D92DB8FD-3B30-4D2F-88E7-4D84CD98C3AA}" destId="{AA6112A6-2D99-458B-8C82-DF9A19E40DEC}" srcOrd="0" destOrd="0" presId="urn:microsoft.com/office/officeart/2005/8/layout/hierarchy6"/>
    <dgm:cxn modelId="{4CEA8B62-F081-4109-814B-5EC54A190B23}" type="presParOf" srcId="{D92DB8FD-3B30-4D2F-88E7-4D84CD98C3AA}" destId="{1D20897C-3DAC-4774-B9C2-B08823833556}" srcOrd="1" destOrd="0" presId="urn:microsoft.com/office/officeart/2005/8/layout/hierarchy6"/>
    <dgm:cxn modelId="{2480E8B8-E16E-46A7-B046-01B9E12DE2B8}" type="presParOf" srcId="{D9B133EF-694F-48D1-815B-CFE49B9CFFB4}" destId="{8D929E4B-F2F5-45BD-A5DC-E109C7082C63}"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7FBA86-B293-4358-958A-53C6A8811710}">
      <dsp:nvSpPr>
        <dsp:cNvPr id="0" name=""/>
        <dsp:cNvSpPr/>
      </dsp:nvSpPr>
      <dsp:spPr>
        <a:xfrm>
          <a:off x="2013355" y="894259"/>
          <a:ext cx="1031064" cy="68737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Heating Manager</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(PO6)</a:t>
          </a:r>
        </a:p>
      </dsp:txBody>
      <dsp:txXfrm>
        <a:off x="2033488" y="914392"/>
        <a:ext cx="990798" cy="647110"/>
      </dsp:txXfrm>
    </dsp:sp>
    <dsp:sp modelId="{5B833E5B-AF9D-4F78-A386-66C36D304718}">
      <dsp:nvSpPr>
        <dsp:cNvPr id="0" name=""/>
        <dsp:cNvSpPr/>
      </dsp:nvSpPr>
      <dsp:spPr>
        <a:xfrm>
          <a:off x="1188503" y="1581636"/>
          <a:ext cx="1340384" cy="274950"/>
        </a:xfrm>
        <a:custGeom>
          <a:avLst/>
          <a:gdLst/>
          <a:ahLst/>
          <a:cxnLst/>
          <a:rect l="0" t="0" r="0" b="0"/>
          <a:pathLst>
            <a:path>
              <a:moveTo>
                <a:pt x="1513907" y="0"/>
              </a:moveTo>
              <a:lnTo>
                <a:pt x="1513907" y="155272"/>
              </a:lnTo>
              <a:lnTo>
                <a:pt x="0" y="155272"/>
              </a:lnTo>
              <a:lnTo>
                <a:pt x="0" y="310545"/>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D5F601B-FDA8-4F87-A624-B083E5BA9A22}">
      <dsp:nvSpPr>
        <dsp:cNvPr id="0" name=""/>
        <dsp:cNvSpPr/>
      </dsp:nvSpPr>
      <dsp:spPr>
        <a:xfrm>
          <a:off x="672970" y="1856586"/>
          <a:ext cx="1031064" cy="68737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Senior Communal Heating Engineer</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(PO3)</a:t>
          </a:r>
        </a:p>
      </dsp:txBody>
      <dsp:txXfrm>
        <a:off x="693103" y="1876719"/>
        <a:ext cx="990798" cy="647110"/>
      </dsp:txXfrm>
    </dsp:sp>
    <dsp:sp modelId="{4279E899-BA1B-40BB-95B3-7F44C7525306}">
      <dsp:nvSpPr>
        <dsp:cNvPr id="0" name=""/>
        <dsp:cNvSpPr/>
      </dsp:nvSpPr>
      <dsp:spPr>
        <a:xfrm>
          <a:off x="518310" y="2543963"/>
          <a:ext cx="670192" cy="274950"/>
        </a:xfrm>
        <a:custGeom>
          <a:avLst/>
          <a:gdLst/>
          <a:ahLst/>
          <a:cxnLst/>
          <a:rect l="0" t="0" r="0" b="0"/>
          <a:pathLst>
            <a:path>
              <a:moveTo>
                <a:pt x="756953" y="0"/>
              </a:moveTo>
              <a:lnTo>
                <a:pt x="756953" y="155272"/>
              </a:lnTo>
              <a:lnTo>
                <a:pt x="0" y="155272"/>
              </a:lnTo>
              <a:lnTo>
                <a:pt x="0" y="31054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FEB63F2-4D95-457A-9B4C-064BC13457A4}">
      <dsp:nvSpPr>
        <dsp:cNvPr id="0" name=""/>
        <dsp:cNvSpPr/>
      </dsp:nvSpPr>
      <dsp:spPr>
        <a:xfrm>
          <a:off x="2778" y="2818913"/>
          <a:ext cx="1031064" cy="68737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Heating Inspector</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(PO2)</a:t>
          </a:r>
        </a:p>
      </dsp:txBody>
      <dsp:txXfrm>
        <a:off x="22911" y="2839046"/>
        <a:ext cx="990798" cy="647110"/>
      </dsp:txXfrm>
    </dsp:sp>
    <dsp:sp modelId="{F5F1CF8A-0DE5-4C48-8B74-BFC6DFAF704C}">
      <dsp:nvSpPr>
        <dsp:cNvPr id="0" name=""/>
        <dsp:cNvSpPr/>
      </dsp:nvSpPr>
      <dsp:spPr>
        <a:xfrm>
          <a:off x="1188503" y="2543963"/>
          <a:ext cx="670192" cy="274950"/>
        </a:xfrm>
        <a:custGeom>
          <a:avLst/>
          <a:gdLst/>
          <a:ahLst/>
          <a:cxnLst/>
          <a:rect l="0" t="0" r="0" b="0"/>
          <a:pathLst>
            <a:path>
              <a:moveTo>
                <a:pt x="0" y="0"/>
              </a:moveTo>
              <a:lnTo>
                <a:pt x="0" y="155272"/>
              </a:lnTo>
              <a:lnTo>
                <a:pt x="756953" y="155272"/>
              </a:lnTo>
              <a:lnTo>
                <a:pt x="756953" y="31054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AB1B144-597E-4421-9268-A936D24444E2}">
      <dsp:nvSpPr>
        <dsp:cNvPr id="0" name=""/>
        <dsp:cNvSpPr/>
      </dsp:nvSpPr>
      <dsp:spPr>
        <a:xfrm>
          <a:off x="1343162" y="2818913"/>
          <a:ext cx="1031064" cy="68737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Heating Inspector</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(PO2)</a:t>
          </a:r>
        </a:p>
      </dsp:txBody>
      <dsp:txXfrm>
        <a:off x="1363295" y="2839046"/>
        <a:ext cx="990798" cy="647110"/>
      </dsp:txXfrm>
    </dsp:sp>
    <dsp:sp modelId="{BB750575-C28D-43F6-8711-BDC0078B9B89}">
      <dsp:nvSpPr>
        <dsp:cNvPr id="0" name=""/>
        <dsp:cNvSpPr/>
      </dsp:nvSpPr>
      <dsp:spPr>
        <a:xfrm>
          <a:off x="2528887" y="1581636"/>
          <a:ext cx="1340384" cy="274950"/>
        </a:xfrm>
        <a:custGeom>
          <a:avLst/>
          <a:gdLst/>
          <a:ahLst/>
          <a:cxnLst/>
          <a:rect l="0" t="0" r="0" b="0"/>
          <a:pathLst>
            <a:path>
              <a:moveTo>
                <a:pt x="0" y="0"/>
              </a:moveTo>
              <a:lnTo>
                <a:pt x="0" y="155272"/>
              </a:lnTo>
              <a:lnTo>
                <a:pt x="1513907" y="155272"/>
              </a:lnTo>
              <a:lnTo>
                <a:pt x="1513907" y="310545"/>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A3775DE-F415-446A-ACFA-5D760E0BAE37}">
      <dsp:nvSpPr>
        <dsp:cNvPr id="0" name=""/>
        <dsp:cNvSpPr/>
      </dsp:nvSpPr>
      <dsp:spPr>
        <a:xfrm>
          <a:off x="3353739" y="1856586"/>
          <a:ext cx="1031064" cy="68737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Senior Heating Engineer </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(PO5)</a:t>
          </a:r>
        </a:p>
      </dsp:txBody>
      <dsp:txXfrm>
        <a:off x="3373872" y="1876719"/>
        <a:ext cx="990798" cy="647110"/>
      </dsp:txXfrm>
    </dsp:sp>
    <dsp:sp modelId="{44C38A23-FA80-47BC-BD7C-55CE32C9C6AD}">
      <dsp:nvSpPr>
        <dsp:cNvPr id="0" name=""/>
        <dsp:cNvSpPr/>
      </dsp:nvSpPr>
      <dsp:spPr>
        <a:xfrm>
          <a:off x="3199079" y="2543963"/>
          <a:ext cx="670192" cy="274950"/>
        </a:xfrm>
        <a:custGeom>
          <a:avLst/>
          <a:gdLst/>
          <a:ahLst/>
          <a:cxnLst/>
          <a:rect l="0" t="0" r="0" b="0"/>
          <a:pathLst>
            <a:path>
              <a:moveTo>
                <a:pt x="756953" y="0"/>
              </a:moveTo>
              <a:lnTo>
                <a:pt x="756953" y="155272"/>
              </a:lnTo>
              <a:lnTo>
                <a:pt x="0" y="155272"/>
              </a:lnTo>
              <a:lnTo>
                <a:pt x="0" y="31054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4D85B79-904A-4AF4-8A08-4E7C89188070}">
      <dsp:nvSpPr>
        <dsp:cNvPr id="0" name=""/>
        <dsp:cNvSpPr/>
      </dsp:nvSpPr>
      <dsp:spPr>
        <a:xfrm>
          <a:off x="2683547" y="2818913"/>
          <a:ext cx="1031064" cy="68737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Heating Engineer</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(PO3)</a:t>
          </a:r>
        </a:p>
      </dsp:txBody>
      <dsp:txXfrm>
        <a:off x="2703680" y="2839046"/>
        <a:ext cx="990798" cy="647110"/>
      </dsp:txXfrm>
    </dsp:sp>
    <dsp:sp modelId="{B35809A7-2B50-4935-9793-394197C18C6F}">
      <dsp:nvSpPr>
        <dsp:cNvPr id="0" name=""/>
        <dsp:cNvSpPr/>
      </dsp:nvSpPr>
      <dsp:spPr>
        <a:xfrm>
          <a:off x="3869271" y="2543963"/>
          <a:ext cx="670192" cy="274950"/>
        </a:xfrm>
        <a:custGeom>
          <a:avLst/>
          <a:gdLst/>
          <a:ahLst/>
          <a:cxnLst/>
          <a:rect l="0" t="0" r="0" b="0"/>
          <a:pathLst>
            <a:path>
              <a:moveTo>
                <a:pt x="0" y="0"/>
              </a:moveTo>
              <a:lnTo>
                <a:pt x="0" y="155272"/>
              </a:lnTo>
              <a:lnTo>
                <a:pt x="756953" y="155272"/>
              </a:lnTo>
              <a:lnTo>
                <a:pt x="756953" y="31054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6112A6-2D99-458B-8C82-DF9A19E40DEC}">
      <dsp:nvSpPr>
        <dsp:cNvPr id="0" name=""/>
        <dsp:cNvSpPr/>
      </dsp:nvSpPr>
      <dsp:spPr>
        <a:xfrm>
          <a:off x="4023931" y="2818913"/>
          <a:ext cx="1031064" cy="68737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Heating Engineer</a:t>
          </a:r>
        </a:p>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a:ea typeface="+mn-ea"/>
              <a:cs typeface="+mn-cs"/>
            </a:rPr>
            <a:t>(PO3)</a:t>
          </a:r>
        </a:p>
      </dsp:txBody>
      <dsp:txXfrm>
        <a:off x="4044064" y="2839046"/>
        <a:ext cx="990798" cy="64711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93D20FEB9914B979549D4C3ACE4ED" ma:contentTypeVersion="11" ma:contentTypeDescription="Create a new document." ma:contentTypeScope="" ma:versionID="8983d74a91c87db2645a6e1b11b3c50d">
  <xsd:schema xmlns:xsd="http://www.w3.org/2001/XMLSchema" xmlns:xs="http://www.w3.org/2001/XMLSchema" xmlns:p="http://schemas.microsoft.com/office/2006/metadata/properties" xmlns:ns3="3735dbb0-c1ca-40bc-98c1-3a7bb48f7cbb" xmlns:ns4="0be0aa8d-17be-4551-8653-8dfaf365a1fe" targetNamespace="http://schemas.microsoft.com/office/2006/metadata/properties" ma:root="true" ma:fieldsID="537e42d1341d1509a31b65c8e3cccdef" ns3:_="" ns4:_="">
    <xsd:import namespace="3735dbb0-c1ca-40bc-98c1-3a7bb48f7cbb"/>
    <xsd:import namespace="0be0aa8d-17be-4551-8653-8dfaf365a1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5dbb0-c1ca-40bc-98c1-3a7bb48f7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0aa8d-17be-4551-8653-8dfaf365a1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9F94-147C-4580-9292-91CEFD351D0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0be0aa8d-17be-4551-8653-8dfaf365a1fe"/>
    <ds:schemaRef ds:uri="3735dbb0-c1ca-40bc-98c1-3a7bb48f7cbb"/>
    <ds:schemaRef ds:uri="http://www.w3.org/XML/1998/namespace"/>
    <ds:schemaRef ds:uri="http://purl.org/dc/dcmitype/"/>
  </ds:schemaRefs>
</ds:datastoreItem>
</file>

<file path=customXml/itemProps2.xml><?xml version="1.0" encoding="utf-8"?>
<ds:datastoreItem xmlns:ds="http://schemas.openxmlformats.org/officeDocument/2006/customXml" ds:itemID="{22BD2AC7-E3BF-4913-8261-235E194BB754}">
  <ds:schemaRefs>
    <ds:schemaRef ds:uri="http://schemas.microsoft.com/sharepoint/v3/contenttype/forms"/>
  </ds:schemaRefs>
</ds:datastoreItem>
</file>

<file path=customXml/itemProps3.xml><?xml version="1.0" encoding="utf-8"?>
<ds:datastoreItem xmlns:ds="http://schemas.openxmlformats.org/officeDocument/2006/customXml" ds:itemID="{3EC53B5A-B314-40C2-A5DC-CDFC263DE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5dbb0-c1ca-40bc-98c1-3a7bb48f7cbb"/>
    <ds:schemaRef ds:uri="0be0aa8d-17be-4551-8653-8dfaf365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B8C6-DCED-4E65-B1D5-FC218516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2192</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14709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Egan, Frank</cp:lastModifiedBy>
  <cp:revision>4</cp:revision>
  <cp:lastPrinted>2016-08-26T12:22:00Z</cp:lastPrinted>
  <dcterms:created xsi:type="dcterms:W3CDTF">2019-11-06T16:40:00Z</dcterms:created>
  <dcterms:modified xsi:type="dcterms:W3CDTF">2019-11-06T16:42:00Z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Frank.Egan@richmondandwandsworth.gov.uk</vt:lpwstr>
  </property>
  <property fmtid="{D5CDD505-2E9C-101B-9397-08002B2CF9AE}" pid="6" name="MSIP_Label_763da656-5c75-4f6d-9461-4a3ce9a537cc_SetDate">
    <vt:lpwstr>2018-08-17T15:11:00.1861356+01:00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0x010100F2C93D20FEB9914B979549D4C3ACE4ED</vt:lpwstr>
  </property>
</Properties>
</file>