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8498" w14:textId="77777777" w:rsidR="00D54209" w:rsidRPr="00D54209" w:rsidRDefault="00D54209" w:rsidP="00D54209">
      <w:pPr>
        <w:autoSpaceDE w:val="0"/>
        <w:autoSpaceDN w:val="0"/>
        <w:adjustRightInd w:val="0"/>
        <w:spacing w:after="0" w:line="240" w:lineRule="auto"/>
        <w:jc w:val="center"/>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Profile comprising Job Description and Person Specification</w:t>
      </w:r>
    </w:p>
    <w:p w14:paraId="42168499"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Description</w:t>
      </w:r>
    </w:p>
    <w:p w14:paraId="4216849A"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9F" w14:textId="77777777" w:rsidTr="07F21C3E">
        <w:trPr>
          <w:trHeight w:val="544"/>
        </w:trPr>
        <w:tc>
          <w:tcPr>
            <w:tcW w:w="4261" w:type="dxa"/>
            <w:shd w:val="clear" w:color="auto" w:fill="D9D9D9" w:themeFill="background1" w:themeFillShade="D9"/>
          </w:tcPr>
          <w:p w14:paraId="4216849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599BD551" w14:textId="5045B82E" w:rsidR="0007529E" w:rsidRDefault="00D62BB0"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Supply Wandsworth Manager</w:t>
            </w:r>
          </w:p>
          <w:p w14:paraId="4216849C" w14:textId="6087ECFF" w:rsidR="00D54209" w:rsidRPr="00D54209" w:rsidRDefault="002B403A"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(Fixed Term 3 years)</w:t>
            </w:r>
          </w:p>
        </w:tc>
        <w:tc>
          <w:tcPr>
            <w:tcW w:w="4494" w:type="dxa"/>
            <w:shd w:val="clear" w:color="auto" w:fill="D9D9D9" w:themeFill="background1" w:themeFillShade="D9"/>
          </w:tcPr>
          <w:p w14:paraId="4216849D"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Grade</w:t>
            </w:r>
            <w:r w:rsidRPr="00D54209">
              <w:rPr>
                <w:rFonts w:ascii="Calibri" w:eastAsia="Times New Roman" w:hAnsi="Calibri" w:cs="Calibri"/>
                <w:bCs/>
                <w:sz w:val="24"/>
                <w:szCs w:val="24"/>
                <w:lang w:eastAsia="en-GB"/>
              </w:rPr>
              <w:t xml:space="preserve">: </w:t>
            </w:r>
          </w:p>
          <w:p w14:paraId="4216849E" w14:textId="291B9BB1" w:rsidR="00D54209" w:rsidRPr="00D54209" w:rsidRDefault="00B07FD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Cs/>
                <w:sz w:val="24"/>
                <w:szCs w:val="24"/>
                <w:lang w:eastAsia="en-GB"/>
              </w:rPr>
              <w:t>PO</w:t>
            </w:r>
            <w:r w:rsidR="007B5257">
              <w:rPr>
                <w:rFonts w:ascii="Calibri" w:eastAsia="Times New Roman" w:hAnsi="Calibri" w:cs="Calibri"/>
                <w:bCs/>
                <w:sz w:val="24"/>
                <w:szCs w:val="24"/>
                <w:lang w:eastAsia="en-GB"/>
              </w:rPr>
              <w:t>4</w:t>
            </w:r>
          </w:p>
        </w:tc>
      </w:tr>
      <w:tr w:rsidR="00D54209" w:rsidRPr="00D54209" w14:paraId="421684A4" w14:textId="77777777" w:rsidTr="07F21C3E">
        <w:trPr>
          <w:trHeight w:val="493"/>
        </w:trPr>
        <w:tc>
          <w:tcPr>
            <w:tcW w:w="4261" w:type="dxa"/>
            <w:shd w:val="clear" w:color="auto" w:fill="D9D9D9" w:themeFill="background1" w:themeFillShade="D9"/>
          </w:tcPr>
          <w:p w14:paraId="421684A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A1"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p>
        </w:tc>
        <w:tc>
          <w:tcPr>
            <w:tcW w:w="4494" w:type="dxa"/>
            <w:shd w:val="clear" w:color="auto" w:fill="D9D9D9" w:themeFill="background1" w:themeFillShade="D9"/>
          </w:tcPr>
          <w:p w14:paraId="421684A2"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A3" w14:textId="75A6EAF1" w:rsidR="00D54209" w:rsidRPr="00D54209" w:rsidRDefault="003362E0"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D54209" w:rsidRPr="00D54209" w14:paraId="421684A9" w14:textId="77777777" w:rsidTr="07F21C3E">
        <w:trPr>
          <w:trHeight w:val="543"/>
        </w:trPr>
        <w:tc>
          <w:tcPr>
            <w:tcW w:w="4261" w:type="dxa"/>
            <w:shd w:val="clear" w:color="auto" w:fill="D9D9D9" w:themeFill="background1" w:themeFillShade="D9"/>
          </w:tcPr>
          <w:p w14:paraId="421684A5"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A6" w14:textId="1F901650" w:rsidR="00D54209" w:rsidRPr="00D54209" w:rsidRDefault="00D54209" w:rsidP="00D54209">
            <w:pPr>
              <w:autoSpaceDE w:val="0"/>
              <w:autoSpaceDN w:val="0"/>
              <w:adjustRightInd w:val="0"/>
              <w:spacing w:after="0" w:line="240" w:lineRule="auto"/>
              <w:contextualSpacing/>
              <w:rPr>
                <w:rFonts w:ascii="Calibri" w:eastAsia="Times New Roman" w:hAnsi="Calibri" w:cs="Calibri"/>
                <w:bCs/>
                <w:color w:val="FF0000"/>
                <w:sz w:val="24"/>
                <w:szCs w:val="24"/>
                <w:lang w:eastAsia="en-GB"/>
              </w:rPr>
            </w:pPr>
            <w:r w:rsidRPr="00D54209">
              <w:rPr>
                <w:rFonts w:ascii="Calibri" w:eastAsia="Times New Roman" w:hAnsi="Calibri" w:cs="Calibri"/>
                <w:bCs/>
                <w:sz w:val="24"/>
                <w:szCs w:val="24"/>
                <w:lang w:eastAsia="en-GB"/>
              </w:rPr>
              <w:t xml:space="preserve">Head of Enterprise </w:t>
            </w:r>
            <w:r w:rsidR="003362E0">
              <w:rPr>
                <w:rFonts w:ascii="Calibri" w:eastAsia="Times New Roman" w:hAnsi="Calibri" w:cs="Calibri"/>
                <w:bCs/>
                <w:sz w:val="24"/>
                <w:szCs w:val="24"/>
                <w:lang w:eastAsia="en-GB"/>
              </w:rPr>
              <w:t>and Business Growth</w:t>
            </w:r>
          </w:p>
        </w:tc>
        <w:tc>
          <w:tcPr>
            <w:tcW w:w="4494" w:type="dxa"/>
            <w:shd w:val="clear" w:color="auto" w:fill="D9D9D9" w:themeFill="background1" w:themeFillShade="D9"/>
          </w:tcPr>
          <w:p w14:paraId="421684A7"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for following staff:</w:t>
            </w:r>
          </w:p>
          <w:p w14:paraId="54ADA959" w14:textId="77777777" w:rsidR="00E96E52" w:rsidRDefault="00E96E52" w:rsidP="00D54209">
            <w:pPr>
              <w:autoSpaceDE w:val="0"/>
              <w:autoSpaceDN w:val="0"/>
              <w:adjustRightInd w:val="0"/>
              <w:spacing w:after="0" w:line="240" w:lineRule="auto"/>
              <w:contextualSpacing/>
              <w:rPr>
                <w:rFonts w:ascii="Calibri" w:eastAsia="Times New Roman" w:hAnsi="Calibri" w:cs="Calibri"/>
                <w:sz w:val="24"/>
                <w:szCs w:val="24"/>
                <w:lang w:eastAsia="en-GB"/>
              </w:rPr>
            </w:pPr>
            <w:r w:rsidRPr="007D7B2C">
              <w:rPr>
                <w:rFonts w:ascii="Calibri" w:eastAsia="Times New Roman" w:hAnsi="Calibri" w:cs="Calibri"/>
                <w:sz w:val="24"/>
                <w:szCs w:val="24"/>
                <w:lang w:eastAsia="en-GB"/>
              </w:rPr>
              <w:t>Occasional interim/contract staff</w:t>
            </w:r>
          </w:p>
          <w:p w14:paraId="421684A8" w14:textId="15FE37C1" w:rsidR="00E25857" w:rsidRPr="00C81396" w:rsidRDefault="00E25857" w:rsidP="00D54209">
            <w:pPr>
              <w:autoSpaceDE w:val="0"/>
              <w:autoSpaceDN w:val="0"/>
              <w:adjustRightInd w:val="0"/>
              <w:spacing w:after="0" w:line="240" w:lineRule="auto"/>
              <w:contextualSpacing/>
              <w:rPr>
                <w:rFonts w:ascii="Calibri" w:eastAsia="Times New Roman" w:hAnsi="Calibri" w:cs="Calibri"/>
                <w:bCs/>
                <w:sz w:val="24"/>
                <w:szCs w:val="24"/>
                <w:lang w:eastAsia="en-GB"/>
              </w:rPr>
            </w:pPr>
          </w:p>
        </w:tc>
      </w:tr>
      <w:tr w:rsidR="00D54209" w:rsidRPr="00D54209" w14:paraId="421684AD" w14:textId="77777777" w:rsidTr="07F21C3E">
        <w:trPr>
          <w:trHeight w:val="477"/>
        </w:trPr>
        <w:tc>
          <w:tcPr>
            <w:tcW w:w="4261" w:type="dxa"/>
            <w:shd w:val="clear" w:color="auto" w:fill="D9D9D9" w:themeFill="background1" w:themeFillShade="D9"/>
          </w:tcPr>
          <w:p w14:paraId="3F6BB208" w14:textId="77777777" w:rsid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Post Number/s: </w:t>
            </w:r>
          </w:p>
          <w:p w14:paraId="421684AA" w14:textId="2452CD19" w:rsidR="007047FB" w:rsidRPr="007047FB" w:rsidRDefault="007047FB" w:rsidP="00D54209">
            <w:pPr>
              <w:autoSpaceDE w:val="0"/>
              <w:autoSpaceDN w:val="0"/>
              <w:adjustRightInd w:val="0"/>
              <w:spacing w:after="0" w:line="240" w:lineRule="auto"/>
              <w:contextualSpacing/>
              <w:rPr>
                <w:rFonts w:ascii="Calibri" w:eastAsia="Times New Roman" w:hAnsi="Calibri" w:cs="Calibri"/>
                <w:sz w:val="24"/>
                <w:szCs w:val="24"/>
                <w:lang w:eastAsia="en-GB"/>
              </w:rPr>
            </w:pPr>
          </w:p>
        </w:tc>
        <w:tc>
          <w:tcPr>
            <w:tcW w:w="4494" w:type="dxa"/>
            <w:shd w:val="clear" w:color="auto" w:fill="D9D9D9" w:themeFill="background1" w:themeFillShade="D9"/>
          </w:tcPr>
          <w:p w14:paraId="421684A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Last review date: </w:t>
            </w:r>
          </w:p>
          <w:p w14:paraId="421684AC" w14:textId="30F994CB" w:rsidR="00D54209" w:rsidRPr="00D54209" w:rsidRDefault="00985268"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April 2022</w:t>
            </w:r>
          </w:p>
        </w:tc>
      </w:tr>
    </w:tbl>
    <w:p w14:paraId="421684AE" w14:textId="77777777" w:rsidR="00D54209" w:rsidRPr="00D54209" w:rsidRDefault="00D54209" w:rsidP="00D54209">
      <w:pPr>
        <w:spacing w:after="0" w:line="240" w:lineRule="auto"/>
        <w:rPr>
          <w:rFonts w:ascii="Calibri" w:eastAsia="Times New Roman" w:hAnsi="Calibri" w:cs="Arial"/>
          <w:i/>
          <w:sz w:val="24"/>
          <w:szCs w:val="24"/>
          <w:lang w:eastAsia="en-GB"/>
        </w:rPr>
      </w:pPr>
    </w:p>
    <w:p w14:paraId="421684AF"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Working for the Richmond/Wandsworth Shared Staffing Arrangement</w:t>
      </w:r>
    </w:p>
    <w:p w14:paraId="421684B0"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1"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421684B2"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3"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21684B4"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5"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21684B6"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7" w14:textId="77777777" w:rsidR="00D54209" w:rsidRPr="00D54209" w:rsidRDefault="00D54209" w:rsidP="00D54209">
      <w:pPr>
        <w:spacing w:after="0" w:line="240" w:lineRule="auto"/>
        <w:rPr>
          <w:rFonts w:ascii="Calibri" w:eastAsia="Times New Roman" w:hAnsi="Calibri" w:cs="Arial"/>
          <w:sz w:val="24"/>
          <w:szCs w:val="24"/>
          <w:lang w:eastAsia="en-GB"/>
        </w:rPr>
      </w:pPr>
    </w:p>
    <w:p w14:paraId="421684B8" w14:textId="77777777" w:rsidR="00D54209" w:rsidRPr="00D54209" w:rsidRDefault="00D54209" w:rsidP="00D54209">
      <w:pPr>
        <w:spacing w:after="0" w:line="240" w:lineRule="auto"/>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Job Purpose </w:t>
      </w:r>
    </w:p>
    <w:p w14:paraId="421684B9" w14:textId="77777777" w:rsidR="00D54209" w:rsidRPr="00D54209" w:rsidRDefault="00D54209" w:rsidP="00D54209">
      <w:pPr>
        <w:spacing w:after="0" w:line="240" w:lineRule="auto"/>
        <w:rPr>
          <w:rFonts w:ascii="Calibri" w:eastAsia="Times New Roman" w:hAnsi="Calibri" w:cs="Arial"/>
          <w:b/>
          <w:bCs/>
          <w:sz w:val="24"/>
          <w:szCs w:val="24"/>
          <w:lang w:eastAsia="en-GB"/>
        </w:rPr>
      </w:pPr>
    </w:p>
    <w:p w14:paraId="421684BA" w14:textId="0ECA842B" w:rsidR="00D54209" w:rsidRPr="00D54209" w:rsidRDefault="00D54209" w:rsidP="00D54209">
      <w:pPr>
        <w:numPr>
          <w:ilvl w:val="0"/>
          <w:numId w:val="4"/>
        </w:numPr>
        <w:spacing w:after="0" w:line="240" w:lineRule="auto"/>
        <w:ind w:left="567"/>
        <w:rPr>
          <w:rFonts w:ascii="Calibri" w:eastAsia="Times New Roman" w:hAnsi="Calibri" w:cs="Arial"/>
          <w:bCs/>
          <w:sz w:val="24"/>
          <w:szCs w:val="24"/>
          <w:lang w:eastAsia="en-GB"/>
        </w:rPr>
      </w:pPr>
      <w:r w:rsidRPr="00D54209">
        <w:rPr>
          <w:rFonts w:ascii="Calibri" w:eastAsia="Times New Roman" w:hAnsi="Calibri" w:cs="Arial"/>
          <w:bCs/>
          <w:sz w:val="24"/>
          <w:szCs w:val="24"/>
          <w:lang w:eastAsia="en-GB"/>
        </w:rPr>
        <w:t xml:space="preserve">To </w:t>
      </w:r>
      <w:r w:rsidR="00E92689">
        <w:rPr>
          <w:rFonts w:ascii="Calibri" w:eastAsia="Times New Roman" w:hAnsi="Calibri" w:cs="Arial"/>
          <w:bCs/>
          <w:sz w:val="24"/>
          <w:szCs w:val="24"/>
          <w:lang w:eastAsia="en-GB"/>
        </w:rPr>
        <w:t xml:space="preserve">support </w:t>
      </w:r>
      <w:r w:rsidR="00602361">
        <w:rPr>
          <w:rFonts w:ascii="Calibri" w:eastAsia="Times New Roman" w:hAnsi="Calibri" w:cs="Arial"/>
          <w:bCs/>
          <w:sz w:val="24"/>
          <w:szCs w:val="24"/>
          <w:lang w:eastAsia="en-GB"/>
        </w:rPr>
        <w:t xml:space="preserve">Wandsworth based Small and Medium Enterprises (SMEs) to benefit from </w:t>
      </w:r>
      <w:r w:rsidR="002965EF">
        <w:rPr>
          <w:rFonts w:ascii="Calibri" w:eastAsia="Times New Roman" w:hAnsi="Calibri" w:cs="Arial"/>
          <w:bCs/>
          <w:sz w:val="24"/>
          <w:szCs w:val="24"/>
          <w:lang w:eastAsia="en-GB"/>
        </w:rPr>
        <w:t xml:space="preserve">procurement and supply chain opportunities </w:t>
      </w:r>
      <w:r w:rsidR="00A23C74">
        <w:rPr>
          <w:rFonts w:ascii="Calibri" w:eastAsia="Times New Roman" w:hAnsi="Calibri" w:cs="Arial"/>
          <w:bCs/>
          <w:sz w:val="24"/>
          <w:szCs w:val="24"/>
          <w:lang w:eastAsia="en-GB"/>
        </w:rPr>
        <w:t>from major buyers and investors in the borough</w:t>
      </w:r>
    </w:p>
    <w:p w14:paraId="421684BC" w14:textId="11CBD718" w:rsidR="00D54209" w:rsidRDefault="00D54209" w:rsidP="00D54209">
      <w:pPr>
        <w:numPr>
          <w:ilvl w:val="0"/>
          <w:numId w:val="4"/>
        </w:numPr>
        <w:spacing w:after="0" w:line="240" w:lineRule="auto"/>
        <w:ind w:left="567"/>
        <w:rPr>
          <w:rFonts w:ascii="Calibri" w:eastAsia="Times New Roman" w:hAnsi="Calibri" w:cs="Arial"/>
          <w:bCs/>
          <w:sz w:val="24"/>
          <w:szCs w:val="24"/>
          <w:lang w:eastAsia="en-GB"/>
        </w:rPr>
      </w:pPr>
      <w:r w:rsidRPr="0002575F">
        <w:rPr>
          <w:rFonts w:ascii="Calibri" w:eastAsia="Times New Roman" w:hAnsi="Calibri" w:cs="Arial"/>
          <w:bCs/>
          <w:sz w:val="24"/>
          <w:szCs w:val="24"/>
          <w:lang w:eastAsia="en-GB"/>
        </w:rPr>
        <w:t xml:space="preserve">To </w:t>
      </w:r>
      <w:r w:rsidR="00C46B4F">
        <w:rPr>
          <w:rFonts w:ascii="Calibri" w:eastAsia="Times New Roman" w:hAnsi="Calibri" w:cs="Arial"/>
          <w:bCs/>
          <w:sz w:val="24"/>
          <w:szCs w:val="24"/>
          <w:lang w:eastAsia="en-GB"/>
        </w:rPr>
        <w:t xml:space="preserve">support </w:t>
      </w:r>
      <w:r w:rsidR="00242CC6">
        <w:rPr>
          <w:rFonts w:ascii="Calibri" w:eastAsia="Times New Roman" w:hAnsi="Calibri" w:cs="Arial"/>
          <w:bCs/>
          <w:sz w:val="24"/>
          <w:szCs w:val="24"/>
          <w:lang w:eastAsia="en-GB"/>
        </w:rPr>
        <w:t xml:space="preserve">buyers and developers to access local </w:t>
      </w:r>
      <w:r w:rsidR="00D32327">
        <w:rPr>
          <w:rFonts w:ascii="Calibri" w:eastAsia="Times New Roman" w:hAnsi="Calibri" w:cs="Arial"/>
          <w:bCs/>
          <w:sz w:val="24"/>
          <w:szCs w:val="24"/>
          <w:lang w:eastAsia="en-GB"/>
        </w:rPr>
        <w:t xml:space="preserve">suppliers, for example through the development of Local Procurement Plans, and </w:t>
      </w:r>
      <w:r w:rsidR="006C222C">
        <w:rPr>
          <w:rFonts w:ascii="Calibri" w:eastAsia="Times New Roman" w:hAnsi="Calibri" w:cs="Arial"/>
          <w:bCs/>
          <w:sz w:val="24"/>
          <w:szCs w:val="24"/>
          <w:lang w:eastAsia="en-GB"/>
        </w:rPr>
        <w:t xml:space="preserve">to ensure </w:t>
      </w:r>
      <w:r w:rsidR="00C917AD">
        <w:rPr>
          <w:rFonts w:ascii="Calibri" w:eastAsia="Times New Roman" w:hAnsi="Calibri" w:cs="Arial"/>
          <w:bCs/>
          <w:sz w:val="24"/>
          <w:szCs w:val="24"/>
          <w:lang w:eastAsia="en-GB"/>
        </w:rPr>
        <w:t xml:space="preserve">obligations </w:t>
      </w:r>
      <w:r w:rsidR="00FF7431">
        <w:rPr>
          <w:rFonts w:ascii="Calibri" w:eastAsia="Times New Roman" w:hAnsi="Calibri" w:cs="Arial"/>
          <w:bCs/>
          <w:sz w:val="24"/>
          <w:szCs w:val="24"/>
          <w:lang w:eastAsia="en-GB"/>
        </w:rPr>
        <w:t>such as those in Section 106</w:t>
      </w:r>
      <w:r w:rsidR="00676E93" w:rsidRPr="0002575F">
        <w:rPr>
          <w:rFonts w:ascii="Calibri" w:eastAsia="Times New Roman" w:hAnsi="Calibri" w:cs="Arial"/>
          <w:bCs/>
          <w:sz w:val="24"/>
          <w:szCs w:val="24"/>
          <w:lang w:eastAsia="en-GB"/>
        </w:rPr>
        <w:t xml:space="preserve"> </w:t>
      </w:r>
      <w:r w:rsidR="00FF7431">
        <w:rPr>
          <w:rFonts w:ascii="Calibri" w:eastAsia="Times New Roman" w:hAnsi="Calibri" w:cs="Arial"/>
          <w:bCs/>
          <w:sz w:val="24"/>
          <w:szCs w:val="24"/>
          <w:lang w:eastAsia="en-GB"/>
        </w:rPr>
        <w:t>planning</w:t>
      </w:r>
      <w:r w:rsidR="000B0D80">
        <w:rPr>
          <w:rFonts w:ascii="Calibri" w:eastAsia="Times New Roman" w:hAnsi="Calibri" w:cs="Arial"/>
          <w:bCs/>
          <w:sz w:val="24"/>
          <w:szCs w:val="24"/>
          <w:lang w:eastAsia="en-GB"/>
        </w:rPr>
        <w:t xml:space="preserve"> agreements are complied with</w:t>
      </w:r>
    </w:p>
    <w:p w14:paraId="182555FB" w14:textId="77777777" w:rsidR="0002575F" w:rsidRPr="0002575F" w:rsidRDefault="0002575F" w:rsidP="00BD5060">
      <w:pPr>
        <w:spacing w:after="0" w:line="240" w:lineRule="auto"/>
        <w:ind w:left="567"/>
        <w:rPr>
          <w:rFonts w:ascii="Calibri" w:eastAsia="Times New Roman" w:hAnsi="Calibri" w:cs="Arial"/>
          <w:bCs/>
          <w:sz w:val="24"/>
          <w:szCs w:val="24"/>
          <w:lang w:eastAsia="en-GB"/>
        </w:rPr>
      </w:pPr>
    </w:p>
    <w:p w14:paraId="421684BD"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Specific Duties and Responsibilities</w:t>
      </w:r>
    </w:p>
    <w:p w14:paraId="421684BE" w14:textId="77777777" w:rsidR="00D54209" w:rsidRPr="00D54209" w:rsidRDefault="00D54209" w:rsidP="00D54209">
      <w:pPr>
        <w:spacing w:after="0" w:line="240" w:lineRule="auto"/>
        <w:rPr>
          <w:rFonts w:ascii="Calibri" w:eastAsia="Times New Roman" w:hAnsi="Calibri" w:cs="Arial"/>
          <w:color w:val="4F6228" w:themeColor="accent3" w:themeShade="80"/>
          <w:sz w:val="24"/>
          <w:szCs w:val="24"/>
          <w:lang w:eastAsia="en-GB"/>
        </w:rPr>
      </w:pPr>
    </w:p>
    <w:p w14:paraId="3536793F" w14:textId="77777777" w:rsidR="00E10F43" w:rsidRDefault="00BD56A1" w:rsidP="00D61800">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To s</w:t>
      </w:r>
      <w:r w:rsidR="00BF6B5B" w:rsidRPr="00BF6B5B">
        <w:rPr>
          <w:rFonts w:eastAsia="Times New Roman" w:cs="Times New Roman"/>
          <w:sz w:val="24"/>
          <w:szCs w:val="24"/>
          <w:lang w:val="en-US" w:eastAsia="en-GB"/>
        </w:rPr>
        <w:t xml:space="preserve">upport </w:t>
      </w:r>
      <w:r>
        <w:rPr>
          <w:rFonts w:eastAsia="Times New Roman" w:cs="Times New Roman"/>
          <w:sz w:val="24"/>
          <w:szCs w:val="24"/>
          <w:lang w:val="en-US" w:eastAsia="en-GB"/>
        </w:rPr>
        <w:t xml:space="preserve">the achievement </w:t>
      </w:r>
      <w:r w:rsidR="00E91B22">
        <w:rPr>
          <w:rFonts w:eastAsia="Times New Roman" w:cs="Times New Roman"/>
          <w:sz w:val="24"/>
          <w:szCs w:val="24"/>
          <w:lang w:val="en-US" w:eastAsia="en-GB"/>
        </w:rPr>
        <w:t xml:space="preserve">of </w:t>
      </w:r>
      <w:r w:rsidR="00BF6B5B" w:rsidRPr="00BF6B5B">
        <w:rPr>
          <w:rFonts w:eastAsia="Times New Roman" w:cs="Times New Roman"/>
          <w:sz w:val="24"/>
          <w:szCs w:val="24"/>
          <w:lang w:val="en-US" w:eastAsia="en-GB"/>
        </w:rPr>
        <w:t xml:space="preserve">local procurement objectives </w:t>
      </w:r>
      <w:r w:rsidR="00A652CA">
        <w:rPr>
          <w:rFonts w:eastAsia="Times New Roman" w:cs="Times New Roman"/>
          <w:sz w:val="24"/>
          <w:szCs w:val="24"/>
          <w:lang w:val="en-US" w:eastAsia="en-GB"/>
        </w:rPr>
        <w:t xml:space="preserve">contained within S106 agreements, </w:t>
      </w:r>
      <w:r w:rsidR="00BF6B5B" w:rsidRPr="00BF6B5B">
        <w:rPr>
          <w:rFonts w:eastAsia="Times New Roman" w:cs="Times New Roman"/>
          <w:sz w:val="24"/>
          <w:szCs w:val="24"/>
          <w:lang w:val="en-US" w:eastAsia="en-GB"/>
        </w:rPr>
        <w:t xml:space="preserve">for example by advising </w:t>
      </w:r>
      <w:r w:rsidR="00A652CA">
        <w:rPr>
          <w:rFonts w:eastAsia="Times New Roman" w:cs="Times New Roman"/>
          <w:sz w:val="24"/>
          <w:szCs w:val="24"/>
          <w:lang w:val="en-US" w:eastAsia="en-GB"/>
        </w:rPr>
        <w:t>landowners</w:t>
      </w:r>
      <w:r w:rsidR="00BF6B5B" w:rsidRPr="00BF6B5B">
        <w:rPr>
          <w:rFonts w:eastAsia="Times New Roman" w:cs="Times New Roman"/>
          <w:sz w:val="24"/>
          <w:szCs w:val="24"/>
          <w:lang w:val="en-US" w:eastAsia="en-GB"/>
        </w:rPr>
        <w:t xml:space="preserve"> or </w:t>
      </w:r>
      <w:r w:rsidR="00A652CA">
        <w:rPr>
          <w:rFonts w:eastAsia="Times New Roman" w:cs="Times New Roman"/>
          <w:sz w:val="24"/>
          <w:szCs w:val="24"/>
          <w:lang w:val="en-US" w:eastAsia="en-GB"/>
        </w:rPr>
        <w:t>their agents/contractors</w:t>
      </w:r>
      <w:r w:rsidR="00BF6B5B" w:rsidRPr="00BF6B5B">
        <w:rPr>
          <w:rFonts w:eastAsia="Times New Roman" w:cs="Times New Roman"/>
          <w:sz w:val="24"/>
          <w:szCs w:val="24"/>
          <w:lang w:val="en-US" w:eastAsia="en-GB"/>
        </w:rPr>
        <w:t xml:space="preserve"> in developing Local Procurement Plans</w:t>
      </w:r>
      <w:r w:rsidR="007C7EBB">
        <w:rPr>
          <w:rFonts w:eastAsia="Times New Roman" w:cs="Times New Roman"/>
          <w:sz w:val="24"/>
          <w:szCs w:val="24"/>
          <w:lang w:val="en-US" w:eastAsia="en-GB"/>
        </w:rPr>
        <w:t xml:space="preserve"> and</w:t>
      </w:r>
      <w:r w:rsidR="00BF6B5B" w:rsidRPr="00BF6B5B">
        <w:rPr>
          <w:rFonts w:eastAsia="Times New Roman" w:cs="Times New Roman"/>
          <w:sz w:val="24"/>
          <w:szCs w:val="24"/>
          <w:lang w:val="en-US" w:eastAsia="en-GB"/>
        </w:rPr>
        <w:t xml:space="preserve"> outlining the key factors they need to consider in local procurement, including social value and sustainability issues.</w:t>
      </w:r>
    </w:p>
    <w:p w14:paraId="0284554C" w14:textId="35F93A18" w:rsidR="00BF6B5B" w:rsidRPr="00BF6B5B" w:rsidRDefault="00BF6B5B" w:rsidP="00E10F43">
      <w:pPr>
        <w:spacing w:after="120" w:line="240" w:lineRule="auto"/>
        <w:ind w:left="567"/>
        <w:contextualSpacing/>
        <w:rPr>
          <w:rFonts w:eastAsia="Times New Roman" w:cs="Times New Roman"/>
          <w:sz w:val="24"/>
          <w:szCs w:val="24"/>
          <w:lang w:val="en-US" w:eastAsia="en-GB"/>
        </w:rPr>
      </w:pPr>
      <w:r w:rsidRPr="00BF6B5B">
        <w:rPr>
          <w:rFonts w:eastAsia="Times New Roman" w:cs="Times New Roman"/>
          <w:sz w:val="24"/>
          <w:szCs w:val="24"/>
          <w:lang w:val="en-US" w:eastAsia="en-GB"/>
        </w:rPr>
        <w:t xml:space="preserve">  </w:t>
      </w:r>
    </w:p>
    <w:p w14:paraId="0DFEA7A4" w14:textId="7582D829" w:rsidR="00347281" w:rsidRPr="00ED35CD" w:rsidRDefault="0020121E" w:rsidP="00D61800">
      <w:pPr>
        <w:numPr>
          <w:ilvl w:val="0"/>
          <w:numId w:val="3"/>
        </w:numPr>
        <w:spacing w:after="120" w:line="240" w:lineRule="auto"/>
        <w:ind w:left="567" w:hanging="567"/>
        <w:contextualSpacing/>
        <w:rPr>
          <w:rFonts w:eastAsia="Times New Roman" w:cs="Times New Roman"/>
          <w:color w:val="000000" w:themeColor="text1"/>
          <w:sz w:val="24"/>
          <w:szCs w:val="24"/>
          <w:lang w:val="en-US" w:eastAsia="en-GB"/>
        </w:rPr>
      </w:pPr>
      <w:r w:rsidRPr="00ED35CD">
        <w:rPr>
          <w:rFonts w:eastAsia="Times New Roman" w:cs="Times New Roman"/>
          <w:color w:val="000000" w:themeColor="text1"/>
          <w:sz w:val="24"/>
          <w:szCs w:val="24"/>
          <w:lang w:val="en-US" w:eastAsia="en-GB"/>
        </w:rPr>
        <w:lastRenderedPageBreak/>
        <w:t xml:space="preserve">To </w:t>
      </w:r>
      <w:r w:rsidR="00445376" w:rsidRPr="00ED35CD">
        <w:rPr>
          <w:rFonts w:eastAsia="Times New Roman" w:cs="Times New Roman"/>
          <w:color w:val="000000" w:themeColor="text1"/>
          <w:sz w:val="24"/>
          <w:szCs w:val="24"/>
          <w:lang w:val="en-US" w:eastAsia="en-GB"/>
        </w:rPr>
        <w:t>e</w:t>
      </w:r>
      <w:r w:rsidR="00347281" w:rsidRPr="00ED35CD">
        <w:rPr>
          <w:rFonts w:eastAsia="Times New Roman" w:cs="Times New Roman"/>
          <w:color w:val="000000" w:themeColor="text1"/>
          <w:sz w:val="24"/>
          <w:szCs w:val="24"/>
          <w:lang w:val="en-US" w:eastAsia="en-GB"/>
        </w:rPr>
        <w:t xml:space="preserve">stablish </w:t>
      </w:r>
      <w:r w:rsidR="00606F93" w:rsidRPr="00ED35CD">
        <w:rPr>
          <w:rFonts w:eastAsia="Times New Roman" w:cs="Times New Roman"/>
          <w:color w:val="000000" w:themeColor="text1"/>
          <w:sz w:val="24"/>
          <w:szCs w:val="24"/>
          <w:lang w:val="en-US" w:eastAsia="en-GB"/>
        </w:rPr>
        <w:t>effective</w:t>
      </w:r>
      <w:r w:rsidR="00347281" w:rsidRPr="00ED35CD">
        <w:rPr>
          <w:rFonts w:eastAsia="Times New Roman" w:cs="Times New Roman"/>
          <w:color w:val="000000" w:themeColor="text1"/>
          <w:sz w:val="24"/>
          <w:szCs w:val="24"/>
          <w:lang w:val="en-US" w:eastAsia="en-GB"/>
        </w:rPr>
        <w:t xml:space="preserve"> working relationship</w:t>
      </w:r>
      <w:r w:rsidR="00606F93" w:rsidRPr="00ED35CD">
        <w:rPr>
          <w:rFonts w:eastAsia="Times New Roman" w:cs="Times New Roman"/>
          <w:color w:val="000000" w:themeColor="text1"/>
          <w:sz w:val="24"/>
          <w:szCs w:val="24"/>
          <w:lang w:val="en-US" w:eastAsia="en-GB"/>
        </w:rPr>
        <w:t>s</w:t>
      </w:r>
      <w:r w:rsidR="00347281" w:rsidRPr="00ED35CD">
        <w:rPr>
          <w:rFonts w:eastAsia="Times New Roman" w:cs="Times New Roman"/>
          <w:color w:val="000000" w:themeColor="text1"/>
          <w:sz w:val="24"/>
          <w:szCs w:val="24"/>
          <w:lang w:val="en-US" w:eastAsia="en-GB"/>
        </w:rPr>
        <w:t xml:space="preserve"> with major contractors and buyers to obtain details of work packages</w:t>
      </w:r>
      <w:r w:rsidR="00107A4D" w:rsidRPr="00ED35CD">
        <w:rPr>
          <w:rFonts w:eastAsia="Times New Roman" w:cs="Times New Roman"/>
          <w:color w:val="000000" w:themeColor="text1"/>
          <w:sz w:val="24"/>
          <w:szCs w:val="24"/>
          <w:lang w:val="en-US" w:eastAsia="en-GB"/>
        </w:rPr>
        <w:t xml:space="preserve"> and supply opportunities</w:t>
      </w:r>
      <w:r w:rsidR="00347281" w:rsidRPr="00ED35CD">
        <w:rPr>
          <w:rFonts w:eastAsia="Times New Roman" w:cs="Times New Roman"/>
          <w:color w:val="000000" w:themeColor="text1"/>
          <w:sz w:val="24"/>
          <w:szCs w:val="24"/>
          <w:lang w:val="en-US" w:eastAsia="en-GB"/>
        </w:rPr>
        <w:t xml:space="preserve">, </w:t>
      </w:r>
      <w:r w:rsidR="00CF4359" w:rsidRPr="00ED35CD">
        <w:rPr>
          <w:rFonts w:eastAsia="Times New Roman" w:cs="Times New Roman"/>
          <w:color w:val="000000" w:themeColor="text1"/>
          <w:sz w:val="24"/>
          <w:szCs w:val="24"/>
          <w:lang w:val="en-US" w:eastAsia="en-GB"/>
        </w:rPr>
        <w:t xml:space="preserve">including </w:t>
      </w:r>
      <w:r w:rsidR="00347281" w:rsidRPr="00ED35CD">
        <w:rPr>
          <w:rFonts w:eastAsia="Times New Roman" w:cs="Times New Roman"/>
          <w:color w:val="000000" w:themeColor="text1"/>
          <w:sz w:val="24"/>
          <w:szCs w:val="24"/>
          <w:lang w:val="en-US" w:eastAsia="en-GB"/>
        </w:rPr>
        <w:t>entry requirements for SMEs and micro businesses</w:t>
      </w:r>
      <w:r w:rsidR="00CF4359" w:rsidRPr="00ED35CD">
        <w:rPr>
          <w:rFonts w:eastAsia="Times New Roman" w:cs="Times New Roman"/>
          <w:color w:val="000000" w:themeColor="text1"/>
          <w:sz w:val="24"/>
          <w:szCs w:val="24"/>
          <w:lang w:val="en-US" w:eastAsia="en-GB"/>
        </w:rPr>
        <w:t xml:space="preserve">.  </w:t>
      </w:r>
    </w:p>
    <w:p w14:paraId="37AB929C" w14:textId="77777777" w:rsidR="00D37553" w:rsidRPr="00D61800" w:rsidRDefault="00D37553" w:rsidP="00D37553">
      <w:pPr>
        <w:spacing w:after="120" w:line="240" w:lineRule="auto"/>
        <w:contextualSpacing/>
        <w:rPr>
          <w:rFonts w:eastAsia="Times New Roman" w:cs="Times New Roman"/>
          <w:sz w:val="24"/>
          <w:szCs w:val="24"/>
          <w:lang w:val="en-US" w:eastAsia="en-GB"/>
        </w:rPr>
      </w:pPr>
    </w:p>
    <w:p w14:paraId="6C5850CE" w14:textId="288C32E9" w:rsidR="004D428D" w:rsidRPr="004D428D" w:rsidRDefault="00E6011D" w:rsidP="00D61800">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To work with EDO teams and external partners (such as the Wandsworth Chamber of Commerce) to e</w:t>
      </w:r>
      <w:r w:rsidR="004D428D" w:rsidRPr="004D428D">
        <w:rPr>
          <w:rFonts w:eastAsia="Times New Roman" w:cs="Times New Roman"/>
          <w:sz w:val="24"/>
          <w:szCs w:val="24"/>
          <w:lang w:val="en-US" w:eastAsia="en-GB"/>
        </w:rPr>
        <w:t>ngage with local SME base to</w:t>
      </w:r>
      <w:r w:rsidR="00C40515">
        <w:rPr>
          <w:rFonts w:eastAsia="Times New Roman" w:cs="Times New Roman"/>
          <w:sz w:val="24"/>
          <w:szCs w:val="24"/>
          <w:lang w:val="en-US" w:eastAsia="en-GB"/>
        </w:rPr>
        <w:t xml:space="preserve"> raise awareness of supply opportunities,</w:t>
      </w:r>
      <w:r w:rsidR="004D428D" w:rsidRPr="004D428D">
        <w:rPr>
          <w:rFonts w:eastAsia="Times New Roman" w:cs="Times New Roman"/>
          <w:sz w:val="24"/>
          <w:szCs w:val="24"/>
          <w:lang w:val="en-US" w:eastAsia="en-GB"/>
        </w:rPr>
        <w:t xml:space="preserve"> identify potential suppliers and respond to queries from SMEs seeking opportunities to supply</w:t>
      </w:r>
      <w:r w:rsidR="00C40515">
        <w:rPr>
          <w:rFonts w:eastAsia="Times New Roman" w:cs="Times New Roman"/>
          <w:sz w:val="24"/>
          <w:szCs w:val="24"/>
          <w:lang w:val="en-US" w:eastAsia="en-GB"/>
        </w:rPr>
        <w:br/>
      </w:r>
    </w:p>
    <w:p w14:paraId="3EA81CE7" w14:textId="01FE7429" w:rsidR="00CE0E4F" w:rsidRDefault="00D37553" w:rsidP="00D61800">
      <w:pPr>
        <w:numPr>
          <w:ilvl w:val="0"/>
          <w:numId w:val="3"/>
        </w:numPr>
        <w:spacing w:after="120" w:line="240" w:lineRule="auto"/>
        <w:ind w:left="567" w:hanging="567"/>
        <w:contextualSpacing/>
        <w:rPr>
          <w:rFonts w:eastAsia="Times New Roman" w:cs="Times New Roman"/>
          <w:sz w:val="24"/>
          <w:szCs w:val="24"/>
          <w:lang w:val="en-US" w:eastAsia="en-GB"/>
        </w:rPr>
      </w:pPr>
      <w:r w:rsidRPr="00D61800">
        <w:rPr>
          <w:rFonts w:eastAsia="Times New Roman" w:cs="Times New Roman"/>
          <w:sz w:val="24"/>
          <w:szCs w:val="24"/>
          <w:lang w:val="en-US" w:eastAsia="en-GB"/>
        </w:rPr>
        <w:t xml:space="preserve">To support the dissemination of information to local companies, </w:t>
      </w:r>
      <w:r w:rsidR="00AB7B4C">
        <w:rPr>
          <w:rFonts w:eastAsia="Times New Roman" w:cs="Times New Roman"/>
          <w:sz w:val="24"/>
          <w:szCs w:val="24"/>
          <w:lang w:val="en-US" w:eastAsia="en-GB"/>
        </w:rPr>
        <w:t>communicat</w:t>
      </w:r>
      <w:r w:rsidR="00A331DD">
        <w:rPr>
          <w:rFonts w:eastAsia="Times New Roman" w:cs="Times New Roman"/>
          <w:sz w:val="24"/>
          <w:szCs w:val="24"/>
          <w:lang w:val="en-US" w:eastAsia="en-GB"/>
        </w:rPr>
        <w:t>ing</w:t>
      </w:r>
      <w:r w:rsidR="00AB7B4C">
        <w:rPr>
          <w:rFonts w:eastAsia="Times New Roman" w:cs="Times New Roman"/>
          <w:sz w:val="24"/>
          <w:szCs w:val="24"/>
          <w:lang w:val="en-US" w:eastAsia="en-GB"/>
        </w:rPr>
        <w:t xml:space="preserve"> and rais</w:t>
      </w:r>
      <w:r w:rsidR="00375400">
        <w:rPr>
          <w:rFonts w:eastAsia="Times New Roman" w:cs="Times New Roman"/>
          <w:sz w:val="24"/>
          <w:szCs w:val="24"/>
          <w:lang w:val="en-US" w:eastAsia="en-GB"/>
        </w:rPr>
        <w:t>ing</w:t>
      </w:r>
      <w:r w:rsidR="00AB7B4C">
        <w:rPr>
          <w:rFonts w:eastAsia="Times New Roman" w:cs="Times New Roman"/>
          <w:sz w:val="24"/>
          <w:szCs w:val="24"/>
          <w:lang w:val="en-US" w:eastAsia="en-GB"/>
        </w:rPr>
        <w:t xml:space="preserve"> awareness of Supply Wandsworth</w:t>
      </w:r>
      <w:r w:rsidR="00765693">
        <w:rPr>
          <w:rFonts w:eastAsia="Times New Roman" w:cs="Times New Roman"/>
          <w:sz w:val="24"/>
          <w:szCs w:val="24"/>
          <w:lang w:val="en-US" w:eastAsia="en-GB"/>
        </w:rPr>
        <w:t xml:space="preserve"> </w:t>
      </w:r>
      <w:r w:rsidR="0007529E">
        <w:rPr>
          <w:rFonts w:eastAsia="Times New Roman" w:cs="Times New Roman"/>
          <w:sz w:val="24"/>
          <w:szCs w:val="24"/>
          <w:lang w:val="en-US" w:eastAsia="en-GB"/>
        </w:rPr>
        <w:t>and local</w:t>
      </w:r>
      <w:r w:rsidR="002E1B86">
        <w:rPr>
          <w:rFonts w:eastAsia="Times New Roman" w:cs="Times New Roman"/>
          <w:sz w:val="24"/>
          <w:szCs w:val="24"/>
          <w:lang w:val="en-US" w:eastAsia="en-GB"/>
        </w:rPr>
        <w:t xml:space="preserve"> supply opportunities </w:t>
      </w:r>
      <w:r w:rsidR="00FD0F0F">
        <w:rPr>
          <w:rFonts w:eastAsia="Times New Roman" w:cs="Times New Roman"/>
          <w:sz w:val="24"/>
          <w:szCs w:val="24"/>
          <w:lang w:val="en-US" w:eastAsia="en-GB"/>
        </w:rPr>
        <w:t xml:space="preserve">through </w:t>
      </w:r>
      <w:r w:rsidR="002A62B2">
        <w:rPr>
          <w:rFonts w:eastAsia="Times New Roman" w:cs="Times New Roman"/>
          <w:sz w:val="24"/>
          <w:szCs w:val="24"/>
          <w:lang w:val="en-US" w:eastAsia="en-GB"/>
        </w:rPr>
        <w:t xml:space="preserve">an </w:t>
      </w:r>
      <w:r w:rsidR="00C600D5">
        <w:rPr>
          <w:rFonts w:eastAsia="Times New Roman" w:cs="Times New Roman"/>
          <w:sz w:val="24"/>
          <w:szCs w:val="24"/>
          <w:lang w:val="en-US" w:eastAsia="en-GB"/>
        </w:rPr>
        <w:t>appropriate on</w:t>
      </w:r>
      <w:r w:rsidR="002A62B2">
        <w:rPr>
          <w:rFonts w:eastAsia="Times New Roman" w:cs="Times New Roman"/>
          <w:sz w:val="24"/>
          <w:szCs w:val="24"/>
          <w:lang w:val="en-US" w:eastAsia="en-GB"/>
        </w:rPr>
        <w:t>-</w:t>
      </w:r>
      <w:r w:rsidR="00C600D5">
        <w:rPr>
          <w:rFonts w:eastAsia="Times New Roman" w:cs="Times New Roman"/>
          <w:sz w:val="24"/>
          <w:szCs w:val="24"/>
          <w:lang w:val="en-US" w:eastAsia="en-GB"/>
        </w:rPr>
        <w:t>line</w:t>
      </w:r>
      <w:r w:rsidR="00406941">
        <w:rPr>
          <w:rFonts w:eastAsia="Times New Roman" w:cs="Times New Roman"/>
          <w:sz w:val="24"/>
          <w:szCs w:val="24"/>
          <w:lang w:val="en-US" w:eastAsia="en-GB"/>
        </w:rPr>
        <w:t xml:space="preserve"> presence, </w:t>
      </w:r>
      <w:r w:rsidR="00A542CA">
        <w:rPr>
          <w:rFonts w:eastAsia="Times New Roman" w:cs="Times New Roman"/>
          <w:sz w:val="24"/>
          <w:szCs w:val="24"/>
          <w:lang w:val="en-US" w:eastAsia="en-GB"/>
        </w:rPr>
        <w:t xml:space="preserve">marketing </w:t>
      </w:r>
      <w:r w:rsidR="002565D0">
        <w:rPr>
          <w:rFonts w:eastAsia="Times New Roman" w:cs="Times New Roman"/>
          <w:sz w:val="24"/>
          <w:szCs w:val="24"/>
          <w:lang w:val="en-US" w:eastAsia="en-GB"/>
        </w:rPr>
        <w:t>and a programme of events</w:t>
      </w:r>
      <w:r w:rsidR="0022113B">
        <w:rPr>
          <w:rFonts w:eastAsia="Times New Roman" w:cs="Times New Roman"/>
          <w:sz w:val="24"/>
          <w:szCs w:val="24"/>
          <w:lang w:val="en-US" w:eastAsia="en-GB"/>
        </w:rPr>
        <w:t>/workshops</w:t>
      </w:r>
      <w:r w:rsidR="000C162B">
        <w:rPr>
          <w:rFonts w:eastAsia="Times New Roman" w:cs="Times New Roman"/>
          <w:sz w:val="24"/>
          <w:szCs w:val="24"/>
          <w:lang w:val="en-US" w:eastAsia="en-GB"/>
        </w:rPr>
        <w:t xml:space="preserve">. </w:t>
      </w:r>
      <w:r w:rsidR="00C34AAD" w:rsidRPr="000C162B">
        <w:rPr>
          <w:rFonts w:eastAsia="Times New Roman" w:cs="Times New Roman"/>
          <w:color w:val="FF0000"/>
          <w:sz w:val="24"/>
          <w:szCs w:val="24"/>
          <w:lang w:val="en-US" w:eastAsia="en-GB"/>
        </w:rPr>
        <w:br/>
      </w:r>
    </w:p>
    <w:p w14:paraId="1E39079F" w14:textId="345A8480" w:rsidR="00182870" w:rsidRPr="00034866" w:rsidRDefault="002A674F" w:rsidP="00C400C0">
      <w:pPr>
        <w:numPr>
          <w:ilvl w:val="0"/>
          <w:numId w:val="3"/>
        </w:numPr>
        <w:spacing w:after="120" w:line="240" w:lineRule="auto"/>
        <w:ind w:left="567" w:hanging="567"/>
        <w:contextualSpacing/>
        <w:rPr>
          <w:rFonts w:eastAsia="Times New Roman" w:cs="Times New Roman"/>
          <w:sz w:val="24"/>
          <w:szCs w:val="24"/>
          <w:lang w:val="en-US" w:eastAsia="en-GB"/>
        </w:rPr>
      </w:pPr>
      <w:r w:rsidRPr="008463CC">
        <w:rPr>
          <w:rFonts w:eastAsia="Times New Roman" w:cs="Times New Roman"/>
          <w:sz w:val="24"/>
          <w:szCs w:val="24"/>
          <w:lang w:val="en-US" w:eastAsia="en-GB"/>
        </w:rPr>
        <w:t xml:space="preserve">To </w:t>
      </w:r>
      <w:r w:rsidR="004636E0" w:rsidRPr="008463CC">
        <w:rPr>
          <w:rFonts w:eastAsia="Times New Roman" w:cs="Times New Roman"/>
          <w:sz w:val="24"/>
          <w:szCs w:val="24"/>
          <w:lang w:val="en-US" w:eastAsia="en-GB"/>
        </w:rPr>
        <w:t xml:space="preserve">support buyers to </w:t>
      </w:r>
      <w:r w:rsidR="00151B8D" w:rsidRPr="008463CC">
        <w:rPr>
          <w:rFonts w:eastAsia="Times New Roman" w:cs="Times New Roman"/>
          <w:sz w:val="24"/>
          <w:szCs w:val="24"/>
          <w:lang w:val="en-US" w:eastAsia="en-GB"/>
        </w:rPr>
        <w:t xml:space="preserve">identify </w:t>
      </w:r>
      <w:r w:rsidR="00A542CA" w:rsidRPr="008463CC">
        <w:rPr>
          <w:rFonts w:eastAsia="Times New Roman" w:cs="Times New Roman"/>
          <w:sz w:val="24"/>
          <w:szCs w:val="24"/>
          <w:lang w:val="en-US" w:eastAsia="en-GB"/>
        </w:rPr>
        <w:t>and engage with</w:t>
      </w:r>
      <w:r w:rsidR="00FD0F0F" w:rsidRPr="008463CC">
        <w:rPr>
          <w:rFonts w:eastAsia="Times New Roman" w:cs="Times New Roman"/>
          <w:sz w:val="24"/>
          <w:szCs w:val="24"/>
          <w:lang w:val="en-US" w:eastAsia="en-GB"/>
        </w:rPr>
        <w:t xml:space="preserve"> local suppliers through a range of channels, </w:t>
      </w:r>
      <w:r w:rsidR="001C5C83" w:rsidRPr="008463CC">
        <w:rPr>
          <w:rFonts w:eastAsia="Times New Roman" w:cs="Times New Roman"/>
          <w:sz w:val="24"/>
          <w:szCs w:val="24"/>
          <w:lang w:val="en-US" w:eastAsia="en-GB"/>
        </w:rPr>
        <w:t xml:space="preserve">for example through the </w:t>
      </w:r>
      <w:r w:rsidR="00C600D5" w:rsidRPr="008463CC">
        <w:rPr>
          <w:rFonts w:eastAsia="Times New Roman" w:cs="Times New Roman"/>
          <w:sz w:val="24"/>
          <w:szCs w:val="24"/>
          <w:lang w:val="en-US" w:eastAsia="en-GB"/>
        </w:rPr>
        <w:t xml:space="preserve">development and oversight of an up-to-date supplier directory </w:t>
      </w:r>
      <w:r w:rsidR="001C5C83" w:rsidRPr="008463CC">
        <w:rPr>
          <w:rFonts w:eastAsia="Times New Roman" w:cs="Times New Roman"/>
          <w:sz w:val="24"/>
          <w:szCs w:val="24"/>
          <w:lang w:val="en-US" w:eastAsia="en-GB"/>
        </w:rPr>
        <w:t xml:space="preserve">and through </w:t>
      </w:r>
      <w:r w:rsidR="004A05A3" w:rsidRPr="008463CC">
        <w:rPr>
          <w:rFonts w:eastAsia="Times New Roman" w:cs="Times New Roman"/>
          <w:sz w:val="24"/>
          <w:szCs w:val="24"/>
          <w:lang w:val="en-US" w:eastAsia="en-GB"/>
        </w:rPr>
        <w:t>networking opportunities</w:t>
      </w:r>
      <w:r w:rsidR="000C162B" w:rsidRPr="008463CC">
        <w:rPr>
          <w:rFonts w:eastAsia="Times New Roman" w:cs="Times New Roman"/>
          <w:color w:val="FF0000"/>
          <w:sz w:val="24"/>
          <w:szCs w:val="24"/>
          <w:lang w:val="en-US" w:eastAsia="en-GB"/>
        </w:rPr>
        <w:t xml:space="preserve">.  </w:t>
      </w:r>
    </w:p>
    <w:p w14:paraId="0F99EA36" w14:textId="77777777" w:rsidR="00034866" w:rsidRPr="008463CC" w:rsidRDefault="00034866" w:rsidP="00034866">
      <w:pPr>
        <w:spacing w:after="120" w:line="240" w:lineRule="auto"/>
        <w:ind w:left="567"/>
        <w:contextualSpacing/>
        <w:rPr>
          <w:rFonts w:eastAsia="Times New Roman" w:cs="Times New Roman"/>
          <w:sz w:val="24"/>
          <w:szCs w:val="24"/>
          <w:lang w:val="en-US" w:eastAsia="en-GB"/>
        </w:rPr>
      </w:pPr>
    </w:p>
    <w:p w14:paraId="66D3C76A" w14:textId="4CF98D2E" w:rsidR="009E3973" w:rsidRPr="00ED35CD" w:rsidRDefault="002D1648" w:rsidP="00B565FF">
      <w:pPr>
        <w:numPr>
          <w:ilvl w:val="0"/>
          <w:numId w:val="3"/>
        </w:numPr>
        <w:spacing w:after="120" w:line="240" w:lineRule="auto"/>
        <w:ind w:left="567" w:hanging="567"/>
        <w:contextualSpacing/>
        <w:rPr>
          <w:rFonts w:eastAsia="Times New Roman" w:cs="Times New Roman"/>
          <w:color w:val="000000" w:themeColor="text1"/>
          <w:sz w:val="24"/>
          <w:szCs w:val="24"/>
          <w:lang w:val="en-US" w:eastAsia="en-GB"/>
        </w:rPr>
      </w:pPr>
      <w:r w:rsidRPr="00ED35CD">
        <w:rPr>
          <w:rFonts w:eastAsia="Times New Roman" w:cs="Times New Roman"/>
          <w:color w:val="000000" w:themeColor="text1"/>
          <w:sz w:val="24"/>
          <w:szCs w:val="24"/>
          <w:lang w:val="en-US" w:eastAsia="en-GB"/>
        </w:rPr>
        <w:t xml:space="preserve">To </w:t>
      </w:r>
      <w:r w:rsidR="00EC78DC" w:rsidRPr="00ED35CD">
        <w:rPr>
          <w:rFonts w:eastAsia="Times New Roman" w:cs="Times New Roman"/>
          <w:color w:val="000000" w:themeColor="text1"/>
          <w:sz w:val="24"/>
          <w:szCs w:val="24"/>
          <w:lang w:val="en-US" w:eastAsia="en-GB"/>
        </w:rPr>
        <w:t>manage and commission services and initiatives to support the delivery of Supply Wandsworth</w:t>
      </w:r>
      <w:r w:rsidR="00484EE8" w:rsidRPr="00ED35CD">
        <w:rPr>
          <w:rFonts w:eastAsia="Times New Roman" w:cs="Times New Roman"/>
          <w:color w:val="000000" w:themeColor="text1"/>
          <w:sz w:val="24"/>
          <w:szCs w:val="24"/>
          <w:lang w:val="en-US" w:eastAsia="en-GB"/>
        </w:rPr>
        <w:t>, including business advice, training</w:t>
      </w:r>
      <w:r w:rsidR="00901DF2" w:rsidRPr="00ED35CD">
        <w:rPr>
          <w:rFonts w:eastAsia="Times New Roman" w:cs="Times New Roman"/>
          <w:color w:val="000000" w:themeColor="text1"/>
          <w:sz w:val="24"/>
          <w:szCs w:val="24"/>
          <w:lang w:val="en-US" w:eastAsia="en-GB"/>
        </w:rPr>
        <w:t>, workshops, Meet the Buyer events, etc.</w:t>
      </w:r>
      <w:r w:rsidR="000C162B" w:rsidRPr="00ED35CD">
        <w:rPr>
          <w:rFonts w:eastAsia="Times New Roman" w:cs="Times New Roman"/>
          <w:color w:val="000000" w:themeColor="text1"/>
          <w:sz w:val="24"/>
          <w:szCs w:val="24"/>
          <w:lang w:val="en-US" w:eastAsia="en-GB"/>
        </w:rPr>
        <w:t xml:space="preserve">  </w:t>
      </w:r>
    </w:p>
    <w:p w14:paraId="1CA9F647" w14:textId="77777777" w:rsidR="008463CC" w:rsidRPr="00ED35CD" w:rsidRDefault="008463CC" w:rsidP="008463CC">
      <w:pPr>
        <w:spacing w:after="120" w:line="240" w:lineRule="auto"/>
        <w:ind w:left="567"/>
        <w:contextualSpacing/>
        <w:rPr>
          <w:rFonts w:eastAsia="Times New Roman" w:cs="Times New Roman"/>
          <w:color w:val="000000" w:themeColor="text1"/>
          <w:sz w:val="24"/>
          <w:szCs w:val="24"/>
          <w:lang w:val="en-US" w:eastAsia="en-GB"/>
        </w:rPr>
      </w:pPr>
    </w:p>
    <w:p w14:paraId="3CA9479B" w14:textId="088E2751" w:rsidR="004C18DD" w:rsidRPr="00ED35CD" w:rsidRDefault="009E3973" w:rsidP="009E3973">
      <w:pPr>
        <w:numPr>
          <w:ilvl w:val="0"/>
          <w:numId w:val="3"/>
        </w:numPr>
        <w:spacing w:after="120" w:line="240" w:lineRule="auto"/>
        <w:ind w:left="567" w:hanging="567"/>
        <w:contextualSpacing/>
        <w:rPr>
          <w:rFonts w:eastAsia="Times New Roman" w:cs="Times New Roman"/>
          <w:color w:val="000000" w:themeColor="text1"/>
          <w:sz w:val="24"/>
          <w:szCs w:val="24"/>
          <w:lang w:val="en-US" w:eastAsia="en-GB"/>
        </w:rPr>
      </w:pPr>
      <w:r w:rsidRPr="00ED35CD">
        <w:rPr>
          <w:rFonts w:eastAsia="Times New Roman" w:cs="Times New Roman"/>
          <w:color w:val="000000" w:themeColor="text1"/>
          <w:sz w:val="24"/>
          <w:szCs w:val="24"/>
          <w:lang w:val="en-US" w:eastAsia="en-GB"/>
        </w:rPr>
        <w:t>Encourage major contractors and key buyers in their supply chain to attend and present at business briefings, opportunity days, Meet the Buyer/Supplier events and capacity building workshops</w:t>
      </w:r>
      <w:r w:rsidR="004C18DD" w:rsidRPr="00ED35CD">
        <w:rPr>
          <w:rFonts w:eastAsia="Times New Roman" w:cs="Times New Roman"/>
          <w:color w:val="000000" w:themeColor="text1"/>
          <w:sz w:val="24"/>
          <w:szCs w:val="24"/>
          <w:lang w:val="en-US" w:eastAsia="en-GB"/>
        </w:rPr>
        <w:br/>
      </w:r>
    </w:p>
    <w:p w14:paraId="1525F4F6" w14:textId="0C46D591" w:rsidR="005B3ECA" w:rsidRPr="00ED35CD" w:rsidRDefault="004C18DD" w:rsidP="005B3ECA">
      <w:pPr>
        <w:numPr>
          <w:ilvl w:val="0"/>
          <w:numId w:val="3"/>
        </w:numPr>
        <w:spacing w:after="120" w:line="240" w:lineRule="auto"/>
        <w:ind w:left="567" w:hanging="567"/>
        <w:contextualSpacing/>
        <w:rPr>
          <w:rFonts w:eastAsia="Times New Roman" w:cs="Times New Roman"/>
          <w:color w:val="000000" w:themeColor="text1"/>
          <w:sz w:val="24"/>
          <w:szCs w:val="24"/>
          <w:lang w:val="en-US" w:eastAsia="en-GB"/>
        </w:rPr>
      </w:pPr>
      <w:r w:rsidRPr="00ED35CD">
        <w:rPr>
          <w:rFonts w:eastAsia="Times New Roman" w:cs="Times New Roman"/>
          <w:color w:val="000000" w:themeColor="text1"/>
          <w:sz w:val="24"/>
          <w:szCs w:val="24"/>
          <w:lang w:val="en-US" w:eastAsia="en-GB"/>
        </w:rPr>
        <w:t>Work closely with other EDO teams and colleagues, especially the Enterprise and Business Growth and Employment and Skills teams, to ensure the Supply Wandsworth service is linked into other business facing services from the Council</w:t>
      </w:r>
      <w:r w:rsidRPr="00ED35CD">
        <w:rPr>
          <w:rFonts w:eastAsia="Times New Roman" w:cs="Times New Roman"/>
          <w:color w:val="000000" w:themeColor="text1"/>
          <w:sz w:val="24"/>
          <w:szCs w:val="24"/>
          <w:lang w:val="en-US" w:eastAsia="en-GB"/>
        </w:rPr>
        <w:br/>
      </w:r>
    </w:p>
    <w:p w14:paraId="680C66DC" w14:textId="3F59D018" w:rsidR="005B3ECA" w:rsidRPr="00ED35CD" w:rsidRDefault="005B3ECA" w:rsidP="005B3ECA">
      <w:pPr>
        <w:numPr>
          <w:ilvl w:val="0"/>
          <w:numId w:val="3"/>
        </w:numPr>
        <w:spacing w:after="120" w:line="240" w:lineRule="auto"/>
        <w:ind w:left="567" w:hanging="567"/>
        <w:contextualSpacing/>
        <w:rPr>
          <w:rFonts w:eastAsia="Times New Roman" w:cs="Times New Roman"/>
          <w:color w:val="000000" w:themeColor="text1"/>
          <w:sz w:val="24"/>
          <w:szCs w:val="24"/>
          <w:lang w:val="en-US" w:eastAsia="en-GB"/>
        </w:rPr>
      </w:pPr>
      <w:r w:rsidRPr="00ED35CD">
        <w:rPr>
          <w:rFonts w:eastAsia="Times New Roman" w:cs="Times New Roman"/>
          <w:color w:val="000000" w:themeColor="text1"/>
          <w:sz w:val="24"/>
          <w:szCs w:val="24"/>
          <w:lang w:val="en-US" w:eastAsia="en-GB"/>
        </w:rPr>
        <w:t xml:space="preserve">To </w:t>
      </w:r>
      <w:r w:rsidR="00F75E9D" w:rsidRPr="00ED35CD">
        <w:rPr>
          <w:rFonts w:eastAsia="Times New Roman" w:cs="Times New Roman"/>
          <w:color w:val="000000" w:themeColor="text1"/>
          <w:sz w:val="24"/>
          <w:szCs w:val="24"/>
          <w:lang w:val="en-US" w:eastAsia="en-GB"/>
        </w:rPr>
        <w:t xml:space="preserve">identify </w:t>
      </w:r>
      <w:r w:rsidR="00A87C7E" w:rsidRPr="00ED35CD">
        <w:rPr>
          <w:rFonts w:eastAsia="Times New Roman" w:cs="Times New Roman"/>
          <w:color w:val="000000" w:themeColor="text1"/>
          <w:sz w:val="24"/>
          <w:szCs w:val="24"/>
          <w:lang w:val="en-US" w:eastAsia="en-GB"/>
        </w:rPr>
        <w:t xml:space="preserve">wider procurement development opportunities with other major buying organisations, including the </w:t>
      </w:r>
      <w:r w:rsidR="00836D46" w:rsidRPr="00ED35CD">
        <w:rPr>
          <w:rFonts w:eastAsia="Times New Roman" w:cs="Times New Roman"/>
          <w:color w:val="000000" w:themeColor="text1"/>
          <w:sz w:val="24"/>
          <w:szCs w:val="24"/>
          <w:lang w:val="en-US" w:eastAsia="en-GB"/>
        </w:rPr>
        <w:t>Council</w:t>
      </w:r>
      <w:r w:rsidR="005D66DD" w:rsidRPr="00ED35CD">
        <w:rPr>
          <w:rFonts w:eastAsia="Times New Roman" w:cs="Times New Roman"/>
          <w:color w:val="000000" w:themeColor="text1"/>
          <w:sz w:val="24"/>
          <w:szCs w:val="24"/>
          <w:lang w:val="en-US" w:eastAsia="en-GB"/>
        </w:rPr>
        <w:t xml:space="preserve">, </w:t>
      </w:r>
      <w:r w:rsidR="00D00FFD" w:rsidRPr="00ED35CD">
        <w:rPr>
          <w:rFonts w:eastAsia="Times New Roman" w:cs="Times New Roman"/>
          <w:color w:val="000000" w:themeColor="text1"/>
          <w:sz w:val="24"/>
          <w:szCs w:val="24"/>
          <w:lang w:val="en-US" w:eastAsia="en-GB"/>
        </w:rPr>
        <w:t>which Supply Wandsworth could engage with</w:t>
      </w:r>
      <w:r w:rsidR="000C162B" w:rsidRPr="00ED35CD">
        <w:rPr>
          <w:rFonts w:eastAsia="Times New Roman" w:cs="Times New Roman"/>
          <w:color w:val="000000" w:themeColor="text1"/>
          <w:sz w:val="24"/>
          <w:szCs w:val="24"/>
          <w:lang w:val="en-US" w:eastAsia="en-GB"/>
        </w:rPr>
        <w:t xml:space="preserve">.  </w:t>
      </w:r>
      <w:r w:rsidRPr="00ED35CD">
        <w:rPr>
          <w:rFonts w:eastAsia="Times New Roman" w:cs="Times New Roman"/>
          <w:color w:val="000000" w:themeColor="text1"/>
          <w:sz w:val="24"/>
          <w:szCs w:val="24"/>
          <w:lang w:val="en-US" w:eastAsia="en-GB"/>
        </w:rPr>
        <w:br/>
      </w:r>
    </w:p>
    <w:p w14:paraId="421684CC" w14:textId="70789198" w:rsidR="00D54209" w:rsidRPr="00ED35CD" w:rsidRDefault="00D54209" w:rsidP="00F50649">
      <w:pPr>
        <w:numPr>
          <w:ilvl w:val="0"/>
          <w:numId w:val="3"/>
        </w:numPr>
        <w:spacing w:after="120" w:line="240" w:lineRule="auto"/>
        <w:ind w:left="567" w:hanging="567"/>
        <w:contextualSpacing/>
        <w:rPr>
          <w:rFonts w:eastAsia="Times New Roman" w:cs="Times New Roman"/>
          <w:color w:val="000000" w:themeColor="text1"/>
          <w:sz w:val="24"/>
          <w:szCs w:val="24"/>
          <w:lang w:val="en-US" w:eastAsia="en-GB"/>
        </w:rPr>
      </w:pPr>
      <w:r w:rsidRPr="00ED35CD">
        <w:rPr>
          <w:rFonts w:eastAsia="Times New Roman" w:cs="Times New Roman"/>
          <w:color w:val="000000" w:themeColor="text1"/>
          <w:sz w:val="24"/>
          <w:szCs w:val="24"/>
          <w:lang w:val="en-US" w:eastAsia="en-GB"/>
        </w:rPr>
        <w:t>To support</w:t>
      </w:r>
      <w:r w:rsidR="009F0D79" w:rsidRPr="00ED35CD">
        <w:rPr>
          <w:rFonts w:eastAsia="Times New Roman" w:cs="Times New Roman"/>
          <w:color w:val="000000" w:themeColor="text1"/>
          <w:sz w:val="24"/>
          <w:szCs w:val="24"/>
          <w:lang w:val="en-US" w:eastAsia="en-GB"/>
        </w:rPr>
        <w:t xml:space="preserve"> and, where agreed, deputise for</w:t>
      </w:r>
      <w:r w:rsidRPr="00ED35CD">
        <w:rPr>
          <w:rFonts w:eastAsia="Times New Roman" w:cs="Times New Roman"/>
          <w:color w:val="000000" w:themeColor="text1"/>
          <w:sz w:val="24"/>
          <w:szCs w:val="24"/>
          <w:lang w:val="en-US" w:eastAsia="en-GB"/>
        </w:rPr>
        <w:t xml:space="preserve"> the Head of </w:t>
      </w:r>
      <w:r w:rsidR="009F0D79" w:rsidRPr="00ED35CD">
        <w:rPr>
          <w:rFonts w:eastAsia="Times New Roman" w:cs="Times New Roman"/>
          <w:color w:val="000000" w:themeColor="text1"/>
          <w:sz w:val="24"/>
          <w:szCs w:val="24"/>
          <w:lang w:val="en-US" w:eastAsia="en-GB"/>
        </w:rPr>
        <w:t xml:space="preserve">Enterprise and Business Growth </w:t>
      </w:r>
      <w:r w:rsidRPr="00ED35CD">
        <w:rPr>
          <w:rFonts w:eastAsia="Times New Roman" w:cs="Times New Roman"/>
          <w:color w:val="000000" w:themeColor="text1"/>
          <w:sz w:val="24"/>
          <w:szCs w:val="24"/>
          <w:lang w:val="en-US" w:eastAsia="en-GB"/>
        </w:rPr>
        <w:t xml:space="preserve">in representing the </w:t>
      </w:r>
      <w:r w:rsidR="00246C15" w:rsidRPr="00ED35CD">
        <w:rPr>
          <w:rFonts w:eastAsia="Times New Roman" w:cs="Times New Roman"/>
          <w:color w:val="000000" w:themeColor="text1"/>
          <w:sz w:val="24"/>
          <w:szCs w:val="24"/>
          <w:lang w:val="en-US" w:eastAsia="en-GB"/>
        </w:rPr>
        <w:t xml:space="preserve">councils or the </w:t>
      </w:r>
      <w:r w:rsidRPr="00ED35CD">
        <w:rPr>
          <w:rFonts w:eastAsia="Times New Roman" w:cs="Times New Roman"/>
          <w:color w:val="000000" w:themeColor="text1"/>
          <w:sz w:val="24"/>
          <w:szCs w:val="24"/>
          <w:lang w:val="en-US" w:eastAsia="en-GB"/>
        </w:rPr>
        <w:t xml:space="preserve">SSA in dealing with </w:t>
      </w:r>
      <w:r w:rsidR="00246C15" w:rsidRPr="00ED35CD">
        <w:rPr>
          <w:rFonts w:eastAsia="Times New Roman" w:cs="Times New Roman"/>
          <w:color w:val="000000" w:themeColor="text1"/>
          <w:sz w:val="24"/>
          <w:szCs w:val="24"/>
          <w:lang w:val="en-US" w:eastAsia="en-GB"/>
        </w:rPr>
        <w:t xml:space="preserve">customers or </w:t>
      </w:r>
      <w:r w:rsidRPr="00ED35CD">
        <w:rPr>
          <w:rFonts w:eastAsia="Times New Roman" w:cs="Times New Roman"/>
          <w:color w:val="000000" w:themeColor="text1"/>
          <w:sz w:val="24"/>
          <w:szCs w:val="24"/>
          <w:lang w:val="en-US" w:eastAsia="en-GB"/>
        </w:rPr>
        <w:t xml:space="preserve">external organisations.  </w:t>
      </w:r>
    </w:p>
    <w:p w14:paraId="58741F79" w14:textId="77777777" w:rsidR="009A0FE6" w:rsidRPr="00ED35CD" w:rsidRDefault="009A0FE6" w:rsidP="00D54209">
      <w:pPr>
        <w:spacing w:after="0" w:line="240" w:lineRule="auto"/>
        <w:rPr>
          <w:rFonts w:ascii="Calibri" w:eastAsia="Times New Roman" w:hAnsi="Calibri" w:cs="Arial"/>
          <w:b/>
          <w:bCs/>
          <w:color w:val="000000" w:themeColor="text1"/>
          <w:sz w:val="24"/>
          <w:szCs w:val="24"/>
          <w:lang w:eastAsia="en-GB"/>
        </w:rPr>
      </w:pPr>
    </w:p>
    <w:p w14:paraId="6DBE5483" w14:textId="77777777" w:rsidR="009A0FE6" w:rsidRPr="00ED35CD" w:rsidRDefault="009A0FE6" w:rsidP="00D54209">
      <w:pPr>
        <w:spacing w:after="0" w:line="240" w:lineRule="auto"/>
        <w:rPr>
          <w:rFonts w:ascii="Calibri" w:eastAsia="Times New Roman" w:hAnsi="Calibri" w:cs="Arial"/>
          <w:b/>
          <w:bCs/>
          <w:color w:val="000000" w:themeColor="text1"/>
          <w:sz w:val="24"/>
          <w:szCs w:val="24"/>
          <w:lang w:eastAsia="en-GB"/>
        </w:rPr>
      </w:pPr>
    </w:p>
    <w:p w14:paraId="421684CD" w14:textId="20A4CFA3" w:rsidR="00D54209" w:rsidRPr="00ED35CD" w:rsidRDefault="00D54209" w:rsidP="00D54209">
      <w:pPr>
        <w:spacing w:after="0" w:line="240" w:lineRule="auto"/>
        <w:rPr>
          <w:rFonts w:ascii="Calibri" w:eastAsia="Times New Roman" w:hAnsi="Calibri" w:cs="Arial"/>
          <w:b/>
          <w:bCs/>
          <w:color w:val="000000" w:themeColor="text1"/>
          <w:sz w:val="24"/>
          <w:szCs w:val="24"/>
          <w:lang w:eastAsia="en-GB"/>
        </w:rPr>
      </w:pPr>
      <w:r w:rsidRPr="00ED35CD">
        <w:rPr>
          <w:rFonts w:ascii="Calibri" w:eastAsia="Times New Roman" w:hAnsi="Calibri" w:cs="Arial"/>
          <w:b/>
          <w:bCs/>
          <w:color w:val="000000" w:themeColor="text1"/>
          <w:sz w:val="24"/>
          <w:szCs w:val="24"/>
          <w:lang w:eastAsia="en-GB"/>
        </w:rPr>
        <w:t>Generic Duties and Responsibilities</w:t>
      </w:r>
    </w:p>
    <w:p w14:paraId="421684CE" w14:textId="77777777" w:rsidR="00D54209" w:rsidRPr="00ED35CD" w:rsidRDefault="00D54209" w:rsidP="00D54209">
      <w:pPr>
        <w:spacing w:after="0" w:line="240" w:lineRule="auto"/>
        <w:ind w:left="567" w:hanging="567"/>
        <w:rPr>
          <w:rFonts w:ascii="Calibri" w:eastAsia="Times New Roman" w:hAnsi="Calibri" w:cs="Arial"/>
          <w:color w:val="000000" w:themeColor="text1"/>
          <w:sz w:val="24"/>
          <w:szCs w:val="24"/>
          <w:lang w:eastAsia="en-GB"/>
        </w:rPr>
      </w:pPr>
    </w:p>
    <w:p w14:paraId="421684D0" w14:textId="5987F0C0" w:rsidR="00D54209" w:rsidRPr="00ED35CD" w:rsidRDefault="00D54209" w:rsidP="00F50649">
      <w:pPr>
        <w:numPr>
          <w:ilvl w:val="0"/>
          <w:numId w:val="1"/>
        </w:numPr>
        <w:spacing w:after="0" w:line="240" w:lineRule="auto"/>
        <w:ind w:left="567" w:hanging="567"/>
        <w:rPr>
          <w:rFonts w:ascii="Calibri" w:eastAsia="Times New Roman" w:hAnsi="Calibri" w:cs="Arial"/>
          <w:color w:val="000000" w:themeColor="text1"/>
          <w:sz w:val="24"/>
          <w:szCs w:val="24"/>
          <w:lang w:eastAsia="en-GB"/>
        </w:rPr>
      </w:pPr>
      <w:r w:rsidRPr="00ED35CD">
        <w:rPr>
          <w:rFonts w:ascii="Calibri" w:eastAsia="Times New Roman" w:hAnsi="Calibri" w:cs="Arial"/>
          <w:color w:val="000000" w:themeColor="text1"/>
          <w:sz w:val="24"/>
          <w:szCs w:val="24"/>
          <w:lang w:eastAsia="en-GB"/>
        </w:rPr>
        <w:t xml:space="preserve">To contribute to the continuous improvement of the services of the Boroughs of Wandsworth and Richmond. </w:t>
      </w:r>
    </w:p>
    <w:p w14:paraId="421684D2" w14:textId="5B46BB54"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21684D4" w14:textId="30CF561C"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421684D6" w14:textId="6E0402A5"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To promote equality, diversity, and inclusion, maintaining an awareness of the equality and diversity protocol/policy and working to create and maintain a safe, </w:t>
      </w:r>
      <w:r w:rsidRPr="00D54209">
        <w:rPr>
          <w:rFonts w:ascii="Calibri" w:eastAsia="Times New Roman" w:hAnsi="Calibri" w:cs="Arial"/>
          <w:sz w:val="24"/>
          <w:szCs w:val="24"/>
          <w:lang w:eastAsia="en-GB"/>
        </w:rPr>
        <w:lastRenderedPageBreak/>
        <w:t>supportive and welcoming environment where all people are treated with dignity and their identity and culture are valued and respected.</w:t>
      </w:r>
    </w:p>
    <w:p w14:paraId="421684D8" w14:textId="295D8ED2"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421684D9" w14:textId="77777777" w:rsidR="00D54209" w:rsidRPr="00D54209" w:rsidRDefault="00D54209"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sidRPr="00D54209">
        <w:rPr>
          <w:rFonts w:ascii="Calibri" w:eastAsia="Times New Roman" w:hAnsi="Calibri" w:cs="Arial"/>
          <w:sz w:val="24"/>
          <w:szCs w:val="24"/>
          <w:lang w:eastAsia="en-GB"/>
        </w:rPr>
        <w:t>The Shared Staffing Arrangement will keep its structures under continual review and as a result the post holder should expect t</w:t>
      </w:r>
      <w:r w:rsidRPr="00D54209">
        <w:rPr>
          <w:rFonts w:ascii="Calibri" w:eastAsia="Times New Roman" w:hAnsi="Calibri" w:cs="Arial"/>
          <w:color w:val="000000"/>
          <w:sz w:val="24"/>
          <w:szCs w:val="24"/>
          <w:lang w:eastAsia="en-GB"/>
        </w:rPr>
        <w:t>o carry out any other reasonable duties within the overall function, commensurate with the level of the post.</w:t>
      </w:r>
    </w:p>
    <w:p w14:paraId="421684DA" w14:textId="77777777" w:rsidR="00D54209" w:rsidRPr="00D54209" w:rsidRDefault="00D54209" w:rsidP="00D54209">
      <w:pPr>
        <w:spacing w:before="100" w:beforeAutospacing="1" w:after="100" w:afterAutospacing="1" w:line="240" w:lineRule="auto"/>
        <w:rPr>
          <w:rFonts w:ascii="Calibri" w:eastAsia="Times New Roman" w:hAnsi="Calibri" w:cs="Times New Roman"/>
          <w:b/>
          <w:sz w:val="24"/>
          <w:szCs w:val="24"/>
          <w:lang w:eastAsia="en-GB"/>
        </w:rPr>
      </w:pPr>
      <w:r w:rsidRPr="00D54209">
        <w:rPr>
          <w:rFonts w:ascii="Calibri" w:eastAsia="Times New Roman" w:hAnsi="Calibri" w:cs="Times New Roman"/>
          <w:b/>
          <w:sz w:val="24"/>
          <w:szCs w:val="24"/>
          <w:lang w:eastAsia="en-GB"/>
        </w:rPr>
        <w:t xml:space="preserve">Additional Information </w:t>
      </w:r>
    </w:p>
    <w:p w14:paraId="7ACF2437" w14:textId="2CCF9C24" w:rsidR="00E83D52" w:rsidRPr="00C81396" w:rsidRDefault="004A0EEF"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Pr>
          <w:rFonts w:ascii="Calibri" w:eastAsia="Times New Roman" w:hAnsi="Calibri" w:cs="Arial"/>
          <w:sz w:val="24"/>
          <w:szCs w:val="24"/>
          <w:lang w:eastAsia="en-GB"/>
        </w:rPr>
        <w:t xml:space="preserve">Oversight of </w:t>
      </w:r>
      <w:r w:rsidR="009629D1">
        <w:rPr>
          <w:rFonts w:ascii="Calibri" w:eastAsia="Times New Roman" w:hAnsi="Calibri" w:cs="Arial"/>
          <w:sz w:val="24"/>
          <w:szCs w:val="24"/>
          <w:lang w:eastAsia="en-GB"/>
        </w:rPr>
        <w:t xml:space="preserve">annual </w:t>
      </w:r>
      <w:r w:rsidR="00C908C3">
        <w:rPr>
          <w:rFonts w:ascii="Calibri" w:eastAsia="Times New Roman" w:hAnsi="Calibri" w:cs="Arial"/>
          <w:sz w:val="24"/>
          <w:szCs w:val="24"/>
          <w:lang w:eastAsia="en-GB"/>
        </w:rPr>
        <w:t>revenue</w:t>
      </w:r>
      <w:r w:rsidR="00320604">
        <w:rPr>
          <w:rFonts w:ascii="Calibri" w:eastAsia="Times New Roman" w:hAnsi="Calibri" w:cs="Arial"/>
          <w:sz w:val="24"/>
          <w:szCs w:val="24"/>
          <w:lang w:eastAsia="en-GB"/>
        </w:rPr>
        <w:t xml:space="preserve"> budget of</w:t>
      </w:r>
      <w:r w:rsidR="009629D1">
        <w:rPr>
          <w:rFonts w:ascii="Calibri" w:eastAsia="Times New Roman" w:hAnsi="Calibri" w:cs="Arial"/>
          <w:sz w:val="24"/>
          <w:szCs w:val="24"/>
          <w:lang w:eastAsia="en-GB"/>
        </w:rPr>
        <w:t xml:space="preserve"> ca</w:t>
      </w:r>
      <w:r w:rsidR="00320604">
        <w:rPr>
          <w:rFonts w:ascii="Calibri" w:eastAsia="Times New Roman" w:hAnsi="Calibri" w:cs="Arial"/>
          <w:sz w:val="24"/>
          <w:szCs w:val="24"/>
          <w:lang w:eastAsia="en-GB"/>
        </w:rPr>
        <w:t xml:space="preserve"> £</w:t>
      </w:r>
      <w:r w:rsidR="009629D1">
        <w:rPr>
          <w:rFonts w:ascii="Calibri" w:eastAsia="Times New Roman" w:hAnsi="Calibri" w:cs="Arial"/>
          <w:sz w:val="24"/>
          <w:szCs w:val="24"/>
          <w:lang w:eastAsia="en-GB"/>
        </w:rPr>
        <w:t>30,000</w:t>
      </w:r>
    </w:p>
    <w:p w14:paraId="421684DB" w14:textId="38ECCBCE" w:rsidR="00D54209" w:rsidRPr="009640FC" w:rsidRDefault="009629D1"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Pr>
          <w:rFonts w:ascii="Calibri" w:eastAsia="Times New Roman" w:hAnsi="Calibri" w:cs="Arial"/>
          <w:bCs/>
          <w:sz w:val="24"/>
          <w:szCs w:val="24"/>
          <w:lang w:eastAsia="en-GB"/>
        </w:rPr>
        <w:t xml:space="preserve">Occasional </w:t>
      </w:r>
      <w:r w:rsidR="00BE3F3E">
        <w:rPr>
          <w:rFonts w:ascii="Calibri" w:eastAsia="Times New Roman" w:hAnsi="Calibri" w:cs="Arial"/>
          <w:bCs/>
          <w:sz w:val="24"/>
          <w:szCs w:val="24"/>
          <w:lang w:eastAsia="en-GB"/>
        </w:rPr>
        <w:t>early morning and evening meetings to suit business need</w:t>
      </w:r>
      <w:r w:rsidR="003758D4">
        <w:rPr>
          <w:rFonts w:ascii="Calibri" w:eastAsia="Times New Roman" w:hAnsi="Calibri" w:cs="Arial"/>
          <w:bCs/>
          <w:sz w:val="24"/>
          <w:szCs w:val="24"/>
          <w:lang w:eastAsia="en-GB"/>
        </w:rPr>
        <w:t>s</w:t>
      </w:r>
    </w:p>
    <w:p w14:paraId="6F5361A5" w14:textId="4D47319D" w:rsidR="009640FC" w:rsidRPr="00ED35CD" w:rsidRDefault="009640FC" w:rsidP="00D54209">
      <w:pPr>
        <w:numPr>
          <w:ilvl w:val="0"/>
          <w:numId w:val="1"/>
        </w:numPr>
        <w:shd w:val="clear" w:color="auto" w:fill="FFFFFF"/>
        <w:spacing w:after="0" w:line="240" w:lineRule="auto"/>
        <w:ind w:left="567" w:hanging="567"/>
        <w:rPr>
          <w:rFonts w:ascii="Calibri" w:eastAsia="Times New Roman" w:hAnsi="Calibri" w:cs="Arial"/>
          <w:color w:val="000000" w:themeColor="text1"/>
          <w:sz w:val="24"/>
          <w:szCs w:val="24"/>
          <w:lang w:eastAsia="en-GB"/>
        </w:rPr>
      </w:pPr>
      <w:r w:rsidRPr="00ED35CD">
        <w:rPr>
          <w:rFonts w:ascii="Calibri" w:eastAsia="Times New Roman" w:hAnsi="Calibri" w:cs="Arial"/>
          <w:bCs/>
          <w:color w:val="000000" w:themeColor="text1"/>
          <w:sz w:val="24"/>
          <w:szCs w:val="24"/>
          <w:lang w:eastAsia="en-GB"/>
        </w:rPr>
        <w:t xml:space="preserve">Need to manage interim or contract staff on occasions to support activity </w:t>
      </w:r>
    </w:p>
    <w:p w14:paraId="421684DD" w14:textId="04591F9C" w:rsidR="00D54209" w:rsidRPr="009640FC" w:rsidRDefault="00D54209" w:rsidP="00D54209">
      <w:pPr>
        <w:spacing w:after="0" w:line="240" w:lineRule="auto"/>
        <w:rPr>
          <w:rFonts w:ascii="Calibri" w:eastAsia="Times New Roman" w:hAnsi="Calibri" w:cs="Arial"/>
          <w:color w:val="FF0000"/>
          <w:sz w:val="24"/>
          <w:szCs w:val="24"/>
          <w:lang w:eastAsia="en-GB"/>
        </w:rPr>
      </w:pPr>
    </w:p>
    <w:p w14:paraId="6A1E538C" w14:textId="77777777" w:rsidR="00823230" w:rsidRPr="00D54209" w:rsidRDefault="00823230" w:rsidP="00D54209">
      <w:pPr>
        <w:spacing w:after="0" w:line="240" w:lineRule="auto"/>
        <w:rPr>
          <w:rFonts w:ascii="Calibri" w:eastAsia="Times New Roman" w:hAnsi="Calibri" w:cs="Arial"/>
          <w:b/>
          <w:sz w:val="24"/>
          <w:szCs w:val="24"/>
          <w:lang w:eastAsia="en-GB"/>
        </w:rPr>
      </w:pPr>
    </w:p>
    <w:p w14:paraId="421684DE" w14:textId="77777777" w:rsidR="00D54209" w:rsidRPr="00D54209" w:rsidRDefault="00D54209" w:rsidP="00D54209">
      <w:pPr>
        <w:spacing w:after="0" w:line="240" w:lineRule="auto"/>
        <w:rPr>
          <w:rFonts w:ascii="Calibri" w:eastAsia="Times New Roman" w:hAnsi="Calibri" w:cs="Arial"/>
          <w:b/>
          <w:sz w:val="24"/>
          <w:szCs w:val="24"/>
          <w:lang w:eastAsia="en-GB"/>
        </w:rPr>
      </w:pPr>
      <w:r w:rsidRPr="00D54209">
        <w:rPr>
          <w:rFonts w:ascii="Calibri" w:eastAsia="Times New Roman" w:hAnsi="Calibri" w:cs="Arial"/>
          <w:b/>
          <w:sz w:val="24"/>
          <w:szCs w:val="24"/>
          <w:lang w:eastAsia="en-GB"/>
        </w:rPr>
        <w:t>Current team structure</w:t>
      </w:r>
    </w:p>
    <w:p w14:paraId="421684DF" w14:textId="7DC6EFF4"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0" w14:textId="06BF6F0D"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1" w14:textId="1847156B" w:rsidR="00D54209" w:rsidRDefault="004C1267" w:rsidP="00D54209">
      <w:pPr>
        <w:spacing w:after="0" w:line="240" w:lineRule="auto"/>
        <w:rPr>
          <w:rFonts w:ascii="Calibri" w:eastAsia="Times New Roman" w:hAnsi="Calibri" w:cs="Arial"/>
          <w:b/>
          <w:i/>
          <w:color w:val="4F6228" w:themeColor="accent3" w:themeShade="80"/>
          <w:sz w:val="24"/>
          <w:szCs w:val="24"/>
          <w:lang w:eastAsia="en-GB"/>
        </w:rPr>
      </w:pPr>
      <w:r>
        <w:rPr>
          <w:noProof/>
        </w:rPr>
        <w:drawing>
          <wp:inline distT="0" distB="0" distL="0" distR="0" wp14:anchorId="7A0D637D" wp14:editId="654BC91F">
            <wp:extent cx="5153024" cy="35242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21684E2" w14:textId="0CFDB3FD" w:rsidR="00DF56B0" w:rsidRDefault="00DF56B0">
      <w:pPr>
        <w:rPr>
          <w:rFonts w:ascii="Calibri" w:eastAsia="Times New Roman" w:hAnsi="Calibri" w:cs="Arial"/>
          <w:b/>
          <w:i/>
          <w:color w:val="4F6228" w:themeColor="accent3" w:themeShade="80"/>
          <w:sz w:val="24"/>
          <w:szCs w:val="24"/>
          <w:lang w:eastAsia="en-GB"/>
        </w:rPr>
      </w:pPr>
      <w:r>
        <w:rPr>
          <w:rFonts w:ascii="Calibri" w:eastAsia="Times New Roman" w:hAnsi="Calibri" w:cs="Arial"/>
          <w:b/>
          <w:i/>
          <w:color w:val="4F6228" w:themeColor="accent3" w:themeShade="80"/>
          <w:sz w:val="24"/>
          <w:szCs w:val="24"/>
          <w:lang w:eastAsia="en-GB"/>
        </w:rPr>
        <w:br w:type="page"/>
      </w:r>
    </w:p>
    <w:p w14:paraId="7BEEB312" w14:textId="77777777" w:rsid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8" w14:textId="77777777"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r w:rsidRPr="00D54209">
        <w:rPr>
          <w:rFonts w:ascii="Calibri" w:eastAsia="Times New Roman" w:hAnsi="Calibri" w:cs="Arial"/>
          <w:b/>
          <w:bCs/>
          <w:color w:val="000000"/>
          <w:sz w:val="36"/>
          <w:szCs w:val="36"/>
          <w:lang w:eastAsia="en-GB"/>
        </w:rPr>
        <w:t>Person Specification</w:t>
      </w:r>
    </w:p>
    <w:p w14:paraId="421684E9" w14:textId="77777777" w:rsidR="00D54209" w:rsidRPr="00D54209" w:rsidRDefault="00D54209" w:rsidP="00D54209">
      <w:pPr>
        <w:shd w:val="clear" w:color="auto" w:fill="FFFFFF"/>
        <w:spacing w:after="0" w:line="240" w:lineRule="auto"/>
        <w:rPr>
          <w:rFonts w:ascii="Calibri" w:eastAsia="Times New Roman" w:hAnsi="Calibri" w:cs="Arial"/>
          <w:b/>
          <w:bCs/>
          <w:color w:val="4F6228" w:themeColor="accent3" w:themeShade="8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EE" w14:textId="77777777" w:rsidTr="07F21C3E">
        <w:trPr>
          <w:trHeight w:val="544"/>
        </w:trPr>
        <w:tc>
          <w:tcPr>
            <w:tcW w:w="4261" w:type="dxa"/>
            <w:shd w:val="clear" w:color="auto" w:fill="D9D9D9" w:themeFill="background1" w:themeFillShade="D9"/>
          </w:tcPr>
          <w:p w14:paraId="421684EA"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013CD776" w14:textId="6F7AAF39" w:rsidR="00C07EA0" w:rsidRPr="00C07EA0" w:rsidRDefault="00D62BB0" w:rsidP="00C07EA0">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Supply Wandsworth Manager</w:t>
            </w:r>
            <w:r w:rsidR="00C07EA0" w:rsidRPr="00C07EA0">
              <w:rPr>
                <w:rFonts w:ascii="Calibri" w:eastAsia="Times New Roman" w:hAnsi="Calibri" w:cs="Calibri"/>
                <w:bCs/>
                <w:sz w:val="24"/>
                <w:szCs w:val="24"/>
                <w:lang w:eastAsia="en-GB"/>
              </w:rPr>
              <w:t xml:space="preserve"> </w:t>
            </w:r>
          </w:p>
          <w:p w14:paraId="421684EB" w14:textId="16227B2C" w:rsidR="00D54209" w:rsidRPr="00D54209" w:rsidRDefault="00C07EA0" w:rsidP="00C07EA0">
            <w:pPr>
              <w:autoSpaceDE w:val="0"/>
              <w:autoSpaceDN w:val="0"/>
              <w:adjustRightInd w:val="0"/>
              <w:spacing w:after="0" w:line="240" w:lineRule="auto"/>
              <w:contextualSpacing/>
              <w:rPr>
                <w:rFonts w:ascii="Calibri" w:eastAsia="Times New Roman" w:hAnsi="Calibri" w:cs="Calibri"/>
                <w:b/>
                <w:bCs/>
                <w:sz w:val="24"/>
                <w:szCs w:val="24"/>
                <w:lang w:eastAsia="en-GB"/>
              </w:rPr>
            </w:pPr>
            <w:r w:rsidRPr="00C07EA0">
              <w:rPr>
                <w:rFonts w:ascii="Calibri" w:eastAsia="Times New Roman" w:hAnsi="Calibri" w:cs="Calibri"/>
                <w:bCs/>
                <w:sz w:val="24"/>
                <w:szCs w:val="24"/>
                <w:lang w:eastAsia="en-GB"/>
              </w:rPr>
              <w:t>(Fixed Term 3 years)</w:t>
            </w:r>
          </w:p>
        </w:tc>
        <w:tc>
          <w:tcPr>
            <w:tcW w:w="4494" w:type="dxa"/>
            <w:shd w:val="clear" w:color="auto" w:fill="D9D9D9" w:themeFill="background1" w:themeFillShade="D9"/>
          </w:tcPr>
          <w:p w14:paraId="421684EC"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Grade</w:t>
            </w:r>
            <w:r w:rsidRPr="00D54209">
              <w:rPr>
                <w:rFonts w:ascii="Calibri" w:eastAsia="Times New Roman" w:hAnsi="Calibri" w:cs="Calibri"/>
                <w:bCs/>
                <w:sz w:val="24"/>
                <w:szCs w:val="24"/>
                <w:lang w:eastAsia="en-GB"/>
              </w:rPr>
              <w:t xml:space="preserve">: </w:t>
            </w:r>
          </w:p>
          <w:p w14:paraId="421684ED" w14:textId="1EACC359" w:rsidR="00D54209" w:rsidRPr="00D54209" w:rsidRDefault="00373AB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Cs/>
                <w:sz w:val="24"/>
                <w:szCs w:val="24"/>
                <w:lang w:eastAsia="en-GB"/>
              </w:rPr>
              <w:t>PO</w:t>
            </w:r>
            <w:r>
              <w:rPr>
                <w:rFonts w:ascii="Calibri" w:eastAsia="Times New Roman" w:hAnsi="Calibri" w:cs="Calibri"/>
                <w:bCs/>
                <w:sz w:val="24"/>
                <w:szCs w:val="24"/>
                <w:lang w:eastAsia="en-GB"/>
              </w:rPr>
              <w:t>4</w:t>
            </w:r>
          </w:p>
        </w:tc>
      </w:tr>
      <w:tr w:rsidR="00D54209" w:rsidRPr="00D54209" w14:paraId="421684F3" w14:textId="77777777" w:rsidTr="07F21C3E">
        <w:trPr>
          <w:trHeight w:val="493"/>
        </w:trPr>
        <w:tc>
          <w:tcPr>
            <w:tcW w:w="4261" w:type="dxa"/>
            <w:shd w:val="clear" w:color="auto" w:fill="D9D9D9" w:themeFill="background1" w:themeFillShade="D9"/>
          </w:tcPr>
          <w:p w14:paraId="421684EF"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F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p>
        </w:tc>
        <w:tc>
          <w:tcPr>
            <w:tcW w:w="4494" w:type="dxa"/>
            <w:shd w:val="clear" w:color="auto" w:fill="D9D9D9" w:themeFill="background1" w:themeFillShade="D9"/>
          </w:tcPr>
          <w:p w14:paraId="421684F1"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F2" w14:textId="3BE1880E" w:rsidR="00D54209" w:rsidRPr="00D54209" w:rsidRDefault="00373AB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D54209" w:rsidRPr="00D54209" w14:paraId="421684F8" w14:textId="77777777" w:rsidTr="07F21C3E">
        <w:trPr>
          <w:trHeight w:val="543"/>
        </w:trPr>
        <w:tc>
          <w:tcPr>
            <w:tcW w:w="4261" w:type="dxa"/>
            <w:shd w:val="clear" w:color="auto" w:fill="D9D9D9" w:themeFill="background1" w:themeFillShade="D9"/>
          </w:tcPr>
          <w:p w14:paraId="421684F4"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F5" w14:textId="562D65CA" w:rsidR="00D54209" w:rsidRPr="00D54209" w:rsidRDefault="00D54209" w:rsidP="00D54209">
            <w:pPr>
              <w:autoSpaceDE w:val="0"/>
              <w:autoSpaceDN w:val="0"/>
              <w:adjustRightInd w:val="0"/>
              <w:spacing w:after="0" w:line="240" w:lineRule="auto"/>
              <w:contextualSpacing/>
              <w:rPr>
                <w:rFonts w:ascii="Calibri" w:eastAsia="Times New Roman" w:hAnsi="Calibri" w:cs="Calibri"/>
                <w:bCs/>
                <w:color w:val="FF0000"/>
                <w:sz w:val="24"/>
                <w:szCs w:val="24"/>
                <w:lang w:eastAsia="en-GB"/>
              </w:rPr>
            </w:pPr>
            <w:r w:rsidRPr="00D54209">
              <w:rPr>
                <w:rFonts w:ascii="Calibri" w:eastAsia="Times New Roman" w:hAnsi="Calibri" w:cs="Calibri"/>
                <w:bCs/>
                <w:sz w:val="24"/>
                <w:szCs w:val="24"/>
                <w:lang w:eastAsia="en-GB"/>
              </w:rPr>
              <w:t xml:space="preserve">Head of Enterprise </w:t>
            </w:r>
            <w:r w:rsidR="00373AB4">
              <w:rPr>
                <w:rFonts w:ascii="Calibri" w:eastAsia="Times New Roman" w:hAnsi="Calibri" w:cs="Calibri"/>
                <w:bCs/>
                <w:sz w:val="24"/>
                <w:szCs w:val="24"/>
                <w:lang w:eastAsia="en-GB"/>
              </w:rPr>
              <w:t>and Business Growth</w:t>
            </w:r>
          </w:p>
        </w:tc>
        <w:tc>
          <w:tcPr>
            <w:tcW w:w="4494" w:type="dxa"/>
            <w:shd w:val="clear" w:color="auto" w:fill="D9D9D9" w:themeFill="background1" w:themeFillShade="D9"/>
          </w:tcPr>
          <w:p w14:paraId="421684F6"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for following staff:</w:t>
            </w:r>
          </w:p>
          <w:p w14:paraId="72A2F79C" w14:textId="77777777" w:rsidR="00E96E52" w:rsidRDefault="00046E48"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046E48">
              <w:rPr>
                <w:rFonts w:ascii="Calibri" w:eastAsia="Times New Roman" w:hAnsi="Calibri" w:cs="Calibri"/>
                <w:bCs/>
                <w:sz w:val="24"/>
                <w:szCs w:val="24"/>
                <w:lang w:eastAsia="en-GB"/>
              </w:rPr>
              <w:t>Occasional interim/contract staff</w:t>
            </w:r>
          </w:p>
          <w:p w14:paraId="421684F7" w14:textId="620EF391" w:rsidR="00046E48" w:rsidRPr="00C81396" w:rsidRDefault="00046E48" w:rsidP="00D54209">
            <w:pPr>
              <w:autoSpaceDE w:val="0"/>
              <w:autoSpaceDN w:val="0"/>
              <w:adjustRightInd w:val="0"/>
              <w:spacing w:after="0" w:line="240" w:lineRule="auto"/>
              <w:contextualSpacing/>
              <w:rPr>
                <w:rFonts w:ascii="Calibri" w:eastAsia="Times New Roman" w:hAnsi="Calibri" w:cs="Calibri"/>
                <w:sz w:val="24"/>
                <w:szCs w:val="24"/>
                <w:lang w:eastAsia="en-GB"/>
              </w:rPr>
            </w:pPr>
          </w:p>
        </w:tc>
      </w:tr>
      <w:tr w:rsidR="00D54209" w:rsidRPr="00D54209" w14:paraId="421684FC" w14:textId="77777777" w:rsidTr="07F21C3E">
        <w:trPr>
          <w:trHeight w:val="477"/>
        </w:trPr>
        <w:tc>
          <w:tcPr>
            <w:tcW w:w="4261" w:type="dxa"/>
            <w:shd w:val="clear" w:color="auto" w:fill="D9D9D9" w:themeFill="background1" w:themeFillShade="D9"/>
          </w:tcPr>
          <w:p w14:paraId="78A51A98" w14:textId="77777777" w:rsid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Post Number/s: </w:t>
            </w:r>
          </w:p>
          <w:p w14:paraId="421684F9" w14:textId="32850D78" w:rsidR="007047FB" w:rsidRPr="007047FB" w:rsidRDefault="007047FB" w:rsidP="00D54209">
            <w:pPr>
              <w:autoSpaceDE w:val="0"/>
              <w:autoSpaceDN w:val="0"/>
              <w:adjustRightInd w:val="0"/>
              <w:spacing w:after="0" w:line="240" w:lineRule="auto"/>
              <w:contextualSpacing/>
              <w:rPr>
                <w:rFonts w:ascii="Calibri" w:eastAsia="Times New Roman" w:hAnsi="Calibri" w:cs="Calibri"/>
                <w:sz w:val="24"/>
                <w:szCs w:val="24"/>
                <w:lang w:eastAsia="en-GB"/>
              </w:rPr>
            </w:pPr>
          </w:p>
        </w:tc>
        <w:tc>
          <w:tcPr>
            <w:tcW w:w="4494" w:type="dxa"/>
            <w:shd w:val="clear" w:color="auto" w:fill="D9D9D9" w:themeFill="background1" w:themeFillShade="D9"/>
          </w:tcPr>
          <w:p w14:paraId="421684FA"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Last review date: </w:t>
            </w:r>
          </w:p>
          <w:p w14:paraId="421684FB" w14:textId="0E49D256" w:rsidR="00D54209" w:rsidRPr="00D54209" w:rsidRDefault="00CB4610"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April 2022</w:t>
            </w:r>
          </w:p>
        </w:tc>
      </w:tr>
    </w:tbl>
    <w:p w14:paraId="421684FD" w14:textId="77777777" w:rsidR="00D54209" w:rsidRPr="00D54209" w:rsidRDefault="00D54209" w:rsidP="00D54209">
      <w:pPr>
        <w:spacing w:after="0" w:line="240" w:lineRule="auto"/>
        <w:rPr>
          <w:rFonts w:ascii="Calibri" w:eastAsia="Times New Roman" w:hAnsi="Calibri" w:cs="Times New Roman"/>
          <w:color w:val="4F6228" w:themeColor="accent3" w:themeShade="80"/>
          <w:sz w:val="24"/>
          <w:szCs w:val="24"/>
          <w:lang w:eastAsia="en-GB"/>
        </w:rPr>
      </w:pPr>
    </w:p>
    <w:p w14:paraId="421684FE" w14:textId="77777777" w:rsidR="00D54209" w:rsidRPr="00D54209" w:rsidRDefault="00D54209" w:rsidP="00D54209">
      <w:pPr>
        <w:spacing w:after="0" w:line="240" w:lineRule="auto"/>
        <w:rPr>
          <w:rFonts w:ascii="Calibri" w:eastAsia="Times New Roman" w:hAnsi="Calibri" w:cs="Arial"/>
          <w:b/>
          <w:sz w:val="24"/>
          <w:szCs w:val="24"/>
          <w:lang w:eastAsia="en-GB"/>
        </w:rPr>
      </w:pPr>
      <w:r w:rsidRPr="00D54209">
        <w:rPr>
          <w:rFonts w:ascii="Calibri" w:eastAsia="Times New Roman" w:hAnsi="Calibri" w:cs="Arial"/>
          <w:b/>
          <w:sz w:val="24"/>
          <w:szCs w:val="24"/>
          <w:lang w:eastAsia="en-GB"/>
        </w:rPr>
        <w:t>Our Values and Behaviours</w:t>
      </w:r>
      <w:r w:rsidRPr="00D54209">
        <w:rPr>
          <w:rFonts w:ascii="Calibri" w:eastAsia="Times New Roman" w:hAnsi="Calibri" w:cs="Arial"/>
          <w:b/>
          <w:sz w:val="24"/>
          <w:szCs w:val="24"/>
          <w:vertAlign w:val="superscript"/>
          <w:lang w:eastAsia="en-GB"/>
        </w:rPr>
        <w:footnoteReference w:id="2"/>
      </w:r>
      <w:r w:rsidRPr="00D54209">
        <w:rPr>
          <w:rFonts w:ascii="Calibri" w:eastAsia="Times New Roman" w:hAnsi="Calibri" w:cs="Arial"/>
          <w:b/>
          <w:sz w:val="24"/>
          <w:szCs w:val="24"/>
          <w:lang w:eastAsia="en-GB"/>
        </w:rPr>
        <w:t xml:space="preserve"> </w:t>
      </w:r>
    </w:p>
    <w:p w14:paraId="421684FF" w14:textId="77777777" w:rsidR="00D54209" w:rsidRPr="00D54209" w:rsidRDefault="00D54209" w:rsidP="00D54209">
      <w:pPr>
        <w:spacing w:after="0" w:line="240" w:lineRule="auto"/>
        <w:rPr>
          <w:rFonts w:ascii="Calibri" w:eastAsia="Times New Roman" w:hAnsi="Calibri" w:cs="Times New Roman"/>
          <w:sz w:val="12"/>
          <w:szCs w:val="12"/>
          <w:lang w:eastAsia="en-GB"/>
        </w:rPr>
      </w:pPr>
    </w:p>
    <w:p w14:paraId="42168500" w14:textId="77777777" w:rsidR="00D54209" w:rsidRPr="00D54209" w:rsidRDefault="00D54209" w:rsidP="00D54209">
      <w:p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42168501" w14:textId="77777777" w:rsidR="00D54209" w:rsidRPr="00D54209" w:rsidRDefault="00D54209" w:rsidP="00D54209">
      <w:pPr>
        <w:spacing w:after="0" w:line="240" w:lineRule="auto"/>
        <w:rPr>
          <w:rFonts w:ascii="Calibri" w:eastAsia="Times New Roman" w:hAnsi="Calibri" w:cs="Times New Roman"/>
          <w:sz w:val="12"/>
          <w:szCs w:val="12"/>
          <w:lang w:eastAsia="en-GB"/>
        </w:rPr>
      </w:pPr>
      <w:r w:rsidRPr="00D54209">
        <w:rPr>
          <w:rFonts w:ascii="Calibri" w:eastAsia="Times New Roman" w:hAnsi="Calibri" w:cs="Times New Roman"/>
          <w:sz w:val="12"/>
          <w:szCs w:val="12"/>
          <w:lang w:eastAsia="en-GB"/>
        </w:rPr>
        <w:t xml:space="preserve"> </w:t>
      </w:r>
    </w:p>
    <w:p w14:paraId="42168502"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taking responsibility and being accountable for achieving the best possible outcomes – a ‘can do’ attitude to work</w:t>
      </w:r>
    </w:p>
    <w:p w14:paraId="42168503"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continuously seeking better value for money and improved outcomes at lower cost</w:t>
      </w:r>
    </w:p>
    <w:p w14:paraId="42168504"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focussing on residents and service users, and ensuring they receive the highest standards of service provision</w:t>
      </w:r>
    </w:p>
    <w:p w14:paraId="42168505"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taking a team approach that values collaboration and partnership working.</w:t>
      </w:r>
    </w:p>
    <w:p w14:paraId="42168506" w14:textId="77777777" w:rsidR="00D54209" w:rsidRPr="00D54209" w:rsidRDefault="00D54209" w:rsidP="00D54209">
      <w:pPr>
        <w:spacing w:after="0" w:line="240" w:lineRule="auto"/>
        <w:rPr>
          <w:rFonts w:ascii="Calibri" w:eastAsia="Times New Roman" w:hAnsi="Calibri" w:cs="Times New Roman"/>
          <w:b/>
          <w:color w:val="4F6228" w:themeColor="accent3" w:themeShade="8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54209" w:rsidRPr="00D54209" w14:paraId="4216850C" w14:textId="77777777" w:rsidTr="006B3D89">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2168507"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Person Specification Requirements</w:t>
            </w:r>
          </w:p>
          <w:p w14:paraId="42168508" w14:textId="77777777" w:rsidR="00D54209" w:rsidRPr="00D54209" w:rsidRDefault="00D54209" w:rsidP="00D54209">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42168509" w14:textId="77777777" w:rsidR="00D54209" w:rsidRPr="00D54209" w:rsidRDefault="00D54209" w:rsidP="00D54209">
            <w:pP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Assessed by </w:t>
            </w:r>
          </w:p>
          <w:p w14:paraId="4216850A" w14:textId="77777777" w:rsidR="00D54209" w:rsidRPr="00D54209" w:rsidRDefault="00D54209" w:rsidP="00D54209">
            <w:pP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A </w:t>
            </w:r>
          </w:p>
          <w:p w14:paraId="4216850B" w14:textId="3B4ED894" w:rsidR="00D54209" w:rsidRPr="00D54209" w:rsidRDefault="00D54209" w:rsidP="00D54209">
            <w:pPr>
              <w:spacing w:after="0" w:line="240" w:lineRule="auto"/>
              <w:jc w:val="center"/>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 </w:t>
            </w:r>
            <w:r w:rsidR="00520044" w:rsidRPr="00D54209">
              <w:rPr>
                <w:rFonts w:ascii="Calibri" w:eastAsia="Times New Roman" w:hAnsi="Calibri" w:cs="Arial"/>
                <w:b/>
                <w:bCs/>
                <w:sz w:val="24"/>
                <w:szCs w:val="24"/>
                <w:lang w:eastAsia="en-GB"/>
              </w:rPr>
              <w:t xml:space="preserve">&amp; </w:t>
            </w:r>
            <w:r w:rsidR="00520044" w:rsidRPr="00D54209">
              <w:rPr>
                <w:rFonts w:ascii="Calibri" w:eastAsia="Times New Roman" w:hAnsi="Calibri" w:cs="Arial"/>
                <w:sz w:val="24"/>
                <w:szCs w:val="24"/>
                <w:lang w:eastAsia="en-GB"/>
              </w:rPr>
              <w:t>I</w:t>
            </w:r>
            <w:r w:rsidRPr="00D54209">
              <w:rPr>
                <w:rFonts w:ascii="Calibri" w:eastAsia="Times New Roman" w:hAnsi="Calibri" w:cs="Arial"/>
                <w:b/>
                <w:bCs/>
                <w:sz w:val="24"/>
                <w:szCs w:val="24"/>
                <w:lang w:eastAsia="en-GB"/>
              </w:rPr>
              <w:t>/ T/ C (see below for explanation)</w:t>
            </w:r>
          </w:p>
        </w:tc>
      </w:tr>
      <w:tr w:rsidR="00D54209" w:rsidRPr="00D54209" w14:paraId="4216850E" w14:textId="77777777" w:rsidTr="006B3D8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0D"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Knowledge </w:t>
            </w:r>
          </w:p>
        </w:tc>
      </w:tr>
      <w:tr w:rsidR="00394D46" w:rsidRPr="00D54209" w14:paraId="2B552A97" w14:textId="77777777" w:rsidTr="006B3D89">
        <w:trPr>
          <w:trHeight w:val="70"/>
        </w:trPr>
        <w:tc>
          <w:tcPr>
            <w:tcW w:w="7437" w:type="dxa"/>
            <w:tcBorders>
              <w:left w:val="single" w:sz="8" w:space="0" w:color="000000"/>
              <w:bottom w:val="single" w:sz="8" w:space="0" w:color="000000"/>
              <w:right w:val="single" w:sz="8" w:space="0" w:color="000000"/>
            </w:tcBorders>
            <w:shd w:val="clear" w:color="auto" w:fill="FFFFFF"/>
          </w:tcPr>
          <w:p w14:paraId="21A90A8C" w14:textId="0CF14A34" w:rsidR="00394D46" w:rsidRPr="00D54209" w:rsidRDefault="00394D46" w:rsidP="006B3D8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Knowledge of </w:t>
            </w:r>
            <w:r w:rsidR="00767B56">
              <w:rPr>
                <w:rFonts w:ascii="Calibri" w:eastAsia="Times New Roman" w:hAnsi="Calibri" w:cs="Arial"/>
                <w:sz w:val="24"/>
                <w:szCs w:val="24"/>
                <w:lang w:eastAsia="en-GB"/>
              </w:rPr>
              <w:t xml:space="preserve">procurement </w:t>
            </w:r>
            <w:r w:rsidR="002E6157">
              <w:rPr>
                <w:rFonts w:ascii="Calibri" w:eastAsia="Times New Roman" w:hAnsi="Calibri" w:cs="Arial"/>
                <w:sz w:val="24"/>
                <w:szCs w:val="24"/>
                <w:lang w:eastAsia="en-GB"/>
              </w:rPr>
              <w:t>processes and/or supply chain management</w:t>
            </w:r>
            <w:r w:rsidR="004C69A1">
              <w:rPr>
                <w:rFonts w:ascii="Calibri" w:eastAsia="Times New Roman" w:hAnsi="Calibri" w:cs="Arial"/>
                <w:sz w:val="24"/>
                <w:szCs w:val="24"/>
                <w:lang w:eastAsia="en-GB"/>
              </w:rPr>
              <w:t xml:space="preserve"> (Essential)</w:t>
            </w:r>
            <w:r w:rsidR="00D15FBB">
              <w:rPr>
                <w:rFonts w:ascii="Calibri" w:eastAsia="Times New Roman" w:hAnsi="Calibri" w:cs="Arial"/>
                <w:sz w:val="24"/>
                <w:szCs w:val="24"/>
                <w:lang w:eastAsia="en-GB"/>
              </w:rPr>
              <w:t>, including the construction and development sector (desirable)</w:t>
            </w:r>
          </w:p>
        </w:tc>
        <w:tc>
          <w:tcPr>
            <w:tcW w:w="1460" w:type="dxa"/>
            <w:tcBorders>
              <w:bottom w:val="single" w:sz="8" w:space="0" w:color="000000"/>
              <w:right w:val="single" w:sz="8" w:space="0" w:color="000000"/>
            </w:tcBorders>
            <w:shd w:val="clear" w:color="auto" w:fill="FFFFFF"/>
          </w:tcPr>
          <w:p w14:paraId="6D067220" w14:textId="77777777" w:rsidR="00394D46" w:rsidRPr="00D54209" w:rsidRDefault="00394D46" w:rsidP="006B3D8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394D46" w:rsidRPr="00D54209" w14:paraId="0E305438" w14:textId="77777777" w:rsidTr="006B3D89">
        <w:trPr>
          <w:trHeight w:val="70"/>
        </w:trPr>
        <w:tc>
          <w:tcPr>
            <w:tcW w:w="7437" w:type="dxa"/>
            <w:tcBorders>
              <w:left w:val="single" w:sz="8" w:space="0" w:color="000000"/>
              <w:bottom w:val="single" w:sz="8" w:space="0" w:color="000000"/>
              <w:right w:val="single" w:sz="8" w:space="0" w:color="000000"/>
            </w:tcBorders>
            <w:shd w:val="clear" w:color="auto" w:fill="FFFFFF"/>
          </w:tcPr>
          <w:p w14:paraId="7D4FAB28" w14:textId="7D7A70D8" w:rsidR="00394D46" w:rsidRPr="00D54209" w:rsidRDefault="00394D46" w:rsidP="006B3D8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Knowle</w:t>
            </w:r>
            <w:r w:rsidR="001A1BBA">
              <w:rPr>
                <w:rFonts w:ascii="Calibri" w:eastAsia="Times New Roman" w:hAnsi="Calibri" w:cs="Arial"/>
                <w:sz w:val="24"/>
                <w:szCs w:val="24"/>
                <w:lang w:eastAsia="en-GB"/>
              </w:rPr>
              <w:t xml:space="preserve">dge </w:t>
            </w:r>
            <w:r w:rsidR="00745B0B">
              <w:rPr>
                <w:rFonts w:ascii="Calibri" w:eastAsia="Times New Roman" w:hAnsi="Calibri" w:cs="Arial"/>
                <w:sz w:val="24"/>
                <w:szCs w:val="24"/>
                <w:lang w:eastAsia="en-GB"/>
              </w:rPr>
              <w:t xml:space="preserve">of </w:t>
            </w:r>
            <w:r w:rsidR="002E6157">
              <w:rPr>
                <w:rFonts w:ascii="Calibri" w:eastAsia="Times New Roman" w:hAnsi="Calibri" w:cs="Arial"/>
                <w:sz w:val="24"/>
                <w:szCs w:val="24"/>
                <w:lang w:eastAsia="en-GB"/>
              </w:rPr>
              <w:t xml:space="preserve">small business development needs, including meeting </w:t>
            </w:r>
            <w:r w:rsidR="004C69A1">
              <w:rPr>
                <w:rFonts w:ascii="Calibri" w:eastAsia="Times New Roman" w:hAnsi="Calibri" w:cs="Arial"/>
                <w:sz w:val="24"/>
                <w:szCs w:val="24"/>
                <w:lang w:eastAsia="en-GB"/>
              </w:rPr>
              <w:t>purchasing requirements of major buyers</w:t>
            </w:r>
            <w:r w:rsidRPr="00D54209">
              <w:rPr>
                <w:rFonts w:ascii="Calibri" w:eastAsia="Times New Roman" w:hAnsi="Calibri" w:cs="Arial"/>
                <w:sz w:val="24"/>
                <w:szCs w:val="24"/>
                <w:lang w:eastAsia="en-GB"/>
              </w:rPr>
              <w:t xml:space="preserve"> (</w:t>
            </w:r>
            <w:r>
              <w:rPr>
                <w:rFonts w:ascii="Calibri" w:eastAsia="Times New Roman" w:hAnsi="Calibri" w:cs="Arial"/>
                <w:sz w:val="24"/>
                <w:szCs w:val="24"/>
                <w:lang w:eastAsia="en-GB"/>
              </w:rPr>
              <w:t>Essential</w:t>
            </w:r>
            <w:r w:rsidRPr="00D54209">
              <w:rPr>
                <w:rFonts w:ascii="Calibri" w:eastAsia="Times New Roman" w:hAnsi="Calibri" w:cs="Arial"/>
                <w:sz w:val="24"/>
                <w:szCs w:val="24"/>
                <w:lang w:eastAsia="en-GB"/>
              </w:rPr>
              <w:t>)</w:t>
            </w:r>
          </w:p>
        </w:tc>
        <w:tc>
          <w:tcPr>
            <w:tcW w:w="1460" w:type="dxa"/>
            <w:tcBorders>
              <w:bottom w:val="single" w:sz="8" w:space="0" w:color="000000"/>
              <w:right w:val="single" w:sz="8" w:space="0" w:color="000000"/>
            </w:tcBorders>
            <w:shd w:val="clear" w:color="auto" w:fill="FFFFFF"/>
          </w:tcPr>
          <w:p w14:paraId="74662898" w14:textId="77777777" w:rsidR="00394D46" w:rsidRPr="00D54209" w:rsidRDefault="00394D46" w:rsidP="006B3D8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1" w14:textId="77777777" w:rsidTr="006B3D89">
        <w:trPr>
          <w:trHeight w:val="70"/>
        </w:trPr>
        <w:tc>
          <w:tcPr>
            <w:tcW w:w="7437" w:type="dxa"/>
            <w:tcBorders>
              <w:left w:val="single" w:sz="8" w:space="0" w:color="000000"/>
              <w:bottom w:val="single" w:sz="8" w:space="0" w:color="000000"/>
              <w:right w:val="single" w:sz="8" w:space="0" w:color="000000"/>
            </w:tcBorders>
            <w:shd w:val="clear" w:color="auto" w:fill="FFFFFF"/>
          </w:tcPr>
          <w:p w14:paraId="4216850F" w14:textId="52713802"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Strong awareness of </w:t>
            </w:r>
            <w:r w:rsidR="003746AE">
              <w:rPr>
                <w:rFonts w:ascii="Calibri" w:eastAsia="Times New Roman" w:hAnsi="Calibri" w:cs="Arial"/>
                <w:sz w:val="24"/>
                <w:szCs w:val="24"/>
                <w:lang w:eastAsia="en-GB"/>
              </w:rPr>
              <w:t xml:space="preserve">social value, </w:t>
            </w:r>
            <w:r w:rsidR="008665A0">
              <w:rPr>
                <w:rFonts w:ascii="Calibri" w:eastAsia="Times New Roman" w:hAnsi="Calibri" w:cs="Arial"/>
                <w:sz w:val="24"/>
                <w:szCs w:val="24"/>
                <w:lang w:eastAsia="en-GB"/>
              </w:rPr>
              <w:t xml:space="preserve">sustainability, </w:t>
            </w:r>
            <w:r w:rsidR="00F41541">
              <w:rPr>
                <w:rFonts w:ascii="Calibri" w:eastAsia="Times New Roman" w:hAnsi="Calibri" w:cs="Arial"/>
                <w:sz w:val="24"/>
                <w:szCs w:val="24"/>
                <w:lang w:eastAsia="en-GB"/>
              </w:rPr>
              <w:t>diversity and inclusion,</w:t>
            </w:r>
            <w:r w:rsidR="008665A0">
              <w:rPr>
                <w:rFonts w:ascii="Calibri" w:eastAsia="Times New Roman" w:hAnsi="Calibri" w:cs="Arial"/>
                <w:sz w:val="24"/>
                <w:szCs w:val="24"/>
                <w:lang w:eastAsia="en-GB"/>
              </w:rPr>
              <w:t xml:space="preserve"> </w:t>
            </w:r>
            <w:r w:rsidR="006A4AF0">
              <w:rPr>
                <w:rFonts w:ascii="Calibri" w:eastAsia="Times New Roman" w:hAnsi="Calibri" w:cs="Arial"/>
                <w:sz w:val="24"/>
                <w:szCs w:val="24"/>
                <w:lang w:eastAsia="en-GB"/>
              </w:rPr>
              <w:t xml:space="preserve">particularly with respect to enterprise development and </w:t>
            </w:r>
            <w:r w:rsidR="00FE324D">
              <w:rPr>
                <w:rFonts w:ascii="Calibri" w:eastAsia="Times New Roman" w:hAnsi="Calibri" w:cs="Arial"/>
                <w:sz w:val="24"/>
                <w:szCs w:val="24"/>
                <w:lang w:eastAsia="en-GB"/>
              </w:rPr>
              <w:t>procurement standards</w:t>
            </w:r>
            <w:r w:rsidRPr="00D54209">
              <w:rPr>
                <w:rFonts w:ascii="Calibri" w:eastAsia="Times New Roman" w:hAnsi="Calibri" w:cs="Arial"/>
                <w:sz w:val="24"/>
                <w:szCs w:val="24"/>
                <w:lang w:eastAsia="en-GB"/>
              </w:rPr>
              <w:t>. (Essential)</w:t>
            </w:r>
          </w:p>
        </w:tc>
        <w:tc>
          <w:tcPr>
            <w:tcW w:w="1460" w:type="dxa"/>
            <w:tcBorders>
              <w:bottom w:val="single" w:sz="8" w:space="0" w:color="000000"/>
              <w:right w:val="single" w:sz="8" w:space="0" w:color="000000"/>
            </w:tcBorders>
            <w:shd w:val="clear" w:color="auto" w:fill="FFFFFF"/>
          </w:tcPr>
          <w:p w14:paraId="42168510"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9" w14:textId="77777777" w:rsidTr="006B3D8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18"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Experience </w:t>
            </w:r>
          </w:p>
        </w:tc>
      </w:tr>
      <w:tr w:rsidR="00D54209" w:rsidRPr="00D54209" w14:paraId="4216851C" w14:textId="77777777" w:rsidTr="006B3D89">
        <w:trPr>
          <w:trHeight w:val="70"/>
        </w:trPr>
        <w:tc>
          <w:tcPr>
            <w:tcW w:w="7437" w:type="dxa"/>
            <w:tcBorders>
              <w:left w:val="single" w:sz="8" w:space="0" w:color="000000"/>
              <w:bottom w:val="single" w:sz="4" w:space="0" w:color="auto"/>
              <w:right w:val="single" w:sz="8" w:space="0" w:color="000000"/>
            </w:tcBorders>
            <w:shd w:val="clear" w:color="auto" w:fill="FFFFFF"/>
          </w:tcPr>
          <w:p w14:paraId="4216851A" w14:textId="65073590" w:rsidR="00D54209" w:rsidRPr="00D54209" w:rsidRDefault="009D2D5A"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Experience of </w:t>
            </w:r>
            <w:r w:rsidR="00CB3963">
              <w:rPr>
                <w:rFonts w:ascii="Calibri" w:eastAsia="Times New Roman" w:hAnsi="Calibri" w:cs="Arial"/>
                <w:sz w:val="24"/>
                <w:szCs w:val="24"/>
                <w:lang w:eastAsia="en-GB"/>
              </w:rPr>
              <w:t xml:space="preserve">working in procurement development, supporting purchasing managers and/or </w:t>
            </w:r>
            <w:r w:rsidR="00F05183">
              <w:rPr>
                <w:rFonts w:ascii="Calibri" w:eastAsia="Times New Roman" w:hAnsi="Calibri" w:cs="Arial"/>
                <w:sz w:val="24"/>
                <w:szCs w:val="24"/>
                <w:lang w:eastAsia="en-GB"/>
              </w:rPr>
              <w:t>supporting businesses to be ‘fit to supply’</w:t>
            </w:r>
            <w:r w:rsidR="00D54209" w:rsidRPr="00D54209">
              <w:rPr>
                <w:rFonts w:ascii="Calibri" w:eastAsia="Times New Roman" w:hAnsi="Calibri" w:cs="Arial"/>
                <w:sz w:val="24"/>
                <w:szCs w:val="24"/>
                <w:lang w:eastAsia="en-GB"/>
              </w:rPr>
              <w:t>. (Essential)</w:t>
            </w:r>
          </w:p>
        </w:tc>
        <w:tc>
          <w:tcPr>
            <w:tcW w:w="1460" w:type="dxa"/>
            <w:tcBorders>
              <w:bottom w:val="single" w:sz="4" w:space="0" w:color="auto"/>
              <w:right w:val="single" w:sz="8" w:space="0" w:color="000000"/>
            </w:tcBorders>
            <w:shd w:val="clear" w:color="auto" w:fill="FFFFFF"/>
          </w:tcPr>
          <w:p w14:paraId="4216851B"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1F" w14:textId="77777777" w:rsidTr="006B3D89">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216851D" w14:textId="192C82B2"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Experience of </w:t>
            </w:r>
            <w:r w:rsidR="00F10C9C">
              <w:rPr>
                <w:rFonts w:ascii="Calibri" w:eastAsia="Times New Roman" w:hAnsi="Calibri" w:cs="Arial"/>
                <w:sz w:val="24"/>
                <w:szCs w:val="24"/>
                <w:lang w:eastAsia="en-GB"/>
              </w:rPr>
              <w:t xml:space="preserve">working with small businesses and entrepreneurs, </w:t>
            </w:r>
            <w:r w:rsidR="00046E42">
              <w:rPr>
                <w:rFonts w:ascii="Calibri" w:eastAsia="Times New Roman" w:hAnsi="Calibri" w:cs="Arial"/>
                <w:sz w:val="24"/>
                <w:szCs w:val="24"/>
                <w:lang w:eastAsia="en-GB"/>
              </w:rPr>
              <w:t>and providing advice and support</w:t>
            </w:r>
            <w:r w:rsidRPr="00D54209">
              <w:rPr>
                <w:rFonts w:ascii="Calibri" w:eastAsia="Times New Roman" w:hAnsi="Calibri" w:cs="Arial"/>
                <w:sz w:val="24"/>
                <w:szCs w:val="24"/>
                <w:lang w:eastAsia="en-GB"/>
              </w:rPr>
              <w:t xml:space="preserve"> (Essential)</w:t>
            </w:r>
          </w:p>
        </w:tc>
        <w:tc>
          <w:tcPr>
            <w:tcW w:w="1460" w:type="dxa"/>
            <w:tcBorders>
              <w:top w:val="single" w:sz="4" w:space="0" w:color="auto"/>
              <w:bottom w:val="single" w:sz="4" w:space="0" w:color="auto"/>
              <w:right w:val="single" w:sz="8" w:space="0" w:color="000000"/>
            </w:tcBorders>
            <w:shd w:val="clear" w:color="auto" w:fill="FFFFFF"/>
          </w:tcPr>
          <w:p w14:paraId="4216851E"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22" w14:textId="77777777" w:rsidTr="006B3D89">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2168520" w14:textId="190D14DB" w:rsidR="00D54209" w:rsidRPr="00D54209" w:rsidRDefault="008B35FD"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Experience of </w:t>
            </w:r>
            <w:r w:rsidR="00046E42">
              <w:rPr>
                <w:rFonts w:ascii="Calibri" w:eastAsia="Times New Roman" w:hAnsi="Calibri" w:cs="Arial"/>
                <w:sz w:val="24"/>
                <w:szCs w:val="24"/>
                <w:lang w:eastAsia="en-GB"/>
              </w:rPr>
              <w:t xml:space="preserve">project and programme </w:t>
            </w:r>
            <w:r w:rsidR="000B7FC7">
              <w:rPr>
                <w:rFonts w:ascii="Calibri" w:eastAsia="Times New Roman" w:hAnsi="Calibri" w:cs="Arial"/>
                <w:sz w:val="24"/>
                <w:szCs w:val="24"/>
                <w:lang w:eastAsia="en-GB"/>
              </w:rPr>
              <w:t xml:space="preserve">design, </w:t>
            </w:r>
            <w:r w:rsidR="00046E42">
              <w:rPr>
                <w:rFonts w:ascii="Calibri" w:eastAsia="Times New Roman" w:hAnsi="Calibri" w:cs="Arial"/>
                <w:sz w:val="24"/>
                <w:szCs w:val="24"/>
                <w:lang w:eastAsia="en-GB"/>
              </w:rPr>
              <w:t>management</w:t>
            </w:r>
            <w:r w:rsidR="000B7FC7">
              <w:rPr>
                <w:rFonts w:ascii="Calibri" w:eastAsia="Times New Roman" w:hAnsi="Calibri" w:cs="Arial"/>
                <w:sz w:val="24"/>
                <w:szCs w:val="24"/>
                <w:lang w:eastAsia="en-GB"/>
              </w:rPr>
              <w:t xml:space="preserve"> and </w:t>
            </w:r>
            <w:r w:rsidR="00520044">
              <w:rPr>
                <w:rFonts w:ascii="Calibri" w:eastAsia="Times New Roman" w:hAnsi="Calibri" w:cs="Arial"/>
                <w:sz w:val="24"/>
                <w:szCs w:val="24"/>
                <w:lang w:eastAsia="en-GB"/>
              </w:rPr>
              <w:t xml:space="preserve">delivery </w:t>
            </w:r>
            <w:r w:rsidR="00520044" w:rsidRPr="00D54209">
              <w:rPr>
                <w:rFonts w:ascii="Calibri" w:eastAsia="Times New Roman" w:hAnsi="Calibri" w:cs="Arial"/>
                <w:sz w:val="24"/>
                <w:szCs w:val="24"/>
                <w:lang w:eastAsia="en-GB"/>
              </w:rPr>
              <w:lastRenderedPageBreak/>
              <w:t>(</w:t>
            </w:r>
            <w:r w:rsidR="008D2619">
              <w:rPr>
                <w:rFonts w:ascii="Calibri" w:eastAsia="Times New Roman" w:hAnsi="Calibri" w:cs="Arial"/>
                <w:sz w:val="24"/>
                <w:szCs w:val="24"/>
                <w:lang w:eastAsia="en-GB"/>
              </w:rPr>
              <w:t>Desirable</w:t>
            </w:r>
            <w:r w:rsidR="00D54209" w:rsidRPr="00D54209">
              <w:rPr>
                <w:rFonts w:ascii="Calibri" w:eastAsia="Times New Roman" w:hAnsi="Calibri" w:cs="Arial"/>
                <w:sz w:val="24"/>
                <w:szCs w:val="24"/>
                <w:lang w:eastAsia="en-GB"/>
              </w:rPr>
              <w:t>)</w:t>
            </w:r>
          </w:p>
        </w:tc>
        <w:tc>
          <w:tcPr>
            <w:tcW w:w="1460" w:type="dxa"/>
            <w:tcBorders>
              <w:top w:val="single" w:sz="4" w:space="0" w:color="auto"/>
              <w:bottom w:val="single" w:sz="4" w:space="0" w:color="auto"/>
              <w:right w:val="single" w:sz="8" w:space="0" w:color="000000"/>
            </w:tcBorders>
            <w:shd w:val="clear" w:color="auto" w:fill="FFFFFF"/>
          </w:tcPr>
          <w:p w14:paraId="42168521" w14:textId="77777777" w:rsidR="00D54209" w:rsidRPr="00D54209" w:rsidRDefault="00D54209" w:rsidP="00D54209">
            <w:pPr>
              <w:spacing w:after="0" w:line="240" w:lineRule="auto"/>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lastRenderedPageBreak/>
              <w:t>A/I</w:t>
            </w:r>
          </w:p>
        </w:tc>
      </w:tr>
      <w:tr w:rsidR="00D54209" w:rsidRPr="00D54209" w14:paraId="42168524" w14:textId="77777777" w:rsidTr="006B3D89">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42168523"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Skills </w:t>
            </w:r>
          </w:p>
        </w:tc>
      </w:tr>
      <w:tr w:rsidR="00D54209" w:rsidRPr="00D54209" w14:paraId="42168527" w14:textId="77777777" w:rsidTr="006B3D89">
        <w:trPr>
          <w:trHeight w:val="70"/>
        </w:trPr>
        <w:tc>
          <w:tcPr>
            <w:tcW w:w="7437" w:type="dxa"/>
            <w:tcBorders>
              <w:left w:val="single" w:sz="8" w:space="0" w:color="000000"/>
              <w:bottom w:val="single" w:sz="8" w:space="0" w:color="000000"/>
              <w:right w:val="single" w:sz="8" w:space="0" w:color="000000"/>
            </w:tcBorders>
            <w:shd w:val="clear" w:color="auto" w:fill="FFFFFF"/>
          </w:tcPr>
          <w:p w14:paraId="42168525" w14:textId="24A16794" w:rsidR="00D54209" w:rsidRPr="00D54209" w:rsidRDefault="00521FD1"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High level of project management skills</w:t>
            </w:r>
            <w:r w:rsidR="00D54209" w:rsidRPr="00D54209">
              <w:rPr>
                <w:rFonts w:ascii="Calibri" w:eastAsia="Times New Roman" w:hAnsi="Calibri" w:cs="Arial"/>
                <w:sz w:val="24"/>
                <w:szCs w:val="24"/>
                <w:lang w:eastAsia="en-GB"/>
              </w:rPr>
              <w:t xml:space="preserve"> (Essential)</w:t>
            </w:r>
          </w:p>
        </w:tc>
        <w:tc>
          <w:tcPr>
            <w:tcW w:w="1460" w:type="dxa"/>
            <w:tcBorders>
              <w:bottom w:val="single" w:sz="8" w:space="0" w:color="000000"/>
              <w:right w:val="single" w:sz="8" w:space="0" w:color="000000"/>
            </w:tcBorders>
            <w:shd w:val="clear" w:color="auto" w:fill="FFFFFF"/>
          </w:tcPr>
          <w:p w14:paraId="42168526"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2A" w14:textId="77777777" w:rsidTr="006B3D89">
        <w:trPr>
          <w:trHeight w:val="70"/>
        </w:trPr>
        <w:tc>
          <w:tcPr>
            <w:tcW w:w="7437" w:type="dxa"/>
            <w:tcBorders>
              <w:left w:val="single" w:sz="8" w:space="0" w:color="000000"/>
              <w:bottom w:val="single" w:sz="8" w:space="0" w:color="000000"/>
              <w:right w:val="single" w:sz="8" w:space="0" w:color="000000"/>
            </w:tcBorders>
            <w:shd w:val="clear" w:color="auto" w:fill="FFFFFF"/>
          </w:tcPr>
          <w:p w14:paraId="42168528" w14:textId="3667AF8E" w:rsidR="00D54209" w:rsidRPr="00D54209" w:rsidRDefault="00521FD1"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Strong stakeholder </w:t>
            </w:r>
            <w:r w:rsidR="00394D46">
              <w:rPr>
                <w:rFonts w:ascii="Calibri" w:eastAsia="Times New Roman" w:hAnsi="Calibri" w:cs="Arial"/>
                <w:sz w:val="24"/>
                <w:szCs w:val="24"/>
                <w:lang w:eastAsia="en-GB"/>
              </w:rPr>
              <w:t>management and engagement skills</w:t>
            </w:r>
            <w:r w:rsidR="00D54209" w:rsidRPr="00D54209">
              <w:rPr>
                <w:rFonts w:ascii="Calibri" w:eastAsia="Times New Roman" w:hAnsi="Calibri" w:cs="Arial"/>
                <w:sz w:val="24"/>
                <w:szCs w:val="24"/>
                <w:lang w:eastAsia="en-GB"/>
              </w:rPr>
              <w:t xml:space="preserve"> (</w:t>
            </w:r>
            <w:r w:rsidR="00BB3D1D">
              <w:rPr>
                <w:rFonts w:ascii="Calibri" w:eastAsia="Times New Roman" w:hAnsi="Calibri" w:cs="Arial"/>
                <w:sz w:val="24"/>
                <w:szCs w:val="24"/>
                <w:lang w:eastAsia="en-GB"/>
              </w:rPr>
              <w:t>Essential</w:t>
            </w:r>
            <w:r w:rsidR="00D54209" w:rsidRPr="00D54209">
              <w:rPr>
                <w:rFonts w:ascii="Calibri" w:eastAsia="Times New Roman" w:hAnsi="Calibri" w:cs="Arial"/>
                <w:sz w:val="24"/>
                <w:szCs w:val="24"/>
                <w:lang w:eastAsia="en-GB"/>
              </w:rPr>
              <w:t>)</w:t>
            </w:r>
          </w:p>
        </w:tc>
        <w:tc>
          <w:tcPr>
            <w:tcW w:w="1460" w:type="dxa"/>
            <w:tcBorders>
              <w:bottom w:val="single" w:sz="8" w:space="0" w:color="000000"/>
              <w:right w:val="single" w:sz="8" w:space="0" w:color="000000"/>
            </w:tcBorders>
            <w:shd w:val="clear" w:color="auto" w:fill="FFFFFF"/>
          </w:tcPr>
          <w:p w14:paraId="42168529"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30" w14:textId="77777777" w:rsidTr="006B3D89">
        <w:trPr>
          <w:trHeight w:val="70"/>
        </w:trPr>
        <w:tc>
          <w:tcPr>
            <w:tcW w:w="7437" w:type="dxa"/>
            <w:tcBorders>
              <w:left w:val="single" w:sz="8" w:space="0" w:color="000000"/>
              <w:bottom w:val="single" w:sz="8" w:space="0" w:color="000000"/>
              <w:right w:val="single" w:sz="8" w:space="0" w:color="000000"/>
            </w:tcBorders>
            <w:shd w:val="clear" w:color="auto" w:fill="FFFFFF"/>
          </w:tcPr>
          <w:p w14:paraId="4216852E"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Able to engage with a wide range of individuals and audiences including at senior level. (Essential)</w:t>
            </w:r>
          </w:p>
        </w:tc>
        <w:tc>
          <w:tcPr>
            <w:tcW w:w="1460" w:type="dxa"/>
            <w:tcBorders>
              <w:bottom w:val="single" w:sz="8" w:space="0" w:color="000000"/>
              <w:right w:val="single" w:sz="8" w:space="0" w:color="000000"/>
            </w:tcBorders>
            <w:shd w:val="clear" w:color="auto" w:fill="FFFFFF"/>
          </w:tcPr>
          <w:p w14:paraId="4216852F"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p>
        </w:tc>
      </w:tr>
      <w:tr w:rsidR="00D54209" w:rsidRPr="00D54209" w14:paraId="42168532" w14:textId="77777777" w:rsidTr="006B3D8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31"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Qualifications </w:t>
            </w:r>
          </w:p>
        </w:tc>
      </w:tr>
      <w:tr w:rsidR="00D54209" w:rsidRPr="00D54209" w14:paraId="42168535" w14:textId="77777777" w:rsidTr="006B3D89">
        <w:trPr>
          <w:trHeight w:val="70"/>
        </w:trPr>
        <w:tc>
          <w:tcPr>
            <w:tcW w:w="7437" w:type="dxa"/>
            <w:tcBorders>
              <w:left w:val="single" w:sz="8" w:space="0" w:color="000000"/>
              <w:bottom w:val="single" w:sz="8" w:space="0" w:color="000000"/>
              <w:right w:val="single" w:sz="8" w:space="0" w:color="000000"/>
            </w:tcBorders>
            <w:shd w:val="clear" w:color="auto" w:fill="FFFFFF"/>
          </w:tcPr>
          <w:p w14:paraId="42168533"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Degree level qualification. (Desirable)</w:t>
            </w:r>
          </w:p>
        </w:tc>
        <w:tc>
          <w:tcPr>
            <w:tcW w:w="1460" w:type="dxa"/>
            <w:tcBorders>
              <w:bottom w:val="single" w:sz="8" w:space="0" w:color="000000"/>
              <w:right w:val="single" w:sz="8" w:space="0" w:color="000000"/>
            </w:tcBorders>
            <w:shd w:val="clear" w:color="auto" w:fill="FFFFFF"/>
          </w:tcPr>
          <w:p w14:paraId="42168534"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bl>
    <w:p w14:paraId="42168536" w14:textId="77777777" w:rsidR="00D54209" w:rsidRPr="00D54209" w:rsidRDefault="00D54209" w:rsidP="00D54209">
      <w:pPr>
        <w:autoSpaceDE w:val="0"/>
        <w:autoSpaceDN w:val="0"/>
        <w:adjustRightInd w:val="0"/>
        <w:spacing w:after="0" w:line="240" w:lineRule="auto"/>
        <w:rPr>
          <w:rFonts w:ascii="Calibri" w:eastAsia="Times New Roman" w:hAnsi="Calibri" w:cs="Calibri"/>
          <w:b/>
          <w:color w:val="4F6228" w:themeColor="accent3" w:themeShade="80"/>
          <w:sz w:val="24"/>
          <w:szCs w:val="24"/>
          <w:lang w:eastAsia="en-GB"/>
        </w:rPr>
      </w:pPr>
    </w:p>
    <w:p w14:paraId="42168537"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A – Application form</w:t>
      </w:r>
    </w:p>
    <w:p w14:paraId="42168538"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I – Interview</w:t>
      </w:r>
    </w:p>
    <w:p w14:paraId="42168539"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T – Test</w:t>
      </w:r>
    </w:p>
    <w:p w14:paraId="4216853A"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C - Certificate</w:t>
      </w:r>
    </w:p>
    <w:p w14:paraId="4216853B" w14:textId="77777777" w:rsidR="00D54209" w:rsidRPr="00D54209" w:rsidRDefault="00D54209" w:rsidP="00D54209"/>
    <w:p w14:paraId="4216854C" w14:textId="77777777" w:rsidR="008E6D57" w:rsidRDefault="008E6D57"/>
    <w:sectPr w:rsidR="008E6D57" w:rsidSect="009A0FE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5F14" w14:textId="77777777" w:rsidR="00030C97" w:rsidRDefault="00030C97" w:rsidP="00D54209">
      <w:pPr>
        <w:spacing w:after="0" w:line="240" w:lineRule="auto"/>
      </w:pPr>
      <w:r>
        <w:separator/>
      </w:r>
    </w:p>
  </w:endnote>
  <w:endnote w:type="continuationSeparator" w:id="0">
    <w:p w14:paraId="4A2837E4" w14:textId="77777777" w:rsidR="00030C97" w:rsidRDefault="00030C97" w:rsidP="00D54209">
      <w:pPr>
        <w:spacing w:after="0" w:line="240" w:lineRule="auto"/>
      </w:pPr>
      <w:r>
        <w:continuationSeparator/>
      </w:r>
    </w:p>
  </w:endnote>
  <w:endnote w:type="continuationNotice" w:id="1">
    <w:p w14:paraId="6B2EBBB4" w14:textId="77777777" w:rsidR="00030C97" w:rsidRDefault="00030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2DB8" w14:textId="77777777" w:rsidR="00DB3FCF" w:rsidRDefault="00DB3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162" w14:textId="77777777" w:rsidR="00DB3FCF" w:rsidRDefault="00DB3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F833" w14:textId="77777777" w:rsidR="00DB3FCF" w:rsidRDefault="00DB3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F8AC8" w14:textId="77777777" w:rsidR="00030C97" w:rsidRDefault="00030C97" w:rsidP="00D54209">
      <w:pPr>
        <w:spacing w:after="0" w:line="240" w:lineRule="auto"/>
      </w:pPr>
      <w:r>
        <w:separator/>
      </w:r>
    </w:p>
  </w:footnote>
  <w:footnote w:type="continuationSeparator" w:id="0">
    <w:p w14:paraId="5A4667F8" w14:textId="77777777" w:rsidR="00030C97" w:rsidRDefault="00030C97" w:rsidP="00D54209">
      <w:pPr>
        <w:spacing w:after="0" w:line="240" w:lineRule="auto"/>
      </w:pPr>
      <w:r>
        <w:continuationSeparator/>
      </w:r>
    </w:p>
  </w:footnote>
  <w:footnote w:type="continuationNotice" w:id="1">
    <w:p w14:paraId="1D2B17FB" w14:textId="77777777" w:rsidR="00030C97" w:rsidRDefault="00030C97">
      <w:pPr>
        <w:spacing w:after="0" w:line="240" w:lineRule="auto"/>
      </w:pPr>
    </w:p>
  </w:footnote>
  <w:footnote w:id="2">
    <w:p w14:paraId="42168553" w14:textId="77777777" w:rsidR="00D54209" w:rsidRPr="00AB7915" w:rsidRDefault="00D54209" w:rsidP="00D54209">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4205" w14:textId="0A9C494C" w:rsidR="00DB3FCF" w:rsidRDefault="009F60F1">
    <w:pPr>
      <w:pStyle w:val="Header"/>
    </w:pPr>
    <w:r>
      <w:rPr>
        <w:noProof/>
      </w:rPr>
      <mc:AlternateContent>
        <mc:Choice Requires="wps">
          <w:drawing>
            <wp:anchor distT="0" distB="0" distL="0" distR="0" simplePos="0" relativeHeight="251658241" behindDoc="0" locked="0" layoutInCell="1" allowOverlap="1" wp14:anchorId="28B48D67" wp14:editId="65EC5CDB">
              <wp:simplePos x="635" y="635"/>
              <wp:positionH relativeFrom="leftMargin">
                <wp:align>left</wp:align>
              </wp:positionH>
              <wp:positionV relativeFrom="paragraph">
                <wp:posOffset>635</wp:posOffset>
              </wp:positionV>
              <wp:extent cx="443865" cy="443865"/>
              <wp:effectExtent l="0" t="0" r="10795" b="1841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A1049" w14:textId="112FB257" w:rsidR="009F60F1" w:rsidRPr="009F60F1" w:rsidRDefault="009F60F1">
                          <w:pPr>
                            <w:rPr>
                              <w:rFonts w:ascii="Calibri" w:eastAsia="Calibri" w:hAnsi="Calibri" w:cs="Calibri"/>
                              <w:color w:val="000000"/>
                              <w:sz w:val="20"/>
                              <w:szCs w:val="20"/>
                            </w:rPr>
                          </w:pPr>
                          <w:r w:rsidRPr="009F60F1">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B48D67"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35A1049" w14:textId="112FB257" w:rsidR="009F60F1" w:rsidRPr="009F60F1" w:rsidRDefault="009F60F1">
                    <w:pPr>
                      <w:rPr>
                        <w:rFonts w:ascii="Calibri" w:eastAsia="Calibri" w:hAnsi="Calibri" w:cs="Calibri"/>
                        <w:color w:val="000000"/>
                        <w:sz w:val="20"/>
                        <w:szCs w:val="20"/>
                      </w:rPr>
                    </w:pPr>
                    <w:r w:rsidRPr="009F60F1">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34D8" w14:textId="71BFBA3C" w:rsidR="00196DAC" w:rsidRDefault="009F60F1">
    <w:pPr>
      <w:pStyle w:val="Header"/>
    </w:pPr>
    <w:r>
      <w:rPr>
        <w:noProof/>
      </w:rPr>
      <mc:AlternateContent>
        <mc:Choice Requires="wps">
          <w:drawing>
            <wp:anchor distT="0" distB="0" distL="0" distR="0" simplePos="0" relativeHeight="251658242" behindDoc="0" locked="0" layoutInCell="1" allowOverlap="1" wp14:anchorId="63587FAA" wp14:editId="6EC85BF8">
              <wp:simplePos x="635" y="635"/>
              <wp:positionH relativeFrom="leftMargin">
                <wp:align>left</wp:align>
              </wp:positionH>
              <wp:positionV relativeFrom="paragraph">
                <wp:posOffset>635</wp:posOffset>
              </wp:positionV>
              <wp:extent cx="443865" cy="443865"/>
              <wp:effectExtent l="0" t="0" r="10795" b="1841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2294A" w14:textId="3BE6C876" w:rsidR="009F60F1" w:rsidRPr="009F60F1" w:rsidRDefault="009F60F1">
                          <w:pPr>
                            <w:rPr>
                              <w:rFonts w:ascii="Calibri" w:eastAsia="Calibri" w:hAnsi="Calibri" w:cs="Calibri"/>
                              <w:color w:val="000000"/>
                              <w:sz w:val="20"/>
                              <w:szCs w:val="20"/>
                            </w:rPr>
                          </w:pPr>
                          <w:r w:rsidRPr="009F60F1">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3587FAA"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6B2294A" w14:textId="3BE6C876" w:rsidR="009F60F1" w:rsidRPr="009F60F1" w:rsidRDefault="009F60F1">
                    <w:pPr>
                      <w:rPr>
                        <w:rFonts w:ascii="Calibri" w:eastAsia="Calibri" w:hAnsi="Calibri" w:cs="Calibri"/>
                        <w:color w:val="000000"/>
                        <w:sz w:val="20"/>
                        <w:szCs w:val="20"/>
                      </w:rPr>
                    </w:pPr>
                    <w:r w:rsidRPr="009F60F1">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3D3A" w14:textId="2E032E19" w:rsidR="00DB3FCF" w:rsidRDefault="009F60F1">
    <w:pPr>
      <w:pStyle w:val="Header"/>
    </w:pPr>
    <w:r>
      <w:rPr>
        <w:noProof/>
      </w:rPr>
      <mc:AlternateContent>
        <mc:Choice Requires="wps">
          <w:drawing>
            <wp:anchor distT="0" distB="0" distL="0" distR="0" simplePos="0" relativeHeight="251658240" behindDoc="0" locked="0" layoutInCell="1" allowOverlap="1" wp14:anchorId="4B0C4661" wp14:editId="4B3FEFB7">
              <wp:simplePos x="635" y="635"/>
              <wp:positionH relativeFrom="leftMargin">
                <wp:align>left</wp:align>
              </wp:positionH>
              <wp:positionV relativeFrom="paragraph">
                <wp:posOffset>635</wp:posOffset>
              </wp:positionV>
              <wp:extent cx="443865" cy="443865"/>
              <wp:effectExtent l="0" t="0" r="10795" b="1841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B98A3" w14:textId="0F9B6F19" w:rsidR="009F60F1" w:rsidRPr="009F60F1" w:rsidRDefault="009F60F1">
                          <w:pPr>
                            <w:rPr>
                              <w:rFonts w:ascii="Calibri" w:eastAsia="Calibri" w:hAnsi="Calibri" w:cs="Calibri"/>
                              <w:color w:val="000000"/>
                              <w:sz w:val="20"/>
                              <w:szCs w:val="20"/>
                            </w:rPr>
                          </w:pPr>
                          <w:r w:rsidRPr="009F60F1">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B0C4661"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B7B98A3" w14:textId="0F9B6F19" w:rsidR="009F60F1" w:rsidRPr="009F60F1" w:rsidRDefault="009F60F1">
                    <w:pPr>
                      <w:rPr>
                        <w:rFonts w:ascii="Calibri" w:eastAsia="Calibri" w:hAnsi="Calibri" w:cs="Calibri"/>
                        <w:color w:val="000000"/>
                        <w:sz w:val="20"/>
                        <w:szCs w:val="20"/>
                      </w:rPr>
                    </w:pPr>
                    <w:r w:rsidRPr="009F60F1">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ABC"/>
    <w:multiLevelType w:val="hybridMultilevel"/>
    <w:tmpl w:val="D354CDF4"/>
    <w:lvl w:ilvl="0" w:tplc="9004628A">
      <w:start w:val="1"/>
      <w:numFmt w:val="bullet"/>
      <w:lvlText w:val="•"/>
      <w:lvlJc w:val="left"/>
      <w:pPr>
        <w:tabs>
          <w:tab w:val="num" w:pos="720"/>
        </w:tabs>
        <w:ind w:left="720" w:hanging="360"/>
      </w:pPr>
      <w:rPr>
        <w:rFonts w:ascii="Arial" w:hAnsi="Arial" w:hint="default"/>
      </w:rPr>
    </w:lvl>
    <w:lvl w:ilvl="1" w:tplc="C1AC5F8A" w:tentative="1">
      <w:start w:val="1"/>
      <w:numFmt w:val="bullet"/>
      <w:lvlText w:val="•"/>
      <w:lvlJc w:val="left"/>
      <w:pPr>
        <w:tabs>
          <w:tab w:val="num" w:pos="1440"/>
        </w:tabs>
        <w:ind w:left="1440" w:hanging="360"/>
      </w:pPr>
      <w:rPr>
        <w:rFonts w:ascii="Arial" w:hAnsi="Arial" w:hint="default"/>
      </w:rPr>
    </w:lvl>
    <w:lvl w:ilvl="2" w:tplc="D0886F02" w:tentative="1">
      <w:start w:val="1"/>
      <w:numFmt w:val="bullet"/>
      <w:lvlText w:val="•"/>
      <w:lvlJc w:val="left"/>
      <w:pPr>
        <w:tabs>
          <w:tab w:val="num" w:pos="2160"/>
        </w:tabs>
        <w:ind w:left="2160" w:hanging="360"/>
      </w:pPr>
      <w:rPr>
        <w:rFonts w:ascii="Arial" w:hAnsi="Arial" w:hint="default"/>
      </w:rPr>
    </w:lvl>
    <w:lvl w:ilvl="3" w:tplc="1BFC004E" w:tentative="1">
      <w:start w:val="1"/>
      <w:numFmt w:val="bullet"/>
      <w:lvlText w:val="•"/>
      <w:lvlJc w:val="left"/>
      <w:pPr>
        <w:tabs>
          <w:tab w:val="num" w:pos="2880"/>
        </w:tabs>
        <w:ind w:left="2880" w:hanging="360"/>
      </w:pPr>
      <w:rPr>
        <w:rFonts w:ascii="Arial" w:hAnsi="Arial" w:hint="default"/>
      </w:rPr>
    </w:lvl>
    <w:lvl w:ilvl="4" w:tplc="1078226E" w:tentative="1">
      <w:start w:val="1"/>
      <w:numFmt w:val="bullet"/>
      <w:lvlText w:val="•"/>
      <w:lvlJc w:val="left"/>
      <w:pPr>
        <w:tabs>
          <w:tab w:val="num" w:pos="3600"/>
        </w:tabs>
        <w:ind w:left="3600" w:hanging="360"/>
      </w:pPr>
      <w:rPr>
        <w:rFonts w:ascii="Arial" w:hAnsi="Arial" w:hint="default"/>
      </w:rPr>
    </w:lvl>
    <w:lvl w:ilvl="5" w:tplc="2A7E8526" w:tentative="1">
      <w:start w:val="1"/>
      <w:numFmt w:val="bullet"/>
      <w:lvlText w:val="•"/>
      <w:lvlJc w:val="left"/>
      <w:pPr>
        <w:tabs>
          <w:tab w:val="num" w:pos="4320"/>
        </w:tabs>
        <w:ind w:left="4320" w:hanging="360"/>
      </w:pPr>
      <w:rPr>
        <w:rFonts w:ascii="Arial" w:hAnsi="Arial" w:hint="default"/>
      </w:rPr>
    </w:lvl>
    <w:lvl w:ilvl="6" w:tplc="6B0418CE" w:tentative="1">
      <w:start w:val="1"/>
      <w:numFmt w:val="bullet"/>
      <w:lvlText w:val="•"/>
      <w:lvlJc w:val="left"/>
      <w:pPr>
        <w:tabs>
          <w:tab w:val="num" w:pos="5040"/>
        </w:tabs>
        <w:ind w:left="5040" w:hanging="360"/>
      </w:pPr>
      <w:rPr>
        <w:rFonts w:ascii="Arial" w:hAnsi="Arial" w:hint="default"/>
      </w:rPr>
    </w:lvl>
    <w:lvl w:ilvl="7" w:tplc="0694C41A" w:tentative="1">
      <w:start w:val="1"/>
      <w:numFmt w:val="bullet"/>
      <w:lvlText w:val="•"/>
      <w:lvlJc w:val="left"/>
      <w:pPr>
        <w:tabs>
          <w:tab w:val="num" w:pos="5760"/>
        </w:tabs>
        <w:ind w:left="5760" w:hanging="360"/>
      </w:pPr>
      <w:rPr>
        <w:rFonts w:ascii="Arial" w:hAnsi="Arial" w:hint="default"/>
      </w:rPr>
    </w:lvl>
    <w:lvl w:ilvl="8" w:tplc="A31CFB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17D73"/>
    <w:multiLevelType w:val="hybridMultilevel"/>
    <w:tmpl w:val="D506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9626D4"/>
    <w:multiLevelType w:val="hybridMultilevel"/>
    <w:tmpl w:val="8968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27265"/>
    <w:multiLevelType w:val="hybridMultilevel"/>
    <w:tmpl w:val="A510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3950976">
    <w:abstractNumId w:val="1"/>
  </w:num>
  <w:num w:numId="2" w16cid:durableId="765997892">
    <w:abstractNumId w:val="5"/>
  </w:num>
  <w:num w:numId="3" w16cid:durableId="1692336599">
    <w:abstractNumId w:val="2"/>
  </w:num>
  <w:num w:numId="4" w16cid:durableId="494227242">
    <w:abstractNumId w:val="4"/>
  </w:num>
  <w:num w:numId="5" w16cid:durableId="749808729">
    <w:abstractNumId w:val="0"/>
  </w:num>
  <w:num w:numId="6" w16cid:durableId="198710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209"/>
    <w:rsid w:val="000020F3"/>
    <w:rsid w:val="00006F65"/>
    <w:rsid w:val="0001752B"/>
    <w:rsid w:val="00022CDE"/>
    <w:rsid w:val="0002575F"/>
    <w:rsid w:val="00030C97"/>
    <w:rsid w:val="0003279A"/>
    <w:rsid w:val="00033202"/>
    <w:rsid w:val="0003324F"/>
    <w:rsid w:val="00034866"/>
    <w:rsid w:val="00036A5C"/>
    <w:rsid w:val="00036B0A"/>
    <w:rsid w:val="00046E42"/>
    <w:rsid w:val="00046E48"/>
    <w:rsid w:val="00053CC1"/>
    <w:rsid w:val="0007529E"/>
    <w:rsid w:val="00081EB4"/>
    <w:rsid w:val="000824F9"/>
    <w:rsid w:val="00096840"/>
    <w:rsid w:val="000972FE"/>
    <w:rsid w:val="000B0D80"/>
    <w:rsid w:val="000B3297"/>
    <w:rsid w:val="000B7FC7"/>
    <w:rsid w:val="000C162B"/>
    <w:rsid w:val="000C5A5B"/>
    <w:rsid w:val="000C7488"/>
    <w:rsid w:val="000E4DFF"/>
    <w:rsid w:val="000F6B5B"/>
    <w:rsid w:val="00100B4F"/>
    <w:rsid w:val="00107A4D"/>
    <w:rsid w:val="00121966"/>
    <w:rsid w:val="00122720"/>
    <w:rsid w:val="00131431"/>
    <w:rsid w:val="0013549D"/>
    <w:rsid w:val="00136122"/>
    <w:rsid w:val="00143647"/>
    <w:rsid w:val="00151B8D"/>
    <w:rsid w:val="00154682"/>
    <w:rsid w:val="00171635"/>
    <w:rsid w:val="0018042E"/>
    <w:rsid w:val="00182870"/>
    <w:rsid w:val="00196DAC"/>
    <w:rsid w:val="001A1BBA"/>
    <w:rsid w:val="001A3CEA"/>
    <w:rsid w:val="001C5C83"/>
    <w:rsid w:val="001D2CE1"/>
    <w:rsid w:val="001D4611"/>
    <w:rsid w:val="001D4E1C"/>
    <w:rsid w:val="001E62AC"/>
    <w:rsid w:val="001E6DC1"/>
    <w:rsid w:val="001F268D"/>
    <w:rsid w:val="0020121E"/>
    <w:rsid w:val="00202C9B"/>
    <w:rsid w:val="0022113B"/>
    <w:rsid w:val="0022189B"/>
    <w:rsid w:val="0022398C"/>
    <w:rsid w:val="00242CC6"/>
    <w:rsid w:val="00246C15"/>
    <w:rsid w:val="00247A62"/>
    <w:rsid w:val="002565D0"/>
    <w:rsid w:val="00265518"/>
    <w:rsid w:val="00271CA4"/>
    <w:rsid w:val="00291B5C"/>
    <w:rsid w:val="00291DFB"/>
    <w:rsid w:val="0029235C"/>
    <w:rsid w:val="002965EF"/>
    <w:rsid w:val="002A62B2"/>
    <w:rsid w:val="002A674F"/>
    <w:rsid w:val="002B2310"/>
    <w:rsid w:val="002B403A"/>
    <w:rsid w:val="002D1648"/>
    <w:rsid w:val="002E1B86"/>
    <w:rsid w:val="002E2490"/>
    <w:rsid w:val="002E34F8"/>
    <w:rsid w:val="002E6157"/>
    <w:rsid w:val="002E7107"/>
    <w:rsid w:val="002F0144"/>
    <w:rsid w:val="002F2EAA"/>
    <w:rsid w:val="00303D3B"/>
    <w:rsid w:val="00311509"/>
    <w:rsid w:val="0031184F"/>
    <w:rsid w:val="00320604"/>
    <w:rsid w:val="0032488F"/>
    <w:rsid w:val="00330B93"/>
    <w:rsid w:val="003362E0"/>
    <w:rsid w:val="0034572A"/>
    <w:rsid w:val="00347281"/>
    <w:rsid w:val="003475BB"/>
    <w:rsid w:val="0036078D"/>
    <w:rsid w:val="00362A0E"/>
    <w:rsid w:val="00373AB4"/>
    <w:rsid w:val="003746AE"/>
    <w:rsid w:val="00375400"/>
    <w:rsid w:val="003758D4"/>
    <w:rsid w:val="00377B6A"/>
    <w:rsid w:val="0039347F"/>
    <w:rsid w:val="00394D46"/>
    <w:rsid w:val="003959CC"/>
    <w:rsid w:val="003A0B16"/>
    <w:rsid w:val="003A2614"/>
    <w:rsid w:val="003A44C1"/>
    <w:rsid w:val="003A6AFB"/>
    <w:rsid w:val="003A785A"/>
    <w:rsid w:val="003C7CA5"/>
    <w:rsid w:val="003D0EA0"/>
    <w:rsid w:val="003E2740"/>
    <w:rsid w:val="003F498F"/>
    <w:rsid w:val="00406941"/>
    <w:rsid w:val="00406C7D"/>
    <w:rsid w:val="004260A1"/>
    <w:rsid w:val="004267D3"/>
    <w:rsid w:val="00445376"/>
    <w:rsid w:val="00453A84"/>
    <w:rsid w:val="004636E0"/>
    <w:rsid w:val="00484EE8"/>
    <w:rsid w:val="00486389"/>
    <w:rsid w:val="00497B9E"/>
    <w:rsid w:val="004A05A3"/>
    <w:rsid w:val="004A0EEF"/>
    <w:rsid w:val="004A45F8"/>
    <w:rsid w:val="004A4D96"/>
    <w:rsid w:val="004A7AEE"/>
    <w:rsid w:val="004B2853"/>
    <w:rsid w:val="004B425E"/>
    <w:rsid w:val="004C1188"/>
    <w:rsid w:val="004C1267"/>
    <w:rsid w:val="004C18DD"/>
    <w:rsid w:val="004C3B5E"/>
    <w:rsid w:val="004C69A1"/>
    <w:rsid w:val="004D428D"/>
    <w:rsid w:val="004D5B3E"/>
    <w:rsid w:val="004E3385"/>
    <w:rsid w:val="004F10DE"/>
    <w:rsid w:val="004F4875"/>
    <w:rsid w:val="004F5D26"/>
    <w:rsid w:val="0050095C"/>
    <w:rsid w:val="0050733D"/>
    <w:rsid w:val="005112EB"/>
    <w:rsid w:val="00520044"/>
    <w:rsid w:val="00521FD1"/>
    <w:rsid w:val="00537372"/>
    <w:rsid w:val="0055656D"/>
    <w:rsid w:val="00564897"/>
    <w:rsid w:val="00575245"/>
    <w:rsid w:val="005768E6"/>
    <w:rsid w:val="00582865"/>
    <w:rsid w:val="00584378"/>
    <w:rsid w:val="005A2A7D"/>
    <w:rsid w:val="005B3ECA"/>
    <w:rsid w:val="005B5BEC"/>
    <w:rsid w:val="005C0DB9"/>
    <w:rsid w:val="005C750D"/>
    <w:rsid w:val="005D66DD"/>
    <w:rsid w:val="005E243F"/>
    <w:rsid w:val="005E5530"/>
    <w:rsid w:val="005E6FFC"/>
    <w:rsid w:val="005F5252"/>
    <w:rsid w:val="00602361"/>
    <w:rsid w:val="00606F93"/>
    <w:rsid w:val="00607F1C"/>
    <w:rsid w:val="006104A6"/>
    <w:rsid w:val="00610B68"/>
    <w:rsid w:val="00612135"/>
    <w:rsid w:val="0062124B"/>
    <w:rsid w:val="00632FDB"/>
    <w:rsid w:val="00640717"/>
    <w:rsid w:val="00640F69"/>
    <w:rsid w:val="00650E93"/>
    <w:rsid w:val="00666F61"/>
    <w:rsid w:val="00676E93"/>
    <w:rsid w:val="006A4AF0"/>
    <w:rsid w:val="006B2ACD"/>
    <w:rsid w:val="006B3D89"/>
    <w:rsid w:val="006C222C"/>
    <w:rsid w:val="006C5C0E"/>
    <w:rsid w:val="006E3800"/>
    <w:rsid w:val="006E553D"/>
    <w:rsid w:val="006E7B2D"/>
    <w:rsid w:val="006F357F"/>
    <w:rsid w:val="007047FB"/>
    <w:rsid w:val="007056F8"/>
    <w:rsid w:val="007116E3"/>
    <w:rsid w:val="0071485D"/>
    <w:rsid w:val="00737FE9"/>
    <w:rsid w:val="007440EA"/>
    <w:rsid w:val="00745B0B"/>
    <w:rsid w:val="007502F4"/>
    <w:rsid w:val="00752410"/>
    <w:rsid w:val="00765693"/>
    <w:rsid w:val="00767B56"/>
    <w:rsid w:val="00772AC8"/>
    <w:rsid w:val="00774CCA"/>
    <w:rsid w:val="007839D8"/>
    <w:rsid w:val="007853B3"/>
    <w:rsid w:val="00786983"/>
    <w:rsid w:val="007A6C00"/>
    <w:rsid w:val="007B1420"/>
    <w:rsid w:val="007B5257"/>
    <w:rsid w:val="007C0594"/>
    <w:rsid w:val="007C345E"/>
    <w:rsid w:val="007C7EBB"/>
    <w:rsid w:val="007D77B2"/>
    <w:rsid w:val="007E4987"/>
    <w:rsid w:val="007F12FE"/>
    <w:rsid w:val="007F221E"/>
    <w:rsid w:val="007F61C6"/>
    <w:rsid w:val="007F642D"/>
    <w:rsid w:val="008060DC"/>
    <w:rsid w:val="00810AD6"/>
    <w:rsid w:val="00811AD8"/>
    <w:rsid w:val="0081323D"/>
    <w:rsid w:val="00816257"/>
    <w:rsid w:val="00823230"/>
    <w:rsid w:val="00824B93"/>
    <w:rsid w:val="008319AC"/>
    <w:rsid w:val="00836BC1"/>
    <w:rsid w:val="00836D46"/>
    <w:rsid w:val="00842686"/>
    <w:rsid w:val="008454E8"/>
    <w:rsid w:val="008463CC"/>
    <w:rsid w:val="00846D9D"/>
    <w:rsid w:val="00847597"/>
    <w:rsid w:val="0085040C"/>
    <w:rsid w:val="008665A0"/>
    <w:rsid w:val="008715C9"/>
    <w:rsid w:val="00877D4F"/>
    <w:rsid w:val="008B35FD"/>
    <w:rsid w:val="008B510A"/>
    <w:rsid w:val="008C54A6"/>
    <w:rsid w:val="008D2619"/>
    <w:rsid w:val="008E6D57"/>
    <w:rsid w:val="008F75FB"/>
    <w:rsid w:val="00901DF2"/>
    <w:rsid w:val="00911888"/>
    <w:rsid w:val="009126CA"/>
    <w:rsid w:val="00915B12"/>
    <w:rsid w:val="009264D2"/>
    <w:rsid w:val="00940B4D"/>
    <w:rsid w:val="0095772B"/>
    <w:rsid w:val="009629D1"/>
    <w:rsid w:val="00963496"/>
    <w:rsid w:val="009640FC"/>
    <w:rsid w:val="00985268"/>
    <w:rsid w:val="00990ADD"/>
    <w:rsid w:val="00996970"/>
    <w:rsid w:val="00997DB1"/>
    <w:rsid w:val="009A0FE6"/>
    <w:rsid w:val="009A32CD"/>
    <w:rsid w:val="009A6452"/>
    <w:rsid w:val="009B0A36"/>
    <w:rsid w:val="009B1DFB"/>
    <w:rsid w:val="009D1200"/>
    <w:rsid w:val="009D2D5A"/>
    <w:rsid w:val="009D4AC3"/>
    <w:rsid w:val="009E2DB5"/>
    <w:rsid w:val="009E3973"/>
    <w:rsid w:val="009E4276"/>
    <w:rsid w:val="009F0D79"/>
    <w:rsid w:val="009F60F1"/>
    <w:rsid w:val="00A01A24"/>
    <w:rsid w:val="00A234C9"/>
    <w:rsid w:val="00A23C74"/>
    <w:rsid w:val="00A27788"/>
    <w:rsid w:val="00A331DD"/>
    <w:rsid w:val="00A33967"/>
    <w:rsid w:val="00A34E5E"/>
    <w:rsid w:val="00A52227"/>
    <w:rsid w:val="00A542CA"/>
    <w:rsid w:val="00A652CA"/>
    <w:rsid w:val="00A764FB"/>
    <w:rsid w:val="00A840E0"/>
    <w:rsid w:val="00A861DD"/>
    <w:rsid w:val="00A87C7E"/>
    <w:rsid w:val="00A94BF6"/>
    <w:rsid w:val="00A95D78"/>
    <w:rsid w:val="00AA0521"/>
    <w:rsid w:val="00AA1D90"/>
    <w:rsid w:val="00AB071C"/>
    <w:rsid w:val="00AB24C9"/>
    <w:rsid w:val="00AB7B4C"/>
    <w:rsid w:val="00AC3E95"/>
    <w:rsid w:val="00AC7503"/>
    <w:rsid w:val="00AD0428"/>
    <w:rsid w:val="00AF3BE8"/>
    <w:rsid w:val="00B04016"/>
    <w:rsid w:val="00B07FD4"/>
    <w:rsid w:val="00B30547"/>
    <w:rsid w:val="00B3539E"/>
    <w:rsid w:val="00B402AA"/>
    <w:rsid w:val="00B54EA0"/>
    <w:rsid w:val="00B759A9"/>
    <w:rsid w:val="00B93EE2"/>
    <w:rsid w:val="00B94289"/>
    <w:rsid w:val="00BA301B"/>
    <w:rsid w:val="00BB3D1D"/>
    <w:rsid w:val="00BC41F7"/>
    <w:rsid w:val="00BD0377"/>
    <w:rsid w:val="00BD5060"/>
    <w:rsid w:val="00BD56A1"/>
    <w:rsid w:val="00BE3F3E"/>
    <w:rsid w:val="00BE64D8"/>
    <w:rsid w:val="00BF6B5B"/>
    <w:rsid w:val="00C00EF9"/>
    <w:rsid w:val="00C03701"/>
    <w:rsid w:val="00C04C59"/>
    <w:rsid w:val="00C076E2"/>
    <w:rsid w:val="00C07EA0"/>
    <w:rsid w:val="00C10BE7"/>
    <w:rsid w:val="00C266D8"/>
    <w:rsid w:val="00C30012"/>
    <w:rsid w:val="00C335E0"/>
    <w:rsid w:val="00C34AAD"/>
    <w:rsid w:val="00C40515"/>
    <w:rsid w:val="00C46B4F"/>
    <w:rsid w:val="00C550AD"/>
    <w:rsid w:val="00C600D5"/>
    <w:rsid w:val="00C76147"/>
    <w:rsid w:val="00C776EE"/>
    <w:rsid w:val="00C81396"/>
    <w:rsid w:val="00C908C3"/>
    <w:rsid w:val="00C917AD"/>
    <w:rsid w:val="00CB3963"/>
    <w:rsid w:val="00CB4610"/>
    <w:rsid w:val="00CB56C7"/>
    <w:rsid w:val="00CD03B7"/>
    <w:rsid w:val="00CD1E00"/>
    <w:rsid w:val="00CD22F5"/>
    <w:rsid w:val="00CD767D"/>
    <w:rsid w:val="00CE0E4F"/>
    <w:rsid w:val="00CF4359"/>
    <w:rsid w:val="00D00FFD"/>
    <w:rsid w:val="00D12B19"/>
    <w:rsid w:val="00D13F7B"/>
    <w:rsid w:val="00D15FBB"/>
    <w:rsid w:val="00D24764"/>
    <w:rsid w:val="00D251F1"/>
    <w:rsid w:val="00D32327"/>
    <w:rsid w:val="00D33EDB"/>
    <w:rsid w:val="00D37553"/>
    <w:rsid w:val="00D37FD0"/>
    <w:rsid w:val="00D54209"/>
    <w:rsid w:val="00D61800"/>
    <w:rsid w:val="00D62BB0"/>
    <w:rsid w:val="00D6633A"/>
    <w:rsid w:val="00D67347"/>
    <w:rsid w:val="00D900C7"/>
    <w:rsid w:val="00DA019E"/>
    <w:rsid w:val="00DB3FCF"/>
    <w:rsid w:val="00DB5251"/>
    <w:rsid w:val="00DC0BCA"/>
    <w:rsid w:val="00DC4322"/>
    <w:rsid w:val="00DD7147"/>
    <w:rsid w:val="00DE03DA"/>
    <w:rsid w:val="00DE2149"/>
    <w:rsid w:val="00DE26BE"/>
    <w:rsid w:val="00DF1FE6"/>
    <w:rsid w:val="00DF56B0"/>
    <w:rsid w:val="00E06501"/>
    <w:rsid w:val="00E10F43"/>
    <w:rsid w:val="00E14BDA"/>
    <w:rsid w:val="00E25857"/>
    <w:rsid w:val="00E32ED7"/>
    <w:rsid w:val="00E36A4D"/>
    <w:rsid w:val="00E43C65"/>
    <w:rsid w:val="00E45475"/>
    <w:rsid w:val="00E6011D"/>
    <w:rsid w:val="00E64B90"/>
    <w:rsid w:val="00E83D52"/>
    <w:rsid w:val="00E91B22"/>
    <w:rsid w:val="00E92689"/>
    <w:rsid w:val="00E96E52"/>
    <w:rsid w:val="00EA59CA"/>
    <w:rsid w:val="00EB6D78"/>
    <w:rsid w:val="00EC6C8E"/>
    <w:rsid w:val="00EC78DC"/>
    <w:rsid w:val="00ED008C"/>
    <w:rsid w:val="00ED0758"/>
    <w:rsid w:val="00ED35CD"/>
    <w:rsid w:val="00EF362E"/>
    <w:rsid w:val="00F00082"/>
    <w:rsid w:val="00F05183"/>
    <w:rsid w:val="00F07D92"/>
    <w:rsid w:val="00F10C9C"/>
    <w:rsid w:val="00F14C99"/>
    <w:rsid w:val="00F15E45"/>
    <w:rsid w:val="00F163AB"/>
    <w:rsid w:val="00F20949"/>
    <w:rsid w:val="00F229B0"/>
    <w:rsid w:val="00F41541"/>
    <w:rsid w:val="00F443EB"/>
    <w:rsid w:val="00F47185"/>
    <w:rsid w:val="00F50649"/>
    <w:rsid w:val="00F5069A"/>
    <w:rsid w:val="00F65A0C"/>
    <w:rsid w:val="00F75E9D"/>
    <w:rsid w:val="00F85603"/>
    <w:rsid w:val="00F865DD"/>
    <w:rsid w:val="00F95DDE"/>
    <w:rsid w:val="00FC1595"/>
    <w:rsid w:val="00FC196E"/>
    <w:rsid w:val="00FD0F0F"/>
    <w:rsid w:val="00FD4A1C"/>
    <w:rsid w:val="00FE1988"/>
    <w:rsid w:val="00FE324D"/>
    <w:rsid w:val="00FE58FC"/>
    <w:rsid w:val="00FE688F"/>
    <w:rsid w:val="00FE7DF2"/>
    <w:rsid w:val="00FF7431"/>
    <w:rsid w:val="07F21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68498"/>
  <w15:docId w15:val="{9FBE4CB4-8D40-4481-81D4-0B5CEE27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5420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D54209"/>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54209"/>
    <w:rPr>
      <w:vertAlign w:val="superscript"/>
    </w:rPr>
  </w:style>
  <w:style w:type="paragraph" w:styleId="BalloonText">
    <w:name w:val="Balloon Text"/>
    <w:basedOn w:val="Normal"/>
    <w:link w:val="BalloonTextChar"/>
    <w:uiPriority w:val="99"/>
    <w:semiHidden/>
    <w:unhideWhenUsed/>
    <w:rsid w:val="00D5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209"/>
    <w:rPr>
      <w:rFonts w:ascii="Tahoma" w:hAnsi="Tahoma" w:cs="Tahoma"/>
      <w:sz w:val="16"/>
      <w:szCs w:val="16"/>
    </w:rPr>
  </w:style>
  <w:style w:type="paragraph" w:styleId="Header">
    <w:name w:val="header"/>
    <w:basedOn w:val="Normal"/>
    <w:link w:val="HeaderChar"/>
    <w:uiPriority w:val="99"/>
    <w:unhideWhenUsed/>
    <w:rsid w:val="00196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DAC"/>
  </w:style>
  <w:style w:type="paragraph" w:styleId="Footer">
    <w:name w:val="footer"/>
    <w:basedOn w:val="Normal"/>
    <w:link w:val="FooterChar"/>
    <w:uiPriority w:val="99"/>
    <w:unhideWhenUsed/>
    <w:rsid w:val="00196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DAC"/>
  </w:style>
  <w:style w:type="paragraph" w:styleId="ListParagraph">
    <w:name w:val="List Paragraph"/>
    <w:basedOn w:val="Normal"/>
    <w:uiPriority w:val="34"/>
    <w:qFormat/>
    <w:rsid w:val="00006F65"/>
    <w:pPr>
      <w:ind w:left="720"/>
      <w:contextualSpacing/>
    </w:pPr>
  </w:style>
  <w:style w:type="character" w:styleId="CommentReference">
    <w:name w:val="annotation reference"/>
    <w:basedOn w:val="DefaultParagraphFont"/>
    <w:uiPriority w:val="99"/>
    <w:semiHidden/>
    <w:unhideWhenUsed/>
    <w:rsid w:val="002E2490"/>
    <w:rPr>
      <w:sz w:val="16"/>
      <w:szCs w:val="16"/>
    </w:rPr>
  </w:style>
  <w:style w:type="paragraph" w:styleId="CommentText">
    <w:name w:val="annotation text"/>
    <w:basedOn w:val="Normal"/>
    <w:link w:val="CommentTextChar"/>
    <w:uiPriority w:val="99"/>
    <w:semiHidden/>
    <w:unhideWhenUsed/>
    <w:rsid w:val="002E2490"/>
    <w:pPr>
      <w:spacing w:line="240" w:lineRule="auto"/>
    </w:pPr>
    <w:rPr>
      <w:sz w:val="20"/>
      <w:szCs w:val="20"/>
    </w:rPr>
  </w:style>
  <w:style w:type="character" w:customStyle="1" w:styleId="CommentTextChar">
    <w:name w:val="Comment Text Char"/>
    <w:basedOn w:val="DefaultParagraphFont"/>
    <w:link w:val="CommentText"/>
    <w:uiPriority w:val="99"/>
    <w:semiHidden/>
    <w:rsid w:val="002E2490"/>
    <w:rPr>
      <w:sz w:val="20"/>
      <w:szCs w:val="20"/>
    </w:rPr>
  </w:style>
  <w:style w:type="paragraph" w:styleId="CommentSubject">
    <w:name w:val="annotation subject"/>
    <w:basedOn w:val="CommentText"/>
    <w:next w:val="CommentText"/>
    <w:link w:val="CommentSubjectChar"/>
    <w:uiPriority w:val="99"/>
    <w:semiHidden/>
    <w:unhideWhenUsed/>
    <w:rsid w:val="002E2490"/>
    <w:rPr>
      <w:b/>
      <w:bCs/>
    </w:rPr>
  </w:style>
  <w:style w:type="character" w:customStyle="1" w:styleId="CommentSubjectChar">
    <w:name w:val="Comment Subject Char"/>
    <w:basedOn w:val="CommentTextChar"/>
    <w:link w:val="CommentSubject"/>
    <w:uiPriority w:val="99"/>
    <w:semiHidden/>
    <w:rsid w:val="002E2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3674">
      <w:bodyDiv w:val="1"/>
      <w:marLeft w:val="0"/>
      <w:marRight w:val="0"/>
      <w:marTop w:val="0"/>
      <w:marBottom w:val="0"/>
      <w:divBdr>
        <w:top w:val="none" w:sz="0" w:space="0" w:color="auto"/>
        <w:left w:val="none" w:sz="0" w:space="0" w:color="auto"/>
        <w:bottom w:val="none" w:sz="0" w:space="0" w:color="auto"/>
        <w:right w:val="none" w:sz="0" w:space="0" w:color="auto"/>
      </w:divBdr>
      <w:divsChild>
        <w:div w:id="15662633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59A1A-C7FB-42AA-AE16-92F8296C5687}"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52C3A475-1DB6-4D50-AA13-C956899171DA}">
      <dgm:prSet phldrT="[Text]"/>
      <dgm:spPr>
        <a:xfrm>
          <a:off x="2323696" y="78821"/>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Enterprise and Business Growth</a:t>
          </a:r>
        </a:p>
      </dgm:t>
    </dgm:pt>
    <dgm:pt modelId="{FD74D1CA-0F5B-4665-9F1B-F4B0DCD70C2C}" type="parTrans" cxnId="{0433C0B6-296E-48C9-91E5-78BD76768EFF}">
      <dgm:prSet/>
      <dgm:spPr>
        <a:xfrm>
          <a:off x="2483167" y="607576"/>
          <a:ext cx="91440" cy="255095"/>
        </a:xfrm>
        <a:custGeom>
          <a:avLst/>
          <a:gdLst/>
          <a:ahLst/>
          <a:cxnLst/>
          <a:rect l="0" t="0" r="0" b="0"/>
          <a:pathLst>
            <a:path>
              <a:moveTo>
                <a:pt x="45720" y="0"/>
              </a:moveTo>
              <a:lnTo>
                <a:pt x="45720" y="255095"/>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5CD5C94A-102E-4668-BDF0-95A7904D1F57}" type="sibTrans" cxnId="{0433C0B6-296E-48C9-91E5-78BD76768EFF}">
      <dgm:prSet/>
      <dgm:spPr/>
      <dgm:t>
        <a:bodyPr/>
        <a:lstStyle/>
        <a:p>
          <a:endParaRPr lang="en-GB"/>
        </a:p>
      </dgm:t>
    </dgm:pt>
    <dgm:pt modelId="{1FD5102C-1F5F-49E9-BE3C-0532B395338F}">
      <dgm:prSet phldrT="[Text]"/>
      <dgm:spPr>
        <a:xfrm>
          <a:off x="771729"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Enterprise and Business Communications Manager</a:t>
          </a:r>
        </a:p>
      </dgm:t>
    </dgm:pt>
    <dgm:pt modelId="{1330682B-6EE2-405B-A3E2-ADB7C6724F13}" type="parTrans" cxnId="{75FA383E-2686-4041-93D1-5CA1610B67E0}">
      <dgm:prSet/>
      <dgm:spPr>
        <a:xfrm>
          <a:off x="1411768" y="718860"/>
          <a:ext cx="1551967" cy="268816"/>
        </a:xfrm>
        <a:custGeom>
          <a:avLst/>
          <a:gdLst/>
          <a:ahLst/>
          <a:cxnLst/>
          <a:rect l="0" t="0" r="0" b="0"/>
          <a:pathLst>
            <a:path>
              <a:moveTo>
                <a:pt x="1472754" y="0"/>
              </a:moveTo>
              <a:lnTo>
                <a:pt x="1472754" y="127547"/>
              </a:lnTo>
              <a:lnTo>
                <a:pt x="0" y="127547"/>
              </a:lnTo>
              <a:lnTo>
                <a:pt x="0"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8DE4B058-9FC7-47AB-8980-E02FF7BDC8B9}" type="sibTrans" cxnId="{75FA383E-2686-4041-93D1-5CA1610B67E0}">
      <dgm:prSet/>
      <dgm:spPr/>
      <dgm:t>
        <a:bodyPr/>
        <a:lstStyle/>
        <a:p>
          <a:endParaRPr lang="en-GB"/>
        </a:p>
      </dgm:t>
    </dgm:pt>
    <dgm:pt modelId="{EAC95329-E425-4972-A5C5-43190A818896}">
      <dgm:prSet phldrT="[Text]"/>
      <dgm:spPr>
        <a:xfrm>
          <a:off x="2323696"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Growth Manager (Workspace)</a:t>
          </a:r>
        </a:p>
      </dgm:t>
    </dgm:pt>
    <dgm:pt modelId="{898B712D-1EA3-49B4-AE0E-4F736367FCAF}" type="parTrans" cxnId="{801F39A4-26D2-43E7-9608-346DF4284135}">
      <dgm:prSet/>
      <dgm:spPr>
        <a:xfrm>
          <a:off x="2918016" y="718860"/>
          <a:ext cx="91440" cy="268816"/>
        </a:xfrm>
        <a:custGeom>
          <a:avLst/>
          <a:gdLst/>
          <a:ahLst/>
          <a:cxnLst/>
          <a:rect l="0" t="0" r="0" b="0"/>
          <a:pathLst>
            <a:path>
              <a:moveTo>
                <a:pt x="45720" y="0"/>
              </a:moveTo>
              <a:lnTo>
                <a:pt x="45720"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49BAAE93-EB3D-4B9F-8014-46B099879F90}" type="sibTrans" cxnId="{801F39A4-26D2-43E7-9608-346DF4284135}">
      <dgm:prSet/>
      <dgm:spPr/>
      <dgm:t>
        <a:bodyPr/>
        <a:lstStyle/>
        <a:p>
          <a:endParaRPr lang="en-GB"/>
        </a:p>
      </dgm:t>
    </dgm:pt>
    <dgm:pt modelId="{B5633B11-D45D-40D5-9206-EE98F21136F2}">
      <dgm:prSet phldrT="[Text]"/>
      <dgm:spPr>
        <a:xfrm>
          <a:off x="3872592"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Design and Tech Quarter Manager </a:t>
          </a:r>
        </a:p>
      </dgm:t>
    </dgm:pt>
    <dgm:pt modelId="{860D40ED-EF5A-4CF6-AD9A-4EC4088A8893}" type="parTrans" cxnId="{632A8B53-EAC3-481B-A779-B4A653D1C49B}">
      <dgm:prSet/>
      <dgm:spPr>
        <a:xfrm>
          <a:off x="2963736" y="718860"/>
          <a:ext cx="1548895" cy="268816"/>
        </a:xfrm>
        <a:custGeom>
          <a:avLst/>
          <a:gdLst/>
          <a:ahLst/>
          <a:cxnLst/>
          <a:rect l="0" t="0" r="0" b="0"/>
          <a:pathLst>
            <a:path>
              <a:moveTo>
                <a:pt x="0" y="0"/>
              </a:moveTo>
              <a:lnTo>
                <a:pt x="0" y="127547"/>
              </a:lnTo>
              <a:lnTo>
                <a:pt x="1469838" y="127547"/>
              </a:lnTo>
              <a:lnTo>
                <a:pt x="1469838"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3429751F-AFD2-4909-8501-A3EBCA69F936}" type="sibTrans" cxnId="{632A8B53-EAC3-481B-A779-B4A653D1C49B}">
      <dgm:prSet/>
      <dgm:spPr/>
      <dgm:t>
        <a:bodyPr/>
        <a:lstStyle/>
        <a:p>
          <a:endParaRPr lang="en-GB"/>
        </a:p>
      </dgm:t>
    </dgm:pt>
    <dgm:pt modelId="{F188FD96-D18C-45AE-9565-16074B388B7F}">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Enterprise Support Officer</a:t>
          </a:r>
        </a:p>
      </dgm:t>
    </dgm:pt>
    <dgm:pt modelId="{AD729EFA-3B87-45A1-AC3E-01C43255B90D}" type="parTrans" cxnId="{0A3FA1A3-BA9A-489B-BDE2-CB110B62DF78}">
      <dgm:prSet/>
      <dgm:spPr/>
      <dgm:t>
        <a:bodyPr/>
        <a:lstStyle/>
        <a:p>
          <a:endParaRPr lang="en-GB"/>
        </a:p>
      </dgm:t>
    </dgm:pt>
    <dgm:pt modelId="{1EB0CA1D-AB1C-4270-94F0-0EC4EC34E6E2}" type="sibTrans" cxnId="{0A3FA1A3-BA9A-489B-BDE2-CB110B62DF78}">
      <dgm:prSet/>
      <dgm:spPr/>
      <dgm:t>
        <a:bodyPr/>
        <a:lstStyle/>
        <a:p>
          <a:endParaRPr lang="en-GB"/>
        </a:p>
      </dgm:t>
    </dgm:pt>
    <dgm:pt modelId="{F654635F-52BC-4C38-B883-0643D8CDA68E}">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Marketing Officer</a:t>
          </a:r>
        </a:p>
      </dgm:t>
    </dgm:pt>
    <dgm:pt modelId="{E7758CAD-541B-4643-B19A-0D442A5DE657}" type="parTrans" cxnId="{3093955D-1A31-490A-8FFD-9EE0B58A60F4}">
      <dgm:prSet/>
      <dgm:spPr/>
      <dgm:t>
        <a:bodyPr/>
        <a:lstStyle/>
        <a:p>
          <a:endParaRPr lang="en-GB"/>
        </a:p>
      </dgm:t>
    </dgm:pt>
    <dgm:pt modelId="{1B291EFE-F6B3-4A38-AC7A-D0F073AA9605}" type="sibTrans" cxnId="{3093955D-1A31-490A-8FFD-9EE0B58A60F4}">
      <dgm:prSet/>
      <dgm:spPr/>
      <dgm:t>
        <a:bodyPr/>
        <a:lstStyle/>
        <a:p>
          <a:endParaRPr lang="en-GB"/>
        </a:p>
      </dgm:t>
    </dgm:pt>
    <dgm:pt modelId="{93E0CCDF-7F66-4CEE-AFCC-7879F040D2EE}">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Marketing Assistant</a:t>
          </a:r>
        </a:p>
      </dgm:t>
    </dgm:pt>
    <dgm:pt modelId="{00836D2B-28F4-4717-8B47-89A0BDA1AC02}" type="parTrans" cxnId="{28DAC08D-435D-49F6-9790-E1E3B8E6ACAB}">
      <dgm:prSet/>
      <dgm:spPr/>
      <dgm:t>
        <a:bodyPr/>
        <a:lstStyle/>
        <a:p>
          <a:endParaRPr lang="en-GB"/>
        </a:p>
      </dgm:t>
    </dgm:pt>
    <dgm:pt modelId="{2C0DDABC-915A-4508-B8D1-8FC0AC8C6714}" type="sibTrans" cxnId="{28DAC08D-435D-49F6-9790-E1E3B8E6ACAB}">
      <dgm:prSet/>
      <dgm:spPr/>
      <dgm:t>
        <a:bodyPr/>
        <a:lstStyle/>
        <a:p>
          <a:endParaRPr lang="en-GB"/>
        </a:p>
      </dgm:t>
    </dgm:pt>
    <dgm:pt modelId="{56970877-0B20-4BF8-8EB0-7CF0747AE9CC}">
      <dgm:prSet phldrT="[Text]"/>
      <dgm:spPr>
        <a:xfrm>
          <a:off x="3872592" y="987677"/>
          <a:ext cx="1280078" cy="640039"/>
        </a:xfrm>
        <a:solidFill>
          <a:schemeClr val="accent1">
            <a:lumMod val="40000"/>
            <a:lumOff val="60000"/>
          </a:schemeClr>
        </a:solid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Supply Wandsworth Manager</a:t>
          </a:r>
        </a:p>
      </dgm:t>
    </dgm:pt>
    <dgm:pt modelId="{BBC43B37-9228-4393-8ACC-740CF5B65210}" type="parTrans" cxnId="{39D9453D-AD0D-45DC-A3A8-42DF14C6C151}">
      <dgm:prSet/>
      <dgm:spPr/>
      <dgm:t>
        <a:bodyPr/>
        <a:lstStyle/>
        <a:p>
          <a:endParaRPr lang="en-GB"/>
        </a:p>
      </dgm:t>
    </dgm:pt>
    <dgm:pt modelId="{BC4EE0F3-F14E-42C2-82E7-D9749F981F1A}" type="sibTrans" cxnId="{39D9453D-AD0D-45DC-A3A8-42DF14C6C151}">
      <dgm:prSet/>
      <dgm:spPr/>
      <dgm:t>
        <a:bodyPr/>
        <a:lstStyle/>
        <a:p>
          <a:endParaRPr lang="en-GB"/>
        </a:p>
      </dgm:t>
    </dgm:pt>
    <dgm:pt modelId="{C63FDA98-9A23-4316-905B-7BBD39A7EEC1}" type="pres">
      <dgm:prSet presAssocID="{86759A1A-C7FB-42AA-AE16-92F8296C5687}" presName="hierChild1" presStyleCnt="0">
        <dgm:presLayoutVars>
          <dgm:orgChart val="1"/>
          <dgm:chPref val="1"/>
          <dgm:dir/>
          <dgm:animOne val="branch"/>
          <dgm:animLvl val="lvl"/>
          <dgm:resizeHandles/>
        </dgm:presLayoutVars>
      </dgm:prSet>
      <dgm:spPr/>
    </dgm:pt>
    <dgm:pt modelId="{07961D14-B72A-455B-953E-2F3654928356}" type="pres">
      <dgm:prSet presAssocID="{52C3A475-1DB6-4D50-AA13-C956899171DA}" presName="hierRoot1" presStyleCnt="0">
        <dgm:presLayoutVars>
          <dgm:hierBranch val="init"/>
        </dgm:presLayoutVars>
      </dgm:prSet>
      <dgm:spPr/>
    </dgm:pt>
    <dgm:pt modelId="{C05ED03B-E5F0-41CF-8F21-A8CFD78824B8}" type="pres">
      <dgm:prSet presAssocID="{52C3A475-1DB6-4D50-AA13-C956899171DA}" presName="rootComposite1" presStyleCnt="0"/>
      <dgm:spPr/>
    </dgm:pt>
    <dgm:pt modelId="{8CE3B600-2E9C-4BD8-8EF3-AE4227699457}" type="pres">
      <dgm:prSet presAssocID="{52C3A475-1DB6-4D50-AA13-C956899171DA}" presName="rootText1" presStyleLbl="node0" presStyleIdx="0" presStyleCnt="1">
        <dgm:presLayoutVars>
          <dgm:chPref val="3"/>
        </dgm:presLayoutVars>
      </dgm:prSet>
      <dgm:spPr>
        <a:prstGeom prst="rect">
          <a:avLst/>
        </a:prstGeom>
      </dgm:spPr>
    </dgm:pt>
    <dgm:pt modelId="{A12440C6-04BF-4145-B3B1-B632679D7170}" type="pres">
      <dgm:prSet presAssocID="{52C3A475-1DB6-4D50-AA13-C956899171DA}" presName="rootConnector1" presStyleLbl="node1" presStyleIdx="0" presStyleCnt="0"/>
      <dgm:spPr/>
    </dgm:pt>
    <dgm:pt modelId="{AC24FEFD-F880-4D1C-9C0E-266C37657220}" type="pres">
      <dgm:prSet presAssocID="{52C3A475-1DB6-4D50-AA13-C956899171DA}" presName="hierChild2" presStyleCnt="0"/>
      <dgm:spPr/>
    </dgm:pt>
    <dgm:pt modelId="{10D7A794-C9FB-482F-AA69-B5C9241967A0}" type="pres">
      <dgm:prSet presAssocID="{1330682B-6EE2-405B-A3E2-ADB7C6724F13}" presName="Name37" presStyleLbl="parChTrans1D2" presStyleIdx="0" presStyleCnt="4"/>
      <dgm:spPr>
        <a:custGeom>
          <a:avLst/>
          <a:gdLst/>
          <a:ahLst/>
          <a:cxnLst/>
          <a:rect l="0" t="0" r="0" b="0"/>
          <a:pathLst>
            <a:path>
              <a:moveTo>
                <a:pt x="1472754" y="0"/>
              </a:moveTo>
              <a:lnTo>
                <a:pt x="1472754" y="127547"/>
              </a:lnTo>
              <a:lnTo>
                <a:pt x="0" y="127547"/>
              </a:lnTo>
              <a:lnTo>
                <a:pt x="0" y="255095"/>
              </a:lnTo>
            </a:path>
          </a:pathLst>
        </a:custGeom>
      </dgm:spPr>
    </dgm:pt>
    <dgm:pt modelId="{05DB2DF9-0423-4892-B149-A6F90521A973}" type="pres">
      <dgm:prSet presAssocID="{1FD5102C-1F5F-49E9-BE3C-0532B395338F}" presName="hierRoot2" presStyleCnt="0">
        <dgm:presLayoutVars>
          <dgm:hierBranch val="init"/>
        </dgm:presLayoutVars>
      </dgm:prSet>
      <dgm:spPr/>
    </dgm:pt>
    <dgm:pt modelId="{D53B41F4-5BAD-44BB-97D1-7F758F81A961}" type="pres">
      <dgm:prSet presAssocID="{1FD5102C-1F5F-49E9-BE3C-0532B395338F}" presName="rootComposite" presStyleCnt="0"/>
      <dgm:spPr/>
    </dgm:pt>
    <dgm:pt modelId="{AE9BD8C5-AC6D-490A-8DB7-4ECAF5344F5D}" type="pres">
      <dgm:prSet presAssocID="{1FD5102C-1F5F-49E9-BE3C-0532B395338F}" presName="rootText" presStyleLbl="node2" presStyleIdx="0" presStyleCnt="4" custLinFactNeighborX="-240">
        <dgm:presLayoutVars>
          <dgm:chPref val="3"/>
        </dgm:presLayoutVars>
      </dgm:prSet>
      <dgm:spPr>
        <a:prstGeom prst="rect">
          <a:avLst/>
        </a:prstGeom>
      </dgm:spPr>
    </dgm:pt>
    <dgm:pt modelId="{02C39B4E-7A3F-4033-9E24-89F55AA57716}" type="pres">
      <dgm:prSet presAssocID="{1FD5102C-1F5F-49E9-BE3C-0532B395338F}" presName="rootConnector" presStyleLbl="node2" presStyleIdx="0" presStyleCnt="4"/>
      <dgm:spPr/>
    </dgm:pt>
    <dgm:pt modelId="{C0ADE35A-2FA0-4EAA-B15D-A787EFC854C5}" type="pres">
      <dgm:prSet presAssocID="{1FD5102C-1F5F-49E9-BE3C-0532B395338F}" presName="hierChild4" presStyleCnt="0"/>
      <dgm:spPr/>
    </dgm:pt>
    <dgm:pt modelId="{6D551414-0BBE-4117-9572-8104E75290CD}" type="pres">
      <dgm:prSet presAssocID="{AD729EFA-3B87-45A1-AC3E-01C43255B90D}" presName="Name37" presStyleLbl="parChTrans1D3" presStyleIdx="0" presStyleCnt="3"/>
      <dgm:spPr/>
    </dgm:pt>
    <dgm:pt modelId="{B04749E7-F467-4ECF-BC35-0811746BAAB7}" type="pres">
      <dgm:prSet presAssocID="{F188FD96-D18C-45AE-9565-16074B388B7F}" presName="hierRoot2" presStyleCnt="0">
        <dgm:presLayoutVars>
          <dgm:hierBranch val="init"/>
        </dgm:presLayoutVars>
      </dgm:prSet>
      <dgm:spPr/>
    </dgm:pt>
    <dgm:pt modelId="{01F42F7B-8C36-4B23-B981-E3AF494B3D9A}" type="pres">
      <dgm:prSet presAssocID="{F188FD96-D18C-45AE-9565-16074B388B7F}" presName="rootComposite" presStyleCnt="0"/>
      <dgm:spPr/>
    </dgm:pt>
    <dgm:pt modelId="{9F60D208-9519-452C-971A-6D23DCBFE2FB}" type="pres">
      <dgm:prSet presAssocID="{F188FD96-D18C-45AE-9565-16074B388B7F}" presName="rootText" presStyleLbl="node3" presStyleIdx="0" presStyleCnt="3">
        <dgm:presLayoutVars>
          <dgm:chPref val="3"/>
        </dgm:presLayoutVars>
      </dgm:prSet>
      <dgm:spPr/>
    </dgm:pt>
    <dgm:pt modelId="{869FCBA4-6E2E-448F-98FF-63ED723CCE41}" type="pres">
      <dgm:prSet presAssocID="{F188FD96-D18C-45AE-9565-16074B388B7F}" presName="rootConnector" presStyleLbl="node3" presStyleIdx="0" presStyleCnt="3"/>
      <dgm:spPr/>
    </dgm:pt>
    <dgm:pt modelId="{10ADBB0F-E4D4-4FEC-88C9-575D98B59B6C}" type="pres">
      <dgm:prSet presAssocID="{F188FD96-D18C-45AE-9565-16074B388B7F}" presName="hierChild4" presStyleCnt="0"/>
      <dgm:spPr/>
    </dgm:pt>
    <dgm:pt modelId="{F0FAEE59-7DE1-4ACF-9824-6301EA482C56}" type="pres">
      <dgm:prSet presAssocID="{F188FD96-D18C-45AE-9565-16074B388B7F}" presName="hierChild5" presStyleCnt="0"/>
      <dgm:spPr/>
    </dgm:pt>
    <dgm:pt modelId="{165156AD-A35A-412B-A906-DE3885A5AFED}" type="pres">
      <dgm:prSet presAssocID="{E7758CAD-541B-4643-B19A-0D442A5DE657}" presName="Name37" presStyleLbl="parChTrans1D3" presStyleIdx="1" presStyleCnt="3"/>
      <dgm:spPr/>
    </dgm:pt>
    <dgm:pt modelId="{8DED0E66-4729-4256-A33E-D9DAB1E4D59A}" type="pres">
      <dgm:prSet presAssocID="{F654635F-52BC-4C38-B883-0643D8CDA68E}" presName="hierRoot2" presStyleCnt="0">
        <dgm:presLayoutVars>
          <dgm:hierBranch val="init"/>
        </dgm:presLayoutVars>
      </dgm:prSet>
      <dgm:spPr/>
    </dgm:pt>
    <dgm:pt modelId="{A4D71D30-3A36-484C-9F24-C91D7E0E1FC3}" type="pres">
      <dgm:prSet presAssocID="{F654635F-52BC-4C38-B883-0643D8CDA68E}" presName="rootComposite" presStyleCnt="0"/>
      <dgm:spPr/>
    </dgm:pt>
    <dgm:pt modelId="{6699DA23-20EA-41CA-BC06-AB2FA561788D}" type="pres">
      <dgm:prSet presAssocID="{F654635F-52BC-4C38-B883-0643D8CDA68E}" presName="rootText" presStyleLbl="node3" presStyleIdx="1" presStyleCnt="3">
        <dgm:presLayoutVars>
          <dgm:chPref val="3"/>
        </dgm:presLayoutVars>
      </dgm:prSet>
      <dgm:spPr/>
    </dgm:pt>
    <dgm:pt modelId="{20B543EB-6805-4B82-BE50-8DB0F1785A5B}" type="pres">
      <dgm:prSet presAssocID="{F654635F-52BC-4C38-B883-0643D8CDA68E}" presName="rootConnector" presStyleLbl="node3" presStyleIdx="1" presStyleCnt="3"/>
      <dgm:spPr/>
    </dgm:pt>
    <dgm:pt modelId="{0FCB3F40-7AC9-4972-8709-AD873B671D43}" type="pres">
      <dgm:prSet presAssocID="{F654635F-52BC-4C38-B883-0643D8CDA68E}" presName="hierChild4" presStyleCnt="0"/>
      <dgm:spPr/>
    </dgm:pt>
    <dgm:pt modelId="{9A74D95F-1ED6-43D1-BD20-59F1FA332228}" type="pres">
      <dgm:prSet presAssocID="{F654635F-52BC-4C38-B883-0643D8CDA68E}" presName="hierChild5" presStyleCnt="0"/>
      <dgm:spPr/>
    </dgm:pt>
    <dgm:pt modelId="{F86721A4-8944-4D9A-A34C-8B4D857743E2}" type="pres">
      <dgm:prSet presAssocID="{00836D2B-28F4-4717-8B47-89A0BDA1AC02}" presName="Name37" presStyleLbl="parChTrans1D3" presStyleIdx="2" presStyleCnt="3"/>
      <dgm:spPr/>
    </dgm:pt>
    <dgm:pt modelId="{7136014F-755A-4F0B-AE1D-F51A187DE1E8}" type="pres">
      <dgm:prSet presAssocID="{93E0CCDF-7F66-4CEE-AFCC-7879F040D2EE}" presName="hierRoot2" presStyleCnt="0">
        <dgm:presLayoutVars>
          <dgm:hierBranch val="init"/>
        </dgm:presLayoutVars>
      </dgm:prSet>
      <dgm:spPr/>
    </dgm:pt>
    <dgm:pt modelId="{1FC4A316-FC2F-4930-A6B2-951CBE6DBF8C}" type="pres">
      <dgm:prSet presAssocID="{93E0CCDF-7F66-4CEE-AFCC-7879F040D2EE}" presName="rootComposite" presStyleCnt="0"/>
      <dgm:spPr/>
    </dgm:pt>
    <dgm:pt modelId="{F922E614-FFB2-4BEB-BE5B-247DF27FF13A}" type="pres">
      <dgm:prSet presAssocID="{93E0CCDF-7F66-4CEE-AFCC-7879F040D2EE}" presName="rootText" presStyleLbl="node3" presStyleIdx="2" presStyleCnt="3">
        <dgm:presLayoutVars>
          <dgm:chPref val="3"/>
        </dgm:presLayoutVars>
      </dgm:prSet>
      <dgm:spPr/>
    </dgm:pt>
    <dgm:pt modelId="{902EC710-EC45-49FD-B295-B6B017DCB675}" type="pres">
      <dgm:prSet presAssocID="{93E0CCDF-7F66-4CEE-AFCC-7879F040D2EE}" presName="rootConnector" presStyleLbl="node3" presStyleIdx="2" presStyleCnt="3"/>
      <dgm:spPr/>
    </dgm:pt>
    <dgm:pt modelId="{1EF560C4-67C0-4A05-8B47-785DB1EC08CB}" type="pres">
      <dgm:prSet presAssocID="{93E0CCDF-7F66-4CEE-AFCC-7879F040D2EE}" presName="hierChild4" presStyleCnt="0"/>
      <dgm:spPr/>
    </dgm:pt>
    <dgm:pt modelId="{59A13471-2227-49BE-B17E-CF366DCA3F6E}" type="pres">
      <dgm:prSet presAssocID="{93E0CCDF-7F66-4CEE-AFCC-7879F040D2EE}" presName="hierChild5" presStyleCnt="0"/>
      <dgm:spPr/>
    </dgm:pt>
    <dgm:pt modelId="{47A1E9A0-0D25-463D-991A-B6BBDA2EE655}" type="pres">
      <dgm:prSet presAssocID="{1FD5102C-1F5F-49E9-BE3C-0532B395338F}" presName="hierChild5" presStyleCnt="0"/>
      <dgm:spPr/>
    </dgm:pt>
    <dgm:pt modelId="{1BB2A9C7-172F-4654-B7B8-0BFDF50D2D11}" type="pres">
      <dgm:prSet presAssocID="{898B712D-1EA3-49B4-AE0E-4F736367FCAF}" presName="Name37" presStyleLbl="parChTrans1D2" presStyleIdx="1" presStyleCnt="4"/>
      <dgm:spPr>
        <a:custGeom>
          <a:avLst/>
          <a:gdLst/>
          <a:ahLst/>
          <a:cxnLst/>
          <a:rect l="0" t="0" r="0" b="0"/>
          <a:pathLst>
            <a:path>
              <a:moveTo>
                <a:pt x="45720" y="0"/>
              </a:moveTo>
              <a:lnTo>
                <a:pt x="45720" y="255095"/>
              </a:lnTo>
            </a:path>
          </a:pathLst>
        </a:custGeom>
      </dgm:spPr>
    </dgm:pt>
    <dgm:pt modelId="{736230D1-0741-4FA8-9A89-F770486ABE93}" type="pres">
      <dgm:prSet presAssocID="{EAC95329-E425-4972-A5C5-43190A818896}" presName="hierRoot2" presStyleCnt="0">
        <dgm:presLayoutVars>
          <dgm:hierBranch val="init"/>
        </dgm:presLayoutVars>
      </dgm:prSet>
      <dgm:spPr/>
    </dgm:pt>
    <dgm:pt modelId="{60DCB8F6-C513-4D2C-953B-604716B7C043}" type="pres">
      <dgm:prSet presAssocID="{EAC95329-E425-4972-A5C5-43190A818896}" presName="rootComposite" presStyleCnt="0"/>
      <dgm:spPr/>
    </dgm:pt>
    <dgm:pt modelId="{3656CFB3-0DCD-42C8-A822-A689E51C3B2E}" type="pres">
      <dgm:prSet presAssocID="{EAC95329-E425-4972-A5C5-43190A818896}" presName="rootText" presStyleLbl="node2" presStyleIdx="1" presStyleCnt="4">
        <dgm:presLayoutVars>
          <dgm:chPref val="3"/>
        </dgm:presLayoutVars>
      </dgm:prSet>
      <dgm:spPr>
        <a:prstGeom prst="rect">
          <a:avLst/>
        </a:prstGeom>
      </dgm:spPr>
    </dgm:pt>
    <dgm:pt modelId="{AC50030C-B5E6-4348-B499-7B3C7DC4F50B}" type="pres">
      <dgm:prSet presAssocID="{EAC95329-E425-4972-A5C5-43190A818896}" presName="rootConnector" presStyleLbl="node2" presStyleIdx="1" presStyleCnt="4"/>
      <dgm:spPr/>
    </dgm:pt>
    <dgm:pt modelId="{A3EB411A-73EC-4AD0-9475-DE5C1771E61E}" type="pres">
      <dgm:prSet presAssocID="{EAC95329-E425-4972-A5C5-43190A818896}" presName="hierChild4" presStyleCnt="0"/>
      <dgm:spPr/>
    </dgm:pt>
    <dgm:pt modelId="{B58300BA-8036-444E-842F-2030356F5B9E}" type="pres">
      <dgm:prSet presAssocID="{EAC95329-E425-4972-A5C5-43190A818896}" presName="hierChild5" presStyleCnt="0"/>
      <dgm:spPr/>
    </dgm:pt>
    <dgm:pt modelId="{430BC0B4-F3CD-45D0-A61A-AABF99C5E120}" type="pres">
      <dgm:prSet presAssocID="{860D40ED-EF5A-4CF6-AD9A-4EC4088A8893}" presName="Name37" presStyleLbl="parChTrans1D2" presStyleIdx="2" presStyleCnt="4"/>
      <dgm:spPr>
        <a:custGeom>
          <a:avLst/>
          <a:gdLst/>
          <a:ahLst/>
          <a:cxnLst/>
          <a:rect l="0" t="0" r="0" b="0"/>
          <a:pathLst>
            <a:path>
              <a:moveTo>
                <a:pt x="0" y="0"/>
              </a:moveTo>
              <a:lnTo>
                <a:pt x="0" y="127547"/>
              </a:lnTo>
              <a:lnTo>
                <a:pt x="1469838" y="127547"/>
              </a:lnTo>
              <a:lnTo>
                <a:pt x="1469838" y="255095"/>
              </a:lnTo>
            </a:path>
          </a:pathLst>
        </a:custGeom>
      </dgm:spPr>
    </dgm:pt>
    <dgm:pt modelId="{00A01FF3-C732-4FED-B72F-635EF138EFBD}" type="pres">
      <dgm:prSet presAssocID="{B5633B11-D45D-40D5-9206-EE98F21136F2}" presName="hierRoot2" presStyleCnt="0">
        <dgm:presLayoutVars>
          <dgm:hierBranch val="init"/>
        </dgm:presLayoutVars>
      </dgm:prSet>
      <dgm:spPr/>
    </dgm:pt>
    <dgm:pt modelId="{3B4A2528-834D-48E3-A815-0AF4AE147FA5}" type="pres">
      <dgm:prSet presAssocID="{B5633B11-D45D-40D5-9206-EE98F21136F2}" presName="rootComposite" presStyleCnt="0"/>
      <dgm:spPr/>
    </dgm:pt>
    <dgm:pt modelId="{3EBB62A6-EC96-434A-9A3F-058C6C2BFBF7}" type="pres">
      <dgm:prSet presAssocID="{B5633B11-D45D-40D5-9206-EE98F21136F2}" presName="rootText" presStyleLbl="node2" presStyleIdx="2" presStyleCnt="4">
        <dgm:presLayoutVars>
          <dgm:chPref val="3"/>
        </dgm:presLayoutVars>
      </dgm:prSet>
      <dgm:spPr>
        <a:prstGeom prst="rect">
          <a:avLst/>
        </a:prstGeom>
      </dgm:spPr>
    </dgm:pt>
    <dgm:pt modelId="{9E695EE9-5A28-445B-B6E2-9B48D6920801}" type="pres">
      <dgm:prSet presAssocID="{B5633B11-D45D-40D5-9206-EE98F21136F2}" presName="rootConnector" presStyleLbl="node2" presStyleIdx="2" presStyleCnt="4"/>
      <dgm:spPr/>
    </dgm:pt>
    <dgm:pt modelId="{38BB5CAB-0438-4D8C-B97A-256DD7CC619D}" type="pres">
      <dgm:prSet presAssocID="{B5633B11-D45D-40D5-9206-EE98F21136F2}" presName="hierChild4" presStyleCnt="0"/>
      <dgm:spPr/>
    </dgm:pt>
    <dgm:pt modelId="{D173E7C8-D1CD-47F7-8C94-2D6AD44D619F}" type="pres">
      <dgm:prSet presAssocID="{B5633B11-D45D-40D5-9206-EE98F21136F2}" presName="hierChild5" presStyleCnt="0"/>
      <dgm:spPr/>
    </dgm:pt>
    <dgm:pt modelId="{03E4678C-2D16-4DF8-A92E-32C92B5B99FA}" type="pres">
      <dgm:prSet presAssocID="{BBC43B37-9228-4393-8ACC-740CF5B65210}" presName="Name37" presStyleLbl="parChTrans1D2" presStyleIdx="3" presStyleCnt="4"/>
      <dgm:spPr/>
    </dgm:pt>
    <dgm:pt modelId="{B59BD015-F639-4FDB-905D-4DBED0F9C456}" type="pres">
      <dgm:prSet presAssocID="{56970877-0B20-4BF8-8EB0-7CF0747AE9CC}" presName="hierRoot2" presStyleCnt="0">
        <dgm:presLayoutVars>
          <dgm:hierBranch val="init"/>
        </dgm:presLayoutVars>
      </dgm:prSet>
      <dgm:spPr/>
    </dgm:pt>
    <dgm:pt modelId="{E53F3B05-4C51-473D-BCCC-4DA41EA48C9E}" type="pres">
      <dgm:prSet presAssocID="{56970877-0B20-4BF8-8EB0-7CF0747AE9CC}" presName="rootComposite" presStyleCnt="0"/>
      <dgm:spPr/>
    </dgm:pt>
    <dgm:pt modelId="{108AD2E0-1996-4368-AC29-7F9BBB85D524}" type="pres">
      <dgm:prSet presAssocID="{56970877-0B20-4BF8-8EB0-7CF0747AE9CC}" presName="rootText" presStyleLbl="node2" presStyleIdx="3" presStyleCnt="4">
        <dgm:presLayoutVars>
          <dgm:chPref val="3"/>
        </dgm:presLayoutVars>
      </dgm:prSet>
      <dgm:spPr>
        <a:prstGeom prst="rect">
          <a:avLst/>
        </a:prstGeom>
      </dgm:spPr>
    </dgm:pt>
    <dgm:pt modelId="{4E763EA0-FE97-4E86-A977-1A01755C7128}" type="pres">
      <dgm:prSet presAssocID="{56970877-0B20-4BF8-8EB0-7CF0747AE9CC}" presName="rootConnector" presStyleLbl="node2" presStyleIdx="3" presStyleCnt="4"/>
      <dgm:spPr/>
    </dgm:pt>
    <dgm:pt modelId="{C70EBCC6-92A0-4EA9-BAB8-F518DCCE122E}" type="pres">
      <dgm:prSet presAssocID="{56970877-0B20-4BF8-8EB0-7CF0747AE9CC}" presName="hierChild4" presStyleCnt="0"/>
      <dgm:spPr/>
    </dgm:pt>
    <dgm:pt modelId="{7F64DBD1-1CF5-4524-AC70-BEF482B3F1A7}" type="pres">
      <dgm:prSet presAssocID="{56970877-0B20-4BF8-8EB0-7CF0747AE9CC}" presName="hierChild5" presStyleCnt="0"/>
      <dgm:spPr/>
    </dgm:pt>
    <dgm:pt modelId="{D9591313-7F56-489D-8A91-36B06848C7DE}" type="pres">
      <dgm:prSet presAssocID="{52C3A475-1DB6-4D50-AA13-C956899171DA}" presName="hierChild3" presStyleCnt="0"/>
      <dgm:spPr/>
    </dgm:pt>
  </dgm:ptLst>
  <dgm:cxnLst>
    <dgm:cxn modelId="{36586602-2E4E-4154-B7A5-312A6FBA157A}" type="presOf" srcId="{EAC95329-E425-4972-A5C5-43190A818896}" destId="{AC50030C-B5E6-4348-B499-7B3C7DC4F50B}" srcOrd="1" destOrd="0" presId="urn:microsoft.com/office/officeart/2005/8/layout/orgChart1"/>
    <dgm:cxn modelId="{25321C04-15EC-46A1-8874-2560A8E3F545}" type="presOf" srcId="{F188FD96-D18C-45AE-9565-16074B388B7F}" destId="{9F60D208-9519-452C-971A-6D23DCBFE2FB}" srcOrd="0" destOrd="0" presId="urn:microsoft.com/office/officeart/2005/8/layout/orgChart1"/>
    <dgm:cxn modelId="{6590CC04-25FD-470B-A325-EA5F2A2205A4}" type="presOf" srcId="{1FD5102C-1F5F-49E9-BE3C-0532B395338F}" destId="{02C39B4E-7A3F-4033-9E24-89F55AA57716}" srcOrd="1" destOrd="0" presId="urn:microsoft.com/office/officeart/2005/8/layout/orgChart1"/>
    <dgm:cxn modelId="{ED7FAA05-0B15-4CC9-9104-1C8DBDE9B3A2}" type="presOf" srcId="{B5633B11-D45D-40D5-9206-EE98F21136F2}" destId="{9E695EE9-5A28-445B-B6E2-9B48D6920801}" srcOrd="1" destOrd="0" presId="urn:microsoft.com/office/officeart/2005/8/layout/orgChart1"/>
    <dgm:cxn modelId="{82F82010-CE24-4822-8CAA-FFD3CA727D30}" type="presOf" srcId="{F188FD96-D18C-45AE-9565-16074B388B7F}" destId="{869FCBA4-6E2E-448F-98FF-63ED723CCE41}" srcOrd="1" destOrd="0" presId="urn:microsoft.com/office/officeart/2005/8/layout/orgChart1"/>
    <dgm:cxn modelId="{321B4E10-9DAD-4455-9EF2-D91A0B50CD9F}" type="presOf" srcId="{EAC95329-E425-4972-A5C5-43190A818896}" destId="{3656CFB3-0DCD-42C8-A822-A689E51C3B2E}" srcOrd="0" destOrd="0" presId="urn:microsoft.com/office/officeart/2005/8/layout/orgChart1"/>
    <dgm:cxn modelId="{BA0B6111-CF6C-4F0C-8903-EF9508EAC54D}" type="presOf" srcId="{52C3A475-1DB6-4D50-AA13-C956899171DA}" destId="{8CE3B600-2E9C-4BD8-8EF3-AE4227699457}" srcOrd="0" destOrd="0" presId="urn:microsoft.com/office/officeart/2005/8/layout/orgChart1"/>
    <dgm:cxn modelId="{47F1DF28-8B9A-4FE4-8A79-940766646765}" type="presOf" srcId="{1FD5102C-1F5F-49E9-BE3C-0532B395338F}" destId="{AE9BD8C5-AC6D-490A-8DB7-4ECAF5344F5D}" srcOrd="0" destOrd="0" presId="urn:microsoft.com/office/officeart/2005/8/layout/orgChart1"/>
    <dgm:cxn modelId="{74BCA029-2A32-4F84-A376-B2D45AFD1932}" type="presOf" srcId="{1330682B-6EE2-405B-A3E2-ADB7C6724F13}" destId="{10D7A794-C9FB-482F-AA69-B5C9241967A0}" srcOrd="0" destOrd="0" presId="urn:microsoft.com/office/officeart/2005/8/layout/orgChart1"/>
    <dgm:cxn modelId="{77C18733-654E-4971-803F-F60AC1875B1F}" type="presOf" srcId="{86759A1A-C7FB-42AA-AE16-92F8296C5687}" destId="{C63FDA98-9A23-4316-905B-7BBD39A7EEC1}" srcOrd="0" destOrd="0" presId="urn:microsoft.com/office/officeart/2005/8/layout/orgChart1"/>
    <dgm:cxn modelId="{3B401A3D-2434-46BE-BAC7-892BA2A77907}" type="presOf" srcId="{93E0CCDF-7F66-4CEE-AFCC-7879F040D2EE}" destId="{902EC710-EC45-49FD-B295-B6B017DCB675}" srcOrd="1" destOrd="0" presId="urn:microsoft.com/office/officeart/2005/8/layout/orgChart1"/>
    <dgm:cxn modelId="{39D9453D-AD0D-45DC-A3A8-42DF14C6C151}" srcId="{52C3A475-1DB6-4D50-AA13-C956899171DA}" destId="{56970877-0B20-4BF8-8EB0-7CF0747AE9CC}" srcOrd="3" destOrd="0" parTransId="{BBC43B37-9228-4393-8ACC-740CF5B65210}" sibTransId="{BC4EE0F3-F14E-42C2-82E7-D9749F981F1A}"/>
    <dgm:cxn modelId="{75FA383E-2686-4041-93D1-5CA1610B67E0}" srcId="{52C3A475-1DB6-4D50-AA13-C956899171DA}" destId="{1FD5102C-1F5F-49E9-BE3C-0532B395338F}" srcOrd="0" destOrd="0" parTransId="{1330682B-6EE2-405B-A3E2-ADB7C6724F13}" sibTransId="{8DE4B058-9FC7-47AB-8980-E02FF7BDC8B9}"/>
    <dgm:cxn modelId="{3FD7943E-937C-4D1A-8D43-015A3D6A638D}" type="presOf" srcId="{93E0CCDF-7F66-4CEE-AFCC-7879F040D2EE}" destId="{F922E614-FFB2-4BEB-BE5B-247DF27FF13A}" srcOrd="0" destOrd="0" presId="urn:microsoft.com/office/officeart/2005/8/layout/orgChart1"/>
    <dgm:cxn modelId="{5427C25B-DB13-4791-901B-13751973C537}" type="presOf" srcId="{F654635F-52BC-4C38-B883-0643D8CDA68E}" destId="{20B543EB-6805-4B82-BE50-8DB0F1785A5B}" srcOrd="1" destOrd="0" presId="urn:microsoft.com/office/officeart/2005/8/layout/orgChart1"/>
    <dgm:cxn modelId="{3093955D-1A31-490A-8FFD-9EE0B58A60F4}" srcId="{1FD5102C-1F5F-49E9-BE3C-0532B395338F}" destId="{F654635F-52BC-4C38-B883-0643D8CDA68E}" srcOrd="1" destOrd="0" parTransId="{E7758CAD-541B-4643-B19A-0D442A5DE657}" sibTransId="{1B291EFE-F6B3-4A38-AC7A-D0F073AA9605}"/>
    <dgm:cxn modelId="{FEF6C94F-B398-4F9B-9877-A8678783E7DD}" type="presOf" srcId="{898B712D-1EA3-49B4-AE0E-4F736367FCAF}" destId="{1BB2A9C7-172F-4654-B7B8-0BFDF50D2D11}" srcOrd="0" destOrd="0" presId="urn:microsoft.com/office/officeart/2005/8/layout/orgChart1"/>
    <dgm:cxn modelId="{632A8B53-EAC3-481B-A779-B4A653D1C49B}" srcId="{52C3A475-1DB6-4D50-AA13-C956899171DA}" destId="{B5633B11-D45D-40D5-9206-EE98F21136F2}" srcOrd="2" destOrd="0" parTransId="{860D40ED-EF5A-4CF6-AD9A-4EC4088A8893}" sibTransId="{3429751F-AFD2-4909-8501-A3EBCA69F936}"/>
    <dgm:cxn modelId="{C6214A78-D025-4EE2-BC9B-DA86EF050107}" type="presOf" srcId="{52C3A475-1DB6-4D50-AA13-C956899171DA}" destId="{A12440C6-04BF-4145-B3B1-B632679D7170}" srcOrd="1" destOrd="0" presId="urn:microsoft.com/office/officeart/2005/8/layout/orgChart1"/>
    <dgm:cxn modelId="{2AD3407E-2FCE-46A4-A342-362E857FAEAA}" type="presOf" srcId="{BBC43B37-9228-4393-8ACC-740CF5B65210}" destId="{03E4678C-2D16-4DF8-A92E-32C92B5B99FA}" srcOrd="0" destOrd="0" presId="urn:microsoft.com/office/officeart/2005/8/layout/orgChart1"/>
    <dgm:cxn modelId="{28DAC08D-435D-49F6-9790-E1E3B8E6ACAB}" srcId="{1FD5102C-1F5F-49E9-BE3C-0532B395338F}" destId="{93E0CCDF-7F66-4CEE-AFCC-7879F040D2EE}" srcOrd="2" destOrd="0" parTransId="{00836D2B-28F4-4717-8B47-89A0BDA1AC02}" sibTransId="{2C0DDABC-915A-4508-B8D1-8FC0AC8C6714}"/>
    <dgm:cxn modelId="{28727C9E-B56C-442C-8411-8DB0A478BAD3}" type="presOf" srcId="{E7758CAD-541B-4643-B19A-0D442A5DE657}" destId="{165156AD-A35A-412B-A906-DE3885A5AFED}" srcOrd="0" destOrd="0" presId="urn:microsoft.com/office/officeart/2005/8/layout/orgChart1"/>
    <dgm:cxn modelId="{0A3FA1A3-BA9A-489B-BDE2-CB110B62DF78}" srcId="{1FD5102C-1F5F-49E9-BE3C-0532B395338F}" destId="{F188FD96-D18C-45AE-9565-16074B388B7F}" srcOrd="0" destOrd="0" parTransId="{AD729EFA-3B87-45A1-AC3E-01C43255B90D}" sibTransId="{1EB0CA1D-AB1C-4270-94F0-0EC4EC34E6E2}"/>
    <dgm:cxn modelId="{801F39A4-26D2-43E7-9608-346DF4284135}" srcId="{52C3A475-1DB6-4D50-AA13-C956899171DA}" destId="{EAC95329-E425-4972-A5C5-43190A818896}" srcOrd="1" destOrd="0" parTransId="{898B712D-1EA3-49B4-AE0E-4F736367FCAF}" sibTransId="{49BAAE93-EB3D-4B9F-8014-46B099879F90}"/>
    <dgm:cxn modelId="{19E77AB0-5783-45F8-B8BB-1BCE3D77565F}" type="presOf" srcId="{56970877-0B20-4BF8-8EB0-7CF0747AE9CC}" destId="{4E763EA0-FE97-4E86-A977-1A01755C7128}" srcOrd="1" destOrd="0" presId="urn:microsoft.com/office/officeart/2005/8/layout/orgChart1"/>
    <dgm:cxn modelId="{21DDB9B6-24E3-4EB1-A241-CF1AE37497D0}" type="presOf" srcId="{00836D2B-28F4-4717-8B47-89A0BDA1AC02}" destId="{F86721A4-8944-4D9A-A34C-8B4D857743E2}" srcOrd="0" destOrd="0" presId="urn:microsoft.com/office/officeart/2005/8/layout/orgChart1"/>
    <dgm:cxn modelId="{0433C0B6-296E-48C9-91E5-78BD76768EFF}" srcId="{86759A1A-C7FB-42AA-AE16-92F8296C5687}" destId="{52C3A475-1DB6-4D50-AA13-C956899171DA}" srcOrd="0" destOrd="0" parTransId="{FD74D1CA-0F5B-4665-9F1B-F4B0DCD70C2C}" sibTransId="{5CD5C94A-102E-4668-BDF0-95A7904D1F57}"/>
    <dgm:cxn modelId="{393253DA-3118-45AB-AEF8-7A0D74963EED}" type="presOf" srcId="{B5633B11-D45D-40D5-9206-EE98F21136F2}" destId="{3EBB62A6-EC96-434A-9A3F-058C6C2BFBF7}" srcOrd="0" destOrd="0" presId="urn:microsoft.com/office/officeart/2005/8/layout/orgChart1"/>
    <dgm:cxn modelId="{3EB5E8E2-30BB-4765-B5DB-0707E9958684}" type="presOf" srcId="{56970877-0B20-4BF8-8EB0-7CF0747AE9CC}" destId="{108AD2E0-1996-4368-AC29-7F9BBB85D524}" srcOrd="0" destOrd="0" presId="urn:microsoft.com/office/officeart/2005/8/layout/orgChart1"/>
    <dgm:cxn modelId="{65C945E8-C891-4103-B9C8-DD431D61CDD0}" type="presOf" srcId="{860D40ED-EF5A-4CF6-AD9A-4EC4088A8893}" destId="{430BC0B4-F3CD-45D0-A61A-AABF99C5E120}" srcOrd="0" destOrd="0" presId="urn:microsoft.com/office/officeart/2005/8/layout/orgChart1"/>
    <dgm:cxn modelId="{DB879EEC-7C8B-4F5A-B6C4-638FCEF0F067}" type="presOf" srcId="{F654635F-52BC-4C38-B883-0643D8CDA68E}" destId="{6699DA23-20EA-41CA-BC06-AB2FA561788D}" srcOrd="0" destOrd="0" presId="urn:microsoft.com/office/officeart/2005/8/layout/orgChart1"/>
    <dgm:cxn modelId="{6E2BABF5-3212-4BBB-B11F-F1726AF5AC88}" type="presOf" srcId="{AD729EFA-3B87-45A1-AC3E-01C43255B90D}" destId="{6D551414-0BBE-4117-9572-8104E75290CD}" srcOrd="0" destOrd="0" presId="urn:microsoft.com/office/officeart/2005/8/layout/orgChart1"/>
    <dgm:cxn modelId="{DA814848-96BF-4426-8CFC-437A159B9B0E}" type="presParOf" srcId="{C63FDA98-9A23-4316-905B-7BBD39A7EEC1}" destId="{07961D14-B72A-455B-953E-2F3654928356}" srcOrd="0" destOrd="0" presId="urn:microsoft.com/office/officeart/2005/8/layout/orgChart1"/>
    <dgm:cxn modelId="{85A704DA-E19F-4EA6-9DD8-C86DE21420F0}" type="presParOf" srcId="{07961D14-B72A-455B-953E-2F3654928356}" destId="{C05ED03B-E5F0-41CF-8F21-A8CFD78824B8}" srcOrd="0" destOrd="0" presId="urn:microsoft.com/office/officeart/2005/8/layout/orgChart1"/>
    <dgm:cxn modelId="{981F068A-FCBF-4A05-90E8-390C3ECBF66B}" type="presParOf" srcId="{C05ED03B-E5F0-41CF-8F21-A8CFD78824B8}" destId="{8CE3B600-2E9C-4BD8-8EF3-AE4227699457}" srcOrd="0" destOrd="0" presId="urn:microsoft.com/office/officeart/2005/8/layout/orgChart1"/>
    <dgm:cxn modelId="{EE3D9C77-1206-4F69-B47D-1F76FACE83DF}" type="presParOf" srcId="{C05ED03B-E5F0-41CF-8F21-A8CFD78824B8}" destId="{A12440C6-04BF-4145-B3B1-B632679D7170}" srcOrd="1" destOrd="0" presId="urn:microsoft.com/office/officeart/2005/8/layout/orgChart1"/>
    <dgm:cxn modelId="{F4723B7D-4FE9-4C9C-86B6-1BCF8FF475CE}" type="presParOf" srcId="{07961D14-B72A-455B-953E-2F3654928356}" destId="{AC24FEFD-F880-4D1C-9C0E-266C37657220}" srcOrd="1" destOrd="0" presId="urn:microsoft.com/office/officeart/2005/8/layout/orgChart1"/>
    <dgm:cxn modelId="{6F18D740-3A79-4B4D-9AF5-DD2518BAED79}" type="presParOf" srcId="{AC24FEFD-F880-4D1C-9C0E-266C37657220}" destId="{10D7A794-C9FB-482F-AA69-B5C9241967A0}" srcOrd="0" destOrd="0" presId="urn:microsoft.com/office/officeart/2005/8/layout/orgChart1"/>
    <dgm:cxn modelId="{412CA893-54F3-494E-A731-1D56028789A4}" type="presParOf" srcId="{AC24FEFD-F880-4D1C-9C0E-266C37657220}" destId="{05DB2DF9-0423-4892-B149-A6F90521A973}" srcOrd="1" destOrd="0" presId="urn:microsoft.com/office/officeart/2005/8/layout/orgChart1"/>
    <dgm:cxn modelId="{042EC41F-3F70-4198-B3DC-2EC16E8869A1}" type="presParOf" srcId="{05DB2DF9-0423-4892-B149-A6F90521A973}" destId="{D53B41F4-5BAD-44BB-97D1-7F758F81A961}" srcOrd="0" destOrd="0" presId="urn:microsoft.com/office/officeart/2005/8/layout/orgChart1"/>
    <dgm:cxn modelId="{1DCB44D3-9699-4CA1-A6A7-D4005F5F1CB7}" type="presParOf" srcId="{D53B41F4-5BAD-44BB-97D1-7F758F81A961}" destId="{AE9BD8C5-AC6D-490A-8DB7-4ECAF5344F5D}" srcOrd="0" destOrd="0" presId="urn:microsoft.com/office/officeart/2005/8/layout/orgChart1"/>
    <dgm:cxn modelId="{6D24712A-06FC-4393-8004-5CCC2224B4E3}" type="presParOf" srcId="{D53B41F4-5BAD-44BB-97D1-7F758F81A961}" destId="{02C39B4E-7A3F-4033-9E24-89F55AA57716}" srcOrd="1" destOrd="0" presId="urn:microsoft.com/office/officeart/2005/8/layout/orgChart1"/>
    <dgm:cxn modelId="{303EE04C-B216-45B4-97DE-4CBDCC7B074C}" type="presParOf" srcId="{05DB2DF9-0423-4892-B149-A6F90521A973}" destId="{C0ADE35A-2FA0-4EAA-B15D-A787EFC854C5}" srcOrd="1" destOrd="0" presId="urn:microsoft.com/office/officeart/2005/8/layout/orgChart1"/>
    <dgm:cxn modelId="{A865DBCF-B25E-4078-B908-716B6B76C76C}" type="presParOf" srcId="{C0ADE35A-2FA0-4EAA-B15D-A787EFC854C5}" destId="{6D551414-0BBE-4117-9572-8104E75290CD}" srcOrd="0" destOrd="0" presId="urn:microsoft.com/office/officeart/2005/8/layout/orgChart1"/>
    <dgm:cxn modelId="{77F8F2EE-7F8C-443D-9CEC-5425F137F34F}" type="presParOf" srcId="{C0ADE35A-2FA0-4EAA-B15D-A787EFC854C5}" destId="{B04749E7-F467-4ECF-BC35-0811746BAAB7}" srcOrd="1" destOrd="0" presId="urn:microsoft.com/office/officeart/2005/8/layout/orgChart1"/>
    <dgm:cxn modelId="{101A6BE6-C376-476D-8A7E-ECA1E03B4340}" type="presParOf" srcId="{B04749E7-F467-4ECF-BC35-0811746BAAB7}" destId="{01F42F7B-8C36-4B23-B981-E3AF494B3D9A}" srcOrd="0" destOrd="0" presId="urn:microsoft.com/office/officeart/2005/8/layout/orgChart1"/>
    <dgm:cxn modelId="{6529EF88-3875-4F11-943E-57B30851C092}" type="presParOf" srcId="{01F42F7B-8C36-4B23-B981-E3AF494B3D9A}" destId="{9F60D208-9519-452C-971A-6D23DCBFE2FB}" srcOrd="0" destOrd="0" presId="urn:microsoft.com/office/officeart/2005/8/layout/orgChart1"/>
    <dgm:cxn modelId="{336EEE4E-5528-4BFE-B045-AC526C02197E}" type="presParOf" srcId="{01F42F7B-8C36-4B23-B981-E3AF494B3D9A}" destId="{869FCBA4-6E2E-448F-98FF-63ED723CCE41}" srcOrd="1" destOrd="0" presId="urn:microsoft.com/office/officeart/2005/8/layout/orgChart1"/>
    <dgm:cxn modelId="{CA5EEDE8-78BD-446B-AC4B-BE109699E7D5}" type="presParOf" srcId="{B04749E7-F467-4ECF-BC35-0811746BAAB7}" destId="{10ADBB0F-E4D4-4FEC-88C9-575D98B59B6C}" srcOrd="1" destOrd="0" presId="urn:microsoft.com/office/officeart/2005/8/layout/orgChart1"/>
    <dgm:cxn modelId="{F5F8CE6A-55D1-4F77-95EB-D8A4F65A8432}" type="presParOf" srcId="{B04749E7-F467-4ECF-BC35-0811746BAAB7}" destId="{F0FAEE59-7DE1-4ACF-9824-6301EA482C56}" srcOrd="2" destOrd="0" presId="urn:microsoft.com/office/officeart/2005/8/layout/orgChart1"/>
    <dgm:cxn modelId="{B9AF3808-2ACE-4E6B-8D0C-A1D79009605C}" type="presParOf" srcId="{C0ADE35A-2FA0-4EAA-B15D-A787EFC854C5}" destId="{165156AD-A35A-412B-A906-DE3885A5AFED}" srcOrd="2" destOrd="0" presId="urn:microsoft.com/office/officeart/2005/8/layout/orgChart1"/>
    <dgm:cxn modelId="{00164D4A-95C3-4237-9712-F2C3B6C00C16}" type="presParOf" srcId="{C0ADE35A-2FA0-4EAA-B15D-A787EFC854C5}" destId="{8DED0E66-4729-4256-A33E-D9DAB1E4D59A}" srcOrd="3" destOrd="0" presId="urn:microsoft.com/office/officeart/2005/8/layout/orgChart1"/>
    <dgm:cxn modelId="{973E355B-5289-4ED3-B193-601CC87486EA}" type="presParOf" srcId="{8DED0E66-4729-4256-A33E-D9DAB1E4D59A}" destId="{A4D71D30-3A36-484C-9F24-C91D7E0E1FC3}" srcOrd="0" destOrd="0" presId="urn:microsoft.com/office/officeart/2005/8/layout/orgChart1"/>
    <dgm:cxn modelId="{5D66EA3B-B97A-4B83-B70B-A850DD01056E}" type="presParOf" srcId="{A4D71D30-3A36-484C-9F24-C91D7E0E1FC3}" destId="{6699DA23-20EA-41CA-BC06-AB2FA561788D}" srcOrd="0" destOrd="0" presId="urn:microsoft.com/office/officeart/2005/8/layout/orgChart1"/>
    <dgm:cxn modelId="{925B42B0-40B8-40CB-A1EE-E9AD5322BA87}" type="presParOf" srcId="{A4D71D30-3A36-484C-9F24-C91D7E0E1FC3}" destId="{20B543EB-6805-4B82-BE50-8DB0F1785A5B}" srcOrd="1" destOrd="0" presId="urn:microsoft.com/office/officeart/2005/8/layout/orgChart1"/>
    <dgm:cxn modelId="{57781C62-E115-455B-AAEE-FFD30A8CC884}" type="presParOf" srcId="{8DED0E66-4729-4256-A33E-D9DAB1E4D59A}" destId="{0FCB3F40-7AC9-4972-8709-AD873B671D43}" srcOrd="1" destOrd="0" presId="urn:microsoft.com/office/officeart/2005/8/layout/orgChart1"/>
    <dgm:cxn modelId="{E997F464-8F16-49EB-9034-805C571E16DE}" type="presParOf" srcId="{8DED0E66-4729-4256-A33E-D9DAB1E4D59A}" destId="{9A74D95F-1ED6-43D1-BD20-59F1FA332228}" srcOrd="2" destOrd="0" presId="urn:microsoft.com/office/officeart/2005/8/layout/orgChart1"/>
    <dgm:cxn modelId="{650A7892-70EA-4050-B8D8-A86EDED5FEB7}" type="presParOf" srcId="{C0ADE35A-2FA0-4EAA-B15D-A787EFC854C5}" destId="{F86721A4-8944-4D9A-A34C-8B4D857743E2}" srcOrd="4" destOrd="0" presId="urn:microsoft.com/office/officeart/2005/8/layout/orgChart1"/>
    <dgm:cxn modelId="{E9673074-2452-40D3-ABB2-043845FDC4D1}" type="presParOf" srcId="{C0ADE35A-2FA0-4EAA-B15D-A787EFC854C5}" destId="{7136014F-755A-4F0B-AE1D-F51A187DE1E8}" srcOrd="5" destOrd="0" presId="urn:microsoft.com/office/officeart/2005/8/layout/orgChart1"/>
    <dgm:cxn modelId="{D7C5B5F7-80DA-4124-8DDC-AC24FDD6D0B6}" type="presParOf" srcId="{7136014F-755A-4F0B-AE1D-F51A187DE1E8}" destId="{1FC4A316-FC2F-4930-A6B2-951CBE6DBF8C}" srcOrd="0" destOrd="0" presId="urn:microsoft.com/office/officeart/2005/8/layout/orgChart1"/>
    <dgm:cxn modelId="{E4DE2A31-43FF-4F17-A93D-60CA8A900E45}" type="presParOf" srcId="{1FC4A316-FC2F-4930-A6B2-951CBE6DBF8C}" destId="{F922E614-FFB2-4BEB-BE5B-247DF27FF13A}" srcOrd="0" destOrd="0" presId="urn:microsoft.com/office/officeart/2005/8/layout/orgChart1"/>
    <dgm:cxn modelId="{F1327372-9A23-4E90-BD0C-CADFE8432EF7}" type="presParOf" srcId="{1FC4A316-FC2F-4930-A6B2-951CBE6DBF8C}" destId="{902EC710-EC45-49FD-B295-B6B017DCB675}" srcOrd="1" destOrd="0" presId="urn:microsoft.com/office/officeart/2005/8/layout/orgChart1"/>
    <dgm:cxn modelId="{AABE4183-38B6-4330-A2AD-753C97A93699}" type="presParOf" srcId="{7136014F-755A-4F0B-AE1D-F51A187DE1E8}" destId="{1EF560C4-67C0-4A05-8B47-785DB1EC08CB}" srcOrd="1" destOrd="0" presId="urn:microsoft.com/office/officeart/2005/8/layout/orgChart1"/>
    <dgm:cxn modelId="{0AF329E4-F92C-4F87-96F3-BF27056C7AF3}" type="presParOf" srcId="{7136014F-755A-4F0B-AE1D-F51A187DE1E8}" destId="{59A13471-2227-49BE-B17E-CF366DCA3F6E}" srcOrd="2" destOrd="0" presId="urn:microsoft.com/office/officeart/2005/8/layout/orgChart1"/>
    <dgm:cxn modelId="{2B6EA817-E2B0-4C02-937B-58C2F54E9D47}" type="presParOf" srcId="{05DB2DF9-0423-4892-B149-A6F90521A973}" destId="{47A1E9A0-0D25-463D-991A-B6BBDA2EE655}" srcOrd="2" destOrd="0" presId="urn:microsoft.com/office/officeart/2005/8/layout/orgChart1"/>
    <dgm:cxn modelId="{787C9263-42D0-4B3C-8D25-B8249B76087F}" type="presParOf" srcId="{AC24FEFD-F880-4D1C-9C0E-266C37657220}" destId="{1BB2A9C7-172F-4654-B7B8-0BFDF50D2D11}" srcOrd="2" destOrd="0" presId="urn:microsoft.com/office/officeart/2005/8/layout/orgChart1"/>
    <dgm:cxn modelId="{547B7764-0196-4412-ADFC-FDAE850058F2}" type="presParOf" srcId="{AC24FEFD-F880-4D1C-9C0E-266C37657220}" destId="{736230D1-0741-4FA8-9A89-F770486ABE93}" srcOrd="3" destOrd="0" presId="urn:microsoft.com/office/officeart/2005/8/layout/orgChart1"/>
    <dgm:cxn modelId="{A9E4579B-0EA1-42C5-BE6B-B303C44CD383}" type="presParOf" srcId="{736230D1-0741-4FA8-9A89-F770486ABE93}" destId="{60DCB8F6-C513-4D2C-953B-604716B7C043}" srcOrd="0" destOrd="0" presId="urn:microsoft.com/office/officeart/2005/8/layout/orgChart1"/>
    <dgm:cxn modelId="{052514FB-BDE7-4A48-B61D-8C12E07CF506}" type="presParOf" srcId="{60DCB8F6-C513-4D2C-953B-604716B7C043}" destId="{3656CFB3-0DCD-42C8-A822-A689E51C3B2E}" srcOrd="0" destOrd="0" presId="urn:microsoft.com/office/officeart/2005/8/layout/orgChart1"/>
    <dgm:cxn modelId="{B686C908-B27F-45BA-BF49-59CD103AE8DC}" type="presParOf" srcId="{60DCB8F6-C513-4D2C-953B-604716B7C043}" destId="{AC50030C-B5E6-4348-B499-7B3C7DC4F50B}" srcOrd="1" destOrd="0" presId="urn:microsoft.com/office/officeart/2005/8/layout/orgChart1"/>
    <dgm:cxn modelId="{E90B6F6B-D03D-4154-9602-8B6EC7F7939B}" type="presParOf" srcId="{736230D1-0741-4FA8-9A89-F770486ABE93}" destId="{A3EB411A-73EC-4AD0-9475-DE5C1771E61E}" srcOrd="1" destOrd="0" presId="urn:microsoft.com/office/officeart/2005/8/layout/orgChart1"/>
    <dgm:cxn modelId="{2E0393D7-BE26-407C-B2FF-E41452AD9D42}" type="presParOf" srcId="{736230D1-0741-4FA8-9A89-F770486ABE93}" destId="{B58300BA-8036-444E-842F-2030356F5B9E}" srcOrd="2" destOrd="0" presId="urn:microsoft.com/office/officeart/2005/8/layout/orgChart1"/>
    <dgm:cxn modelId="{FD506827-9E7D-4079-9009-BCE6D79F51E0}" type="presParOf" srcId="{AC24FEFD-F880-4D1C-9C0E-266C37657220}" destId="{430BC0B4-F3CD-45D0-A61A-AABF99C5E120}" srcOrd="4" destOrd="0" presId="urn:microsoft.com/office/officeart/2005/8/layout/orgChart1"/>
    <dgm:cxn modelId="{A07EDC16-80B4-4073-83FF-6D6BDFBC0987}" type="presParOf" srcId="{AC24FEFD-F880-4D1C-9C0E-266C37657220}" destId="{00A01FF3-C732-4FED-B72F-635EF138EFBD}" srcOrd="5" destOrd="0" presId="urn:microsoft.com/office/officeart/2005/8/layout/orgChart1"/>
    <dgm:cxn modelId="{7EAFE9F3-7F95-4B1E-8D90-19C8D194D460}" type="presParOf" srcId="{00A01FF3-C732-4FED-B72F-635EF138EFBD}" destId="{3B4A2528-834D-48E3-A815-0AF4AE147FA5}" srcOrd="0" destOrd="0" presId="urn:microsoft.com/office/officeart/2005/8/layout/orgChart1"/>
    <dgm:cxn modelId="{96F70E0B-DE90-4032-BE51-D163FFD6658F}" type="presParOf" srcId="{3B4A2528-834D-48E3-A815-0AF4AE147FA5}" destId="{3EBB62A6-EC96-434A-9A3F-058C6C2BFBF7}" srcOrd="0" destOrd="0" presId="urn:microsoft.com/office/officeart/2005/8/layout/orgChart1"/>
    <dgm:cxn modelId="{2D9239B8-DC7F-49BE-A782-419B73839953}" type="presParOf" srcId="{3B4A2528-834D-48E3-A815-0AF4AE147FA5}" destId="{9E695EE9-5A28-445B-B6E2-9B48D6920801}" srcOrd="1" destOrd="0" presId="urn:microsoft.com/office/officeart/2005/8/layout/orgChart1"/>
    <dgm:cxn modelId="{571ECF1C-3E76-40CB-999E-1F5F0884B1AC}" type="presParOf" srcId="{00A01FF3-C732-4FED-B72F-635EF138EFBD}" destId="{38BB5CAB-0438-4D8C-B97A-256DD7CC619D}" srcOrd="1" destOrd="0" presId="urn:microsoft.com/office/officeart/2005/8/layout/orgChart1"/>
    <dgm:cxn modelId="{138F526F-4BE0-4BB3-B8E8-36259FFE6C96}" type="presParOf" srcId="{00A01FF3-C732-4FED-B72F-635EF138EFBD}" destId="{D173E7C8-D1CD-47F7-8C94-2D6AD44D619F}" srcOrd="2" destOrd="0" presId="urn:microsoft.com/office/officeart/2005/8/layout/orgChart1"/>
    <dgm:cxn modelId="{CAC1BA89-61D3-44A9-B53C-594D6EF98FD5}" type="presParOf" srcId="{AC24FEFD-F880-4D1C-9C0E-266C37657220}" destId="{03E4678C-2D16-4DF8-A92E-32C92B5B99FA}" srcOrd="6" destOrd="0" presId="urn:microsoft.com/office/officeart/2005/8/layout/orgChart1"/>
    <dgm:cxn modelId="{DDA3F3E5-1B59-48B8-97C8-22E2A128F753}" type="presParOf" srcId="{AC24FEFD-F880-4D1C-9C0E-266C37657220}" destId="{B59BD015-F639-4FDB-905D-4DBED0F9C456}" srcOrd="7" destOrd="0" presId="urn:microsoft.com/office/officeart/2005/8/layout/orgChart1"/>
    <dgm:cxn modelId="{CFB6924E-874B-4064-BBB8-66A52D9D5853}" type="presParOf" srcId="{B59BD015-F639-4FDB-905D-4DBED0F9C456}" destId="{E53F3B05-4C51-473D-BCCC-4DA41EA48C9E}" srcOrd="0" destOrd="0" presId="urn:microsoft.com/office/officeart/2005/8/layout/orgChart1"/>
    <dgm:cxn modelId="{74FBD47A-B64C-421E-8519-D4998FFEA495}" type="presParOf" srcId="{E53F3B05-4C51-473D-BCCC-4DA41EA48C9E}" destId="{108AD2E0-1996-4368-AC29-7F9BBB85D524}" srcOrd="0" destOrd="0" presId="urn:microsoft.com/office/officeart/2005/8/layout/orgChart1"/>
    <dgm:cxn modelId="{C05A32A9-83B2-447D-A5AB-3EB764A6CFB5}" type="presParOf" srcId="{E53F3B05-4C51-473D-BCCC-4DA41EA48C9E}" destId="{4E763EA0-FE97-4E86-A977-1A01755C7128}" srcOrd="1" destOrd="0" presId="urn:microsoft.com/office/officeart/2005/8/layout/orgChart1"/>
    <dgm:cxn modelId="{A5F917E7-22EC-4069-A583-7C21935A7059}" type="presParOf" srcId="{B59BD015-F639-4FDB-905D-4DBED0F9C456}" destId="{C70EBCC6-92A0-4EA9-BAB8-F518DCCE122E}" srcOrd="1" destOrd="0" presId="urn:microsoft.com/office/officeart/2005/8/layout/orgChart1"/>
    <dgm:cxn modelId="{7B201D51-1145-4E61-BF65-A61DB47DEF83}" type="presParOf" srcId="{B59BD015-F639-4FDB-905D-4DBED0F9C456}" destId="{7F64DBD1-1CF5-4524-AC70-BEF482B3F1A7}" srcOrd="2" destOrd="0" presId="urn:microsoft.com/office/officeart/2005/8/layout/orgChart1"/>
    <dgm:cxn modelId="{E2351604-9F34-4BB8-B767-4234557AEFB9}" type="presParOf" srcId="{07961D14-B72A-455B-953E-2F3654928356}" destId="{D9591313-7F56-489D-8A91-36B06848C7DE}" srcOrd="2" destOrd="0" presId="urn:microsoft.com/office/officeart/2005/8/layout/orgChart1"/>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E4678C-2D16-4DF8-A92E-32C92B5B99FA}">
      <dsp:nvSpPr>
        <dsp:cNvPr id="0" name=""/>
        <dsp:cNvSpPr/>
      </dsp:nvSpPr>
      <dsp:spPr>
        <a:xfrm>
          <a:off x="2576512" y="529381"/>
          <a:ext cx="1912333" cy="221261"/>
        </a:xfrm>
        <a:custGeom>
          <a:avLst/>
          <a:gdLst/>
          <a:ahLst/>
          <a:cxnLst/>
          <a:rect l="0" t="0" r="0" b="0"/>
          <a:pathLst>
            <a:path>
              <a:moveTo>
                <a:pt x="0" y="0"/>
              </a:moveTo>
              <a:lnTo>
                <a:pt x="0" y="110630"/>
              </a:lnTo>
              <a:lnTo>
                <a:pt x="1912333" y="110630"/>
              </a:lnTo>
              <a:lnTo>
                <a:pt x="1912333" y="22126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0BC0B4-F3CD-45D0-A61A-AABF99C5E120}">
      <dsp:nvSpPr>
        <dsp:cNvPr id="0" name=""/>
        <dsp:cNvSpPr/>
      </dsp:nvSpPr>
      <dsp:spPr>
        <a:xfrm>
          <a:off x="2576512" y="529381"/>
          <a:ext cx="637444" cy="221261"/>
        </a:xfrm>
        <a:custGeom>
          <a:avLst/>
          <a:gdLst/>
          <a:ahLst/>
          <a:cxnLst/>
          <a:rect l="0" t="0" r="0" b="0"/>
          <a:pathLst>
            <a:path>
              <a:moveTo>
                <a:pt x="0" y="0"/>
              </a:moveTo>
              <a:lnTo>
                <a:pt x="0" y="127547"/>
              </a:lnTo>
              <a:lnTo>
                <a:pt x="1469838" y="127547"/>
              </a:lnTo>
              <a:lnTo>
                <a:pt x="1469838"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B2A9C7-172F-4654-B7B8-0BFDF50D2D11}">
      <dsp:nvSpPr>
        <dsp:cNvPr id="0" name=""/>
        <dsp:cNvSpPr/>
      </dsp:nvSpPr>
      <dsp:spPr>
        <a:xfrm>
          <a:off x="1939067" y="529381"/>
          <a:ext cx="637444" cy="221261"/>
        </a:xfrm>
        <a:custGeom>
          <a:avLst/>
          <a:gdLst/>
          <a:ahLst/>
          <a:cxnLst/>
          <a:rect l="0" t="0" r="0" b="0"/>
          <a:pathLst>
            <a:path>
              <a:moveTo>
                <a:pt x="45720" y="0"/>
              </a:moveTo>
              <a:lnTo>
                <a:pt x="45720"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721A4-8944-4D9A-A34C-8B4D857743E2}">
      <dsp:nvSpPr>
        <dsp:cNvPr id="0" name=""/>
        <dsp:cNvSpPr/>
      </dsp:nvSpPr>
      <dsp:spPr>
        <a:xfrm>
          <a:off x="240198" y="1277456"/>
          <a:ext cx="160572" cy="1980819"/>
        </a:xfrm>
        <a:custGeom>
          <a:avLst/>
          <a:gdLst/>
          <a:ahLst/>
          <a:cxnLst/>
          <a:rect l="0" t="0" r="0" b="0"/>
          <a:pathLst>
            <a:path>
              <a:moveTo>
                <a:pt x="0" y="0"/>
              </a:moveTo>
              <a:lnTo>
                <a:pt x="0" y="1980819"/>
              </a:lnTo>
              <a:lnTo>
                <a:pt x="160572" y="198081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5156AD-A35A-412B-A906-DE3885A5AFED}">
      <dsp:nvSpPr>
        <dsp:cNvPr id="0" name=""/>
        <dsp:cNvSpPr/>
      </dsp:nvSpPr>
      <dsp:spPr>
        <a:xfrm>
          <a:off x="240198" y="1277456"/>
          <a:ext cx="160572" cy="1232743"/>
        </a:xfrm>
        <a:custGeom>
          <a:avLst/>
          <a:gdLst/>
          <a:ahLst/>
          <a:cxnLst/>
          <a:rect l="0" t="0" r="0" b="0"/>
          <a:pathLst>
            <a:path>
              <a:moveTo>
                <a:pt x="0" y="0"/>
              </a:moveTo>
              <a:lnTo>
                <a:pt x="0" y="1232743"/>
              </a:lnTo>
              <a:lnTo>
                <a:pt x="160572" y="123274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551414-0BBE-4117-9572-8104E75290CD}">
      <dsp:nvSpPr>
        <dsp:cNvPr id="0" name=""/>
        <dsp:cNvSpPr/>
      </dsp:nvSpPr>
      <dsp:spPr>
        <a:xfrm>
          <a:off x="240198" y="1277456"/>
          <a:ext cx="160572" cy="484668"/>
        </a:xfrm>
        <a:custGeom>
          <a:avLst/>
          <a:gdLst/>
          <a:ahLst/>
          <a:cxnLst/>
          <a:rect l="0" t="0" r="0" b="0"/>
          <a:pathLst>
            <a:path>
              <a:moveTo>
                <a:pt x="0" y="0"/>
              </a:moveTo>
              <a:lnTo>
                <a:pt x="0" y="484668"/>
              </a:lnTo>
              <a:lnTo>
                <a:pt x="160572" y="48466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7A794-C9FB-482F-AA69-B5C9241967A0}">
      <dsp:nvSpPr>
        <dsp:cNvPr id="0" name=""/>
        <dsp:cNvSpPr/>
      </dsp:nvSpPr>
      <dsp:spPr>
        <a:xfrm>
          <a:off x="661649" y="529381"/>
          <a:ext cx="1914862" cy="221261"/>
        </a:xfrm>
        <a:custGeom>
          <a:avLst/>
          <a:gdLst/>
          <a:ahLst/>
          <a:cxnLst/>
          <a:rect l="0" t="0" r="0" b="0"/>
          <a:pathLst>
            <a:path>
              <a:moveTo>
                <a:pt x="1472754" y="0"/>
              </a:moveTo>
              <a:lnTo>
                <a:pt x="1472754" y="127547"/>
              </a:lnTo>
              <a:lnTo>
                <a:pt x="0" y="127547"/>
              </a:lnTo>
              <a:lnTo>
                <a:pt x="0"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E3B600-2E9C-4BD8-8EF3-AE4227699457}">
      <dsp:nvSpPr>
        <dsp:cNvPr id="0" name=""/>
        <dsp:cNvSpPr/>
      </dsp:nvSpPr>
      <dsp:spPr>
        <a:xfrm>
          <a:off x="2049698" y="2567"/>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Head of Enterprise and Business Growth</a:t>
          </a:r>
        </a:p>
      </dsp:txBody>
      <dsp:txXfrm>
        <a:off x="2049698" y="2567"/>
        <a:ext cx="1053627" cy="526813"/>
      </dsp:txXfrm>
    </dsp:sp>
    <dsp:sp modelId="{AE9BD8C5-AC6D-490A-8DB7-4ECAF5344F5D}">
      <dsp:nvSpPr>
        <dsp:cNvPr id="0" name=""/>
        <dsp:cNvSpPr/>
      </dsp:nvSpPr>
      <dsp:spPr>
        <a:xfrm>
          <a:off x="134835"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Enterprise and Business Communications Manager</a:t>
          </a:r>
        </a:p>
      </dsp:txBody>
      <dsp:txXfrm>
        <a:off x="134835" y="750642"/>
        <a:ext cx="1053627" cy="526813"/>
      </dsp:txXfrm>
    </dsp:sp>
    <dsp:sp modelId="{9F60D208-9519-452C-971A-6D23DCBFE2FB}">
      <dsp:nvSpPr>
        <dsp:cNvPr id="0" name=""/>
        <dsp:cNvSpPr/>
      </dsp:nvSpPr>
      <dsp:spPr>
        <a:xfrm>
          <a:off x="400771" y="1498718"/>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Enterprise Support Officer</a:t>
          </a:r>
        </a:p>
      </dsp:txBody>
      <dsp:txXfrm>
        <a:off x="400771" y="1498718"/>
        <a:ext cx="1053627" cy="526813"/>
      </dsp:txXfrm>
    </dsp:sp>
    <dsp:sp modelId="{6699DA23-20EA-41CA-BC06-AB2FA561788D}">
      <dsp:nvSpPr>
        <dsp:cNvPr id="0" name=""/>
        <dsp:cNvSpPr/>
      </dsp:nvSpPr>
      <dsp:spPr>
        <a:xfrm>
          <a:off x="400771" y="2246793"/>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Marketing Officer</a:t>
          </a:r>
        </a:p>
      </dsp:txBody>
      <dsp:txXfrm>
        <a:off x="400771" y="2246793"/>
        <a:ext cx="1053627" cy="526813"/>
      </dsp:txXfrm>
    </dsp:sp>
    <dsp:sp modelId="{F922E614-FFB2-4BEB-BE5B-247DF27FF13A}">
      <dsp:nvSpPr>
        <dsp:cNvPr id="0" name=""/>
        <dsp:cNvSpPr/>
      </dsp:nvSpPr>
      <dsp:spPr>
        <a:xfrm>
          <a:off x="400771" y="2994868"/>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Marketing Assistant</a:t>
          </a:r>
        </a:p>
      </dsp:txBody>
      <dsp:txXfrm>
        <a:off x="400771" y="2994868"/>
        <a:ext cx="1053627" cy="526813"/>
      </dsp:txXfrm>
    </dsp:sp>
    <dsp:sp modelId="{3656CFB3-0DCD-42C8-A822-A689E51C3B2E}">
      <dsp:nvSpPr>
        <dsp:cNvPr id="0" name=""/>
        <dsp:cNvSpPr/>
      </dsp:nvSpPr>
      <dsp:spPr>
        <a:xfrm>
          <a:off x="1412253"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Growth Manager (Workspace)</a:t>
          </a:r>
        </a:p>
      </dsp:txBody>
      <dsp:txXfrm>
        <a:off x="1412253" y="750642"/>
        <a:ext cx="1053627" cy="526813"/>
      </dsp:txXfrm>
    </dsp:sp>
    <dsp:sp modelId="{3EBB62A6-EC96-434A-9A3F-058C6C2BFBF7}">
      <dsp:nvSpPr>
        <dsp:cNvPr id="0" name=""/>
        <dsp:cNvSpPr/>
      </dsp:nvSpPr>
      <dsp:spPr>
        <a:xfrm>
          <a:off x="2687142"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Design and Tech Quarter Manager </a:t>
          </a:r>
        </a:p>
      </dsp:txBody>
      <dsp:txXfrm>
        <a:off x="2687142" y="750642"/>
        <a:ext cx="1053627" cy="526813"/>
      </dsp:txXfrm>
    </dsp:sp>
    <dsp:sp modelId="{108AD2E0-1996-4368-AC29-7F9BBB85D524}">
      <dsp:nvSpPr>
        <dsp:cNvPr id="0" name=""/>
        <dsp:cNvSpPr/>
      </dsp:nvSpPr>
      <dsp:spPr>
        <a:xfrm>
          <a:off x="3962031" y="750642"/>
          <a:ext cx="1053627" cy="526813"/>
        </a:xfrm>
        <a:prstGeom prst="rect">
          <a:avLst/>
        </a:prstGeom>
        <a:solidFill>
          <a:schemeClr val="accent1">
            <a:lumMod val="40000"/>
            <a:lumOff val="60000"/>
          </a:scheme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Supply Wandsworth Manager</a:t>
          </a:r>
        </a:p>
      </dsp:txBody>
      <dsp:txXfrm>
        <a:off x="3962031" y="750642"/>
        <a:ext cx="1053627" cy="5268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3EAE7-1C02-44A5-82C8-321658243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83F03-C581-48E1-B6A8-0AC39298B6E7}">
  <ds:schemaRefs>
    <ds:schemaRef ds:uri="http://schemas.microsoft.com/office/2006/metadata/properties"/>
    <ds:schemaRef ds:uri="http://schemas.microsoft.com/office/infopath/2007/PartnerControls"/>
    <ds:schemaRef ds:uri="aceecbcc-a652-4853-871f-949381f93605"/>
    <ds:schemaRef ds:uri="http://schemas.microsoft.com/sharepoint/v3"/>
    <ds:schemaRef ds:uri="16842444-c3db-4447-b0c9-46529a652c94"/>
  </ds:schemaRefs>
</ds:datastoreItem>
</file>

<file path=customXml/itemProps3.xml><?xml version="1.0" encoding="utf-8"?>
<ds:datastoreItem xmlns:ds="http://schemas.openxmlformats.org/officeDocument/2006/customXml" ds:itemID="{2C256848-5D5C-4B30-BD23-6863AEA09C38}">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Steve</dc:creator>
  <cp:keywords/>
  <cp:lastModifiedBy>Fincham, Sherri</cp:lastModifiedBy>
  <cp:revision>14</cp:revision>
  <dcterms:created xsi:type="dcterms:W3CDTF">2022-05-05T15:14:00Z</dcterms:created>
  <dcterms:modified xsi:type="dcterms:W3CDTF">2022-10-21T14:20:00Z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599700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lassificationContentMarkingHeaderShapeIds">
    <vt:lpwstr>3,4,5</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MSIP_Label_763da656-5c75-4f6d-9461-4a3ce9a537cc_Enabled">
    <vt:lpwstr>true</vt:lpwstr>
  </property>
  <property fmtid="{D5CDD505-2E9C-101B-9397-08002B2CF9AE}" pid="12" name="MSIP_Label_763da656-5c75-4f6d-9461-4a3ce9a537cc_SetDate">
    <vt:lpwstr>2022-04-05T11:41:19Z</vt:lpwstr>
  </property>
  <property fmtid="{D5CDD505-2E9C-101B-9397-08002B2CF9AE}" pid="13" name="MSIP_Label_763da656-5c75-4f6d-9461-4a3ce9a537cc_Method">
    <vt:lpwstr>Standard</vt:lpwstr>
  </property>
  <property fmtid="{D5CDD505-2E9C-101B-9397-08002B2CF9AE}" pid="14" name="MSIP_Label_763da656-5c75-4f6d-9461-4a3ce9a537cc_Name">
    <vt:lpwstr>763da656-5c75-4f6d-9461-4a3ce9a537cc</vt:lpwstr>
  </property>
  <property fmtid="{D5CDD505-2E9C-101B-9397-08002B2CF9AE}" pid="15" name="MSIP_Label_763da656-5c75-4f6d-9461-4a3ce9a537cc_SiteId">
    <vt:lpwstr>d9d3f5ac-f803-49be-949f-14a7074d74a7</vt:lpwstr>
  </property>
  <property fmtid="{D5CDD505-2E9C-101B-9397-08002B2CF9AE}" pid="16" name="MSIP_Label_763da656-5c75-4f6d-9461-4a3ce9a537cc_ActionId">
    <vt:lpwstr>1c6003b4-8b32-4848-9a1e-a0b4aa380aa3</vt:lpwstr>
  </property>
  <property fmtid="{D5CDD505-2E9C-101B-9397-08002B2CF9AE}" pid="17" name="MSIP_Label_763da656-5c75-4f6d-9461-4a3ce9a537cc_ContentBits">
    <vt:lpwstr>1</vt:lpwstr>
  </property>
  <property fmtid="{D5CDD505-2E9C-101B-9397-08002B2CF9AE}" pid="18" name="MediaServiceImageTags">
    <vt:lpwstr/>
  </property>
</Properties>
</file>