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520AB" w14:textId="45F08E5F" w:rsidR="00F85A4B" w:rsidRDefault="6B2FE11D" w:rsidP="6B2FE11D">
      <w:pPr>
        <w:jc w:val="center"/>
        <w:rPr>
          <w:rFonts w:ascii="Calibri" w:hAnsi="Calibri" w:cs="Calibri"/>
          <w:b/>
          <w:bCs/>
          <w:sz w:val="36"/>
          <w:szCs w:val="36"/>
        </w:rPr>
      </w:pPr>
      <w:r w:rsidRPr="6B2FE11D">
        <w:rPr>
          <w:rFonts w:ascii="Calibri" w:hAnsi="Calibri" w:cs="Calibri"/>
          <w:b/>
          <w:bCs/>
          <w:sz w:val="36"/>
          <w:szCs w:val="36"/>
        </w:rPr>
        <w:t>Job Profile comprising Job Description and Person Specification</w:t>
      </w:r>
    </w:p>
    <w:p w14:paraId="44F322BA" w14:textId="77777777" w:rsidR="00F85A4B" w:rsidRPr="005B3EBF" w:rsidRDefault="00F85A4B" w:rsidP="00F85A4B">
      <w:pPr>
        <w:autoSpaceDE w:val="0"/>
        <w:autoSpaceDN w:val="0"/>
        <w:adjustRightInd w:val="0"/>
        <w:contextualSpacing/>
        <w:rPr>
          <w:rFonts w:ascii="Calibri" w:hAnsi="Calibri" w:cs="Calibri"/>
          <w:b/>
          <w:bCs/>
          <w:sz w:val="36"/>
          <w:szCs w:val="36"/>
        </w:rPr>
      </w:pPr>
      <w:r>
        <w:rPr>
          <w:rFonts w:ascii="Calibri" w:hAnsi="Calibri" w:cs="Calibri"/>
          <w:b/>
          <w:bCs/>
          <w:sz w:val="36"/>
          <w:szCs w:val="36"/>
        </w:rPr>
        <w:t>Job Description</w:t>
      </w:r>
    </w:p>
    <w:p w14:paraId="3E8814E9" w14:textId="77777777" w:rsidR="00F85A4B" w:rsidRPr="00510045" w:rsidRDefault="00F85A4B" w:rsidP="00F85A4B">
      <w:pPr>
        <w:autoSpaceDE w:val="0"/>
        <w:autoSpaceDN w:val="0"/>
        <w:adjustRightInd w:val="0"/>
        <w:contextualSpacing/>
        <w:jc w:val="both"/>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376"/>
      </w:tblGrid>
      <w:tr w:rsidR="00F85A4B" w:rsidRPr="00510045" w14:paraId="31F24357" w14:textId="77777777" w:rsidTr="5F4514C2">
        <w:trPr>
          <w:trHeight w:val="828"/>
        </w:trPr>
        <w:tc>
          <w:tcPr>
            <w:tcW w:w="4261" w:type="dxa"/>
            <w:shd w:val="clear" w:color="auto" w:fill="D9D9D9" w:themeFill="background1" w:themeFillShade="D9"/>
          </w:tcPr>
          <w:p w14:paraId="0596F23C" w14:textId="77777777" w:rsidR="00F85A4B" w:rsidRDefault="00F85A4B" w:rsidP="00F85A4B">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Job Title: </w:t>
            </w:r>
          </w:p>
          <w:p w14:paraId="0AD79522" w14:textId="549CE628" w:rsidR="00F85A4B" w:rsidRDefault="000C4110" w:rsidP="5F4514C2">
            <w:pPr>
              <w:autoSpaceDE w:val="0"/>
              <w:autoSpaceDN w:val="0"/>
              <w:adjustRightInd w:val="0"/>
              <w:spacing w:before="60" w:after="60"/>
              <w:contextualSpacing/>
              <w:rPr>
                <w:rFonts w:asciiTheme="minorHAnsi" w:hAnsiTheme="minorHAnsi" w:cs="Calibri"/>
              </w:rPr>
            </w:pPr>
            <w:r>
              <w:rPr>
                <w:rFonts w:asciiTheme="minorHAnsi" w:hAnsiTheme="minorHAnsi" w:cs="Calibri"/>
              </w:rPr>
              <w:t xml:space="preserve">Deprivation of </w:t>
            </w:r>
            <w:r w:rsidR="006473D5">
              <w:rPr>
                <w:rFonts w:asciiTheme="minorHAnsi" w:hAnsiTheme="minorHAnsi" w:cs="Calibri"/>
              </w:rPr>
              <w:t>L</w:t>
            </w:r>
            <w:r>
              <w:rPr>
                <w:rFonts w:asciiTheme="minorHAnsi" w:hAnsiTheme="minorHAnsi" w:cs="Calibri"/>
              </w:rPr>
              <w:t>iberty</w:t>
            </w:r>
            <w:r w:rsidR="00A72258">
              <w:rPr>
                <w:rFonts w:asciiTheme="minorHAnsi" w:hAnsiTheme="minorHAnsi" w:cs="Calibri"/>
              </w:rPr>
              <w:t xml:space="preserve"> </w:t>
            </w:r>
            <w:r w:rsidR="00DC4926">
              <w:rPr>
                <w:rFonts w:asciiTheme="minorHAnsi" w:hAnsiTheme="minorHAnsi" w:cs="Calibri"/>
              </w:rPr>
              <w:t>(DOLS)</w:t>
            </w:r>
            <w:r w:rsidR="00194482">
              <w:rPr>
                <w:rFonts w:asciiTheme="minorHAnsi" w:hAnsiTheme="minorHAnsi" w:cs="Calibri"/>
              </w:rPr>
              <w:t xml:space="preserve"> </w:t>
            </w:r>
            <w:r w:rsidR="5F4514C2" w:rsidRPr="5F4514C2">
              <w:rPr>
                <w:rFonts w:asciiTheme="minorHAnsi" w:hAnsiTheme="minorHAnsi" w:cs="Calibri"/>
              </w:rPr>
              <w:t xml:space="preserve">Facilitator </w:t>
            </w:r>
          </w:p>
        </w:tc>
        <w:tc>
          <w:tcPr>
            <w:tcW w:w="4494" w:type="dxa"/>
            <w:shd w:val="clear" w:color="auto" w:fill="D9D9D9" w:themeFill="background1" w:themeFillShade="D9"/>
          </w:tcPr>
          <w:p w14:paraId="0B80E8B6" w14:textId="09F278E1" w:rsidR="00F85A4B" w:rsidRDefault="3E1EF8A9" w:rsidP="3E1EF8A9">
            <w:pPr>
              <w:autoSpaceDE w:val="0"/>
              <w:autoSpaceDN w:val="0"/>
              <w:adjustRightInd w:val="0"/>
              <w:spacing w:before="60" w:after="60"/>
              <w:contextualSpacing/>
              <w:rPr>
                <w:rFonts w:asciiTheme="minorHAnsi" w:hAnsiTheme="minorHAnsi" w:cs="Calibri"/>
              </w:rPr>
            </w:pPr>
            <w:r w:rsidRPr="3E1EF8A9">
              <w:rPr>
                <w:rFonts w:asciiTheme="minorHAnsi" w:hAnsiTheme="minorHAnsi" w:cs="Calibri"/>
                <w:b/>
                <w:bCs/>
              </w:rPr>
              <w:t>Grade</w:t>
            </w:r>
            <w:r w:rsidRPr="3E1EF8A9">
              <w:rPr>
                <w:rFonts w:asciiTheme="minorHAnsi" w:hAnsiTheme="minorHAnsi" w:cs="Calibri"/>
              </w:rPr>
              <w:t>: Scale 6</w:t>
            </w:r>
          </w:p>
          <w:p w14:paraId="6B6C39CC" w14:textId="77777777" w:rsidR="00F85A4B" w:rsidRDefault="00F85A4B" w:rsidP="00F85A4B">
            <w:pPr>
              <w:autoSpaceDE w:val="0"/>
              <w:autoSpaceDN w:val="0"/>
              <w:adjustRightInd w:val="0"/>
              <w:spacing w:before="60" w:after="60"/>
              <w:contextualSpacing/>
              <w:rPr>
                <w:rFonts w:asciiTheme="minorHAnsi" w:hAnsiTheme="minorHAnsi" w:cs="Calibri"/>
              </w:rPr>
            </w:pPr>
          </w:p>
        </w:tc>
      </w:tr>
      <w:tr w:rsidR="00F85A4B" w:rsidRPr="00510045" w14:paraId="5F7C8EC3" w14:textId="77777777" w:rsidTr="5F4514C2">
        <w:trPr>
          <w:trHeight w:val="828"/>
        </w:trPr>
        <w:tc>
          <w:tcPr>
            <w:tcW w:w="4261" w:type="dxa"/>
            <w:shd w:val="clear" w:color="auto" w:fill="D9D9D9" w:themeFill="background1" w:themeFillShade="D9"/>
          </w:tcPr>
          <w:p w14:paraId="360E40BD" w14:textId="77777777" w:rsidR="00F85A4B" w:rsidRDefault="00F85A4B" w:rsidP="00F85A4B">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Section: </w:t>
            </w:r>
          </w:p>
          <w:p w14:paraId="5BD66E39" w14:textId="77777777" w:rsidR="00F85A4B" w:rsidRDefault="00F57CD3" w:rsidP="00F85A4B">
            <w:pPr>
              <w:autoSpaceDE w:val="0"/>
              <w:autoSpaceDN w:val="0"/>
              <w:adjustRightInd w:val="0"/>
              <w:spacing w:before="60" w:after="60"/>
              <w:contextualSpacing/>
              <w:rPr>
                <w:rFonts w:asciiTheme="minorHAnsi" w:hAnsiTheme="minorHAnsi" w:cs="Calibri"/>
                <w:bCs/>
              </w:rPr>
            </w:pPr>
            <w:r>
              <w:rPr>
                <w:rFonts w:asciiTheme="minorHAnsi" w:hAnsiTheme="minorHAnsi" w:cs="Calibri"/>
                <w:bCs/>
              </w:rPr>
              <w:t>Commissioning and Quality Standards</w:t>
            </w:r>
          </w:p>
        </w:tc>
        <w:tc>
          <w:tcPr>
            <w:tcW w:w="4494" w:type="dxa"/>
            <w:shd w:val="clear" w:color="auto" w:fill="D9D9D9" w:themeFill="background1" w:themeFillShade="D9"/>
          </w:tcPr>
          <w:p w14:paraId="4C4F5932" w14:textId="4A1799E0" w:rsidR="00F85A4B" w:rsidRDefault="5F4514C2" w:rsidP="5F4514C2">
            <w:pPr>
              <w:autoSpaceDE w:val="0"/>
              <w:autoSpaceDN w:val="0"/>
              <w:adjustRightInd w:val="0"/>
              <w:spacing w:before="60" w:after="60"/>
              <w:contextualSpacing/>
              <w:jc w:val="both"/>
              <w:rPr>
                <w:rFonts w:asciiTheme="minorHAnsi" w:hAnsiTheme="minorHAnsi" w:cs="Calibri"/>
              </w:rPr>
            </w:pPr>
            <w:r w:rsidRPr="5F4514C2">
              <w:rPr>
                <w:rFonts w:asciiTheme="minorHAnsi" w:hAnsiTheme="minorHAnsi" w:cs="Calibri"/>
                <w:b/>
                <w:bCs/>
              </w:rPr>
              <w:t>Directorate:</w:t>
            </w:r>
            <w:r w:rsidRPr="5F4514C2">
              <w:rPr>
                <w:rFonts w:asciiTheme="minorHAnsi" w:hAnsiTheme="minorHAnsi" w:cs="Calibri"/>
              </w:rPr>
              <w:t xml:space="preserve"> </w:t>
            </w:r>
          </w:p>
          <w:p w14:paraId="0676F2A8" w14:textId="1C47C710" w:rsidR="002F1179" w:rsidRDefault="002F1179" w:rsidP="5F4514C2">
            <w:pPr>
              <w:autoSpaceDE w:val="0"/>
              <w:autoSpaceDN w:val="0"/>
              <w:adjustRightInd w:val="0"/>
              <w:spacing w:before="60" w:after="60"/>
              <w:contextualSpacing/>
              <w:jc w:val="both"/>
              <w:rPr>
                <w:rFonts w:asciiTheme="minorHAnsi" w:hAnsiTheme="minorHAnsi" w:cs="Calibri"/>
              </w:rPr>
            </w:pPr>
            <w:r w:rsidRPr="5F4514C2">
              <w:rPr>
                <w:rFonts w:asciiTheme="minorHAnsi" w:hAnsiTheme="minorHAnsi" w:cs="Calibri"/>
              </w:rPr>
              <w:t>Adult Social Care &amp; Public Health</w:t>
            </w:r>
          </w:p>
          <w:p w14:paraId="1B1DC0DD" w14:textId="1C2ECA67" w:rsidR="00F85A4B" w:rsidRDefault="00F85A4B" w:rsidP="5F4514C2">
            <w:pPr>
              <w:autoSpaceDE w:val="0"/>
              <w:autoSpaceDN w:val="0"/>
              <w:adjustRightInd w:val="0"/>
              <w:spacing w:line="259" w:lineRule="auto"/>
              <w:ind w:left="-360"/>
              <w:contextualSpacing/>
              <w:rPr>
                <w:rFonts w:asciiTheme="minorHAnsi" w:hAnsiTheme="minorHAnsi" w:cs="Calibri"/>
                <w:bCs/>
              </w:rPr>
            </w:pPr>
          </w:p>
        </w:tc>
      </w:tr>
      <w:tr w:rsidR="00F85A4B" w:rsidRPr="00510045" w14:paraId="0449A647" w14:textId="77777777" w:rsidTr="5F4514C2">
        <w:trPr>
          <w:trHeight w:val="828"/>
        </w:trPr>
        <w:tc>
          <w:tcPr>
            <w:tcW w:w="4261" w:type="dxa"/>
            <w:shd w:val="clear" w:color="auto" w:fill="D9D9D9" w:themeFill="background1" w:themeFillShade="D9"/>
          </w:tcPr>
          <w:p w14:paraId="487DBCAF" w14:textId="77777777" w:rsidR="00F85A4B" w:rsidRPr="00DC4B65" w:rsidRDefault="00F85A4B" w:rsidP="00F85A4B">
            <w:pPr>
              <w:autoSpaceDE w:val="0"/>
              <w:autoSpaceDN w:val="0"/>
              <w:adjustRightInd w:val="0"/>
              <w:spacing w:before="60" w:after="60"/>
              <w:contextualSpacing/>
              <w:rPr>
                <w:rFonts w:asciiTheme="minorHAnsi" w:hAnsiTheme="minorHAnsi" w:cs="Calibri"/>
                <w:b/>
                <w:bCs/>
              </w:rPr>
            </w:pPr>
            <w:r w:rsidRPr="00DC4B65">
              <w:rPr>
                <w:rFonts w:asciiTheme="minorHAnsi" w:hAnsiTheme="minorHAnsi" w:cs="Calibri"/>
                <w:b/>
                <w:bCs/>
              </w:rPr>
              <w:t>Responsible to following manager:</w:t>
            </w:r>
          </w:p>
          <w:p w14:paraId="1ABC6A5B" w14:textId="47B78D29" w:rsidR="00F85A4B" w:rsidRPr="00DC4B65" w:rsidRDefault="5F4514C2" w:rsidP="5F4514C2">
            <w:pPr>
              <w:autoSpaceDE w:val="0"/>
              <w:autoSpaceDN w:val="0"/>
              <w:adjustRightInd w:val="0"/>
              <w:spacing w:before="60" w:after="60"/>
              <w:contextualSpacing/>
              <w:rPr>
                <w:rFonts w:asciiTheme="minorHAnsi" w:hAnsiTheme="minorHAnsi" w:cs="Calibri"/>
              </w:rPr>
            </w:pPr>
            <w:r w:rsidRPr="00DC4B65">
              <w:rPr>
                <w:rFonts w:asciiTheme="minorHAnsi" w:hAnsiTheme="minorHAnsi" w:cs="Calibri"/>
              </w:rPr>
              <w:t>Senior LPS Facilitator</w:t>
            </w:r>
          </w:p>
        </w:tc>
        <w:tc>
          <w:tcPr>
            <w:tcW w:w="4494" w:type="dxa"/>
            <w:shd w:val="clear" w:color="auto" w:fill="D9D9D9" w:themeFill="background1" w:themeFillShade="D9"/>
          </w:tcPr>
          <w:p w14:paraId="4948E44C" w14:textId="77777777" w:rsidR="00F85A4B" w:rsidRDefault="00F85A4B" w:rsidP="00F85A4B">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Responsible for following staff:</w:t>
            </w:r>
          </w:p>
          <w:p w14:paraId="0C6B1D24" w14:textId="203194AC" w:rsidR="00F85A4B" w:rsidRDefault="5F4514C2" w:rsidP="5F4514C2">
            <w:pPr>
              <w:autoSpaceDE w:val="0"/>
              <w:autoSpaceDN w:val="0"/>
              <w:adjustRightInd w:val="0"/>
              <w:spacing w:before="60" w:after="60"/>
              <w:contextualSpacing/>
              <w:rPr>
                <w:rFonts w:asciiTheme="minorHAnsi" w:hAnsiTheme="minorHAnsi" w:cs="Calibri"/>
              </w:rPr>
            </w:pPr>
            <w:r w:rsidRPr="5F4514C2">
              <w:rPr>
                <w:rFonts w:asciiTheme="minorHAnsi" w:hAnsiTheme="minorHAnsi" w:cs="Calibri"/>
              </w:rPr>
              <w:t>N/A</w:t>
            </w:r>
          </w:p>
        </w:tc>
      </w:tr>
      <w:tr w:rsidR="00F85A4B" w:rsidRPr="00510045" w14:paraId="15D95B94" w14:textId="77777777" w:rsidTr="5F4514C2">
        <w:trPr>
          <w:trHeight w:val="739"/>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7CAE1D" w14:textId="77777777" w:rsidR="00F85A4B" w:rsidRPr="00DC4B65" w:rsidRDefault="00F85A4B" w:rsidP="00F85A4B">
            <w:pPr>
              <w:autoSpaceDE w:val="0"/>
              <w:autoSpaceDN w:val="0"/>
              <w:adjustRightInd w:val="0"/>
              <w:spacing w:before="60" w:after="60"/>
              <w:contextualSpacing/>
              <w:rPr>
                <w:rFonts w:asciiTheme="minorHAnsi" w:hAnsiTheme="minorHAnsi" w:cs="Calibri"/>
                <w:b/>
                <w:bCs/>
              </w:rPr>
            </w:pPr>
            <w:r w:rsidRPr="00DC4B65">
              <w:rPr>
                <w:rFonts w:asciiTheme="minorHAnsi" w:hAnsiTheme="minorHAnsi" w:cs="Calibri"/>
                <w:b/>
                <w:bCs/>
              </w:rPr>
              <w:t>Post Number/s:</w:t>
            </w:r>
          </w:p>
          <w:p w14:paraId="223770B9" w14:textId="462AD30A" w:rsidR="00F85A4B" w:rsidRPr="00DC4B65" w:rsidRDefault="5F4514C2" w:rsidP="5F4514C2">
            <w:pPr>
              <w:autoSpaceDE w:val="0"/>
              <w:autoSpaceDN w:val="0"/>
              <w:adjustRightInd w:val="0"/>
              <w:spacing w:before="60" w:after="60"/>
              <w:contextualSpacing/>
              <w:rPr>
                <w:rFonts w:asciiTheme="minorHAnsi" w:hAnsiTheme="minorHAnsi" w:cs="Calibri"/>
              </w:rPr>
            </w:pPr>
            <w:r w:rsidRPr="00DC4B65">
              <w:rPr>
                <w:rFonts w:asciiTheme="minorHAnsi" w:hAnsiTheme="minorHAnsi" w:cs="Calibri"/>
              </w:rPr>
              <w:t xml:space="preserve">RWADOL1 </w:t>
            </w:r>
          </w:p>
          <w:p w14:paraId="0A64755F" w14:textId="5DC34180" w:rsidR="00DA760F" w:rsidRPr="00DC4B65" w:rsidRDefault="5F4514C2" w:rsidP="5F4514C2">
            <w:pPr>
              <w:autoSpaceDE w:val="0"/>
              <w:autoSpaceDN w:val="0"/>
              <w:adjustRightInd w:val="0"/>
              <w:spacing w:before="60" w:after="60"/>
              <w:contextualSpacing/>
              <w:rPr>
                <w:rFonts w:asciiTheme="minorHAnsi" w:hAnsiTheme="minorHAnsi" w:cs="Calibri"/>
              </w:rPr>
            </w:pPr>
            <w:r w:rsidRPr="00DC4B65">
              <w:rPr>
                <w:rFonts w:asciiTheme="minorHAnsi" w:hAnsiTheme="minorHAnsi" w:cs="Calibri"/>
              </w:rPr>
              <w:t xml:space="preserve">RWADOL2 </w:t>
            </w:r>
          </w:p>
          <w:p w14:paraId="4B0EE3BF" w14:textId="2D651D53" w:rsidR="00DA760F" w:rsidRPr="00DC4B65" w:rsidRDefault="5F4514C2" w:rsidP="5F4514C2">
            <w:pPr>
              <w:autoSpaceDE w:val="0"/>
              <w:autoSpaceDN w:val="0"/>
              <w:adjustRightInd w:val="0"/>
              <w:spacing w:before="60" w:after="60"/>
              <w:contextualSpacing/>
              <w:rPr>
                <w:rFonts w:asciiTheme="minorHAnsi" w:hAnsiTheme="minorHAnsi" w:cs="Calibri"/>
              </w:rPr>
            </w:pPr>
            <w:r w:rsidRPr="00DC4B65">
              <w:rPr>
                <w:rFonts w:asciiTheme="minorHAnsi" w:hAnsiTheme="minorHAnsi" w:cs="Calibri"/>
              </w:rPr>
              <w:t>RWADOL3</w:t>
            </w:r>
          </w:p>
          <w:p w14:paraId="02304A7B" w14:textId="64AD1B49" w:rsidR="00DA760F" w:rsidRPr="00DC4B65" w:rsidRDefault="5F4514C2" w:rsidP="5F4514C2">
            <w:pPr>
              <w:autoSpaceDE w:val="0"/>
              <w:autoSpaceDN w:val="0"/>
              <w:adjustRightInd w:val="0"/>
              <w:spacing w:before="60" w:after="60"/>
              <w:contextualSpacing/>
              <w:rPr>
                <w:rFonts w:asciiTheme="minorHAnsi" w:hAnsiTheme="minorHAnsi" w:cs="Calibri"/>
              </w:rPr>
            </w:pPr>
            <w:r w:rsidRPr="00DC4B65">
              <w:rPr>
                <w:rFonts w:asciiTheme="minorHAnsi" w:hAnsiTheme="minorHAnsi" w:cs="Calibri"/>
              </w:rPr>
              <w:t>RWADOL</w:t>
            </w:r>
            <w:r w:rsidR="00DC4B65" w:rsidRPr="00DC4B65">
              <w:rPr>
                <w:rFonts w:asciiTheme="minorHAnsi" w:hAnsiTheme="minorHAnsi" w:cs="Calibri"/>
              </w:rPr>
              <w:t>S2</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A61027" w14:textId="77777777" w:rsidR="00F85A4B" w:rsidRDefault="00F85A4B" w:rsidP="00F85A4B">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Date:</w:t>
            </w:r>
          </w:p>
          <w:p w14:paraId="2AC655E1" w14:textId="74BE5679" w:rsidR="00F85A4B" w:rsidRDefault="00DA760F" w:rsidP="00F85A4B">
            <w:pPr>
              <w:autoSpaceDE w:val="0"/>
              <w:autoSpaceDN w:val="0"/>
              <w:adjustRightInd w:val="0"/>
              <w:spacing w:before="60" w:after="60"/>
              <w:contextualSpacing/>
              <w:rPr>
                <w:rFonts w:asciiTheme="minorHAnsi" w:hAnsiTheme="minorHAnsi" w:cs="Calibri"/>
                <w:bCs/>
              </w:rPr>
            </w:pPr>
            <w:r>
              <w:rPr>
                <w:rFonts w:asciiTheme="minorHAnsi" w:hAnsiTheme="minorHAnsi" w:cs="Calibri"/>
                <w:bCs/>
              </w:rPr>
              <w:t>November 2019</w:t>
            </w:r>
          </w:p>
        </w:tc>
      </w:tr>
    </w:tbl>
    <w:p w14:paraId="4E9AF124" w14:textId="77777777" w:rsidR="00F85A4B" w:rsidRDefault="00F85A4B" w:rsidP="00F85A4B">
      <w:pPr>
        <w:autoSpaceDE w:val="0"/>
        <w:autoSpaceDN w:val="0"/>
        <w:adjustRightInd w:val="0"/>
        <w:contextualSpacing/>
        <w:jc w:val="both"/>
        <w:rPr>
          <w:rFonts w:asciiTheme="minorHAnsi" w:hAnsiTheme="minorHAnsi" w:cs="Calibri"/>
          <w:bCs/>
        </w:rPr>
      </w:pPr>
    </w:p>
    <w:p w14:paraId="2921CAA5"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1067EA3F"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7D921F3E"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69C57BBE"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5829095B"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3958C006"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1CCB8976" w14:textId="01646B13" w:rsidR="00F85A4B"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046C56A0" w14:textId="77777777" w:rsidR="002C3C82" w:rsidRPr="005B3EBF" w:rsidRDefault="002C3C82"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47654131" w14:textId="77777777" w:rsidR="00F85A4B" w:rsidRDefault="00F85A4B" w:rsidP="00F85A4B">
      <w:pPr>
        <w:autoSpaceDE w:val="0"/>
        <w:autoSpaceDN w:val="0"/>
        <w:adjustRightInd w:val="0"/>
        <w:contextualSpacing/>
        <w:jc w:val="both"/>
        <w:rPr>
          <w:rFonts w:asciiTheme="minorHAnsi" w:hAnsiTheme="minorHAnsi" w:cs="Calibri"/>
          <w:bCs/>
        </w:rPr>
      </w:pPr>
    </w:p>
    <w:p w14:paraId="1282E007" w14:textId="77777777" w:rsidR="00F85A4B" w:rsidRPr="00510045" w:rsidRDefault="00F85A4B" w:rsidP="00F85A4B">
      <w:pPr>
        <w:contextualSpacing/>
        <w:jc w:val="both"/>
        <w:rPr>
          <w:rFonts w:asciiTheme="minorHAnsi" w:hAnsiTheme="minorHAnsi" w:cs="Arial"/>
        </w:rPr>
      </w:pPr>
      <w:r w:rsidRPr="00510045">
        <w:rPr>
          <w:rFonts w:asciiTheme="minorHAnsi" w:hAnsiTheme="minorHAnsi" w:cs="Arial"/>
          <w:b/>
          <w:bCs/>
        </w:rPr>
        <w:t xml:space="preserve">Job Purpose: </w:t>
      </w:r>
    </w:p>
    <w:p w14:paraId="41D91D3F" w14:textId="6AAD5C48" w:rsidR="00F85A4B" w:rsidRDefault="00F85A4B" w:rsidP="00F85A4B">
      <w:pPr>
        <w:autoSpaceDE w:val="0"/>
        <w:autoSpaceDN w:val="0"/>
        <w:adjustRightInd w:val="0"/>
        <w:contextualSpacing/>
        <w:jc w:val="both"/>
        <w:rPr>
          <w:rFonts w:asciiTheme="minorHAnsi" w:hAnsiTheme="minorHAnsi" w:cs="Calibri"/>
          <w:bCs/>
        </w:rPr>
      </w:pPr>
    </w:p>
    <w:p w14:paraId="41EBAC4D" w14:textId="386CD085" w:rsidR="00666FD0" w:rsidRPr="007371A2" w:rsidRDefault="00296FB5" w:rsidP="00F85A4B">
      <w:pPr>
        <w:autoSpaceDE w:val="0"/>
        <w:autoSpaceDN w:val="0"/>
        <w:adjustRightInd w:val="0"/>
        <w:contextualSpacing/>
        <w:jc w:val="both"/>
        <w:rPr>
          <w:rFonts w:asciiTheme="minorHAnsi" w:hAnsiTheme="minorHAnsi" w:cs="Calibri"/>
          <w:bCs/>
        </w:rPr>
      </w:pPr>
      <w:r>
        <w:rPr>
          <w:rFonts w:asciiTheme="minorHAnsi" w:hAnsiTheme="minorHAnsi" w:cs="Calibri"/>
          <w:bCs/>
        </w:rPr>
        <w:t>T</w:t>
      </w:r>
      <w:r w:rsidR="009465CB">
        <w:rPr>
          <w:rFonts w:asciiTheme="minorHAnsi" w:hAnsiTheme="minorHAnsi" w:cs="Calibri"/>
          <w:bCs/>
        </w:rPr>
        <w:t xml:space="preserve">o </w:t>
      </w:r>
      <w:r>
        <w:rPr>
          <w:rFonts w:asciiTheme="minorHAnsi" w:hAnsiTheme="minorHAnsi" w:cs="Calibri"/>
          <w:bCs/>
        </w:rPr>
        <w:t>pr</w:t>
      </w:r>
      <w:r w:rsidR="009465CB">
        <w:rPr>
          <w:rFonts w:asciiTheme="minorHAnsi" w:hAnsiTheme="minorHAnsi" w:cs="Calibri"/>
          <w:bCs/>
        </w:rPr>
        <w:t>o</w:t>
      </w:r>
      <w:r>
        <w:rPr>
          <w:rFonts w:asciiTheme="minorHAnsi" w:hAnsiTheme="minorHAnsi" w:cs="Calibri"/>
          <w:bCs/>
        </w:rPr>
        <w:t xml:space="preserve">vide helpful and responsive </w:t>
      </w:r>
      <w:r w:rsidR="00BF1FD7">
        <w:rPr>
          <w:rFonts w:asciiTheme="minorHAnsi" w:hAnsiTheme="minorHAnsi" w:cs="Calibri"/>
          <w:bCs/>
        </w:rPr>
        <w:t>facilitation</w:t>
      </w:r>
      <w:r w:rsidR="009465CB">
        <w:rPr>
          <w:rFonts w:asciiTheme="minorHAnsi" w:hAnsiTheme="minorHAnsi" w:cs="Calibri"/>
          <w:bCs/>
        </w:rPr>
        <w:t xml:space="preserve"> </w:t>
      </w:r>
      <w:r>
        <w:rPr>
          <w:rFonts w:asciiTheme="minorHAnsi" w:hAnsiTheme="minorHAnsi" w:cs="Calibri"/>
          <w:bCs/>
        </w:rPr>
        <w:t>servi</w:t>
      </w:r>
      <w:r w:rsidR="009465CB">
        <w:rPr>
          <w:rFonts w:asciiTheme="minorHAnsi" w:hAnsiTheme="minorHAnsi" w:cs="Calibri"/>
          <w:bCs/>
        </w:rPr>
        <w:t>c</w:t>
      </w:r>
      <w:r>
        <w:rPr>
          <w:rFonts w:asciiTheme="minorHAnsi" w:hAnsiTheme="minorHAnsi" w:cs="Calibri"/>
          <w:bCs/>
        </w:rPr>
        <w:t xml:space="preserve">e </w:t>
      </w:r>
      <w:r w:rsidR="009465CB">
        <w:rPr>
          <w:rFonts w:asciiTheme="minorHAnsi" w:hAnsiTheme="minorHAnsi" w:cs="Calibri"/>
          <w:bCs/>
        </w:rPr>
        <w:t xml:space="preserve">for all </w:t>
      </w:r>
      <w:r w:rsidR="00BF1FD7">
        <w:rPr>
          <w:rFonts w:asciiTheme="minorHAnsi" w:hAnsiTheme="minorHAnsi" w:cs="Calibri"/>
          <w:bCs/>
        </w:rPr>
        <w:t>applications</w:t>
      </w:r>
      <w:r w:rsidR="009465CB">
        <w:rPr>
          <w:rFonts w:asciiTheme="minorHAnsi" w:hAnsiTheme="minorHAnsi" w:cs="Calibri"/>
          <w:bCs/>
        </w:rPr>
        <w:t xml:space="preserve"> for authorisation of </w:t>
      </w:r>
      <w:r w:rsidR="00BF1FD7">
        <w:rPr>
          <w:rFonts w:asciiTheme="minorHAnsi" w:hAnsiTheme="minorHAnsi" w:cs="Calibri"/>
          <w:bCs/>
        </w:rPr>
        <w:t>Deprivation of Liberty Safeguards</w:t>
      </w:r>
      <w:r w:rsidR="00617A90">
        <w:rPr>
          <w:rFonts w:asciiTheme="minorHAnsi" w:hAnsiTheme="minorHAnsi" w:cs="Calibri"/>
          <w:bCs/>
        </w:rPr>
        <w:t xml:space="preserve"> (DOLS)</w:t>
      </w:r>
      <w:r w:rsidR="00BF1FD7">
        <w:rPr>
          <w:rFonts w:asciiTheme="minorHAnsi" w:hAnsiTheme="minorHAnsi" w:cs="Calibri"/>
          <w:bCs/>
        </w:rPr>
        <w:t xml:space="preserve">. The </w:t>
      </w:r>
      <w:r w:rsidR="00F604B4">
        <w:rPr>
          <w:rFonts w:asciiTheme="minorHAnsi" w:hAnsiTheme="minorHAnsi" w:cs="Calibri"/>
          <w:bCs/>
        </w:rPr>
        <w:t>processing</w:t>
      </w:r>
      <w:r w:rsidR="00BF1FD7">
        <w:rPr>
          <w:rFonts w:asciiTheme="minorHAnsi" w:hAnsiTheme="minorHAnsi" w:cs="Calibri"/>
          <w:bCs/>
        </w:rPr>
        <w:t xml:space="preserve"> of </w:t>
      </w:r>
      <w:r w:rsidR="00F604B4">
        <w:rPr>
          <w:rFonts w:asciiTheme="minorHAnsi" w:hAnsiTheme="minorHAnsi" w:cs="Calibri"/>
          <w:bCs/>
        </w:rPr>
        <w:t>applications</w:t>
      </w:r>
      <w:r w:rsidR="00BF1FD7">
        <w:rPr>
          <w:rFonts w:asciiTheme="minorHAnsi" w:hAnsiTheme="minorHAnsi" w:cs="Calibri"/>
          <w:bCs/>
        </w:rPr>
        <w:t xml:space="preserve"> should be done accurately</w:t>
      </w:r>
      <w:r w:rsidR="00617A90">
        <w:rPr>
          <w:rFonts w:asciiTheme="minorHAnsi" w:hAnsiTheme="minorHAnsi" w:cs="Calibri"/>
          <w:bCs/>
        </w:rPr>
        <w:t xml:space="preserve">, efficiently in order </w:t>
      </w:r>
      <w:r w:rsidR="00C46893">
        <w:rPr>
          <w:rFonts w:asciiTheme="minorHAnsi" w:hAnsiTheme="minorHAnsi" w:cs="Calibri"/>
          <w:bCs/>
        </w:rPr>
        <w:t>to support the council in discharging its statutory duty in terms of the Mental Capacity Act</w:t>
      </w:r>
      <w:r w:rsidR="00F604B4">
        <w:rPr>
          <w:rFonts w:asciiTheme="minorHAnsi" w:hAnsiTheme="minorHAnsi" w:cs="Calibri"/>
          <w:bCs/>
        </w:rPr>
        <w:t xml:space="preserve">. </w:t>
      </w:r>
      <w:r w:rsidR="00BF1FD7">
        <w:rPr>
          <w:rFonts w:asciiTheme="minorHAnsi" w:hAnsiTheme="minorHAnsi" w:cs="Calibri"/>
          <w:bCs/>
        </w:rPr>
        <w:t xml:space="preserve"> </w:t>
      </w:r>
      <w:r w:rsidR="00F604B4">
        <w:rPr>
          <w:rFonts w:asciiTheme="minorHAnsi" w:hAnsiTheme="minorHAnsi" w:cs="Calibri"/>
          <w:bCs/>
        </w:rPr>
        <w:t>The role will work closely with a range of partners and</w:t>
      </w:r>
      <w:r w:rsidR="00C31ADD">
        <w:rPr>
          <w:rFonts w:asciiTheme="minorHAnsi" w:hAnsiTheme="minorHAnsi" w:cs="Calibri"/>
          <w:bCs/>
        </w:rPr>
        <w:t xml:space="preserve"> support the effective processing of DOLS applications. </w:t>
      </w:r>
      <w:r w:rsidR="00F604B4">
        <w:rPr>
          <w:rFonts w:asciiTheme="minorHAnsi" w:hAnsiTheme="minorHAnsi" w:cs="Calibri"/>
          <w:bCs/>
        </w:rPr>
        <w:t xml:space="preserve"> </w:t>
      </w:r>
    </w:p>
    <w:p w14:paraId="445A5521" w14:textId="77777777" w:rsidR="00F85A4B" w:rsidRDefault="00F85A4B" w:rsidP="00F85A4B">
      <w:pPr>
        <w:contextualSpacing/>
        <w:jc w:val="both"/>
        <w:rPr>
          <w:rFonts w:asciiTheme="minorHAnsi" w:hAnsiTheme="minorHAnsi" w:cs="Arial"/>
        </w:rPr>
      </w:pPr>
    </w:p>
    <w:p w14:paraId="58809A18" w14:textId="5818E2C7" w:rsidR="00F85A4B" w:rsidRDefault="00F85A4B" w:rsidP="00F85A4B">
      <w:pPr>
        <w:contextualSpacing/>
        <w:jc w:val="both"/>
        <w:rPr>
          <w:rFonts w:asciiTheme="minorHAnsi" w:hAnsiTheme="minorHAnsi" w:cs="Arial"/>
        </w:rPr>
      </w:pPr>
    </w:p>
    <w:p w14:paraId="4DC0DD36" w14:textId="77777777" w:rsidR="00C557CF" w:rsidRPr="00510045" w:rsidRDefault="00C557CF" w:rsidP="00F85A4B">
      <w:pPr>
        <w:contextualSpacing/>
        <w:jc w:val="both"/>
        <w:rPr>
          <w:rFonts w:asciiTheme="minorHAnsi" w:hAnsiTheme="minorHAnsi" w:cs="Arial"/>
        </w:rPr>
      </w:pPr>
    </w:p>
    <w:p w14:paraId="58A47305" w14:textId="77777777" w:rsidR="00F85A4B" w:rsidRPr="00861C06" w:rsidRDefault="00F85A4B" w:rsidP="00F85A4B">
      <w:pPr>
        <w:contextualSpacing/>
        <w:jc w:val="both"/>
        <w:rPr>
          <w:rFonts w:asciiTheme="minorHAnsi" w:hAnsiTheme="minorHAnsi" w:cs="Arial"/>
        </w:rPr>
      </w:pPr>
      <w:r w:rsidRPr="00510045">
        <w:rPr>
          <w:rFonts w:asciiTheme="minorHAnsi" w:hAnsiTheme="minorHAnsi" w:cs="Arial"/>
          <w:b/>
          <w:bCs/>
        </w:rPr>
        <w:lastRenderedPageBreak/>
        <w:t>Specifi</w:t>
      </w:r>
      <w:r w:rsidRPr="00861C06">
        <w:rPr>
          <w:rFonts w:asciiTheme="minorHAnsi" w:hAnsiTheme="minorHAnsi" w:cs="Arial"/>
          <w:b/>
          <w:bCs/>
        </w:rPr>
        <w:t>c Duties and Responsibilities:</w:t>
      </w:r>
    </w:p>
    <w:p w14:paraId="37DD5AA9" w14:textId="77777777" w:rsidR="00F85A4B" w:rsidRPr="00861C06" w:rsidRDefault="00F85A4B" w:rsidP="5F4514C2">
      <w:pPr>
        <w:pStyle w:val="ListParagraph"/>
        <w:ind w:left="426"/>
        <w:contextualSpacing/>
        <w:jc w:val="both"/>
        <w:rPr>
          <w:rFonts w:asciiTheme="minorHAnsi" w:hAnsiTheme="minorHAnsi" w:cs="Arial"/>
        </w:rPr>
      </w:pPr>
    </w:p>
    <w:p w14:paraId="34028128" w14:textId="77777777" w:rsidR="00D340D4" w:rsidRPr="00861C06" w:rsidRDefault="00D340D4" w:rsidP="5F4514C2">
      <w:pPr>
        <w:pStyle w:val="ListParagraph"/>
        <w:ind w:left="426"/>
        <w:contextualSpacing/>
        <w:jc w:val="both"/>
        <w:rPr>
          <w:rFonts w:asciiTheme="minorHAnsi" w:hAnsiTheme="minorHAnsi" w:cs="Arial"/>
        </w:rPr>
      </w:pPr>
    </w:p>
    <w:p w14:paraId="48E0BD15" w14:textId="152B1EE5" w:rsidR="00566A10" w:rsidRDefault="00566A10" w:rsidP="5F4514C2">
      <w:pPr>
        <w:pStyle w:val="ListParagraph"/>
        <w:numPr>
          <w:ilvl w:val="0"/>
          <w:numId w:val="39"/>
        </w:numPr>
        <w:ind w:left="426" w:hanging="426"/>
        <w:contextualSpacing/>
        <w:jc w:val="both"/>
        <w:rPr>
          <w:rFonts w:asciiTheme="minorHAnsi" w:hAnsiTheme="minorHAnsi" w:cs="Arial"/>
        </w:rPr>
      </w:pPr>
      <w:r>
        <w:rPr>
          <w:rFonts w:asciiTheme="minorHAnsi" w:hAnsiTheme="minorHAnsi" w:cs="Arial"/>
        </w:rPr>
        <w:t xml:space="preserve">To </w:t>
      </w:r>
      <w:r w:rsidR="00BF3EB1">
        <w:rPr>
          <w:rFonts w:asciiTheme="minorHAnsi" w:hAnsiTheme="minorHAnsi" w:cs="Arial"/>
        </w:rPr>
        <w:t>receive</w:t>
      </w:r>
      <w:r w:rsidR="00012241">
        <w:rPr>
          <w:rFonts w:asciiTheme="minorHAnsi" w:hAnsiTheme="minorHAnsi" w:cs="Arial"/>
        </w:rPr>
        <w:t xml:space="preserve">, record </w:t>
      </w:r>
      <w:r w:rsidR="00BF3EB1">
        <w:rPr>
          <w:rFonts w:asciiTheme="minorHAnsi" w:hAnsiTheme="minorHAnsi" w:cs="Arial"/>
        </w:rPr>
        <w:t xml:space="preserve">and process </w:t>
      </w:r>
      <w:r w:rsidR="00012241">
        <w:rPr>
          <w:rFonts w:asciiTheme="minorHAnsi" w:hAnsiTheme="minorHAnsi" w:cs="Arial"/>
        </w:rPr>
        <w:t>applications</w:t>
      </w:r>
      <w:r w:rsidR="003821AD">
        <w:rPr>
          <w:rFonts w:asciiTheme="minorHAnsi" w:hAnsiTheme="minorHAnsi" w:cs="Arial"/>
        </w:rPr>
        <w:t xml:space="preserve"> for authorisations for deprivation of liberty safeguards</w:t>
      </w:r>
      <w:r w:rsidR="00930DB5">
        <w:rPr>
          <w:rFonts w:asciiTheme="minorHAnsi" w:hAnsiTheme="minorHAnsi" w:cs="Arial"/>
        </w:rPr>
        <w:t xml:space="preserve"> using the Councils </w:t>
      </w:r>
      <w:r w:rsidR="004E70E8">
        <w:rPr>
          <w:rFonts w:asciiTheme="minorHAnsi" w:hAnsiTheme="minorHAnsi" w:cs="Arial"/>
        </w:rPr>
        <w:t>Electronic</w:t>
      </w:r>
      <w:r w:rsidR="00930DB5">
        <w:rPr>
          <w:rFonts w:asciiTheme="minorHAnsi" w:hAnsiTheme="minorHAnsi" w:cs="Arial"/>
        </w:rPr>
        <w:t xml:space="preserve"> </w:t>
      </w:r>
      <w:r w:rsidR="004E70E8">
        <w:rPr>
          <w:rFonts w:asciiTheme="minorHAnsi" w:hAnsiTheme="minorHAnsi" w:cs="Arial"/>
        </w:rPr>
        <w:t>S</w:t>
      </w:r>
      <w:r w:rsidR="00930DB5">
        <w:rPr>
          <w:rFonts w:asciiTheme="minorHAnsi" w:hAnsiTheme="minorHAnsi" w:cs="Arial"/>
        </w:rPr>
        <w:t>ocial Care recording system (Mosaic)</w:t>
      </w:r>
      <w:r w:rsidR="00012241">
        <w:rPr>
          <w:rFonts w:asciiTheme="minorHAnsi" w:hAnsiTheme="minorHAnsi" w:cs="Arial"/>
        </w:rPr>
        <w:t>, in compliance with the agreed process</w:t>
      </w:r>
      <w:r w:rsidR="00F57B3F">
        <w:rPr>
          <w:rFonts w:asciiTheme="minorHAnsi" w:hAnsiTheme="minorHAnsi" w:cs="Arial"/>
        </w:rPr>
        <w:t xml:space="preserve">. </w:t>
      </w:r>
    </w:p>
    <w:p w14:paraId="4E31F881" w14:textId="77777777" w:rsidR="00F57B3F" w:rsidRPr="00E06F95" w:rsidRDefault="00F57B3F" w:rsidP="00E06F95">
      <w:pPr>
        <w:pStyle w:val="ListParagraph"/>
        <w:rPr>
          <w:rFonts w:asciiTheme="minorHAnsi" w:hAnsiTheme="minorHAnsi" w:cs="Arial"/>
        </w:rPr>
      </w:pPr>
    </w:p>
    <w:p w14:paraId="79686C06" w14:textId="7060C7C3" w:rsidR="0030699A" w:rsidRDefault="00C14CC2" w:rsidP="5F4514C2">
      <w:pPr>
        <w:pStyle w:val="ListParagraph"/>
        <w:numPr>
          <w:ilvl w:val="0"/>
          <w:numId w:val="39"/>
        </w:numPr>
        <w:ind w:left="426" w:hanging="426"/>
        <w:contextualSpacing/>
        <w:jc w:val="both"/>
        <w:rPr>
          <w:rFonts w:asciiTheme="minorHAnsi" w:hAnsiTheme="minorHAnsi" w:cs="Arial"/>
        </w:rPr>
      </w:pPr>
      <w:r>
        <w:rPr>
          <w:rFonts w:asciiTheme="minorHAnsi" w:hAnsiTheme="minorHAnsi" w:cs="Arial"/>
        </w:rPr>
        <w:t>To</w:t>
      </w:r>
      <w:r w:rsidR="0030699A">
        <w:rPr>
          <w:rFonts w:asciiTheme="minorHAnsi" w:hAnsiTheme="minorHAnsi" w:cs="Arial"/>
        </w:rPr>
        <w:t xml:space="preserve"> </w:t>
      </w:r>
      <w:r>
        <w:rPr>
          <w:rFonts w:asciiTheme="minorHAnsi" w:hAnsiTheme="minorHAnsi" w:cs="Arial"/>
        </w:rPr>
        <w:t>liaise with partner organ</w:t>
      </w:r>
      <w:r w:rsidR="004E70E8">
        <w:rPr>
          <w:rFonts w:asciiTheme="minorHAnsi" w:hAnsiTheme="minorHAnsi" w:cs="Arial"/>
        </w:rPr>
        <w:t>isa</w:t>
      </w:r>
      <w:r>
        <w:rPr>
          <w:rFonts w:asciiTheme="minorHAnsi" w:hAnsiTheme="minorHAnsi" w:cs="Arial"/>
        </w:rPr>
        <w:t xml:space="preserve">tions making </w:t>
      </w:r>
      <w:r w:rsidR="004E70E8">
        <w:rPr>
          <w:rFonts w:asciiTheme="minorHAnsi" w:hAnsiTheme="minorHAnsi" w:cs="Arial"/>
        </w:rPr>
        <w:t>applications</w:t>
      </w:r>
      <w:r>
        <w:rPr>
          <w:rFonts w:asciiTheme="minorHAnsi" w:hAnsiTheme="minorHAnsi" w:cs="Arial"/>
        </w:rPr>
        <w:t xml:space="preserve"> </w:t>
      </w:r>
      <w:r w:rsidR="004E70E8">
        <w:rPr>
          <w:rFonts w:asciiTheme="minorHAnsi" w:hAnsiTheme="minorHAnsi" w:cs="Arial"/>
        </w:rPr>
        <w:t>for</w:t>
      </w:r>
      <w:r>
        <w:rPr>
          <w:rFonts w:asciiTheme="minorHAnsi" w:hAnsiTheme="minorHAnsi" w:cs="Arial"/>
        </w:rPr>
        <w:t xml:space="preserve"> </w:t>
      </w:r>
      <w:r w:rsidR="004E70E8">
        <w:rPr>
          <w:rFonts w:asciiTheme="minorHAnsi" w:hAnsiTheme="minorHAnsi" w:cs="Arial"/>
        </w:rPr>
        <w:t>authorisation</w:t>
      </w:r>
      <w:r>
        <w:rPr>
          <w:rFonts w:asciiTheme="minorHAnsi" w:hAnsiTheme="minorHAnsi" w:cs="Arial"/>
        </w:rPr>
        <w:t xml:space="preserve"> </w:t>
      </w:r>
      <w:r w:rsidR="0030699A">
        <w:rPr>
          <w:rFonts w:asciiTheme="minorHAnsi" w:hAnsiTheme="minorHAnsi" w:cs="Arial"/>
        </w:rPr>
        <w:t xml:space="preserve">of DOLS to ensure that all </w:t>
      </w:r>
      <w:r w:rsidR="004E70E8">
        <w:rPr>
          <w:rFonts w:asciiTheme="minorHAnsi" w:hAnsiTheme="minorHAnsi" w:cs="Arial"/>
        </w:rPr>
        <w:t>appropriate</w:t>
      </w:r>
      <w:r w:rsidR="0030699A">
        <w:rPr>
          <w:rFonts w:asciiTheme="minorHAnsi" w:hAnsiTheme="minorHAnsi" w:cs="Arial"/>
        </w:rPr>
        <w:t xml:space="preserve"> inf</w:t>
      </w:r>
      <w:r w:rsidR="004E70E8">
        <w:rPr>
          <w:rFonts w:asciiTheme="minorHAnsi" w:hAnsiTheme="minorHAnsi" w:cs="Arial"/>
        </w:rPr>
        <w:t>o</w:t>
      </w:r>
      <w:r w:rsidR="0030699A">
        <w:rPr>
          <w:rFonts w:asciiTheme="minorHAnsi" w:hAnsiTheme="minorHAnsi" w:cs="Arial"/>
        </w:rPr>
        <w:t>r</w:t>
      </w:r>
      <w:r w:rsidR="004E70E8">
        <w:rPr>
          <w:rFonts w:asciiTheme="minorHAnsi" w:hAnsiTheme="minorHAnsi" w:cs="Arial"/>
        </w:rPr>
        <w:t>m</w:t>
      </w:r>
      <w:r w:rsidR="0030699A">
        <w:rPr>
          <w:rFonts w:asciiTheme="minorHAnsi" w:hAnsiTheme="minorHAnsi" w:cs="Arial"/>
        </w:rPr>
        <w:t xml:space="preserve">ation is received and accurately recorded. </w:t>
      </w:r>
      <w:r w:rsidR="00E43432">
        <w:rPr>
          <w:rFonts w:asciiTheme="minorHAnsi" w:hAnsiTheme="minorHAnsi" w:cs="Arial"/>
        </w:rPr>
        <w:t>To provide feedback to all refe</w:t>
      </w:r>
      <w:r w:rsidR="0093590E">
        <w:rPr>
          <w:rFonts w:asciiTheme="minorHAnsi" w:hAnsiTheme="minorHAnsi" w:cs="Arial"/>
        </w:rPr>
        <w:t>rre</w:t>
      </w:r>
      <w:r w:rsidR="00BC5C65">
        <w:rPr>
          <w:rFonts w:asciiTheme="minorHAnsi" w:hAnsiTheme="minorHAnsi" w:cs="Arial"/>
        </w:rPr>
        <w:t>r</w:t>
      </w:r>
      <w:r w:rsidR="00E43432">
        <w:rPr>
          <w:rFonts w:asciiTheme="minorHAnsi" w:hAnsiTheme="minorHAnsi" w:cs="Arial"/>
        </w:rPr>
        <w:t xml:space="preserve">s on the outcome of their referrals and to maintain records </w:t>
      </w:r>
      <w:r w:rsidR="006C3D38">
        <w:rPr>
          <w:rFonts w:asciiTheme="minorHAnsi" w:hAnsiTheme="minorHAnsi" w:cs="Arial"/>
        </w:rPr>
        <w:t>of these communications</w:t>
      </w:r>
      <w:r w:rsidR="008E50B6">
        <w:rPr>
          <w:rFonts w:asciiTheme="minorHAnsi" w:hAnsiTheme="minorHAnsi" w:cs="Arial"/>
        </w:rPr>
        <w:t xml:space="preserve">. To </w:t>
      </w:r>
      <w:r w:rsidR="005D48E0">
        <w:rPr>
          <w:rFonts w:asciiTheme="minorHAnsi" w:hAnsiTheme="minorHAnsi" w:cs="Arial"/>
        </w:rPr>
        <w:t>provide accurate advice</w:t>
      </w:r>
      <w:r w:rsidR="006F0FD6">
        <w:rPr>
          <w:rFonts w:asciiTheme="minorHAnsi" w:hAnsiTheme="minorHAnsi" w:cs="Arial"/>
        </w:rPr>
        <w:t xml:space="preserve"> and guidance</w:t>
      </w:r>
      <w:r w:rsidR="005D48E0">
        <w:rPr>
          <w:rFonts w:asciiTheme="minorHAnsi" w:hAnsiTheme="minorHAnsi" w:cs="Arial"/>
        </w:rPr>
        <w:t xml:space="preserve"> in relation to DOLS processes and </w:t>
      </w:r>
      <w:r w:rsidR="002E5770">
        <w:rPr>
          <w:rFonts w:asciiTheme="minorHAnsi" w:hAnsiTheme="minorHAnsi" w:cs="Arial"/>
        </w:rPr>
        <w:t>best practice</w:t>
      </w:r>
      <w:r w:rsidR="005D48E0">
        <w:rPr>
          <w:rFonts w:asciiTheme="minorHAnsi" w:hAnsiTheme="minorHAnsi" w:cs="Arial"/>
        </w:rPr>
        <w:t xml:space="preserve">. </w:t>
      </w:r>
      <w:r w:rsidR="006C3D38">
        <w:rPr>
          <w:rFonts w:asciiTheme="minorHAnsi" w:hAnsiTheme="minorHAnsi" w:cs="Arial"/>
        </w:rPr>
        <w:t xml:space="preserve"> </w:t>
      </w:r>
    </w:p>
    <w:p w14:paraId="36052993" w14:textId="77777777" w:rsidR="0030699A" w:rsidRPr="00E06F95" w:rsidRDefault="0030699A" w:rsidP="00E06F95">
      <w:pPr>
        <w:pStyle w:val="ListParagraph"/>
        <w:rPr>
          <w:rFonts w:asciiTheme="minorHAnsi" w:hAnsiTheme="minorHAnsi" w:cs="Arial"/>
        </w:rPr>
      </w:pPr>
    </w:p>
    <w:p w14:paraId="70F8CB81" w14:textId="575D5A3C" w:rsidR="00D61C94" w:rsidRDefault="0030699A" w:rsidP="5F4514C2">
      <w:pPr>
        <w:pStyle w:val="ListParagraph"/>
        <w:numPr>
          <w:ilvl w:val="0"/>
          <w:numId w:val="39"/>
        </w:numPr>
        <w:ind w:left="426" w:hanging="426"/>
        <w:contextualSpacing/>
        <w:jc w:val="both"/>
        <w:rPr>
          <w:rFonts w:asciiTheme="minorHAnsi" w:hAnsiTheme="minorHAnsi" w:cs="Arial"/>
        </w:rPr>
      </w:pPr>
      <w:r>
        <w:rPr>
          <w:rFonts w:asciiTheme="minorHAnsi" w:hAnsiTheme="minorHAnsi" w:cs="Arial"/>
        </w:rPr>
        <w:t xml:space="preserve">To </w:t>
      </w:r>
      <w:r w:rsidR="00BA1D0F">
        <w:rPr>
          <w:rFonts w:asciiTheme="minorHAnsi" w:hAnsiTheme="minorHAnsi" w:cs="Arial"/>
        </w:rPr>
        <w:t xml:space="preserve">source and </w:t>
      </w:r>
      <w:r>
        <w:rPr>
          <w:rFonts w:asciiTheme="minorHAnsi" w:hAnsiTheme="minorHAnsi" w:cs="Arial"/>
        </w:rPr>
        <w:t xml:space="preserve">maintain a list of </w:t>
      </w:r>
      <w:r w:rsidR="00FF5C8B">
        <w:rPr>
          <w:rFonts w:asciiTheme="minorHAnsi" w:hAnsiTheme="minorHAnsi" w:cs="Arial"/>
        </w:rPr>
        <w:t xml:space="preserve">authorised Best Interest Assessors and </w:t>
      </w:r>
      <w:r w:rsidR="00F64BCF">
        <w:rPr>
          <w:rFonts w:asciiTheme="minorHAnsi" w:hAnsiTheme="minorHAnsi" w:cs="Arial"/>
        </w:rPr>
        <w:t xml:space="preserve">Section </w:t>
      </w:r>
      <w:r w:rsidR="00FF5C8B">
        <w:rPr>
          <w:rFonts w:asciiTheme="minorHAnsi" w:hAnsiTheme="minorHAnsi" w:cs="Arial"/>
        </w:rPr>
        <w:t>12 doct</w:t>
      </w:r>
      <w:r w:rsidR="00F972C6">
        <w:rPr>
          <w:rFonts w:asciiTheme="minorHAnsi" w:hAnsiTheme="minorHAnsi" w:cs="Arial"/>
        </w:rPr>
        <w:t xml:space="preserve">ors and </w:t>
      </w:r>
      <w:r w:rsidR="000315D8">
        <w:rPr>
          <w:rFonts w:asciiTheme="minorHAnsi" w:hAnsiTheme="minorHAnsi" w:cs="Arial"/>
        </w:rPr>
        <w:t>to undertake necessary check</w:t>
      </w:r>
      <w:r w:rsidR="00F9214C">
        <w:rPr>
          <w:rFonts w:asciiTheme="minorHAnsi" w:hAnsiTheme="minorHAnsi" w:cs="Arial"/>
        </w:rPr>
        <w:t>s</w:t>
      </w:r>
      <w:r w:rsidR="000315D8">
        <w:rPr>
          <w:rFonts w:asciiTheme="minorHAnsi" w:hAnsiTheme="minorHAnsi" w:cs="Arial"/>
        </w:rPr>
        <w:t xml:space="preserve"> for safe </w:t>
      </w:r>
      <w:r w:rsidR="00450E39">
        <w:rPr>
          <w:rFonts w:asciiTheme="minorHAnsi" w:hAnsiTheme="minorHAnsi" w:cs="Arial"/>
        </w:rPr>
        <w:t>recruitment</w:t>
      </w:r>
      <w:r w:rsidR="000315D8">
        <w:rPr>
          <w:rFonts w:asciiTheme="minorHAnsi" w:hAnsiTheme="minorHAnsi" w:cs="Arial"/>
        </w:rPr>
        <w:t xml:space="preserve"> </w:t>
      </w:r>
      <w:r w:rsidR="00450E39">
        <w:rPr>
          <w:rFonts w:asciiTheme="minorHAnsi" w:hAnsiTheme="minorHAnsi" w:cs="Arial"/>
        </w:rPr>
        <w:t>e.g.</w:t>
      </w:r>
      <w:r w:rsidR="000315D8">
        <w:rPr>
          <w:rFonts w:asciiTheme="minorHAnsi" w:hAnsiTheme="minorHAnsi" w:cs="Arial"/>
        </w:rPr>
        <w:t xml:space="preserve"> verification of identify and </w:t>
      </w:r>
      <w:r w:rsidR="00450E39">
        <w:rPr>
          <w:rFonts w:asciiTheme="minorHAnsi" w:hAnsiTheme="minorHAnsi" w:cs="Arial"/>
        </w:rPr>
        <w:t>qualifications</w:t>
      </w:r>
      <w:r w:rsidR="00D61C94">
        <w:rPr>
          <w:rFonts w:asciiTheme="minorHAnsi" w:hAnsiTheme="minorHAnsi" w:cs="Arial"/>
        </w:rPr>
        <w:t xml:space="preserve">. </w:t>
      </w:r>
    </w:p>
    <w:p w14:paraId="13A40A7A" w14:textId="77777777" w:rsidR="00D61C94" w:rsidRPr="00E06F95" w:rsidRDefault="00D61C94" w:rsidP="00E06F95">
      <w:pPr>
        <w:pStyle w:val="ListParagraph"/>
        <w:rPr>
          <w:rFonts w:asciiTheme="minorHAnsi" w:hAnsiTheme="minorHAnsi" w:cs="Arial"/>
        </w:rPr>
      </w:pPr>
    </w:p>
    <w:p w14:paraId="413A27B1" w14:textId="2393D477" w:rsidR="0004062B" w:rsidRDefault="0004062B" w:rsidP="0004062B">
      <w:pPr>
        <w:pStyle w:val="ListParagraph"/>
        <w:numPr>
          <w:ilvl w:val="0"/>
          <w:numId w:val="39"/>
        </w:numPr>
        <w:ind w:left="426" w:hanging="426"/>
        <w:contextualSpacing/>
        <w:jc w:val="both"/>
        <w:rPr>
          <w:rFonts w:asciiTheme="minorHAnsi" w:hAnsiTheme="minorHAnsi" w:cs="Arial"/>
        </w:rPr>
      </w:pPr>
      <w:r>
        <w:rPr>
          <w:rFonts w:asciiTheme="minorHAnsi" w:hAnsiTheme="minorHAnsi" w:cs="Arial"/>
        </w:rPr>
        <w:t xml:space="preserve">To </w:t>
      </w:r>
      <w:r w:rsidR="00005487">
        <w:rPr>
          <w:rFonts w:asciiTheme="minorHAnsi" w:hAnsiTheme="minorHAnsi" w:cs="Arial"/>
        </w:rPr>
        <w:t>triage</w:t>
      </w:r>
      <w:r>
        <w:rPr>
          <w:rFonts w:asciiTheme="minorHAnsi" w:hAnsiTheme="minorHAnsi" w:cs="Arial"/>
        </w:rPr>
        <w:t xml:space="preserve"> all applications and determine priority and urgency</w:t>
      </w:r>
      <w:r w:rsidR="00C3782B">
        <w:rPr>
          <w:rFonts w:asciiTheme="minorHAnsi" w:hAnsiTheme="minorHAnsi" w:cs="Arial"/>
        </w:rPr>
        <w:t>;</w:t>
      </w:r>
      <w:r>
        <w:rPr>
          <w:rFonts w:asciiTheme="minorHAnsi" w:hAnsiTheme="minorHAnsi" w:cs="Arial"/>
        </w:rPr>
        <w:t xml:space="preserve"> consult</w:t>
      </w:r>
      <w:r w:rsidR="00C3782B">
        <w:rPr>
          <w:rFonts w:asciiTheme="minorHAnsi" w:hAnsiTheme="minorHAnsi" w:cs="Arial"/>
        </w:rPr>
        <w:t>ing</w:t>
      </w:r>
      <w:r>
        <w:rPr>
          <w:rFonts w:asciiTheme="minorHAnsi" w:hAnsiTheme="minorHAnsi" w:cs="Arial"/>
        </w:rPr>
        <w:t xml:space="preserve"> with managers</w:t>
      </w:r>
      <w:r w:rsidR="00C3782B">
        <w:rPr>
          <w:rFonts w:asciiTheme="minorHAnsi" w:hAnsiTheme="minorHAnsi" w:cs="Arial"/>
        </w:rPr>
        <w:t xml:space="preserve"> when </w:t>
      </w:r>
      <w:r w:rsidR="00AE6DC2">
        <w:rPr>
          <w:rFonts w:asciiTheme="minorHAnsi" w:hAnsiTheme="minorHAnsi" w:cs="Arial"/>
        </w:rPr>
        <w:t>necessary</w:t>
      </w:r>
      <w:r>
        <w:rPr>
          <w:rFonts w:asciiTheme="minorHAnsi" w:hAnsiTheme="minorHAnsi" w:cs="Arial"/>
        </w:rPr>
        <w:t xml:space="preserve">.  </w:t>
      </w:r>
    </w:p>
    <w:p w14:paraId="6DC73AE3" w14:textId="77777777" w:rsidR="008676AF" w:rsidRPr="00E06F95" w:rsidRDefault="008676AF" w:rsidP="00E06F95">
      <w:pPr>
        <w:pStyle w:val="ListParagraph"/>
        <w:rPr>
          <w:rFonts w:asciiTheme="minorHAnsi" w:hAnsiTheme="minorHAnsi" w:cs="Arial"/>
        </w:rPr>
      </w:pPr>
    </w:p>
    <w:p w14:paraId="45E04DD3" w14:textId="6AE64663" w:rsidR="00ED296B" w:rsidRPr="00EA50D3" w:rsidRDefault="00D61C94" w:rsidP="00EA50D3">
      <w:pPr>
        <w:pStyle w:val="ListParagraph"/>
        <w:numPr>
          <w:ilvl w:val="0"/>
          <w:numId w:val="39"/>
        </w:numPr>
        <w:ind w:left="426" w:hanging="426"/>
        <w:contextualSpacing/>
        <w:jc w:val="both"/>
        <w:rPr>
          <w:rFonts w:asciiTheme="minorHAnsi" w:hAnsiTheme="minorHAnsi" w:cs="Arial"/>
        </w:rPr>
      </w:pPr>
      <w:r w:rsidRPr="00EA50D3">
        <w:rPr>
          <w:rFonts w:asciiTheme="minorHAnsi" w:hAnsiTheme="minorHAnsi" w:cs="Arial"/>
        </w:rPr>
        <w:t>T</w:t>
      </w:r>
      <w:r w:rsidR="00F972C6" w:rsidRPr="00EA50D3">
        <w:rPr>
          <w:rFonts w:asciiTheme="minorHAnsi" w:hAnsiTheme="minorHAnsi" w:cs="Arial"/>
        </w:rPr>
        <w:t xml:space="preserve">o allocate </w:t>
      </w:r>
      <w:r w:rsidR="008676AF" w:rsidRPr="00EA50D3">
        <w:rPr>
          <w:rFonts w:asciiTheme="minorHAnsi" w:hAnsiTheme="minorHAnsi" w:cs="Arial"/>
        </w:rPr>
        <w:t xml:space="preserve">DOLS assessments </w:t>
      </w:r>
      <w:r w:rsidR="00F972C6" w:rsidRPr="00EA50D3">
        <w:rPr>
          <w:rFonts w:asciiTheme="minorHAnsi" w:hAnsiTheme="minorHAnsi" w:cs="Arial"/>
        </w:rPr>
        <w:t>to the appro</w:t>
      </w:r>
      <w:r w:rsidR="00450E39" w:rsidRPr="00EA50D3">
        <w:rPr>
          <w:rFonts w:asciiTheme="minorHAnsi" w:hAnsiTheme="minorHAnsi" w:cs="Arial"/>
        </w:rPr>
        <w:t>pri</w:t>
      </w:r>
      <w:r w:rsidR="00F972C6" w:rsidRPr="00EA50D3">
        <w:rPr>
          <w:rFonts w:asciiTheme="minorHAnsi" w:hAnsiTheme="minorHAnsi" w:cs="Arial"/>
        </w:rPr>
        <w:t xml:space="preserve">ate </w:t>
      </w:r>
      <w:r w:rsidR="00450E39" w:rsidRPr="00EA50D3">
        <w:rPr>
          <w:rFonts w:asciiTheme="minorHAnsi" w:hAnsiTheme="minorHAnsi" w:cs="Arial"/>
        </w:rPr>
        <w:t>professionals</w:t>
      </w:r>
      <w:r w:rsidR="00F972C6" w:rsidRPr="00EA50D3">
        <w:rPr>
          <w:rFonts w:asciiTheme="minorHAnsi" w:hAnsiTheme="minorHAnsi" w:cs="Arial"/>
        </w:rPr>
        <w:t xml:space="preserve"> </w:t>
      </w:r>
      <w:r w:rsidR="00960E1F" w:rsidRPr="00EA50D3">
        <w:rPr>
          <w:rFonts w:asciiTheme="minorHAnsi" w:hAnsiTheme="minorHAnsi" w:cs="Arial"/>
        </w:rPr>
        <w:t xml:space="preserve">within agreed </w:t>
      </w:r>
      <w:r w:rsidR="00133FDC" w:rsidRPr="00EA50D3">
        <w:rPr>
          <w:rFonts w:asciiTheme="minorHAnsi" w:hAnsiTheme="minorHAnsi" w:cs="Arial"/>
        </w:rPr>
        <w:t>timescales</w:t>
      </w:r>
      <w:r w:rsidRPr="00EA50D3">
        <w:rPr>
          <w:rFonts w:asciiTheme="minorHAnsi" w:hAnsiTheme="minorHAnsi" w:cs="Arial"/>
        </w:rPr>
        <w:t xml:space="preserve"> </w:t>
      </w:r>
      <w:r w:rsidR="00EA50D3">
        <w:rPr>
          <w:rFonts w:asciiTheme="minorHAnsi" w:hAnsiTheme="minorHAnsi" w:cs="Arial"/>
        </w:rPr>
        <w:t xml:space="preserve">and </w:t>
      </w:r>
      <w:r w:rsidR="00960E1F" w:rsidRPr="00EA50D3">
        <w:rPr>
          <w:rFonts w:asciiTheme="minorHAnsi" w:hAnsiTheme="minorHAnsi" w:cs="Arial"/>
        </w:rPr>
        <w:t xml:space="preserve">monitor </w:t>
      </w:r>
      <w:r w:rsidR="00EA50D3">
        <w:rPr>
          <w:rFonts w:asciiTheme="minorHAnsi" w:hAnsiTheme="minorHAnsi" w:cs="Arial"/>
        </w:rPr>
        <w:t>comp</w:t>
      </w:r>
      <w:r w:rsidR="00903E13">
        <w:rPr>
          <w:rFonts w:asciiTheme="minorHAnsi" w:hAnsiTheme="minorHAnsi" w:cs="Arial"/>
        </w:rPr>
        <w:t>l</w:t>
      </w:r>
      <w:r w:rsidR="00EA50D3">
        <w:rPr>
          <w:rFonts w:asciiTheme="minorHAnsi" w:hAnsiTheme="minorHAnsi" w:cs="Arial"/>
        </w:rPr>
        <w:t xml:space="preserve">etion of assessments </w:t>
      </w:r>
      <w:r w:rsidR="00ED296B" w:rsidRPr="00EA50D3">
        <w:rPr>
          <w:rFonts w:asciiTheme="minorHAnsi" w:hAnsiTheme="minorHAnsi" w:cs="Arial"/>
        </w:rPr>
        <w:t xml:space="preserve">to ensure compliance with </w:t>
      </w:r>
      <w:r w:rsidR="00EA50D3">
        <w:rPr>
          <w:rFonts w:asciiTheme="minorHAnsi" w:hAnsiTheme="minorHAnsi" w:cs="Arial"/>
        </w:rPr>
        <w:t xml:space="preserve">agreed </w:t>
      </w:r>
      <w:r w:rsidR="00ED296B" w:rsidRPr="00EA50D3">
        <w:rPr>
          <w:rFonts w:asciiTheme="minorHAnsi" w:hAnsiTheme="minorHAnsi" w:cs="Arial"/>
        </w:rPr>
        <w:t>timescales</w:t>
      </w:r>
      <w:r w:rsidR="00EA50D3">
        <w:rPr>
          <w:rFonts w:asciiTheme="minorHAnsi" w:hAnsiTheme="minorHAnsi" w:cs="Arial"/>
        </w:rPr>
        <w:t>.  T</w:t>
      </w:r>
      <w:r w:rsidR="00ED296B" w:rsidRPr="00EA50D3">
        <w:rPr>
          <w:rFonts w:asciiTheme="minorHAnsi" w:hAnsiTheme="minorHAnsi" w:cs="Arial"/>
        </w:rPr>
        <w:t>o advise managers when work is not comp</w:t>
      </w:r>
      <w:r w:rsidR="006D79E4">
        <w:rPr>
          <w:rFonts w:asciiTheme="minorHAnsi" w:hAnsiTheme="minorHAnsi" w:cs="Arial"/>
        </w:rPr>
        <w:t>l</w:t>
      </w:r>
      <w:r w:rsidR="00ED296B" w:rsidRPr="00EA50D3">
        <w:rPr>
          <w:rFonts w:asciiTheme="minorHAnsi" w:hAnsiTheme="minorHAnsi" w:cs="Arial"/>
        </w:rPr>
        <w:t xml:space="preserve">eted within agreed timescales. </w:t>
      </w:r>
    </w:p>
    <w:p w14:paraId="49166235" w14:textId="77777777" w:rsidR="00ED296B" w:rsidRPr="00E06F95" w:rsidRDefault="00ED296B" w:rsidP="00E06F95">
      <w:pPr>
        <w:pStyle w:val="ListParagraph"/>
        <w:rPr>
          <w:rFonts w:asciiTheme="minorHAnsi" w:hAnsiTheme="minorHAnsi" w:cs="Arial"/>
        </w:rPr>
      </w:pPr>
    </w:p>
    <w:p w14:paraId="709DE6B9" w14:textId="3B1B469A" w:rsidR="000676DD" w:rsidRDefault="00ED296B" w:rsidP="5F4514C2">
      <w:pPr>
        <w:pStyle w:val="ListParagraph"/>
        <w:numPr>
          <w:ilvl w:val="0"/>
          <w:numId w:val="39"/>
        </w:numPr>
        <w:ind w:left="426" w:hanging="426"/>
        <w:contextualSpacing/>
        <w:jc w:val="both"/>
        <w:rPr>
          <w:rFonts w:asciiTheme="minorHAnsi" w:hAnsiTheme="minorHAnsi" w:cs="Arial"/>
        </w:rPr>
      </w:pPr>
      <w:r>
        <w:rPr>
          <w:rFonts w:asciiTheme="minorHAnsi" w:hAnsiTheme="minorHAnsi" w:cs="Arial"/>
        </w:rPr>
        <w:t xml:space="preserve">To </w:t>
      </w:r>
      <w:r w:rsidR="00A27EB7">
        <w:rPr>
          <w:rFonts w:asciiTheme="minorHAnsi" w:hAnsiTheme="minorHAnsi" w:cs="Arial"/>
        </w:rPr>
        <w:t xml:space="preserve">verify work has been satisfactorily completed and </w:t>
      </w:r>
      <w:r w:rsidR="00E03BF8">
        <w:rPr>
          <w:rFonts w:ascii="Calibri" w:hAnsi="Calibri" w:cs="Arial"/>
        </w:rPr>
        <w:t>use the Council’s financial system to raise purchase orders and validate and manage payment of invoices for those orders, ensuring that standing financial instructions are adhered to in the ordering of and payment for</w:t>
      </w:r>
      <w:r w:rsidR="00EA1DB8">
        <w:rPr>
          <w:rFonts w:ascii="Calibri" w:hAnsi="Calibri" w:cs="Arial"/>
        </w:rPr>
        <w:t xml:space="preserve"> services</w:t>
      </w:r>
      <w:r w:rsidR="00CB2335">
        <w:rPr>
          <w:rFonts w:asciiTheme="minorHAnsi" w:hAnsiTheme="minorHAnsi" w:cs="Arial"/>
        </w:rPr>
        <w:t xml:space="preserve">.  </w:t>
      </w:r>
      <w:r w:rsidR="00BD1AA4">
        <w:rPr>
          <w:rFonts w:asciiTheme="minorHAnsi" w:hAnsiTheme="minorHAnsi" w:cs="Arial"/>
        </w:rPr>
        <w:t>Also,</w:t>
      </w:r>
      <w:r w:rsidR="00CB2335">
        <w:rPr>
          <w:rFonts w:asciiTheme="minorHAnsi" w:hAnsiTheme="minorHAnsi" w:cs="Arial"/>
        </w:rPr>
        <w:t xml:space="preserve"> </w:t>
      </w:r>
      <w:r w:rsidR="00133FDC">
        <w:rPr>
          <w:rFonts w:asciiTheme="minorHAnsi" w:hAnsiTheme="minorHAnsi" w:cs="Arial"/>
        </w:rPr>
        <w:t xml:space="preserve">to keep records of the work commissioned to support accurate budget management within the service </w:t>
      </w:r>
    </w:p>
    <w:p w14:paraId="041EE77E" w14:textId="77777777" w:rsidR="00DC0D6E" w:rsidRDefault="00DC0D6E" w:rsidP="00E06F95">
      <w:pPr>
        <w:pStyle w:val="ListParagraph"/>
        <w:ind w:left="426"/>
        <w:contextualSpacing/>
        <w:jc w:val="both"/>
        <w:rPr>
          <w:rFonts w:asciiTheme="minorHAnsi" w:hAnsiTheme="minorHAnsi" w:cs="Arial"/>
        </w:rPr>
      </w:pPr>
    </w:p>
    <w:p w14:paraId="509F6725" w14:textId="0C04B85D" w:rsidR="00DC0D6E" w:rsidRDefault="00DC0D6E" w:rsidP="00DC0D6E">
      <w:pPr>
        <w:pStyle w:val="ListParagraph"/>
        <w:numPr>
          <w:ilvl w:val="0"/>
          <w:numId w:val="39"/>
        </w:numPr>
        <w:ind w:left="426" w:hanging="426"/>
        <w:contextualSpacing/>
        <w:jc w:val="both"/>
        <w:rPr>
          <w:rFonts w:asciiTheme="minorHAnsi" w:hAnsiTheme="minorHAnsi" w:cs="Arial"/>
        </w:rPr>
      </w:pPr>
      <w:r>
        <w:rPr>
          <w:rFonts w:asciiTheme="minorHAnsi" w:hAnsiTheme="minorHAnsi" w:cs="Arial"/>
        </w:rPr>
        <w:t xml:space="preserve">To </w:t>
      </w:r>
      <w:r w:rsidR="00D206F4">
        <w:rPr>
          <w:rFonts w:asciiTheme="minorHAnsi" w:hAnsiTheme="minorHAnsi" w:cs="Arial"/>
        </w:rPr>
        <w:t>s</w:t>
      </w:r>
      <w:r w:rsidRPr="00517D11">
        <w:rPr>
          <w:rFonts w:asciiTheme="minorHAnsi" w:hAnsiTheme="minorHAnsi" w:cs="Arial"/>
        </w:rPr>
        <w:t>upport the performance and monitoring requirements of the team; e.g. validation audits which feed into the annual HSCIC returns, Hospital referral statistics etc.</w:t>
      </w:r>
    </w:p>
    <w:p w14:paraId="497CD14D" w14:textId="77777777" w:rsidR="007C4BB2" w:rsidRPr="00517D11" w:rsidRDefault="007C4BB2" w:rsidP="007C4BB2">
      <w:pPr>
        <w:pStyle w:val="ListParagraph"/>
        <w:ind w:left="426"/>
        <w:contextualSpacing/>
        <w:jc w:val="both"/>
        <w:rPr>
          <w:rFonts w:asciiTheme="minorHAnsi" w:hAnsiTheme="minorHAnsi" w:cs="Arial"/>
        </w:rPr>
      </w:pPr>
    </w:p>
    <w:p w14:paraId="7413CA69" w14:textId="4C69013C" w:rsidR="00803E70" w:rsidRDefault="005C2EE0" w:rsidP="00AA1133">
      <w:pPr>
        <w:pStyle w:val="ListParagraph"/>
        <w:numPr>
          <w:ilvl w:val="0"/>
          <w:numId w:val="39"/>
        </w:numPr>
        <w:ind w:left="426" w:hanging="426"/>
        <w:contextualSpacing/>
        <w:jc w:val="both"/>
        <w:rPr>
          <w:rFonts w:asciiTheme="minorHAnsi" w:hAnsiTheme="minorHAnsi" w:cs="Arial"/>
        </w:rPr>
      </w:pPr>
      <w:r w:rsidRPr="00AA1133">
        <w:rPr>
          <w:rFonts w:asciiTheme="minorHAnsi" w:hAnsiTheme="minorHAnsi" w:cs="Arial"/>
        </w:rPr>
        <w:t xml:space="preserve">To </w:t>
      </w:r>
      <w:r w:rsidR="004943BF">
        <w:rPr>
          <w:rFonts w:asciiTheme="minorHAnsi" w:hAnsiTheme="minorHAnsi" w:cs="Arial"/>
        </w:rPr>
        <w:t xml:space="preserve">develop and </w:t>
      </w:r>
      <w:r w:rsidRPr="00AA1133">
        <w:rPr>
          <w:rFonts w:asciiTheme="minorHAnsi" w:hAnsiTheme="minorHAnsi" w:cs="Arial"/>
        </w:rPr>
        <w:t xml:space="preserve">maintain positive relationships with partners, service users and members of the public </w:t>
      </w:r>
      <w:r w:rsidR="00BF5C55" w:rsidRPr="00AA1133">
        <w:rPr>
          <w:rFonts w:asciiTheme="minorHAnsi" w:hAnsiTheme="minorHAnsi" w:cs="Arial"/>
        </w:rPr>
        <w:t xml:space="preserve">with regard to DOLS </w:t>
      </w:r>
      <w:r w:rsidR="00BD1AA4" w:rsidRPr="00AA1133">
        <w:rPr>
          <w:rFonts w:asciiTheme="minorHAnsi" w:hAnsiTheme="minorHAnsi" w:cs="Arial"/>
        </w:rPr>
        <w:t>applications</w:t>
      </w:r>
      <w:r w:rsidR="00BF5C55" w:rsidRPr="00AA1133">
        <w:rPr>
          <w:rFonts w:asciiTheme="minorHAnsi" w:hAnsiTheme="minorHAnsi" w:cs="Arial"/>
        </w:rPr>
        <w:t xml:space="preserve"> and </w:t>
      </w:r>
      <w:r w:rsidR="00BD1AA4" w:rsidRPr="00AA1133">
        <w:rPr>
          <w:rFonts w:asciiTheme="minorHAnsi" w:hAnsiTheme="minorHAnsi" w:cs="Arial"/>
        </w:rPr>
        <w:t>authorisations</w:t>
      </w:r>
      <w:r w:rsidR="00BF5C55" w:rsidRPr="00AA1133">
        <w:rPr>
          <w:rFonts w:asciiTheme="minorHAnsi" w:hAnsiTheme="minorHAnsi" w:cs="Arial"/>
        </w:rPr>
        <w:t xml:space="preserve">. </w:t>
      </w:r>
    </w:p>
    <w:p w14:paraId="08D45475" w14:textId="77777777" w:rsidR="007C4BB2" w:rsidRPr="007C4BB2" w:rsidRDefault="007C4BB2" w:rsidP="007C4BB2">
      <w:pPr>
        <w:contextualSpacing/>
        <w:jc w:val="both"/>
        <w:rPr>
          <w:rFonts w:asciiTheme="minorHAnsi" w:hAnsiTheme="minorHAnsi" w:cs="Arial"/>
        </w:rPr>
      </w:pPr>
    </w:p>
    <w:p w14:paraId="77BD45E2" w14:textId="64357358" w:rsidR="00803E70" w:rsidRDefault="00803E70" w:rsidP="00803E70">
      <w:pPr>
        <w:pStyle w:val="ListParagraph"/>
        <w:numPr>
          <w:ilvl w:val="0"/>
          <w:numId w:val="39"/>
        </w:numPr>
        <w:ind w:left="426" w:hanging="426"/>
        <w:jc w:val="both"/>
        <w:rPr>
          <w:rFonts w:asciiTheme="minorHAnsi" w:hAnsiTheme="minorHAnsi" w:cs="Arial"/>
        </w:rPr>
      </w:pPr>
      <w:r>
        <w:rPr>
          <w:rFonts w:asciiTheme="minorHAnsi" w:hAnsiTheme="minorHAnsi" w:cs="Arial"/>
        </w:rPr>
        <w:t>To c</w:t>
      </w:r>
      <w:r w:rsidRPr="00A2169F">
        <w:rPr>
          <w:rFonts w:asciiTheme="minorHAnsi" w:hAnsiTheme="minorHAnsi" w:cs="Arial"/>
        </w:rPr>
        <w:t xml:space="preserve">ollate relevant information and documentation for </w:t>
      </w:r>
      <w:r>
        <w:rPr>
          <w:rFonts w:asciiTheme="minorHAnsi" w:hAnsiTheme="minorHAnsi" w:cs="Arial"/>
        </w:rPr>
        <w:t xml:space="preserve">managers with regard to preparation for cases </w:t>
      </w:r>
      <w:r w:rsidR="00F2666D">
        <w:rPr>
          <w:rFonts w:asciiTheme="minorHAnsi" w:hAnsiTheme="minorHAnsi" w:cs="Arial"/>
        </w:rPr>
        <w:t xml:space="preserve">referred to the </w:t>
      </w:r>
      <w:r w:rsidRPr="00A2169F">
        <w:rPr>
          <w:rFonts w:asciiTheme="minorHAnsi" w:hAnsiTheme="minorHAnsi" w:cs="Arial"/>
        </w:rPr>
        <w:t>Court of Protection</w:t>
      </w:r>
      <w:r w:rsidR="005E4372">
        <w:rPr>
          <w:rFonts w:asciiTheme="minorHAnsi" w:hAnsiTheme="minorHAnsi" w:cs="Arial"/>
        </w:rPr>
        <w:t>.</w:t>
      </w:r>
    </w:p>
    <w:p w14:paraId="45FCF705" w14:textId="77777777" w:rsidR="008A549C" w:rsidRPr="00A75D6A" w:rsidRDefault="008A549C" w:rsidP="000B7536">
      <w:pPr>
        <w:pStyle w:val="ListParagraph"/>
        <w:rPr>
          <w:rFonts w:asciiTheme="minorHAnsi" w:hAnsiTheme="minorHAnsi" w:cs="Arial"/>
        </w:rPr>
      </w:pPr>
    </w:p>
    <w:p w14:paraId="66CC1E6D" w14:textId="77777777" w:rsidR="000B7536" w:rsidRDefault="008A549C" w:rsidP="000B7536">
      <w:pPr>
        <w:pStyle w:val="ListParagraph"/>
        <w:numPr>
          <w:ilvl w:val="0"/>
          <w:numId w:val="39"/>
        </w:numPr>
        <w:spacing w:after="240"/>
        <w:ind w:left="360"/>
        <w:rPr>
          <w:rFonts w:ascii="Calibri" w:hAnsi="Calibri" w:cs="Arial"/>
        </w:rPr>
      </w:pPr>
      <w:r>
        <w:rPr>
          <w:rFonts w:ascii="Calibri" w:hAnsi="Calibri" w:cs="Arial"/>
        </w:rPr>
        <w:t xml:space="preserve">To support the Senior DOLS </w:t>
      </w:r>
      <w:r w:rsidR="008F6425">
        <w:rPr>
          <w:rFonts w:ascii="Calibri" w:hAnsi="Calibri" w:cs="Arial"/>
        </w:rPr>
        <w:t>Facilitator</w:t>
      </w:r>
      <w:r>
        <w:rPr>
          <w:rFonts w:ascii="Calibri" w:hAnsi="Calibri" w:cs="Arial"/>
        </w:rPr>
        <w:t xml:space="preserve"> and work with colleagues in the development and maintenance of administrative processes, procedures and systems.</w:t>
      </w:r>
    </w:p>
    <w:p w14:paraId="3FB81CEE" w14:textId="77777777" w:rsidR="000B7536" w:rsidRPr="000B7536" w:rsidRDefault="000B7536" w:rsidP="000B7536">
      <w:pPr>
        <w:pStyle w:val="ListParagraph"/>
        <w:rPr>
          <w:rFonts w:asciiTheme="minorHAnsi" w:hAnsiTheme="minorHAnsi" w:cs="Arial"/>
        </w:rPr>
      </w:pPr>
    </w:p>
    <w:p w14:paraId="6F9D4351" w14:textId="77777777" w:rsidR="000B7536" w:rsidRDefault="004E475C" w:rsidP="000B7536">
      <w:pPr>
        <w:pStyle w:val="ListParagraph"/>
        <w:numPr>
          <w:ilvl w:val="0"/>
          <w:numId w:val="39"/>
        </w:numPr>
        <w:spacing w:after="240"/>
        <w:ind w:left="360"/>
        <w:rPr>
          <w:rFonts w:ascii="Calibri" w:hAnsi="Calibri" w:cs="Arial"/>
        </w:rPr>
      </w:pPr>
      <w:r w:rsidRPr="000B7536">
        <w:rPr>
          <w:rFonts w:asciiTheme="minorHAnsi" w:hAnsiTheme="minorHAnsi" w:cs="Arial"/>
        </w:rPr>
        <w:t>To liaise with our Council departments, other London boroughs, and external</w:t>
      </w:r>
      <w:r w:rsidRPr="000B7536">
        <w:rPr>
          <w:rFonts w:ascii="Calibri" w:hAnsi="Calibri" w:cs="Arial"/>
        </w:rPr>
        <w:t xml:space="preserve"> agencies as required.</w:t>
      </w:r>
    </w:p>
    <w:p w14:paraId="7F2C75FB" w14:textId="77777777" w:rsidR="000B7536" w:rsidRPr="000B7536" w:rsidRDefault="000B7536" w:rsidP="000B7536">
      <w:pPr>
        <w:pStyle w:val="ListParagraph"/>
        <w:rPr>
          <w:rFonts w:ascii="Calibri" w:hAnsi="Calibri" w:cs="Arial"/>
        </w:rPr>
      </w:pPr>
    </w:p>
    <w:p w14:paraId="17085125" w14:textId="24125D98" w:rsidR="001A6B90" w:rsidRPr="000B7536" w:rsidRDefault="001A6B90" w:rsidP="000B7536">
      <w:pPr>
        <w:pStyle w:val="ListParagraph"/>
        <w:numPr>
          <w:ilvl w:val="0"/>
          <w:numId w:val="39"/>
        </w:numPr>
        <w:spacing w:after="240"/>
        <w:ind w:left="360"/>
        <w:rPr>
          <w:rFonts w:ascii="Calibri" w:hAnsi="Calibri" w:cs="Arial"/>
        </w:rPr>
      </w:pPr>
      <w:r w:rsidRPr="000B7536">
        <w:rPr>
          <w:rFonts w:ascii="Calibri" w:hAnsi="Calibri" w:cs="Arial"/>
        </w:rPr>
        <w:t xml:space="preserve">To deputise for the Senior DOLS </w:t>
      </w:r>
      <w:r w:rsidR="008F6425" w:rsidRPr="000B7536">
        <w:rPr>
          <w:rFonts w:ascii="Calibri" w:hAnsi="Calibri" w:cs="Arial"/>
        </w:rPr>
        <w:t>Facilitator</w:t>
      </w:r>
      <w:r w:rsidRPr="000B7536">
        <w:rPr>
          <w:rFonts w:ascii="Calibri" w:hAnsi="Calibri" w:cs="Arial"/>
        </w:rPr>
        <w:t xml:space="preserve"> as required.</w:t>
      </w:r>
    </w:p>
    <w:p w14:paraId="2F97711E" w14:textId="77777777" w:rsidR="00803E70" w:rsidRPr="00861C06" w:rsidRDefault="00803E70" w:rsidP="00E06F95">
      <w:pPr>
        <w:pStyle w:val="ListParagraph"/>
        <w:ind w:left="426"/>
        <w:contextualSpacing/>
        <w:jc w:val="both"/>
        <w:rPr>
          <w:rFonts w:asciiTheme="minorHAnsi" w:hAnsiTheme="minorHAnsi" w:cs="Arial"/>
        </w:rPr>
      </w:pPr>
    </w:p>
    <w:p w14:paraId="4C08D908" w14:textId="77777777" w:rsidR="00F85A4B" w:rsidRPr="00510045" w:rsidRDefault="5F4514C2" w:rsidP="5F4514C2">
      <w:pPr>
        <w:pStyle w:val="ListParagraph"/>
        <w:numPr>
          <w:ilvl w:val="0"/>
          <w:numId w:val="39"/>
        </w:numPr>
        <w:ind w:left="426" w:hanging="426"/>
        <w:contextualSpacing/>
        <w:jc w:val="both"/>
        <w:rPr>
          <w:rFonts w:asciiTheme="minorHAnsi" w:hAnsiTheme="minorHAnsi" w:cs="Arial"/>
        </w:rPr>
      </w:pPr>
      <w:r w:rsidRPr="00100BE2">
        <w:rPr>
          <w:rFonts w:asciiTheme="minorHAnsi" w:hAnsiTheme="minorHAnsi" w:cs="Arial"/>
        </w:rPr>
        <w:t>To perform any other duties which are consistent with the role arising from legislation, p</w:t>
      </w:r>
      <w:r w:rsidRPr="5F4514C2">
        <w:rPr>
          <w:rFonts w:asciiTheme="minorHAnsi" w:hAnsiTheme="minorHAnsi" w:cs="Arial"/>
        </w:rPr>
        <w:t xml:space="preserve">olicy or organisational change. </w:t>
      </w:r>
    </w:p>
    <w:p w14:paraId="0A7AE306" w14:textId="77777777" w:rsidR="00F85A4B" w:rsidRPr="00510045" w:rsidRDefault="00F85A4B" w:rsidP="00F85A4B">
      <w:pPr>
        <w:contextualSpacing/>
        <w:jc w:val="both"/>
        <w:rPr>
          <w:rFonts w:asciiTheme="minorHAnsi" w:hAnsiTheme="minorHAnsi" w:cs="Arial"/>
          <w:bCs/>
        </w:rPr>
      </w:pPr>
    </w:p>
    <w:p w14:paraId="27640BDD" w14:textId="77777777" w:rsidR="00F85A4B" w:rsidRDefault="00F85A4B" w:rsidP="00F85A4B">
      <w:pPr>
        <w:contextualSpacing/>
        <w:rPr>
          <w:rFonts w:ascii="Calibri" w:hAnsi="Calibri" w:cs="Arial"/>
          <w:b/>
          <w:bCs/>
        </w:rPr>
      </w:pPr>
      <w:r w:rsidRPr="005B3EBF">
        <w:rPr>
          <w:rFonts w:ascii="Calibri" w:hAnsi="Calibri" w:cs="Arial"/>
          <w:b/>
          <w:bCs/>
        </w:rPr>
        <w:t>Generic Duties and Responsibilities</w:t>
      </w:r>
    </w:p>
    <w:p w14:paraId="4427D6FB" w14:textId="77777777" w:rsidR="00F85A4B" w:rsidRPr="005B3EBF" w:rsidRDefault="00F85A4B" w:rsidP="00F85A4B">
      <w:pPr>
        <w:ind w:left="360"/>
        <w:contextualSpacing/>
        <w:rPr>
          <w:rFonts w:ascii="Calibri" w:hAnsi="Calibri" w:cs="Arial"/>
        </w:rPr>
      </w:pPr>
    </w:p>
    <w:p w14:paraId="476F2FC7" w14:textId="04EF0521" w:rsidR="00F85A4B" w:rsidRPr="00C22178" w:rsidRDefault="3E1EF8A9" w:rsidP="3E1EF8A9">
      <w:pPr>
        <w:pStyle w:val="ListParagraph"/>
        <w:numPr>
          <w:ilvl w:val="0"/>
          <w:numId w:val="32"/>
        </w:numPr>
        <w:contextualSpacing/>
      </w:pPr>
      <w:r w:rsidRPr="3E1EF8A9">
        <w:rPr>
          <w:rFonts w:ascii="Calibri" w:hAnsi="Calibri" w:cs="Arial"/>
        </w:rPr>
        <w:t xml:space="preserve">To contribute to the continuous improvement of the services of the Boroughs of Richmond and Wandsworth. </w:t>
      </w:r>
    </w:p>
    <w:p w14:paraId="0F88C1E8" w14:textId="77777777" w:rsidR="00F85A4B" w:rsidRDefault="00F85A4B" w:rsidP="00F85A4B">
      <w:pPr>
        <w:ind w:left="360"/>
        <w:contextualSpacing/>
        <w:rPr>
          <w:rFonts w:ascii="Calibri" w:hAnsi="Calibri" w:cs="Arial"/>
        </w:rPr>
      </w:pPr>
    </w:p>
    <w:p w14:paraId="0C83A83E" w14:textId="77777777" w:rsidR="00F85A4B" w:rsidRDefault="00F85A4B" w:rsidP="00F85A4B">
      <w:pPr>
        <w:numPr>
          <w:ilvl w:val="0"/>
          <w:numId w:val="32"/>
        </w:numPr>
        <w:contextualSpacing/>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31DA0686" w14:textId="77777777" w:rsidR="00F85A4B" w:rsidRPr="00591F9B" w:rsidRDefault="00F85A4B" w:rsidP="00F85A4B">
      <w:pPr>
        <w:ind w:left="360"/>
        <w:contextualSpacing/>
        <w:rPr>
          <w:rFonts w:ascii="Calibri" w:hAnsi="Calibri" w:cs="Arial"/>
        </w:rPr>
      </w:pPr>
    </w:p>
    <w:p w14:paraId="14391EC5" w14:textId="77777777" w:rsidR="00F85A4B" w:rsidRPr="00CB0D3C" w:rsidRDefault="00F85A4B" w:rsidP="00F85A4B">
      <w:pPr>
        <w:numPr>
          <w:ilvl w:val="0"/>
          <w:numId w:val="32"/>
        </w:numPr>
        <w:contextualSpacing/>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6E5E281B" w14:textId="77777777" w:rsidR="00F85A4B" w:rsidRPr="005B3EBF" w:rsidRDefault="00F85A4B" w:rsidP="00F85A4B">
      <w:pPr>
        <w:contextualSpacing/>
        <w:rPr>
          <w:rFonts w:ascii="Calibri" w:hAnsi="Calibri" w:cs="Arial"/>
        </w:rPr>
      </w:pPr>
    </w:p>
    <w:p w14:paraId="2D358B05" w14:textId="77777777" w:rsidR="00F85A4B" w:rsidRDefault="00F85A4B" w:rsidP="00F85A4B">
      <w:pPr>
        <w:numPr>
          <w:ilvl w:val="0"/>
          <w:numId w:val="32"/>
        </w:numPr>
        <w:contextualSpacing/>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7A23185A" w14:textId="77777777" w:rsidR="00F85A4B" w:rsidRDefault="00F85A4B" w:rsidP="00F85A4B">
      <w:pPr>
        <w:ind w:left="360"/>
        <w:contextualSpacing/>
        <w:rPr>
          <w:rFonts w:ascii="Calibri" w:hAnsi="Calibri" w:cs="Arial"/>
        </w:rPr>
      </w:pPr>
    </w:p>
    <w:p w14:paraId="2F6A3739" w14:textId="77777777" w:rsidR="00F85A4B" w:rsidRPr="005B3EBF" w:rsidRDefault="00F85A4B" w:rsidP="00F85A4B">
      <w:pPr>
        <w:numPr>
          <w:ilvl w:val="0"/>
          <w:numId w:val="32"/>
        </w:numPr>
        <w:contextualSpacing/>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18D5495F" w14:textId="77777777" w:rsidR="00F85A4B" w:rsidRPr="005B3EBF" w:rsidRDefault="00F85A4B" w:rsidP="00F85A4B">
      <w:pPr>
        <w:shd w:val="clear" w:color="auto" w:fill="FFFFFF"/>
        <w:contextualSpacing/>
        <w:rPr>
          <w:rFonts w:ascii="Calibri" w:hAnsi="Calibri" w:cs="Arial"/>
          <w:color w:val="000000"/>
        </w:rPr>
      </w:pPr>
    </w:p>
    <w:p w14:paraId="496C75D0" w14:textId="77777777" w:rsidR="00F85A4B" w:rsidRPr="005B3EBF" w:rsidRDefault="00F85A4B" w:rsidP="00F85A4B">
      <w:pPr>
        <w:numPr>
          <w:ilvl w:val="0"/>
          <w:numId w:val="32"/>
        </w:numPr>
        <w:shd w:val="clear" w:color="auto" w:fill="FFFFFF"/>
        <w:contextualSpacing/>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60F07E28" w14:textId="77777777" w:rsidR="00F85A4B" w:rsidRPr="00AB3AAE" w:rsidRDefault="00F85A4B" w:rsidP="00F85A4B">
      <w:pPr>
        <w:ind w:left="426"/>
        <w:contextualSpacing/>
        <w:jc w:val="both"/>
        <w:rPr>
          <w:rFonts w:asciiTheme="minorHAnsi" w:hAnsiTheme="minorHAnsi" w:cs="Arial"/>
          <w:color w:val="000000"/>
        </w:rPr>
      </w:pPr>
    </w:p>
    <w:p w14:paraId="0524BD52" w14:textId="77777777" w:rsidR="00F85A4B" w:rsidRPr="00510045" w:rsidRDefault="00F85A4B" w:rsidP="00F85A4B">
      <w:pPr>
        <w:pStyle w:val="NormalWeb"/>
        <w:spacing w:before="0" w:beforeAutospacing="0" w:after="0" w:afterAutospacing="0"/>
        <w:contextualSpacing/>
        <w:jc w:val="both"/>
        <w:rPr>
          <w:rFonts w:asciiTheme="minorHAnsi" w:hAnsiTheme="minorHAnsi"/>
        </w:rPr>
      </w:pPr>
    </w:p>
    <w:p w14:paraId="6D7F9EC5" w14:textId="77777777" w:rsidR="00F85A4B" w:rsidRPr="00510045" w:rsidRDefault="00F85A4B" w:rsidP="00F85A4B">
      <w:pPr>
        <w:pStyle w:val="NormalWeb"/>
        <w:spacing w:before="0" w:beforeAutospacing="0" w:after="0" w:afterAutospacing="0"/>
        <w:contextualSpacing/>
        <w:jc w:val="both"/>
        <w:rPr>
          <w:rFonts w:asciiTheme="minorHAnsi" w:hAnsiTheme="minorHAnsi"/>
          <w:b/>
        </w:rPr>
      </w:pPr>
      <w:r w:rsidRPr="00510045">
        <w:rPr>
          <w:rFonts w:asciiTheme="minorHAnsi" w:hAnsiTheme="minorHAnsi"/>
          <w:b/>
        </w:rPr>
        <w:t>Additional Information</w:t>
      </w:r>
    </w:p>
    <w:p w14:paraId="53FADD4F" w14:textId="77777777" w:rsidR="00F85A4B" w:rsidRDefault="00F85A4B" w:rsidP="00F85A4B">
      <w:pPr>
        <w:contextualSpacing/>
        <w:jc w:val="both"/>
        <w:rPr>
          <w:rFonts w:asciiTheme="minorHAnsi" w:hAnsiTheme="minorHAnsi"/>
        </w:rPr>
      </w:pPr>
    </w:p>
    <w:p w14:paraId="5A08EF59" w14:textId="3E2700B7" w:rsidR="00F85A4B" w:rsidRPr="00510045" w:rsidRDefault="3E1EF8A9" w:rsidP="3E1EF8A9">
      <w:pPr>
        <w:pStyle w:val="ListParagraph"/>
        <w:numPr>
          <w:ilvl w:val="0"/>
          <w:numId w:val="41"/>
        </w:numPr>
        <w:ind w:left="426" w:hanging="426"/>
        <w:contextualSpacing/>
        <w:jc w:val="both"/>
        <w:rPr>
          <w:rFonts w:asciiTheme="minorHAnsi" w:hAnsiTheme="minorHAnsi"/>
        </w:rPr>
      </w:pPr>
      <w:r w:rsidRPr="3E1EF8A9">
        <w:rPr>
          <w:rFonts w:asciiTheme="minorHAnsi" w:hAnsiTheme="minorHAnsi"/>
        </w:rPr>
        <w:t>Currently based in Wandsworth however, the post involves travel across the boroughs of Richmond and Wandsworth and beyond</w:t>
      </w:r>
      <w:r w:rsidR="0023567B">
        <w:rPr>
          <w:rFonts w:asciiTheme="minorHAnsi" w:hAnsiTheme="minorHAnsi"/>
        </w:rPr>
        <w:t>;</w:t>
      </w:r>
      <w:r w:rsidRPr="3E1EF8A9">
        <w:rPr>
          <w:rFonts w:asciiTheme="minorHAnsi" w:hAnsiTheme="minorHAnsi"/>
        </w:rPr>
        <w:t xml:space="preserve"> and requires the flexibility to work outside usual hours when necessary to fulfil the role.</w:t>
      </w:r>
    </w:p>
    <w:p w14:paraId="7F814FB7" w14:textId="4A96167F" w:rsidR="00F85A4B" w:rsidRDefault="00F85A4B" w:rsidP="3E1EF8A9">
      <w:pPr>
        <w:contextualSpacing/>
        <w:jc w:val="both"/>
        <w:rPr>
          <w:rFonts w:asciiTheme="minorHAnsi" w:hAnsiTheme="minorHAnsi" w:cs="Arial"/>
          <w:b/>
          <w:bCs/>
        </w:rPr>
      </w:pPr>
    </w:p>
    <w:p w14:paraId="3EB37572" w14:textId="77777777" w:rsidR="00A518FE" w:rsidRDefault="00A518FE" w:rsidP="00A518FE">
      <w:pPr>
        <w:contextualSpacing/>
        <w:rPr>
          <w:rFonts w:asciiTheme="minorHAnsi" w:hAnsiTheme="minorHAnsi" w:cs="Arial"/>
          <w:b/>
        </w:rPr>
      </w:pPr>
    </w:p>
    <w:p w14:paraId="24D46D29" w14:textId="77777777" w:rsidR="00DC4B65" w:rsidRDefault="00DC4B65" w:rsidP="00A518FE">
      <w:pPr>
        <w:contextualSpacing/>
        <w:rPr>
          <w:rFonts w:asciiTheme="minorHAnsi" w:hAnsiTheme="minorHAnsi" w:cs="Arial"/>
          <w:b/>
        </w:rPr>
      </w:pPr>
    </w:p>
    <w:p w14:paraId="51FDBBE3" w14:textId="77777777" w:rsidR="00DC4B65" w:rsidRDefault="00DC4B65" w:rsidP="00A518FE">
      <w:pPr>
        <w:contextualSpacing/>
        <w:rPr>
          <w:rFonts w:asciiTheme="minorHAnsi" w:hAnsiTheme="minorHAnsi" w:cs="Arial"/>
          <w:b/>
        </w:rPr>
      </w:pPr>
    </w:p>
    <w:p w14:paraId="284E7B87" w14:textId="77777777" w:rsidR="00DC4B65" w:rsidRDefault="00DC4B65" w:rsidP="00A518FE">
      <w:pPr>
        <w:contextualSpacing/>
        <w:rPr>
          <w:rFonts w:asciiTheme="minorHAnsi" w:hAnsiTheme="minorHAnsi" w:cs="Arial"/>
          <w:b/>
        </w:rPr>
      </w:pPr>
    </w:p>
    <w:p w14:paraId="50BA1BC2" w14:textId="5C6F8E50" w:rsidR="5F4514C2" w:rsidRDefault="5F4514C2" w:rsidP="00A518FE">
      <w:pPr>
        <w:contextualSpacing/>
        <w:rPr>
          <w:rFonts w:asciiTheme="minorHAnsi" w:hAnsiTheme="minorHAnsi" w:cs="Arial"/>
          <w:b/>
          <w:bCs/>
          <w:highlight w:val="yellow"/>
        </w:rPr>
      </w:pPr>
      <w:r w:rsidRPr="5F4514C2">
        <w:rPr>
          <w:rFonts w:asciiTheme="minorHAnsi" w:hAnsiTheme="minorHAnsi" w:cs="Arial"/>
          <w:b/>
          <w:bCs/>
        </w:rPr>
        <w:lastRenderedPageBreak/>
        <w:t>Current team structure</w:t>
      </w:r>
    </w:p>
    <w:p w14:paraId="4DF793A7" w14:textId="3B4E6D23" w:rsidR="5F4514C2" w:rsidRDefault="5F4514C2" w:rsidP="5F4514C2">
      <w:pPr>
        <w:jc w:val="both"/>
        <w:rPr>
          <w:rFonts w:asciiTheme="minorHAnsi" w:hAnsiTheme="minorHAnsi" w:cs="Arial"/>
          <w:b/>
          <w:bCs/>
        </w:rPr>
      </w:pPr>
    </w:p>
    <w:p w14:paraId="4ABD9BC0" w14:textId="3EE3785E" w:rsidR="00BA10E6" w:rsidRDefault="00BA10E6" w:rsidP="5F4514C2">
      <w:pPr>
        <w:jc w:val="both"/>
        <w:rPr>
          <w:rFonts w:asciiTheme="minorHAnsi" w:hAnsiTheme="minorHAnsi" w:cs="Arial"/>
          <w:b/>
          <w:bCs/>
        </w:rPr>
      </w:pPr>
      <w:r>
        <w:rPr>
          <w:noProof/>
        </w:rPr>
        <w:drawing>
          <wp:inline distT="0" distB="0" distL="0" distR="0" wp14:anchorId="378D9553" wp14:editId="26AEF064">
            <wp:extent cx="3952875" cy="3905250"/>
            <wp:effectExtent l="95250" t="38100" r="85725" b="952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92E1FBB" w14:textId="5255598E" w:rsidR="00F85A4B" w:rsidRDefault="00F85A4B" w:rsidP="00F85A4B">
      <w:pPr>
        <w:autoSpaceDE w:val="0"/>
        <w:autoSpaceDN w:val="0"/>
        <w:adjustRightInd w:val="0"/>
        <w:contextualSpacing/>
        <w:jc w:val="both"/>
        <w:rPr>
          <w:rFonts w:asciiTheme="minorHAnsi" w:hAnsiTheme="minorHAnsi" w:cs="Arial"/>
          <w:b/>
          <w:bCs/>
          <w:color w:val="000000"/>
        </w:rPr>
      </w:pPr>
    </w:p>
    <w:p w14:paraId="71B9B38B" w14:textId="7C29DE3E" w:rsidR="00EE4595" w:rsidRDefault="00EE4595" w:rsidP="00F85A4B">
      <w:pPr>
        <w:autoSpaceDE w:val="0"/>
        <w:autoSpaceDN w:val="0"/>
        <w:adjustRightInd w:val="0"/>
        <w:contextualSpacing/>
        <w:jc w:val="both"/>
        <w:rPr>
          <w:rFonts w:asciiTheme="minorHAnsi" w:hAnsiTheme="minorHAnsi" w:cs="Arial"/>
          <w:b/>
          <w:bCs/>
          <w:color w:val="000000"/>
        </w:rPr>
      </w:pPr>
    </w:p>
    <w:p w14:paraId="6D3FEF60" w14:textId="48CF23A5" w:rsidR="00EE4595" w:rsidRDefault="00EE4595" w:rsidP="00F85A4B">
      <w:pPr>
        <w:autoSpaceDE w:val="0"/>
        <w:autoSpaceDN w:val="0"/>
        <w:adjustRightInd w:val="0"/>
        <w:contextualSpacing/>
        <w:jc w:val="both"/>
        <w:rPr>
          <w:rFonts w:asciiTheme="minorHAnsi" w:hAnsiTheme="minorHAnsi" w:cs="Arial"/>
          <w:b/>
          <w:bCs/>
          <w:color w:val="000000"/>
        </w:rPr>
      </w:pPr>
    </w:p>
    <w:p w14:paraId="4D974ED3" w14:textId="40B7E558" w:rsidR="00EE4595" w:rsidRDefault="00EE4595" w:rsidP="00F85A4B">
      <w:pPr>
        <w:autoSpaceDE w:val="0"/>
        <w:autoSpaceDN w:val="0"/>
        <w:adjustRightInd w:val="0"/>
        <w:contextualSpacing/>
        <w:jc w:val="both"/>
        <w:rPr>
          <w:rFonts w:asciiTheme="minorHAnsi" w:hAnsiTheme="minorHAnsi" w:cs="Arial"/>
          <w:b/>
          <w:bCs/>
          <w:color w:val="000000"/>
        </w:rPr>
      </w:pPr>
    </w:p>
    <w:p w14:paraId="69E64200" w14:textId="417EDC75" w:rsidR="00EE4595" w:rsidRDefault="00EE4595" w:rsidP="00F85A4B">
      <w:pPr>
        <w:autoSpaceDE w:val="0"/>
        <w:autoSpaceDN w:val="0"/>
        <w:adjustRightInd w:val="0"/>
        <w:contextualSpacing/>
        <w:jc w:val="both"/>
        <w:rPr>
          <w:rFonts w:asciiTheme="minorHAnsi" w:hAnsiTheme="minorHAnsi" w:cs="Arial"/>
          <w:b/>
          <w:bCs/>
          <w:color w:val="000000"/>
        </w:rPr>
      </w:pPr>
    </w:p>
    <w:p w14:paraId="08630F74" w14:textId="77777777" w:rsidR="00BD29F2" w:rsidRDefault="00BD29F2">
      <w:pPr>
        <w:rPr>
          <w:rFonts w:asciiTheme="minorHAnsi" w:hAnsiTheme="minorHAnsi" w:cs="Arial"/>
          <w:b/>
          <w:bCs/>
          <w:color w:val="000000"/>
          <w:sz w:val="36"/>
          <w:szCs w:val="36"/>
        </w:rPr>
      </w:pPr>
      <w:r>
        <w:rPr>
          <w:rFonts w:asciiTheme="minorHAnsi" w:hAnsiTheme="minorHAnsi" w:cs="Arial"/>
          <w:b/>
          <w:bCs/>
          <w:color w:val="000000"/>
          <w:sz w:val="36"/>
          <w:szCs w:val="36"/>
        </w:rPr>
        <w:br w:type="page"/>
      </w:r>
    </w:p>
    <w:p w14:paraId="6984077F" w14:textId="4E5E07EE" w:rsidR="00F85A4B" w:rsidRPr="005717E5" w:rsidRDefault="00F85A4B" w:rsidP="00F85A4B">
      <w:pPr>
        <w:shd w:val="clear" w:color="auto" w:fill="FFFFFF"/>
        <w:contextualSpacing/>
        <w:jc w:val="both"/>
        <w:rPr>
          <w:rFonts w:asciiTheme="minorHAnsi" w:hAnsiTheme="minorHAnsi" w:cs="Arial"/>
          <w:b/>
          <w:bCs/>
          <w:color w:val="000000"/>
          <w:sz w:val="36"/>
          <w:szCs w:val="36"/>
        </w:rPr>
      </w:pPr>
      <w:r w:rsidRPr="005717E5">
        <w:rPr>
          <w:rFonts w:asciiTheme="minorHAnsi" w:hAnsiTheme="minorHAnsi" w:cs="Arial"/>
          <w:b/>
          <w:bCs/>
          <w:color w:val="000000"/>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376"/>
      </w:tblGrid>
      <w:tr w:rsidR="00C144A3" w:rsidRPr="00510045" w14:paraId="0D666C5E" w14:textId="77777777" w:rsidTr="5F4514C2">
        <w:trPr>
          <w:trHeight w:val="544"/>
        </w:trPr>
        <w:tc>
          <w:tcPr>
            <w:tcW w:w="4162" w:type="dxa"/>
            <w:shd w:val="clear" w:color="auto" w:fill="D9D9D9" w:themeFill="background1" w:themeFillShade="D9"/>
          </w:tcPr>
          <w:p w14:paraId="601972FA" w14:textId="77777777" w:rsidR="00C144A3" w:rsidRDefault="00C144A3" w:rsidP="00C144A3">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Job Title: </w:t>
            </w:r>
          </w:p>
          <w:p w14:paraId="3FDB7822" w14:textId="721BEBB5" w:rsidR="00C144A3" w:rsidRDefault="006473D5" w:rsidP="00C144A3">
            <w:pPr>
              <w:autoSpaceDE w:val="0"/>
              <w:autoSpaceDN w:val="0"/>
              <w:adjustRightInd w:val="0"/>
              <w:spacing w:before="60" w:after="60"/>
              <w:contextualSpacing/>
              <w:rPr>
                <w:rFonts w:asciiTheme="minorHAnsi" w:hAnsiTheme="minorHAnsi" w:cs="Calibri"/>
              </w:rPr>
            </w:pPr>
            <w:r>
              <w:rPr>
                <w:rFonts w:asciiTheme="minorHAnsi" w:hAnsiTheme="minorHAnsi" w:cs="Calibri"/>
              </w:rPr>
              <w:t>Deprivation of Liberty</w:t>
            </w:r>
            <w:r w:rsidR="00A76A6B">
              <w:rPr>
                <w:rFonts w:asciiTheme="minorHAnsi" w:hAnsiTheme="minorHAnsi" w:cs="Calibri"/>
              </w:rPr>
              <w:t xml:space="preserve"> </w:t>
            </w:r>
            <w:r>
              <w:rPr>
                <w:rFonts w:asciiTheme="minorHAnsi" w:hAnsiTheme="minorHAnsi" w:cs="Calibri"/>
              </w:rPr>
              <w:t xml:space="preserve">(DOLS) </w:t>
            </w:r>
            <w:r w:rsidRPr="5F4514C2">
              <w:rPr>
                <w:rFonts w:asciiTheme="minorHAnsi" w:hAnsiTheme="minorHAnsi" w:cs="Calibri"/>
              </w:rPr>
              <w:t xml:space="preserve">Facilitator </w:t>
            </w:r>
          </w:p>
        </w:tc>
        <w:tc>
          <w:tcPr>
            <w:tcW w:w="4376" w:type="dxa"/>
            <w:shd w:val="clear" w:color="auto" w:fill="D9D9D9" w:themeFill="background1" w:themeFillShade="D9"/>
          </w:tcPr>
          <w:p w14:paraId="43122D4B" w14:textId="342E80C1" w:rsidR="00C144A3" w:rsidRDefault="00C144A3" w:rsidP="00C144A3">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Grade</w:t>
            </w:r>
            <w:r>
              <w:rPr>
                <w:rFonts w:asciiTheme="minorHAnsi" w:hAnsiTheme="minorHAnsi" w:cs="Calibri"/>
                <w:bCs/>
              </w:rPr>
              <w:t xml:space="preserve">: Scale 6 </w:t>
            </w:r>
            <w:r w:rsidR="00A76A6B">
              <w:rPr>
                <w:rFonts w:asciiTheme="minorHAnsi" w:hAnsiTheme="minorHAnsi" w:cs="Calibri"/>
                <w:bCs/>
              </w:rPr>
              <w:t xml:space="preserve">to SO1 </w:t>
            </w:r>
          </w:p>
          <w:p w14:paraId="4E402208" w14:textId="77777777" w:rsidR="00C144A3" w:rsidRDefault="00C144A3" w:rsidP="00C144A3">
            <w:pPr>
              <w:autoSpaceDE w:val="0"/>
              <w:autoSpaceDN w:val="0"/>
              <w:adjustRightInd w:val="0"/>
              <w:spacing w:before="60" w:after="60"/>
              <w:contextualSpacing/>
              <w:rPr>
                <w:rFonts w:asciiTheme="minorHAnsi" w:hAnsiTheme="minorHAnsi" w:cs="Calibri"/>
              </w:rPr>
            </w:pPr>
          </w:p>
        </w:tc>
      </w:tr>
      <w:tr w:rsidR="00C144A3" w:rsidRPr="00510045" w14:paraId="0364F1D1" w14:textId="77777777" w:rsidTr="5F4514C2">
        <w:trPr>
          <w:trHeight w:val="493"/>
        </w:trPr>
        <w:tc>
          <w:tcPr>
            <w:tcW w:w="4162" w:type="dxa"/>
            <w:shd w:val="clear" w:color="auto" w:fill="D9D9D9" w:themeFill="background1" w:themeFillShade="D9"/>
          </w:tcPr>
          <w:p w14:paraId="2F651A65" w14:textId="77777777" w:rsidR="00C144A3" w:rsidRDefault="00C144A3" w:rsidP="00C144A3">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Section: </w:t>
            </w:r>
          </w:p>
          <w:p w14:paraId="273841A4" w14:textId="54B26DDB" w:rsidR="00C144A3" w:rsidRDefault="00C144A3" w:rsidP="00C144A3">
            <w:pPr>
              <w:autoSpaceDE w:val="0"/>
              <w:autoSpaceDN w:val="0"/>
              <w:adjustRightInd w:val="0"/>
              <w:spacing w:before="60" w:after="60"/>
              <w:contextualSpacing/>
              <w:rPr>
                <w:rFonts w:asciiTheme="minorHAnsi" w:hAnsiTheme="minorHAnsi" w:cs="Calibri"/>
                <w:bCs/>
              </w:rPr>
            </w:pPr>
            <w:r>
              <w:rPr>
                <w:rFonts w:asciiTheme="minorHAnsi" w:hAnsiTheme="minorHAnsi" w:cs="Calibri"/>
                <w:bCs/>
              </w:rPr>
              <w:t>Commissioning and Quality Standards</w:t>
            </w:r>
          </w:p>
        </w:tc>
        <w:tc>
          <w:tcPr>
            <w:tcW w:w="4376" w:type="dxa"/>
            <w:shd w:val="clear" w:color="auto" w:fill="D9D9D9" w:themeFill="background1" w:themeFillShade="D9"/>
          </w:tcPr>
          <w:p w14:paraId="508604A3" w14:textId="77777777" w:rsidR="00C144A3" w:rsidRDefault="5F4514C2" w:rsidP="00C144A3">
            <w:pPr>
              <w:autoSpaceDE w:val="0"/>
              <w:autoSpaceDN w:val="0"/>
              <w:adjustRightInd w:val="0"/>
              <w:spacing w:before="60" w:after="60"/>
              <w:contextualSpacing/>
              <w:rPr>
                <w:rFonts w:asciiTheme="minorHAnsi" w:hAnsiTheme="minorHAnsi" w:cs="Calibri"/>
                <w:bCs/>
              </w:rPr>
            </w:pPr>
            <w:r w:rsidRPr="5F4514C2">
              <w:rPr>
                <w:rFonts w:asciiTheme="minorHAnsi" w:hAnsiTheme="minorHAnsi" w:cs="Calibri"/>
                <w:b/>
                <w:bCs/>
              </w:rPr>
              <w:t>Directorate:</w:t>
            </w:r>
            <w:r w:rsidRPr="5F4514C2">
              <w:rPr>
                <w:rFonts w:asciiTheme="minorHAnsi" w:hAnsiTheme="minorHAnsi" w:cs="Calibri"/>
              </w:rPr>
              <w:t xml:space="preserve"> </w:t>
            </w:r>
          </w:p>
          <w:p w14:paraId="54C4224E" w14:textId="7644D99E" w:rsidR="00C144A3" w:rsidRDefault="5F4514C2" w:rsidP="5F4514C2">
            <w:pPr>
              <w:autoSpaceDE w:val="0"/>
              <w:autoSpaceDN w:val="0"/>
              <w:adjustRightInd w:val="0"/>
              <w:spacing w:line="259" w:lineRule="auto"/>
              <w:contextualSpacing/>
              <w:rPr>
                <w:rFonts w:asciiTheme="minorHAnsi" w:hAnsiTheme="minorHAnsi" w:cs="Calibri"/>
                <w:bCs/>
              </w:rPr>
            </w:pPr>
            <w:r w:rsidRPr="5F4514C2">
              <w:rPr>
                <w:rFonts w:asciiTheme="minorHAnsi" w:hAnsiTheme="minorHAnsi" w:cs="Calibri"/>
              </w:rPr>
              <w:t>Adult Social Care &amp; Public Health</w:t>
            </w:r>
          </w:p>
        </w:tc>
      </w:tr>
      <w:tr w:rsidR="00C144A3" w:rsidRPr="00510045" w14:paraId="159DDB1B" w14:textId="77777777" w:rsidTr="5F4514C2">
        <w:trPr>
          <w:trHeight w:val="543"/>
        </w:trPr>
        <w:tc>
          <w:tcPr>
            <w:tcW w:w="4162" w:type="dxa"/>
            <w:shd w:val="clear" w:color="auto" w:fill="D9D9D9" w:themeFill="background1" w:themeFillShade="D9"/>
          </w:tcPr>
          <w:p w14:paraId="6C8FCEC0" w14:textId="77777777" w:rsidR="00C144A3" w:rsidRDefault="00C144A3" w:rsidP="00C144A3">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Responsible to following manager:</w:t>
            </w:r>
          </w:p>
          <w:p w14:paraId="01233550" w14:textId="63FB9223" w:rsidR="00C144A3" w:rsidRDefault="00C144A3" w:rsidP="00C144A3">
            <w:pPr>
              <w:autoSpaceDE w:val="0"/>
              <w:autoSpaceDN w:val="0"/>
              <w:adjustRightInd w:val="0"/>
              <w:spacing w:before="60" w:after="60"/>
              <w:contextualSpacing/>
              <w:rPr>
                <w:rFonts w:asciiTheme="minorHAnsi" w:hAnsiTheme="minorHAnsi" w:cs="Calibri"/>
                <w:bCs/>
              </w:rPr>
            </w:pPr>
            <w:r>
              <w:rPr>
                <w:rFonts w:asciiTheme="minorHAnsi" w:hAnsiTheme="minorHAnsi" w:cs="Calibri"/>
                <w:bCs/>
              </w:rPr>
              <w:t>Senior LPS Facilitator</w:t>
            </w:r>
          </w:p>
        </w:tc>
        <w:tc>
          <w:tcPr>
            <w:tcW w:w="4376" w:type="dxa"/>
            <w:shd w:val="clear" w:color="auto" w:fill="D9D9D9" w:themeFill="background1" w:themeFillShade="D9"/>
          </w:tcPr>
          <w:p w14:paraId="45222241" w14:textId="77777777" w:rsidR="00C144A3" w:rsidRDefault="00C144A3" w:rsidP="00C144A3">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Responsible for following staff:</w:t>
            </w:r>
          </w:p>
          <w:p w14:paraId="07F9CF99" w14:textId="4BAA0727" w:rsidR="00C144A3" w:rsidRDefault="5F4514C2" w:rsidP="5F4514C2">
            <w:pPr>
              <w:autoSpaceDE w:val="0"/>
              <w:autoSpaceDN w:val="0"/>
              <w:adjustRightInd w:val="0"/>
              <w:spacing w:before="60" w:after="60"/>
              <w:contextualSpacing/>
              <w:rPr>
                <w:rFonts w:asciiTheme="minorHAnsi" w:hAnsiTheme="minorHAnsi" w:cs="Calibri"/>
              </w:rPr>
            </w:pPr>
            <w:r w:rsidRPr="5F4514C2">
              <w:rPr>
                <w:rFonts w:asciiTheme="minorHAnsi" w:hAnsiTheme="minorHAnsi" w:cs="Calibri"/>
              </w:rPr>
              <w:t>N/A</w:t>
            </w:r>
          </w:p>
        </w:tc>
      </w:tr>
      <w:tr w:rsidR="00C144A3" w:rsidRPr="00510045" w14:paraId="4EF2DC19" w14:textId="77777777" w:rsidTr="5F4514C2">
        <w:trPr>
          <w:trHeight w:val="477"/>
        </w:trPr>
        <w:tc>
          <w:tcPr>
            <w:tcW w:w="4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CDCCE" w14:textId="77777777" w:rsidR="00C144A3" w:rsidRDefault="00C144A3" w:rsidP="00C144A3">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Post Number/s:</w:t>
            </w:r>
          </w:p>
          <w:p w14:paraId="70AF978F" w14:textId="443E92C3" w:rsidR="00C144A3" w:rsidRPr="00DA760F" w:rsidRDefault="5F4514C2" w:rsidP="5F4514C2">
            <w:pPr>
              <w:autoSpaceDE w:val="0"/>
              <w:autoSpaceDN w:val="0"/>
              <w:adjustRightInd w:val="0"/>
              <w:spacing w:before="60" w:after="60"/>
              <w:contextualSpacing/>
              <w:rPr>
                <w:rFonts w:asciiTheme="minorHAnsi" w:hAnsiTheme="minorHAnsi" w:cs="Calibri"/>
              </w:rPr>
            </w:pPr>
            <w:r w:rsidRPr="5F4514C2">
              <w:rPr>
                <w:rFonts w:asciiTheme="minorHAnsi" w:hAnsiTheme="minorHAnsi" w:cs="Calibri"/>
              </w:rPr>
              <w:t>RWADOL1</w:t>
            </w:r>
          </w:p>
          <w:p w14:paraId="70BE1867" w14:textId="1E368198" w:rsidR="00C144A3" w:rsidRDefault="5F4514C2" w:rsidP="5F4514C2">
            <w:pPr>
              <w:autoSpaceDE w:val="0"/>
              <w:autoSpaceDN w:val="0"/>
              <w:adjustRightInd w:val="0"/>
              <w:spacing w:before="60" w:after="60"/>
              <w:contextualSpacing/>
              <w:rPr>
                <w:rFonts w:asciiTheme="minorHAnsi" w:hAnsiTheme="minorHAnsi" w:cs="Calibri"/>
              </w:rPr>
            </w:pPr>
            <w:r w:rsidRPr="5F4514C2">
              <w:rPr>
                <w:rFonts w:asciiTheme="minorHAnsi" w:hAnsiTheme="minorHAnsi" w:cs="Calibri"/>
              </w:rPr>
              <w:t>RWADOL2</w:t>
            </w:r>
          </w:p>
          <w:p w14:paraId="12A11CF5" w14:textId="7F4C2482" w:rsidR="00C144A3" w:rsidRDefault="5F4514C2" w:rsidP="5F4514C2">
            <w:pPr>
              <w:autoSpaceDE w:val="0"/>
              <w:autoSpaceDN w:val="0"/>
              <w:adjustRightInd w:val="0"/>
              <w:spacing w:before="60" w:after="60"/>
              <w:contextualSpacing/>
              <w:rPr>
                <w:rFonts w:asciiTheme="minorHAnsi" w:hAnsiTheme="minorHAnsi" w:cs="Calibri"/>
              </w:rPr>
            </w:pPr>
            <w:r w:rsidRPr="5F4514C2">
              <w:rPr>
                <w:rFonts w:asciiTheme="minorHAnsi" w:hAnsiTheme="minorHAnsi" w:cs="Calibri"/>
              </w:rPr>
              <w:t>RWADOL3</w:t>
            </w:r>
          </w:p>
          <w:p w14:paraId="545B015F" w14:textId="45A37A41" w:rsidR="00C144A3" w:rsidRDefault="5F4514C2" w:rsidP="5F4514C2">
            <w:pPr>
              <w:autoSpaceDE w:val="0"/>
              <w:autoSpaceDN w:val="0"/>
              <w:adjustRightInd w:val="0"/>
              <w:spacing w:before="60" w:after="60"/>
              <w:contextualSpacing/>
              <w:rPr>
                <w:rFonts w:asciiTheme="minorHAnsi" w:hAnsiTheme="minorHAnsi" w:cs="Calibri"/>
                <w:highlight w:val="yellow"/>
              </w:rPr>
            </w:pPr>
            <w:r w:rsidRPr="002B6BA1">
              <w:rPr>
                <w:rFonts w:asciiTheme="minorHAnsi" w:hAnsiTheme="minorHAnsi" w:cs="Calibri"/>
              </w:rPr>
              <w:t>RWADOL</w:t>
            </w:r>
            <w:r w:rsidR="00B82421" w:rsidRPr="002B6BA1">
              <w:rPr>
                <w:rFonts w:asciiTheme="minorHAnsi" w:hAnsiTheme="minorHAnsi" w:cs="Calibri"/>
              </w:rPr>
              <w:t>S2</w:t>
            </w:r>
          </w:p>
        </w:tc>
        <w:tc>
          <w:tcPr>
            <w:tcW w:w="4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B1A75D" w14:textId="77777777" w:rsidR="00C144A3" w:rsidRDefault="00C144A3" w:rsidP="00C144A3">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Date:</w:t>
            </w:r>
          </w:p>
          <w:p w14:paraId="26EF8CA2" w14:textId="556E8B40" w:rsidR="00C144A3" w:rsidRDefault="00C144A3" w:rsidP="00C144A3">
            <w:pPr>
              <w:autoSpaceDE w:val="0"/>
              <w:autoSpaceDN w:val="0"/>
              <w:adjustRightInd w:val="0"/>
              <w:spacing w:before="60" w:after="60"/>
              <w:contextualSpacing/>
              <w:rPr>
                <w:rFonts w:asciiTheme="minorHAnsi" w:hAnsiTheme="minorHAnsi" w:cs="Calibri"/>
                <w:bCs/>
              </w:rPr>
            </w:pPr>
            <w:r>
              <w:rPr>
                <w:rFonts w:asciiTheme="minorHAnsi" w:hAnsiTheme="minorHAnsi" w:cs="Calibri"/>
                <w:bCs/>
              </w:rPr>
              <w:t>November 2019</w:t>
            </w:r>
          </w:p>
        </w:tc>
      </w:tr>
    </w:tbl>
    <w:p w14:paraId="55F27C3A" w14:textId="77777777" w:rsidR="00F85A4B" w:rsidRPr="00510045" w:rsidRDefault="00F85A4B" w:rsidP="00F85A4B">
      <w:pPr>
        <w:contextualSpacing/>
        <w:jc w:val="both"/>
        <w:rPr>
          <w:rFonts w:asciiTheme="minorHAnsi" w:hAnsiTheme="minorHAnsi"/>
        </w:rPr>
      </w:pPr>
    </w:p>
    <w:p w14:paraId="5294B268" w14:textId="7E09D08D" w:rsidR="00F85A4B" w:rsidRPr="00510045" w:rsidRDefault="00F85A4B" w:rsidP="00F85A4B">
      <w:pPr>
        <w:contextualSpacing/>
        <w:jc w:val="both"/>
        <w:rPr>
          <w:rFonts w:asciiTheme="minorHAnsi" w:hAnsiTheme="minorHAnsi" w:cs="Arial"/>
          <w:b/>
          <w:color w:val="000000" w:themeColor="text1"/>
        </w:rPr>
      </w:pPr>
      <w:r w:rsidRPr="00510045">
        <w:rPr>
          <w:rFonts w:asciiTheme="minorHAnsi" w:hAnsiTheme="minorHAnsi" w:cs="Arial"/>
          <w:b/>
          <w:color w:val="000000" w:themeColor="text1"/>
        </w:rPr>
        <w:t>Our Values and Behaviours</w:t>
      </w:r>
    </w:p>
    <w:p w14:paraId="2D8D2ADB" w14:textId="77777777" w:rsidR="00F85A4B" w:rsidRPr="00510045" w:rsidRDefault="00F85A4B" w:rsidP="00F85A4B">
      <w:pPr>
        <w:contextualSpacing/>
        <w:jc w:val="both"/>
        <w:rPr>
          <w:rFonts w:asciiTheme="minorHAnsi" w:hAnsiTheme="minorHAnsi"/>
          <w:color w:val="000000" w:themeColor="text1"/>
        </w:rPr>
      </w:pPr>
    </w:p>
    <w:p w14:paraId="1BB1DCB1" w14:textId="77777777" w:rsidR="00F85A4B" w:rsidRPr="00510045" w:rsidRDefault="00F85A4B" w:rsidP="00F85A4B">
      <w:pPr>
        <w:contextualSpacing/>
        <w:jc w:val="both"/>
        <w:rPr>
          <w:rFonts w:asciiTheme="minorHAnsi" w:hAnsiTheme="minorHAnsi"/>
          <w:color w:val="000000" w:themeColor="text1"/>
        </w:rPr>
      </w:pPr>
      <w:r w:rsidRPr="00510045">
        <w:rPr>
          <w:rFonts w:asciiTheme="minorHAnsi" w:hAnsiTheme="minorHAnsi"/>
          <w:color w:val="000000" w:themeColor="text1"/>
        </w:rPr>
        <w:t>The values and behaviours we seek from our staff draw on the high standards of the two boroughs, and we prize these qualities in particular –</w:t>
      </w:r>
    </w:p>
    <w:p w14:paraId="116C3092" w14:textId="682AD2AF" w:rsidR="00F85A4B" w:rsidRDefault="00F85A4B" w:rsidP="00F85A4B">
      <w:pPr>
        <w:contextualSpacing/>
        <w:jc w:val="both"/>
        <w:rPr>
          <w:rFonts w:asciiTheme="minorHAnsi" w:hAnsiTheme="minorHAnsi"/>
          <w:color w:val="000000" w:themeColor="text1"/>
        </w:rPr>
      </w:pPr>
    </w:p>
    <w:p w14:paraId="5E446994" w14:textId="77777777" w:rsidR="00411A6E" w:rsidRPr="00975F12" w:rsidRDefault="00411A6E" w:rsidP="00411A6E">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193317B" w14:textId="77777777" w:rsidR="00411A6E" w:rsidRPr="00975F12" w:rsidRDefault="00411A6E" w:rsidP="00411A6E">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06DDDF94" w14:textId="30693DC2" w:rsidR="00411A6E" w:rsidRDefault="00411A6E" w:rsidP="00411A6E">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r w:rsidR="00E74E61" w:rsidRPr="00975F12">
        <w:rPr>
          <w:rFonts w:ascii="Calibri" w:hAnsi="Calibri"/>
        </w:rPr>
        <w:t>positive and helpful means,</w:t>
      </w:r>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4DE17B4F" w14:textId="77777777" w:rsidR="00411A6E" w:rsidRPr="00510045" w:rsidRDefault="00411A6E" w:rsidP="00F85A4B">
      <w:pPr>
        <w:contextualSpacing/>
        <w:jc w:val="both"/>
        <w:rPr>
          <w:rFonts w:asciiTheme="minorHAnsi" w:hAnsiTheme="minorHAnsi"/>
          <w:color w:val="000000" w:themeColor="text1"/>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621"/>
        <w:gridCol w:w="1276"/>
      </w:tblGrid>
      <w:tr w:rsidR="00F85A4B" w:rsidRPr="00510045" w14:paraId="64B21BF1" w14:textId="77777777" w:rsidTr="5F4514C2">
        <w:trPr>
          <w:trHeight w:val="548"/>
        </w:trPr>
        <w:tc>
          <w:tcPr>
            <w:tcW w:w="7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FB918E3" w14:textId="77777777" w:rsidR="00F85A4B" w:rsidRPr="00510045" w:rsidRDefault="00F85A4B" w:rsidP="00F85A4B">
            <w:pPr>
              <w:spacing w:before="60" w:after="60"/>
              <w:contextualSpacing/>
              <w:jc w:val="both"/>
              <w:rPr>
                <w:rFonts w:asciiTheme="minorHAnsi" w:hAnsiTheme="minorHAnsi" w:cs="Arial"/>
              </w:rPr>
            </w:pPr>
            <w:r w:rsidRPr="00510045">
              <w:rPr>
                <w:rFonts w:asciiTheme="minorHAnsi" w:hAnsiTheme="minorHAnsi" w:cs="Arial"/>
                <w:b/>
                <w:bCs/>
              </w:rPr>
              <w:t>Requirements</w:t>
            </w:r>
          </w:p>
        </w:tc>
        <w:tc>
          <w:tcPr>
            <w:tcW w:w="1276"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AFC861F" w14:textId="77777777" w:rsidR="00F85A4B" w:rsidRPr="00510045" w:rsidRDefault="00F85A4B" w:rsidP="00F85A4B">
            <w:pPr>
              <w:spacing w:before="60" w:after="60"/>
              <w:contextualSpacing/>
              <w:jc w:val="center"/>
              <w:rPr>
                <w:rFonts w:asciiTheme="minorHAnsi" w:hAnsiTheme="minorHAnsi" w:cs="Arial"/>
              </w:rPr>
            </w:pPr>
            <w:r w:rsidRPr="00510045">
              <w:rPr>
                <w:rFonts w:asciiTheme="minorHAnsi" w:hAnsiTheme="minorHAnsi" w:cs="Arial"/>
                <w:b/>
                <w:bCs/>
              </w:rPr>
              <w:t>Assessed by A &amp;</w:t>
            </w:r>
            <w:r>
              <w:rPr>
                <w:rFonts w:asciiTheme="minorHAnsi" w:hAnsiTheme="minorHAnsi" w:cs="Arial"/>
                <w:b/>
                <w:bCs/>
              </w:rPr>
              <w:t xml:space="preserve"> </w:t>
            </w:r>
            <w:r w:rsidRPr="00510045">
              <w:rPr>
                <w:rFonts w:asciiTheme="minorHAnsi" w:hAnsiTheme="minorHAnsi" w:cs="Arial"/>
                <w:b/>
                <w:bCs/>
              </w:rPr>
              <w:t>I/T/C</w:t>
            </w:r>
          </w:p>
        </w:tc>
      </w:tr>
      <w:tr w:rsidR="00F85A4B" w:rsidRPr="00510045" w14:paraId="746F6F53" w14:textId="77777777" w:rsidTr="5F4514C2">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FE6CDBC" w14:textId="77777777" w:rsidR="00F85A4B" w:rsidRPr="00510045" w:rsidRDefault="5F4514C2" w:rsidP="5F4514C2">
            <w:pPr>
              <w:spacing w:before="60" w:after="60"/>
              <w:contextualSpacing/>
              <w:jc w:val="both"/>
              <w:rPr>
                <w:rFonts w:asciiTheme="minorHAnsi" w:hAnsiTheme="minorHAnsi" w:cs="Arial"/>
              </w:rPr>
            </w:pPr>
            <w:r w:rsidRPr="5F4514C2">
              <w:rPr>
                <w:rFonts w:asciiTheme="minorHAnsi" w:hAnsiTheme="minorHAnsi" w:cs="Arial"/>
                <w:b/>
                <w:bCs/>
              </w:rPr>
              <w:t xml:space="preserve">Knowledge </w:t>
            </w:r>
          </w:p>
        </w:tc>
      </w:tr>
      <w:tr w:rsidR="00F85A4B" w:rsidRPr="00510045" w14:paraId="6DA3D471" w14:textId="77777777" w:rsidTr="5F4514C2">
        <w:trPr>
          <w:trHeight w:val="70"/>
        </w:trPr>
        <w:tc>
          <w:tcPr>
            <w:tcW w:w="76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0EAEAC" w14:textId="0821F28A" w:rsidR="00F85A4B" w:rsidRPr="00E06F95" w:rsidRDefault="00AF01CA" w:rsidP="00E06F95">
            <w:pPr>
              <w:pStyle w:val="ListParagraph"/>
              <w:numPr>
                <w:ilvl w:val="0"/>
                <w:numId w:val="47"/>
              </w:numPr>
              <w:spacing w:before="60" w:after="60"/>
              <w:ind w:right="127"/>
              <w:contextualSpacing/>
              <w:jc w:val="both"/>
              <w:rPr>
                <w:rFonts w:asciiTheme="minorHAnsi" w:hAnsiTheme="minorHAnsi" w:cs="Arial"/>
              </w:rPr>
            </w:pPr>
            <w:r w:rsidRPr="00E06F95">
              <w:rPr>
                <w:rFonts w:asciiTheme="minorHAnsi" w:hAnsiTheme="minorHAnsi" w:cs="Arial"/>
              </w:rPr>
              <w:t xml:space="preserve">Knowledge of </w:t>
            </w:r>
            <w:r w:rsidR="00187042" w:rsidRPr="00E06F95">
              <w:rPr>
                <w:rFonts w:asciiTheme="minorHAnsi" w:hAnsiTheme="minorHAnsi" w:cs="Arial"/>
              </w:rPr>
              <w:t xml:space="preserve">working to support complex statutory processes </w:t>
            </w:r>
            <w:r w:rsidR="00E05396" w:rsidRPr="00E06F95">
              <w:rPr>
                <w:rFonts w:asciiTheme="minorHAnsi" w:hAnsiTheme="minorHAnsi" w:cs="Arial"/>
              </w:rPr>
              <w:t>to achi</w:t>
            </w:r>
            <w:r w:rsidR="00614954">
              <w:rPr>
                <w:rFonts w:asciiTheme="minorHAnsi" w:hAnsiTheme="minorHAnsi" w:cs="Arial"/>
              </w:rPr>
              <w:t>e</w:t>
            </w:r>
            <w:r w:rsidR="00E05396" w:rsidRPr="00E06F95">
              <w:rPr>
                <w:rFonts w:asciiTheme="minorHAnsi" w:hAnsiTheme="minorHAnsi" w:cs="Arial"/>
              </w:rPr>
              <w:t xml:space="preserve">ve the best outcomes for people </w:t>
            </w:r>
          </w:p>
        </w:tc>
        <w:tc>
          <w:tcPr>
            <w:tcW w:w="1276" w:type="dxa"/>
            <w:tcBorders>
              <w:bottom w:val="single" w:sz="8" w:space="0" w:color="000000" w:themeColor="text1"/>
              <w:right w:val="single" w:sz="8" w:space="0" w:color="000000" w:themeColor="text1"/>
            </w:tcBorders>
            <w:shd w:val="clear" w:color="auto" w:fill="FFFFFF" w:themeFill="background1"/>
          </w:tcPr>
          <w:p w14:paraId="384FEF80" w14:textId="77777777" w:rsidR="00F85A4B" w:rsidRDefault="5F4514C2" w:rsidP="5F4514C2">
            <w:pPr>
              <w:spacing w:before="60" w:after="60"/>
              <w:contextualSpacing/>
              <w:jc w:val="center"/>
              <w:rPr>
                <w:rFonts w:asciiTheme="minorHAnsi" w:hAnsiTheme="minorHAnsi" w:cs="Arial"/>
              </w:rPr>
            </w:pPr>
            <w:r w:rsidRPr="5F4514C2">
              <w:rPr>
                <w:rFonts w:asciiTheme="minorHAnsi" w:hAnsiTheme="minorHAnsi" w:cs="Arial"/>
              </w:rPr>
              <w:t>A and I</w:t>
            </w:r>
          </w:p>
        </w:tc>
      </w:tr>
      <w:tr w:rsidR="00F85A4B" w:rsidRPr="00510045" w14:paraId="2B0A6963" w14:textId="77777777" w:rsidTr="5F4514C2">
        <w:trPr>
          <w:trHeight w:val="70"/>
        </w:trPr>
        <w:tc>
          <w:tcPr>
            <w:tcW w:w="76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19F62D" w14:textId="03141B88" w:rsidR="00F85A4B" w:rsidRPr="00E06F95" w:rsidRDefault="00B87E26" w:rsidP="00E06F95">
            <w:pPr>
              <w:pStyle w:val="ListParagraph"/>
              <w:numPr>
                <w:ilvl w:val="0"/>
                <w:numId w:val="47"/>
              </w:numPr>
              <w:spacing w:before="60" w:after="60"/>
              <w:ind w:right="127"/>
              <w:contextualSpacing/>
              <w:jc w:val="both"/>
              <w:rPr>
                <w:rFonts w:asciiTheme="minorHAnsi" w:hAnsiTheme="minorHAnsi" w:cs="Arial"/>
              </w:rPr>
            </w:pPr>
            <w:r>
              <w:rPr>
                <w:rFonts w:asciiTheme="minorHAnsi" w:hAnsiTheme="minorHAnsi" w:cs="Arial"/>
              </w:rPr>
              <w:t>Knowledge</w:t>
            </w:r>
            <w:r w:rsidR="00273A62">
              <w:rPr>
                <w:rFonts w:asciiTheme="minorHAnsi" w:hAnsiTheme="minorHAnsi" w:cs="Arial"/>
              </w:rPr>
              <w:t xml:space="preserve"> of data protection and </w:t>
            </w:r>
            <w:r w:rsidR="5F4514C2" w:rsidRPr="00E06F95">
              <w:rPr>
                <w:rFonts w:asciiTheme="minorHAnsi" w:hAnsiTheme="minorHAnsi" w:cs="Arial"/>
              </w:rPr>
              <w:t xml:space="preserve">of </w:t>
            </w:r>
            <w:r w:rsidR="00242721">
              <w:rPr>
                <w:rFonts w:asciiTheme="minorHAnsi" w:hAnsiTheme="minorHAnsi" w:cs="Arial"/>
              </w:rPr>
              <w:t xml:space="preserve">how to work in a </w:t>
            </w:r>
            <w:r w:rsidR="5F4514C2" w:rsidRPr="00E06F95">
              <w:rPr>
                <w:rFonts w:asciiTheme="minorHAnsi" w:hAnsiTheme="minorHAnsi" w:cs="Arial"/>
              </w:rPr>
              <w:t>confidential manner.</w:t>
            </w:r>
          </w:p>
        </w:tc>
        <w:tc>
          <w:tcPr>
            <w:tcW w:w="1276" w:type="dxa"/>
            <w:tcBorders>
              <w:bottom w:val="single" w:sz="8" w:space="0" w:color="000000" w:themeColor="text1"/>
              <w:right w:val="single" w:sz="8" w:space="0" w:color="000000" w:themeColor="text1"/>
            </w:tcBorders>
            <w:shd w:val="clear" w:color="auto" w:fill="FFFFFF" w:themeFill="background1"/>
          </w:tcPr>
          <w:p w14:paraId="1C05F165" w14:textId="77777777" w:rsidR="00F85A4B" w:rsidRDefault="5F4514C2" w:rsidP="5F4514C2">
            <w:pPr>
              <w:spacing w:before="60" w:after="60"/>
              <w:contextualSpacing/>
              <w:jc w:val="center"/>
              <w:rPr>
                <w:rFonts w:asciiTheme="minorHAnsi" w:hAnsiTheme="minorHAnsi" w:cs="Arial"/>
              </w:rPr>
            </w:pPr>
            <w:r w:rsidRPr="5F4514C2">
              <w:rPr>
                <w:rFonts w:asciiTheme="minorHAnsi" w:hAnsiTheme="minorHAnsi" w:cs="Arial"/>
              </w:rPr>
              <w:t>A and I</w:t>
            </w:r>
          </w:p>
        </w:tc>
      </w:tr>
      <w:tr w:rsidR="00F85A4B" w:rsidRPr="00510045" w14:paraId="1D09C446" w14:textId="77777777" w:rsidTr="5F4514C2">
        <w:trPr>
          <w:trHeight w:val="104"/>
        </w:trPr>
        <w:tc>
          <w:tcPr>
            <w:tcW w:w="76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79CF8F" w14:textId="44CC7ED5" w:rsidR="00F85A4B" w:rsidRPr="00E06F95" w:rsidRDefault="5F4514C2" w:rsidP="00E06F95">
            <w:pPr>
              <w:pStyle w:val="ListParagraph"/>
              <w:numPr>
                <w:ilvl w:val="0"/>
                <w:numId w:val="47"/>
              </w:numPr>
              <w:spacing w:before="60" w:after="60"/>
              <w:ind w:right="127"/>
              <w:contextualSpacing/>
              <w:jc w:val="both"/>
              <w:rPr>
                <w:rFonts w:asciiTheme="minorHAnsi" w:hAnsiTheme="minorHAnsi" w:cs="Arial"/>
              </w:rPr>
            </w:pPr>
            <w:r w:rsidRPr="00E06F95">
              <w:rPr>
                <w:rFonts w:asciiTheme="minorHAnsi" w:hAnsiTheme="minorHAnsi" w:cs="Arial"/>
              </w:rPr>
              <w:t xml:space="preserve">Understanding of </w:t>
            </w:r>
            <w:r w:rsidR="00B87E26">
              <w:rPr>
                <w:rFonts w:asciiTheme="minorHAnsi" w:hAnsiTheme="minorHAnsi" w:cs="Arial"/>
              </w:rPr>
              <w:t>equalities</w:t>
            </w:r>
            <w:r w:rsidR="001A4A96">
              <w:rPr>
                <w:rFonts w:asciiTheme="minorHAnsi" w:hAnsiTheme="minorHAnsi" w:cs="Arial"/>
              </w:rPr>
              <w:t xml:space="preserve"> legislation and how it </w:t>
            </w:r>
            <w:r w:rsidRPr="00E06F95">
              <w:rPr>
                <w:rFonts w:asciiTheme="minorHAnsi" w:hAnsiTheme="minorHAnsi" w:cs="Arial"/>
              </w:rPr>
              <w:t xml:space="preserve">impacts on the role </w:t>
            </w:r>
          </w:p>
        </w:tc>
        <w:tc>
          <w:tcPr>
            <w:tcW w:w="1276" w:type="dxa"/>
            <w:tcBorders>
              <w:bottom w:val="single" w:sz="8" w:space="0" w:color="000000" w:themeColor="text1"/>
              <w:right w:val="single" w:sz="8" w:space="0" w:color="000000" w:themeColor="text1"/>
            </w:tcBorders>
            <w:shd w:val="clear" w:color="auto" w:fill="FFFFFF" w:themeFill="background1"/>
          </w:tcPr>
          <w:p w14:paraId="611C7D8F" w14:textId="6FEE8916" w:rsidR="00F85A4B" w:rsidRDefault="5F4514C2" w:rsidP="5F4514C2">
            <w:pPr>
              <w:spacing w:before="60" w:after="60"/>
              <w:contextualSpacing/>
              <w:jc w:val="center"/>
              <w:rPr>
                <w:rFonts w:asciiTheme="minorHAnsi" w:hAnsiTheme="minorHAnsi" w:cs="Arial"/>
              </w:rPr>
            </w:pPr>
            <w:r w:rsidRPr="5F4514C2">
              <w:rPr>
                <w:rFonts w:asciiTheme="minorHAnsi" w:hAnsiTheme="minorHAnsi" w:cs="Arial"/>
              </w:rPr>
              <w:t xml:space="preserve">A </w:t>
            </w:r>
            <w:r w:rsidR="00C5190F">
              <w:rPr>
                <w:rFonts w:asciiTheme="minorHAnsi" w:hAnsiTheme="minorHAnsi" w:cs="Arial"/>
              </w:rPr>
              <w:t>&amp;</w:t>
            </w:r>
            <w:r w:rsidR="00C5190F" w:rsidRPr="5F4514C2">
              <w:rPr>
                <w:rFonts w:asciiTheme="minorHAnsi" w:hAnsiTheme="minorHAnsi" w:cs="Arial"/>
              </w:rPr>
              <w:t xml:space="preserve"> </w:t>
            </w:r>
            <w:r w:rsidRPr="5F4514C2">
              <w:rPr>
                <w:rFonts w:asciiTheme="minorHAnsi" w:hAnsiTheme="minorHAnsi" w:cs="Arial"/>
              </w:rPr>
              <w:t>I</w:t>
            </w:r>
          </w:p>
        </w:tc>
      </w:tr>
      <w:tr w:rsidR="00F85A4B" w:rsidRPr="00510045" w14:paraId="222F090D" w14:textId="77777777" w:rsidTr="5F4514C2">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ABB656F" w14:textId="77777777" w:rsidR="00F85A4B" w:rsidRPr="00510045" w:rsidRDefault="00F85A4B" w:rsidP="00F85A4B">
            <w:pPr>
              <w:spacing w:before="60" w:after="60"/>
              <w:contextualSpacing/>
              <w:jc w:val="both"/>
              <w:rPr>
                <w:rFonts w:asciiTheme="minorHAnsi" w:hAnsiTheme="minorHAnsi" w:cs="Arial"/>
              </w:rPr>
            </w:pPr>
            <w:r w:rsidRPr="00510045">
              <w:rPr>
                <w:rFonts w:asciiTheme="minorHAnsi" w:hAnsiTheme="minorHAnsi" w:cs="Arial"/>
                <w:b/>
                <w:bCs/>
              </w:rPr>
              <w:t xml:space="preserve">Experience </w:t>
            </w:r>
          </w:p>
        </w:tc>
      </w:tr>
      <w:tr w:rsidR="00F85A4B" w:rsidRPr="00510045" w14:paraId="5850EBB0" w14:textId="77777777" w:rsidTr="5F4514C2">
        <w:trPr>
          <w:trHeight w:val="70"/>
        </w:trPr>
        <w:tc>
          <w:tcPr>
            <w:tcW w:w="76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7AF445" w14:textId="47851D97" w:rsidR="00F85A4B" w:rsidRPr="00E06F95" w:rsidRDefault="5F4514C2" w:rsidP="00E06F95">
            <w:pPr>
              <w:pStyle w:val="ListParagraph"/>
              <w:numPr>
                <w:ilvl w:val="0"/>
                <w:numId w:val="47"/>
              </w:numPr>
              <w:spacing w:before="60" w:after="60"/>
              <w:ind w:right="127"/>
              <w:contextualSpacing/>
              <w:jc w:val="both"/>
              <w:rPr>
                <w:rFonts w:asciiTheme="minorHAnsi" w:hAnsiTheme="minorHAnsi" w:cs="Arial"/>
                <w:color w:val="000000" w:themeColor="text1"/>
              </w:rPr>
            </w:pPr>
            <w:r w:rsidRPr="00E06F95">
              <w:rPr>
                <w:rFonts w:asciiTheme="minorHAnsi" w:hAnsiTheme="minorHAnsi" w:cs="Arial"/>
                <w:color w:val="000000" w:themeColor="text1"/>
              </w:rPr>
              <w:t>Experience of using networked computer systems, different electronic devices (e.g. mobile, laptop etc)</w:t>
            </w:r>
            <w:r w:rsidR="00B87E26">
              <w:rPr>
                <w:rFonts w:asciiTheme="minorHAnsi" w:hAnsiTheme="minorHAnsi" w:cs="Arial"/>
                <w:color w:val="000000" w:themeColor="text1"/>
              </w:rPr>
              <w:t xml:space="preserve"> and proficiency </w:t>
            </w:r>
            <w:r w:rsidR="00E2121C">
              <w:rPr>
                <w:rFonts w:asciiTheme="minorHAnsi" w:hAnsiTheme="minorHAnsi" w:cs="Arial"/>
                <w:color w:val="000000" w:themeColor="text1"/>
              </w:rPr>
              <w:t xml:space="preserve">in using a </w:t>
            </w:r>
            <w:r w:rsidR="00321478">
              <w:rPr>
                <w:rFonts w:asciiTheme="minorHAnsi" w:hAnsiTheme="minorHAnsi" w:cs="Arial"/>
                <w:color w:val="000000" w:themeColor="text1"/>
              </w:rPr>
              <w:t>variety</w:t>
            </w:r>
            <w:r w:rsidR="00E2121C">
              <w:rPr>
                <w:rFonts w:asciiTheme="minorHAnsi" w:hAnsiTheme="minorHAnsi" w:cs="Arial"/>
                <w:color w:val="000000" w:themeColor="text1"/>
              </w:rPr>
              <w:t xml:space="preserve"> of </w:t>
            </w:r>
            <w:r w:rsidR="00E2121C">
              <w:rPr>
                <w:rFonts w:asciiTheme="minorHAnsi" w:hAnsiTheme="minorHAnsi" w:cs="Arial"/>
                <w:color w:val="000000" w:themeColor="text1"/>
              </w:rPr>
              <w:lastRenderedPageBreak/>
              <w:t xml:space="preserve">software programme including </w:t>
            </w:r>
            <w:r w:rsidR="00321478">
              <w:rPr>
                <w:rFonts w:asciiTheme="minorHAnsi" w:hAnsiTheme="minorHAnsi" w:cs="Arial"/>
                <w:color w:val="000000" w:themeColor="text1"/>
              </w:rPr>
              <w:t>Microsoft</w:t>
            </w:r>
            <w:r w:rsidR="00E2121C">
              <w:rPr>
                <w:rFonts w:asciiTheme="minorHAnsi" w:hAnsiTheme="minorHAnsi" w:cs="Arial"/>
                <w:color w:val="000000" w:themeColor="text1"/>
              </w:rPr>
              <w:t xml:space="preserve"> office </w:t>
            </w:r>
            <w:r w:rsidR="00321478">
              <w:rPr>
                <w:rFonts w:asciiTheme="minorHAnsi" w:hAnsiTheme="minorHAnsi" w:cs="Arial"/>
                <w:color w:val="000000" w:themeColor="text1"/>
              </w:rPr>
              <w:t>applications</w:t>
            </w:r>
            <w:r w:rsidR="00E2121C">
              <w:rPr>
                <w:rFonts w:asciiTheme="minorHAnsi" w:hAnsiTheme="minorHAnsi" w:cs="Arial"/>
                <w:color w:val="000000" w:themeColor="text1"/>
              </w:rPr>
              <w:t xml:space="preserve"> such as outlook, </w:t>
            </w:r>
            <w:r w:rsidR="00E74E61">
              <w:rPr>
                <w:rFonts w:asciiTheme="minorHAnsi" w:hAnsiTheme="minorHAnsi" w:cs="Arial"/>
                <w:color w:val="000000" w:themeColor="text1"/>
              </w:rPr>
              <w:t>SharePoint</w:t>
            </w:r>
            <w:r w:rsidR="00E2121C">
              <w:rPr>
                <w:rFonts w:asciiTheme="minorHAnsi" w:hAnsiTheme="minorHAnsi" w:cs="Arial"/>
                <w:color w:val="000000" w:themeColor="text1"/>
              </w:rPr>
              <w:t xml:space="preserve">, word and excel. </w:t>
            </w:r>
          </w:p>
        </w:tc>
        <w:tc>
          <w:tcPr>
            <w:tcW w:w="1276" w:type="dxa"/>
            <w:tcBorders>
              <w:bottom w:val="single" w:sz="8" w:space="0" w:color="000000" w:themeColor="text1"/>
              <w:right w:val="single" w:sz="8" w:space="0" w:color="000000" w:themeColor="text1"/>
            </w:tcBorders>
            <w:shd w:val="clear" w:color="auto" w:fill="FFFFFF" w:themeFill="background1"/>
          </w:tcPr>
          <w:p w14:paraId="64F9A58C" w14:textId="29B3562F" w:rsidR="00F85A4B" w:rsidRPr="00510045" w:rsidRDefault="5F4514C2" w:rsidP="5F4514C2">
            <w:pPr>
              <w:spacing w:before="60" w:after="60"/>
              <w:contextualSpacing/>
              <w:jc w:val="center"/>
              <w:rPr>
                <w:rFonts w:asciiTheme="minorHAnsi" w:hAnsiTheme="minorHAnsi" w:cs="Arial"/>
              </w:rPr>
            </w:pPr>
            <w:r w:rsidRPr="5F4514C2">
              <w:rPr>
                <w:rFonts w:asciiTheme="minorHAnsi" w:hAnsiTheme="minorHAnsi" w:cs="Arial"/>
              </w:rPr>
              <w:lastRenderedPageBreak/>
              <w:t xml:space="preserve">A </w:t>
            </w:r>
            <w:r w:rsidR="00C5190F">
              <w:rPr>
                <w:rFonts w:asciiTheme="minorHAnsi" w:hAnsiTheme="minorHAnsi" w:cs="Arial"/>
              </w:rPr>
              <w:t>&amp;</w:t>
            </w:r>
            <w:r w:rsidR="00C5190F" w:rsidRPr="5F4514C2">
              <w:rPr>
                <w:rFonts w:asciiTheme="minorHAnsi" w:hAnsiTheme="minorHAnsi" w:cs="Arial"/>
              </w:rPr>
              <w:t xml:space="preserve"> </w:t>
            </w:r>
            <w:r w:rsidR="003046F9">
              <w:rPr>
                <w:rFonts w:asciiTheme="minorHAnsi" w:hAnsiTheme="minorHAnsi" w:cs="Arial"/>
              </w:rPr>
              <w:t>T</w:t>
            </w:r>
          </w:p>
        </w:tc>
      </w:tr>
      <w:tr w:rsidR="5F4514C2" w14:paraId="78F56C7A" w14:textId="77777777" w:rsidTr="5F4514C2">
        <w:trPr>
          <w:trHeight w:val="70"/>
        </w:trPr>
        <w:tc>
          <w:tcPr>
            <w:tcW w:w="76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4B79E5" w14:textId="4B2EC602" w:rsidR="5F4514C2" w:rsidRPr="00E06F95" w:rsidRDefault="00E74E61" w:rsidP="00E06F95">
            <w:pPr>
              <w:pStyle w:val="ListParagraph"/>
              <w:numPr>
                <w:ilvl w:val="0"/>
                <w:numId w:val="47"/>
              </w:numPr>
              <w:jc w:val="both"/>
              <w:rPr>
                <w:rFonts w:asciiTheme="minorHAnsi" w:hAnsiTheme="minorHAnsi" w:cs="Arial"/>
                <w:color w:val="000000" w:themeColor="text1"/>
              </w:rPr>
            </w:pPr>
            <w:r w:rsidRPr="00E74E61">
              <w:rPr>
                <w:rFonts w:asciiTheme="minorHAnsi" w:hAnsiTheme="minorHAnsi" w:cs="Arial"/>
                <w:color w:val="000000" w:themeColor="text1"/>
              </w:rPr>
              <w:t>Competenc</w:t>
            </w:r>
            <w:r>
              <w:rPr>
                <w:rFonts w:asciiTheme="minorHAnsi" w:hAnsiTheme="minorHAnsi" w:cs="Arial"/>
                <w:color w:val="000000" w:themeColor="text1"/>
              </w:rPr>
              <w:t>y</w:t>
            </w:r>
            <w:r w:rsidR="5F4514C2" w:rsidRPr="00E06F95">
              <w:rPr>
                <w:rFonts w:asciiTheme="minorHAnsi" w:hAnsiTheme="minorHAnsi" w:cs="Arial"/>
                <w:color w:val="000000" w:themeColor="text1"/>
              </w:rPr>
              <w:t xml:space="preserve"> </w:t>
            </w:r>
            <w:r w:rsidR="003046F9">
              <w:rPr>
                <w:rFonts w:asciiTheme="minorHAnsi" w:hAnsiTheme="minorHAnsi" w:cs="Arial"/>
                <w:color w:val="000000" w:themeColor="text1"/>
              </w:rPr>
              <w:t xml:space="preserve">in </w:t>
            </w:r>
            <w:r w:rsidR="5F4514C2" w:rsidRPr="00E06F95">
              <w:rPr>
                <w:rFonts w:asciiTheme="minorHAnsi" w:hAnsiTheme="minorHAnsi" w:cs="Arial"/>
                <w:color w:val="000000" w:themeColor="text1"/>
              </w:rPr>
              <w:t>general administrati</w:t>
            </w:r>
            <w:r w:rsidR="003046F9">
              <w:rPr>
                <w:rFonts w:asciiTheme="minorHAnsi" w:hAnsiTheme="minorHAnsi" w:cs="Arial"/>
                <w:color w:val="000000" w:themeColor="text1"/>
              </w:rPr>
              <w:t>on</w:t>
            </w:r>
            <w:r w:rsidR="5F4514C2" w:rsidRPr="00E06F95">
              <w:rPr>
                <w:rFonts w:asciiTheme="minorHAnsi" w:hAnsiTheme="minorHAnsi" w:cs="Arial"/>
                <w:color w:val="000000" w:themeColor="text1"/>
              </w:rPr>
              <w:t xml:space="preserve"> tasks such as </w:t>
            </w:r>
            <w:r w:rsidR="003046F9">
              <w:rPr>
                <w:rFonts w:asciiTheme="minorHAnsi" w:hAnsiTheme="minorHAnsi" w:cs="Arial"/>
                <w:color w:val="000000" w:themeColor="text1"/>
              </w:rPr>
              <w:t xml:space="preserve">data </w:t>
            </w:r>
            <w:r w:rsidR="5F4514C2" w:rsidRPr="00E06F95">
              <w:rPr>
                <w:rFonts w:asciiTheme="minorHAnsi" w:hAnsiTheme="minorHAnsi" w:cs="Arial"/>
                <w:color w:val="000000" w:themeColor="text1"/>
              </w:rPr>
              <w:t>input, recording of information and managing databases, locating files, liaison with other teams, answering telephone enquiries and implementing and working effectively with procedures/systems.</w:t>
            </w:r>
            <w:r w:rsidR="00974AD0">
              <w:rPr>
                <w:rFonts w:asciiTheme="minorHAnsi" w:hAnsiTheme="minorHAnsi" w:cs="Arial"/>
                <w:color w:val="000000" w:themeColor="text1"/>
              </w:rPr>
              <w:t xml:space="preserve"> Demonstrate </w:t>
            </w:r>
            <w:r w:rsidR="00974AD0">
              <w:rPr>
                <w:rFonts w:asciiTheme="minorHAnsi" w:hAnsiTheme="minorHAnsi" w:cs="Arial"/>
              </w:rPr>
              <w:t>attention to detail and accuracy</w:t>
            </w:r>
            <w:r w:rsidR="002679D1">
              <w:rPr>
                <w:rFonts w:asciiTheme="minorHAnsi" w:hAnsiTheme="minorHAnsi" w:cs="Arial"/>
              </w:rPr>
              <w:t xml:space="preserve"> and th</w:t>
            </w:r>
            <w:r w:rsidR="00974AD0" w:rsidRPr="00B34C23">
              <w:rPr>
                <w:rFonts w:asciiTheme="minorHAnsi" w:hAnsiTheme="minorHAnsi" w:cs="Arial"/>
              </w:rPr>
              <w:t>e ability to identify anomalies or exceptions</w:t>
            </w:r>
            <w:r w:rsidR="00E176E4">
              <w:rPr>
                <w:rFonts w:asciiTheme="minorHAnsi" w:hAnsiTheme="minorHAnsi" w:cs="Arial"/>
              </w:rPr>
              <w:t>.</w:t>
            </w:r>
          </w:p>
        </w:tc>
        <w:tc>
          <w:tcPr>
            <w:tcW w:w="1276" w:type="dxa"/>
            <w:tcBorders>
              <w:bottom w:val="single" w:sz="8" w:space="0" w:color="000000" w:themeColor="text1"/>
              <w:right w:val="single" w:sz="8" w:space="0" w:color="000000" w:themeColor="text1"/>
            </w:tcBorders>
            <w:shd w:val="clear" w:color="auto" w:fill="FFFFFF" w:themeFill="background1"/>
          </w:tcPr>
          <w:p w14:paraId="63A59EE2" w14:textId="77777777" w:rsidR="5F4514C2" w:rsidRDefault="5F4514C2" w:rsidP="5F4514C2">
            <w:pPr>
              <w:spacing w:before="60" w:after="60"/>
              <w:jc w:val="center"/>
              <w:rPr>
                <w:rFonts w:asciiTheme="minorHAnsi" w:hAnsiTheme="minorHAnsi" w:cs="Arial"/>
              </w:rPr>
            </w:pPr>
            <w:r w:rsidRPr="5F4514C2">
              <w:rPr>
                <w:rFonts w:asciiTheme="minorHAnsi" w:hAnsiTheme="minorHAnsi" w:cs="Arial"/>
              </w:rPr>
              <w:t>A, I &amp; T</w:t>
            </w:r>
          </w:p>
          <w:p w14:paraId="47B6C5CD" w14:textId="0EC1D6B6" w:rsidR="5F4514C2" w:rsidRDefault="5F4514C2" w:rsidP="5F4514C2">
            <w:pPr>
              <w:jc w:val="center"/>
              <w:rPr>
                <w:rFonts w:asciiTheme="minorHAnsi" w:hAnsiTheme="minorHAnsi" w:cs="Arial"/>
              </w:rPr>
            </w:pPr>
          </w:p>
        </w:tc>
      </w:tr>
      <w:tr w:rsidR="00F85A4B" w:rsidRPr="00510045" w14:paraId="4D903197" w14:textId="77777777" w:rsidTr="5F4514C2">
        <w:trPr>
          <w:trHeight w:val="70"/>
        </w:trPr>
        <w:tc>
          <w:tcPr>
            <w:tcW w:w="76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D731F1" w14:textId="0673D787" w:rsidR="00F85A4B" w:rsidRPr="00E06F95" w:rsidRDefault="5F4514C2" w:rsidP="00E06F95">
            <w:pPr>
              <w:pStyle w:val="ListParagraph"/>
              <w:numPr>
                <w:ilvl w:val="0"/>
                <w:numId w:val="47"/>
              </w:numPr>
              <w:spacing w:before="60" w:after="60"/>
              <w:ind w:right="127"/>
              <w:contextualSpacing/>
              <w:jc w:val="both"/>
              <w:rPr>
                <w:rFonts w:asciiTheme="minorHAnsi" w:hAnsiTheme="minorHAnsi" w:cs="Arial"/>
              </w:rPr>
            </w:pPr>
            <w:r w:rsidRPr="00E06F95">
              <w:rPr>
                <w:rFonts w:asciiTheme="minorHAnsi" w:hAnsiTheme="minorHAnsi" w:cs="Arial"/>
              </w:rPr>
              <w:t>Experience of communicating effectively and sensitively with colleagues in other internal and external directorates, and independent and voluntary organisations, both orally and in writing.</w:t>
            </w:r>
          </w:p>
        </w:tc>
        <w:tc>
          <w:tcPr>
            <w:tcW w:w="1276" w:type="dxa"/>
            <w:tcBorders>
              <w:bottom w:val="single" w:sz="8" w:space="0" w:color="000000" w:themeColor="text1"/>
              <w:right w:val="single" w:sz="8" w:space="0" w:color="000000" w:themeColor="text1"/>
            </w:tcBorders>
            <w:shd w:val="clear" w:color="auto" w:fill="FFFFFF" w:themeFill="background1"/>
          </w:tcPr>
          <w:p w14:paraId="1CA3A8D2" w14:textId="003F1B33" w:rsidR="00F85A4B" w:rsidRPr="00510045" w:rsidRDefault="5F4514C2" w:rsidP="5F4514C2">
            <w:pPr>
              <w:spacing w:before="60" w:after="60"/>
              <w:contextualSpacing/>
              <w:jc w:val="center"/>
              <w:rPr>
                <w:rFonts w:asciiTheme="minorHAnsi" w:hAnsiTheme="minorHAnsi" w:cs="Arial"/>
              </w:rPr>
            </w:pPr>
            <w:r w:rsidRPr="5F4514C2">
              <w:rPr>
                <w:rFonts w:asciiTheme="minorHAnsi" w:hAnsiTheme="minorHAnsi" w:cs="Arial"/>
              </w:rPr>
              <w:t>I</w:t>
            </w:r>
          </w:p>
        </w:tc>
      </w:tr>
      <w:tr w:rsidR="00F85A4B" w:rsidRPr="00510045" w14:paraId="2786E6F0" w14:textId="77777777" w:rsidTr="5F4514C2">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FCB5BA0" w14:textId="77777777" w:rsidR="00F85A4B" w:rsidRPr="00510045" w:rsidRDefault="00F85A4B" w:rsidP="00F85A4B">
            <w:pPr>
              <w:spacing w:before="60" w:after="60"/>
              <w:contextualSpacing/>
              <w:jc w:val="both"/>
              <w:rPr>
                <w:rFonts w:asciiTheme="minorHAnsi" w:hAnsiTheme="minorHAnsi" w:cs="Arial"/>
              </w:rPr>
            </w:pPr>
            <w:r w:rsidRPr="00510045">
              <w:rPr>
                <w:rFonts w:asciiTheme="minorHAnsi" w:hAnsiTheme="minorHAnsi" w:cs="Arial"/>
                <w:b/>
                <w:bCs/>
              </w:rPr>
              <w:t xml:space="preserve">Skills </w:t>
            </w:r>
          </w:p>
        </w:tc>
      </w:tr>
      <w:tr w:rsidR="00F85A4B" w:rsidRPr="00510045" w14:paraId="51823D52" w14:textId="77777777" w:rsidTr="5F4514C2">
        <w:trPr>
          <w:trHeight w:val="70"/>
        </w:trPr>
        <w:tc>
          <w:tcPr>
            <w:tcW w:w="76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56488B" w14:textId="77777777" w:rsidR="00F85A4B" w:rsidRPr="00E06F95" w:rsidRDefault="007B7AC1" w:rsidP="00E06F95">
            <w:pPr>
              <w:pStyle w:val="ListParagraph"/>
              <w:numPr>
                <w:ilvl w:val="0"/>
                <w:numId w:val="47"/>
              </w:numPr>
              <w:spacing w:before="60" w:after="60"/>
              <w:ind w:right="127"/>
              <w:contextualSpacing/>
              <w:jc w:val="both"/>
              <w:rPr>
                <w:rFonts w:asciiTheme="minorHAnsi" w:hAnsiTheme="minorHAnsi" w:cs="Arial"/>
              </w:rPr>
            </w:pPr>
            <w:r w:rsidRPr="00E06F95">
              <w:rPr>
                <w:rFonts w:asciiTheme="minorHAnsi" w:hAnsiTheme="minorHAnsi" w:cs="Arial"/>
              </w:rPr>
              <w:t xml:space="preserve">Ability </w:t>
            </w:r>
            <w:r w:rsidR="00F85A4B" w:rsidRPr="00E06F95">
              <w:rPr>
                <w:rFonts w:asciiTheme="minorHAnsi" w:hAnsiTheme="minorHAnsi" w:cs="Arial"/>
              </w:rPr>
              <w:t>to work effectively as part of a team and with other professional groups, providing effective administration to support the operation of the service.</w:t>
            </w:r>
          </w:p>
        </w:tc>
        <w:tc>
          <w:tcPr>
            <w:tcW w:w="1276" w:type="dxa"/>
            <w:tcBorders>
              <w:bottom w:val="single" w:sz="8" w:space="0" w:color="000000" w:themeColor="text1"/>
              <w:right w:val="single" w:sz="8" w:space="0" w:color="000000" w:themeColor="text1"/>
            </w:tcBorders>
            <w:shd w:val="clear" w:color="auto" w:fill="FFFFFF" w:themeFill="background1"/>
          </w:tcPr>
          <w:p w14:paraId="722A0803" w14:textId="0B4CCFD0" w:rsidR="00F85A4B" w:rsidRDefault="00F85A4B" w:rsidP="00F85A4B">
            <w:pPr>
              <w:spacing w:before="60" w:after="60"/>
              <w:contextualSpacing/>
              <w:jc w:val="center"/>
              <w:rPr>
                <w:rFonts w:asciiTheme="minorHAnsi" w:hAnsiTheme="minorHAnsi" w:cs="Arial"/>
                <w:bCs/>
              </w:rPr>
            </w:pPr>
            <w:r>
              <w:rPr>
                <w:rFonts w:asciiTheme="minorHAnsi" w:hAnsiTheme="minorHAnsi" w:cs="Arial"/>
                <w:bCs/>
              </w:rPr>
              <w:t xml:space="preserve">A </w:t>
            </w:r>
            <w:r w:rsidR="00C5190F">
              <w:rPr>
                <w:rFonts w:asciiTheme="minorHAnsi" w:hAnsiTheme="minorHAnsi" w:cs="Arial"/>
                <w:bCs/>
              </w:rPr>
              <w:t>&amp;</w:t>
            </w:r>
            <w:r>
              <w:rPr>
                <w:rFonts w:asciiTheme="minorHAnsi" w:hAnsiTheme="minorHAnsi" w:cs="Arial"/>
                <w:bCs/>
              </w:rPr>
              <w:t xml:space="preserve"> I</w:t>
            </w:r>
          </w:p>
        </w:tc>
      </w:tr>
      <w:tr w:rsidR="00F85A4B" w:rsidRPr="00510045" w14:paraId="4EE5B4D9" w14:textId="77777777" w:rsidTr="5F4514C2">
        <w:trPr>
          <w:trHeight w:val="70"/>
        </w:trPr>
        <w:tc>
          <w:tcPr>
            <w:tcW w:w="76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751BA" w14:textId="77777777" w:rsidR="00F85A4B" w:rsidRPr="00E06F95" w:rsidRDefault="00F85A4B" w:rsidP="00E06F95">
            <w:pPr>
              <w:pStyle w:val="ListParagraph"/>
              <w:numPr>
                <w:ilvl w:val="0"/>
                <w:numId w:val="47"/>
              </w:numPr>
              <w:spacing w:before="60" w:after="60"/>
              <w:ind w:right="127"/>
              <w:contextualSpacing/>
              <w:jc w:val="both"/>
              <w:rPr>
                <w:rFonts w:asciiTheme="minorHAnsi" w:hAnsiTheme="minorHAnsi" w:cs="Arial"/>
              </w:rPr>
            </w:pPr>
            <w:r w:rsidRPr="00E06F95">
              <w:rPr>
                <w:rFonts w:asciiTheme="minorHAnsi" w:hAnsiTheme="minorHAnsi" w:cs="Arial"/>
              </w:rPr>
              <w:t xml:space="preserve">Ability to work on own initiative and to work effectively with supervision, to organise and prioritise own tasks within a busy environment, managing a varied and demanding workload with competing priorities. </w:t>
            </w:r>
          </w:p>
        </w:tc>
        <w:tc>
          <w:tcPr>
            <w:tcW w:w="1276" w:type="dxa"/>
            <w:tcBorders>
              <w:bottom w:val="single" w:sz="8" w:space="0" w:color="000000" w:themeColor="text1"/>
              <w:right w:val="single" w:sz="8" w:space="0" w:color="000000" w:themeColor="text1"/>
            </w:tcBorders>
            <w:shd w:val="clear" w:color="auto" w:fill="FFFFFF" w:themeFill="background1"/>
          </w:tcPr>
          <w:p w14:paraId="5887055D" w14:textId="324390CD" w:rsidR="00F85A4B" w:rsidRDefault="00F85A4B" w:rsidP="00F85A4B">
            <w:pPr>
              <w:spacing w:before="60" w:after="60"/>
              <w:contextualSpacing/>
              <w:jc w:val="center"/>
              <w:rPr>
                <w:rFonts w:asciiTheme="minorHAnsi" w:hAnsiTheme="minorHAnsi" w:cs="Arial"/>
                <w:bCs/>
              </w:rPr>
            </w:pPr>
            <w:r>
              <w:rPr>
                <w:rFonts w:asciiTheme="minorHAnsi" w:hAnsiTheme="minorHAnsi" w:cs="Arial"/>
                <w:bCs/>
              </w:rPr>
              <w:t xml:space="preserve">A </w:t>
            </w:r>
            <w:r w:rsidR="00C5190F">
              <w:rPr>
                <w:rFonts w:asciiTheme="minorHAnsi" w:hAnsiTheme="minorHAnsi" w:cs="Arial"/>
                <w:bCs/>
              </w:rPr>
              <w:t>&amp;</w:t>
            </w:r>
            <w:r>
              <w:rPr>
                <w:rFonts w:asciiTheme="minorHAnsi" w:hAnsiTheme="minorHAnsi" w:cs="Arial"/>
                <w:bCs/>
              </w:rPr>
              <w:t xml:space="preserve"> I</w:t>
            </w:r>
          </w:p>
        </w:tc>
      </w:tr>
      <w:tr w:rsidR="00F85A4B" w:rsidRPr="00510045" w14:paraId="35ABE7B2" w14:textId="77777777" w:rsidTr="5F4514C2">
        <w:trPr>
          <w:trHeight w:val="70"/>
        </w:trPr>
        <w:tc>
          <w:tcPr>
            <w:tcW w:w="76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57D088" w14:textId="77777777" w:rsidR="00F85A4B" w:rsidRPr="00E06F95" w:rsidRDefault="000D6246" w:rsidP="00E06F95">
            <w:pPr>
              <w:pStyle w:val="ListParagraph"/>
              <w:numPr>
                <w:ilvl w:val="0"/>
                <w:numId w:val="47"/>
              </w:numPr>
              <w:spacing w:before="60" w:after="60"/>
              <w:ind w:right="127"/>
              <w:contextualSpacing/>
              <w:jc w:val="both"/>
              <w:rPr>
                <w:rFonts w:asciiTheme="minorHAnsi" w:hAnsiTheme="minorHAnsi" w:cs="Arial"/>
              </w:rPr>
            </w:pPr>
            <w:r w:rsidRPr="00E06F95">
              <w:rPr>
                <w:rFonts w:asciiTheme="minorHAnsi" w:hAnsiTheme="minorHAnsi" w:cs="Arial"/>
              </w:rPr>
              <w:t>Ability to</w:t>
            </w:r>
            <w:r w:rsidR="00F85A4B" w:rsidRPr="00E06F95">
              <w:rPr>
                <w:rFonts w:asciiTheme="minorHAnsi" w:hAnsiTheme="minorHAnsi" w:cs="Arial"/>
              </w:rPr>
              <w:t xml:space="preserve"> develop appropriate administrative systems and procedures and train others in their use e.g. creation of a new filing system, IT database or spreadsheet </w:t>
            </w:r>
          </w:p>
        </w:tc>
        <w:tc>
          <w:tcPr>
            <w:tcW w:w="1276" w:type="dxa"/>
            <w:tcBorders>
              <w:bottom w:val="single" w:sz="8" w:space="0" w:color="000000" w:themeColor="text1"/>
              <w:right w:val="single" w:sz="8" w:space="0" w:color="000000" w:themeColor="text1"/>
            </w:tcBorders>
            <w:shd w:val="clear" w:color="auto" w:fill="FFFFFF" w:themeFill="background1"/>
          </w:tcPr>
          <w:p w14:paraId="0CE7DA3C" w14:textId="397F0E0A" w:rsidR="00F85A4B" w:rsidRDefault="5F4514C2" w:rsidP="5F4514C2">
            <w:pPr>
              <w:spacing w:before="60" w:after="60"/>
              <w:contextualSpacing/>
              <w:jc w:val="center"/>
              <w:rPr>
                <w:rFonts w:asciiTheme="minorHAnsi" w:hAnsiTheme="minorHAnsi" w:cs="Arial"/>
              </w:rPr>
            </w:pPr>
            <w:r w:rsidRPr="5F4514C2">
              <w:rPr>
                <w:rFonts w:asciiTheme="minorHAnsi" w:hAnsiTheme="minorHAnsi" w:cs="Arial"/>
              </w:rPr>
              <w:t xml:space="preserve">A </w:t>
            </w:r>
            <w:r w:rsidR="00C5190F">
              <w:rPr>
                <w:rFonts w:asciiTheme="minorHAnsi" w:hAnsiTheme="minorHAnsi" w:cs="Arial"/>
              </w:rPr>
              <w:t>&amp;</w:t>
            </w:r>
            <w:r w:rsidRPr="5F4514C2">
              <w:rPr>
                <w:rFonts w:asciiTheme="minorHAnsi" w:hAnsiTheme="minorHAnsi" w:cs="Arial"/>
              </w:rPr>
              <w:t xml:space="preserve"> I</w:t>
            </w:r>
          </w:p>
        </w:tc>
      </w:tr>
      <w:tr w:rsidR="00F85A4B" w:rsidRPr="00510045" w14:paraId="095FD7EF" w14:textId="77777777" w:rsidTr="5F4514C2">
        <w:trPr>
          <w:trHeight w:val="70"/>
        </w:trPr>
        <w:tc>
          <w:tcPr>
            <w:tcW w:w="76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E45E79" w14:textId="644E9E64" w:rsidR="00F85A4B" w:rsidRPr="00B24B1B" w:rsidRDefault="00F85A4B" w:rsidP="00F85A4B">
            <w:pPr>
              <w:spacing w:before="60" w:after="60"/>
              <w:ind w:left="17" w:right="127"/>
              <w:contextualSpacing/>
              <w:jc w:val="both"/>
              <w:rPr>
                <w:rFonts w:asciiTheme="minorHAnsi" w:hAnsiTheme="minorHAnsi" w:cs="Arial"/>
              </w:rPr>
            </w:pPr>
          </w:p>
        </w:tc>
        <w:tc>
          <w:tcPr>
            <w:tcW w:w="1276" w:type="dxa"/>
            <w:tcBorders>
              <w:bottom w:val="single" w:sz="8" w:space="0" w:color="000000" w:themeColor="text1"/>
              <w:right w:val="single" w:sz="8" w:space="0" w:color="000000" w:themeColor="text1"/>
            </w:tcBorders>
            <w:shd w:val="clear" w:color="auto" w:fill="FFFFFF" w:themeFill="background1"/>
          </w:tcPr>
          <w:p w14:paraId="3A091462" w14:textId="371F57D2" w:rsidR="00F85A4B" w:rsidRDefault="00F85A4B" w:rsidP="00F85A4B">
            <w:pPr>
              <w:spacing w:before="60" w:after="60"/>
              <w:contextualSpacing/>
              <w:jc w:val="center"/>
              <w:rPr>
                <w:rFonts w:asciiTheme="minorHAnsi" w:hAnsiTheme="minorHAnsi" w:cs="Arial"/>
                <w:bCs/>
              </w:rPr>
            </w:pPr>
          </w:p>
        </w:tc>
      </w:tr>
      <w:tr w:rsidR="00F85A4B" w:rsidRPr="00510045" w14:paraId="378A304A" w14:textId="77777777" w:rsidTr="5F4514C2">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CEBA79E" w14:textId="77777777" w:rsidR="00F85A4B" w:rsidRPr="00510045" w:rsidRDefault="00F85A4B" w:rsidP="00F85A4B">
            <w:pPr>
              <w:spacing w:before="60" w:after="60"/>
              <w:contextualSpacing/>
              <w:jc w:val="both"/>
              <w:rPr>
                <w:rFonts w:asciiTheme="minorHAnsi" w:hAnsiTheme="minorHAnsi" w:cs="Arial"/>
              </w:rPr>
            </w:pPr>
            <w:r w:rsidRPr="00510045">
              <w:rPr>
                <w:rFonts w:asciiTheme="minorHAnsi" w:hAnsiTheme="minorHAnsi" w:cs="Arial"/>
                <w:b/>
                <w:bCs/>
              </w:rPr>
              <w:t xml:space="preserve">Qualifications </w:t>
            </w:r>
          </w:p>
        </w:tc>
      </w:tr>
      <w:tr w:rsidR="00F85A4B" w:rsidRPr="00510045" w14:paraId="51A6B985" w14:textId="77777777" w:rsidTr="5F4514C2">
        <w:trPr>
          <w:trHeight w:val="70"/>
        </w:trPr>
        <w:tc>
          <w:tcPr>
            <w:tcW w:w="76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6B6332" w14:textId="4878D693" w:rsidR="00F85A4B" w:rsidRPr="00B24B1B" w:rsidRDefault="001A05F3" w:rsidP="00F85A4B">
            <w:pPr>
              <w:spacing w:before="60" w:after="60"/>
              <w:ind w:left="17" w:right="127"/>
              <w:contextualSpacing/>
              <w:jc w:val="both"/>
              <w:rPr>
                <w:rFonts w:asciiTheme="minorHAnsi" w:hAnsiTheme="minorHAnsi" w:cs="Arial"/>
              </w:rPr>
            </w:pPr>
            <w:r>
              <w:rPr>
                <w:rFonts w:asciiTheme="minorHAnsi" w:hAnsiTheme="minorHAnsi" w:cs="Arial"/>
              </w:rPr>
              <w:t xml:space="preserve">GCSE </w:t>
            </w:r>
            <w:r w:rsidR="00317049">
              <w:rPr>
                <w:rFonts w:asciiTheme="minorHAnsi" w:hAnsiTheme="minorHAnsi" w:cs="Arial"/>
              </w:rPr>
              <w:t>demonstrating l</w:t>
            </w:r>
            <w:r w:rsidR="00F85A4B" w:rsidRPr="00B24B1B">
              <w:rPr>
                <w:rFonts w:asciiTheme="minorHAnsi" w:hAnsiTheme="minorHAnsi" w:cs="Arial"/>
              </w:rPr>
              <w:t>iteracy and numeracy.</w:t>
            </w:r>
          </w:p>
        </w:tc>
        <w:tc>
          <w:tcPr>
            <w:tcW w:w="1276" w:type="dxa"/>
            <w:tcBorders>
              <w:bottom w:val="single" w:sz="8" w:space="0" w:color="000000" w:themeColor="text1"/>
              <w:right w:val="single" w:sz="8" w:space="0" w:color="000000" w:themeColor="text1"/>
            </w:tcBorders>
            <w:shd w:val="clear" w:color="auto" w:fill="FFFFFF" w:themeFill="background1"/>
          </w:tcPr>
          <w:p w14:paraId="71C9469C" w14:textId="5ECCA396" w:rsidR="00F85A4B" w:rsidRPr="00510045" w:rsidRDefault="00F85A4B" w:rsidP="00F85A4B">
            <w:pPr>
              <w:spacing w:before="60" w:after="60"/>
              <w:contextualSpacing/>
              <w:jc w:val="center"/>
              <w:rPr>
                <w:rFonts w:asciiTheme="minorHAnsi" w:hAnsiTheme="minorHAnsi" w:cs="Arial"/>
              </w:rPr>
            </w:pPr>
            <w:r>
              <w:rPr>
                <w:rFonts w:asciiTheme="minorHAnsi" w:hAnsiTheme="minorHAnsi" w:cs="Arial"/>
                <w:bCs/>
              </w:rPr>
              <w:t>A</w:t>
            </w:r>
          </w:p>
        </w:tc>
      </w:tr>
    </w:tbl>
    <w:p w14:paraId="0427FE0F" w14:textId="77777777" w:rsidR="00F85A4B" w:rsidRDefault="00F85A4B" w:rsidP="00F85A4B">
      <w:pPr>
        <w:autoSpaceDE w:val="0"/>
        <w:autoSpaceDN w:val="0"/>
        <w:adjustRightInd w:val="0"/>
        <w:contextualSpacing/>
        <w:jc w:val="both"/>
        <w:rPr>
          <w:rFonts w:asciiTheme="minorHAnsi" w:hAnsiTheme="minorHAnsi" w:cs="Calibri"/>
          <w:b/>
        </w:rPr>
      </w:pPr>
    </w:p>
    <w:p w14:paraId="0D4A37A8"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A – Application form</w:t>
      </w:r>
    </w:p>
    <w:p w14:paraId="7345CFF7"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I – Interview</w:t>
      </w:r>
    </w:p>
    <w:p w14:paraId="58482FD0"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T – Test</w:t>
      </w:r>
    </w:p>
    <w:p w14:paraId="645F2CC8" w14:textId="6BF31276" w:rsidR="00F85A4B" w:rsidRDefault="00F85A4B" w:rsidP="00F85A4B">
      <w:pPr>
        <w:autoSpaceDE w:val="0"/>
        <w:autoSpaceDN w:val="0"/>
        <w:adjustRightInd w:val="0"/>
        <w:contextualSpacing/>
        <w:rPr>
          <w:rFonts w:ascii="Calibri" w:hAnsi="Calibri" w:cs="Calibri"/>
          <w:b/>
        </w:rPr>
      </w:pPr>
      <w:r>
        <w:rPr>
          <w:rFonts w:ascii="Calibri" w:hAnsi="Calibri" w:cs="Calibri"/>
          <w:b/>
        </w:rPr>
        <w:t xml:space="preserve">C </w:t>
      </w:r>
      <w:r w:rsidR="003C7DEA">
        <w:rPr>
          <w:rFonts w:ascii="Calibri" w:hAnsi="Calibri" w:cs="Calibri"/>
          <w:b/>
        </w:rPr>
        <w:t>–</w:t>
      </w:r>
      <w:r>
        <w:rPr>
          <w:rFonts w:ascii="Calibri" w:hAnsi="Calibri" w:cs="Calibri"/>
          <w:b/>
        </w:rPr>
        <w:t xml:space="preserve"> Certificate</w:t>
      </w:r>
    </w:p>
    <w:p w14:paraId="6DF8DF05" w14:textId="6718382B" w:rsidR="003C7DEA" w:rsidRDefault="003C7DEA" w:rsidP="00F85A4B">
      <w:pPr>
        <w:autoSpaceDE w:val="0"/>
        <w:autoSpaceDN w:val="0"/>
        <w:adjustRightInd w:val="0"/>
        <w:contextualSpacing/>
        <w:rPr>
          <w:rFonts w:ascii="Calibri" w:hAnsi="Calibri" w:cs="Calibri"/>
          <w:b/>
        </w:rPr>
      </w:pPr>
    </w:p>
    <w:p w14:paraId="272FBAD7" w14:textId="6D1F8F30" w:rsidR="003C7DEA" w:rsidRDefault="003C7DEA" w:rsidP="00F85A4B">
      <w:pPr>
        <w:autoSpaceDE w:val="0"/>
        <w:autoSpaceDN w:val="0"/>
        <w:adjustRightInd w:val="0"/>
        <w:contextualSpacing/>
        <w:rPr>
          <w:rFonts w:ascii="Calibri" w:hAnsi="Calibri" w:cs="Calibri"/>
          <w:b/>
        </w:rPr>
      </w:pPr>
    </w:p>
    <w:p w14:paraId="6EC51068" w14:textId="77777777" w:rsidR="003C7DEA" w:rsidRDefault="003C7DEA" w:rsidP="00F85A4B">
      <w:pPr>
        <w:autoSpaceDE w:val="0"/>
        <w:autoSpaceDN w:val="0"/>
        <w:adjustRightInd w:val="0"/>
        <w:contextualSpacing/>
        <w:rPr>
          <w:rFonts w:ascii="Calibri" w:hAnsi="Calibri" w:cs="Calibri"/>
          <w:b/>
        </w:rPr>
      </w:pPr>
    </w:p>
    <w:sectPr w:rsidR="003C7DEA" w:rsidSect="00F91523">
      <w:headerReference w:type="even" r:id="rId16"/>
      <w:headerReference w:type="default" r:id="rId17"/>
      <w:footerReference w:type="even" r:id="rId18"/>
      <w:footerReference w:type="default" r:id="rId19"/>
      <w:headerReference w:type="first" r:id="rId20"/>
      <w:footerReference w:type="first" r:id="rId21"/>
      <w:pgSz w:w="11906" w:h="16838"/>
      <w:pgMar w:top="1985" w:right="1558"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2BA43" w14:textId="77777777" w:rsidR="001C3450" w:rsidRDefault="001C3450" w:rsidP="003E5354">
      <w:r>
        <w:separator/>
      </w:r>
    </w:p>
  </w:endnote>
  <w:endnote w:type="continuationSeparator" w:id="0">
    <w:p w14:paraId="056E0F9E" w14:textId="77777777" w:rsidR="001C3450" w:rsidRDefault="001C3450" w:rsidP="003E5354">
      <w:r>
        <w:continuationSeparator/>
      </w:r>
    </w:p>
  </w:endnote>
  <w:endnote w:type="continuationNotice" w:id="1">
    <w:p w14:paraId="1435FDA2" w14:textId="77777777" w:rsidR="001C3450" w:rsidRDefault="001C3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56DFA" w14:textId="77777777" w:rsidR="005A405F" w:rsidRDefault="005A4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E7A6E" w14:textId="77777777" w:rsidR="00070ED5" w:rsidRPr="00602AEA" w:rsidRDefault="00070ED5">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6</w:t>
    </w:r>
    <w:r w:rsidRPr="00602AEA">
      <w:rPr>
        <w:rFonts w:ascii="Calibri" w:hAnsi="Calibri"/>
        <w:noProof/>
      </w:rPr>
      <w:fldChar w:fldCharType="end"/>
    </w:r>
  </w:p>
  <w:p w14:paraId="042BD4FC" w14:textId="77777777" w:rsidR="00070ED5" w:rsidRDefault="00070ED5"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09AAE" w14:textId="77777777" w:rsidR="005A405F" w:rsidRDefault="005A4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1418A" w14:textId="77777777" w:rsidR="001C3450" w:rsidRDefault="001C3450" w:rsidP="003E5354">
      <w:r>
        <w:separator/>
      </w:r>
    </w:p>
  </w:footnote>
  <w:footnote w:type="continuationSeparator" w:id="0">
    <w:p w14:paraId="544165B8" w14:textId="77777777" w:rsidR="001C3450" w:rsidRDefault="001C3450" w:rsidP="003E5354">
      <w:r>
        <w:continuationSeparator/>
      </w:r>
    </w:p>
  </w:footnote>
  <w:footnote w:type="continuationNotice" w:id="1">
    <w:p w14:paraId="45C448D9" w14:textId="77777777" w:rsidR="001C3450" w:rsidRDefault="001C34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67423" w14:textId="750D0986" w:rsidR="00070ED5" w:rsidRDefault="00B61C10">
    <w:pPr>
      <w:pStyle w:val="Header"/>
    </w:pPr>
    <w:r>
      <w:rPr>
        <w:noProof/>
      </w:rPr>
      <w:pict w14:anchorId="0B5C7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89985" o:spid="_x0000_s2052" type="#_x0000_t136" style="position:absolute;margin-left:0;margin-top:0;width:430.4pt;height:172.15pt;rotation:315;z-index:-251658238;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8A4C1" w14:textId="4A56042C" w:rsidR="00070ED5" w:rsidRPr="00F91523" w:rsidRDefault="00B61C10" w:rsidP="00F91523">
    <w:pPr>
      <w:pStyle w:val="Header"/>
      <w:tabs>
        <w:tab w:val="clear" w:pos="4513"/>
        <w:tab w:val="clear" w:pos="9026"/>
        <w:tab w:val="left" w:pos="5245"/>
      </w:tabs>
      <w:rPr>
        <w:rFonts w:asciiTheme="minorHAnsi" w:hAnsiTheme="minorHAnsi"/>
      </w:rPr>
    </w:pPr>
    <w:r>
      <w:rPr>
        <w:noProof/>
      </w:rPr>
      <w:pict w14:anchorId="529C1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89986" o:spid="_x0000_s2053" type="#_x0000_t136" style="position:absolute;margin-left:0;margin-top:0;width:430.4pt;height:172.15pt;rotation:315;z-index:-251658237;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r w:rsidR="00070ED5">
      <w:rPr>
        <w:rFonts w:asciiTheme="minorHAnsi" w:hAnsiTheme="minorHAnsi" w:cs="Arial"/>
        <w:noProof/>
        <w:color w:val="1020D0"/>
        <w:sz w:val="20"/>
        <w:szCs w:val="20"/>
      </w:rPr>
      <mc:AlternateContent>
        <mc:Choice Requires="wps">
          <w:drawing>
            <wp:anchor distT="0" distB="0" distL="114300" distR="114300" simplePos="0" relativeHeight="251658240" behindDoc="0" locked="0" layoutInCell="0" allowOverlap="1" wp14:anchorId="29E30550" wp14:editId="054FA608">
              <wp:simplePos x="0" y="0"/>
              <wp:positionH relativeFrom="page">
                <wp:posOffset>0</wp:posOffset>
              </wp:positionH>
              <wp:positionV relativeFrom="page">
                <wp:posOffset>190500</wp:posOffset>
              </wp:positionV>
              <wp:extent cx="7560310" cy="266700"/>
              <wp:effectExtent l="0" t="0" r="0" b="0"/>
              <wp:wrapNone/>
              <wp:docPr id="2" name="MSIPCM13b74f7dace2d4fd038ab83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443938" w14:textId="77777777" w:rsidR="00070ED5" w:rsidRPr="000811CB" w:rsidRDefault="00070ED5" w:rsidP="000811CB">
                          <w:pPr>
                            <w:rPr>
                              <w:rFonts w:ascii="Calibri" w:hAnsi="Calibri"/>
                              <w:color w:val="000000"/>
                              <w:sz w:val="20"/>
                            </w:rPr>
                          </w:pPr>
                          <w:r w:rsidRPr="000811CB">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9E30550" id="_x0000_t202" coordsize="21600,21600" o:spt="202" path="m,l,21600r21600,l21600,xe">
              <v:stroke joinstyle="miter"/>
              <v:path gradientshapeok="t" o:connecttype="rect"/>
            </v:shapetype>
            <v:shape id="MSIPCM13b74f7dace2d4fd038ab83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" o:allowincell="f" filled="f" stroked="f" strokeweight=".5pt">
              <v:textbox inset="20pt,0,,0">
                <w:txbxContent>
                  <w:p w14:paraId="7C443938" w14:textId="77777777" w:rsidR="00070ED5" w:rsidRPr="000811CB" w:rsidRDefault="00070ED5" w:rsidP="000811CB">
                    <w:pPr>
                      <w:rPr>
                        <w:rFonts w:ascii="Calibri" w:hAnsi="Calibri"/>
                        <w:color w:val="000000"/>
                        <w:sz w:val="20"/>
                      </w:rPr>
                    </w:pPr>
                    <w:r w:rsidRPr="000811CB">
                      <w:rPr>
                        <w:rFonts w:ascii="Calibri" w:hAnsi="Calibri"/>
                        <w:color w:val="000000"/>
                        <w:sz w:val="20"/>
                      </w:rPr>
                      <w:t>Official</w:t>
                    </w:r>
                  </w:p>
                </w:txbxContent>
              </v:textbox>
              <w10:wrap anchorx="page" anchory="page"/>
            </v:shape>
          </w:pict>
        </mc:Fallback>
      </mc:AlternateContent>
    </w:r>
    <w:r w:rsidR="00070ED5" w:rsidRPr="00F91523">
      <w:rPr>
        <w:rFonts w:asciiTheme="minorHAnsi" w:hAnsiTheme="minorHAnsi" w:cs="Arial"/>
        <w:noProof/>
        <w:color w:val="1020D0"/>
        <w:sz w:val="20"/>
        <w:szCs w:val="20"/>
      </w:rPr>
      <w:drawing>
        <wp:inline distT="0" distB="0" distL="0" distR="0" wp14:anchorId="5BA13DD2" wp14:editId="53CD94FA">
          <wp:extent cx="2361600" cy="734400"/>
          <wp:effectExtent l="0" t="0" r="635" b="8890"/>
          <wp:docPr id="1"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r w:rsidR="00070ED5">
      <w:rPr>
        <w:rFonts w:asciiTheme="minorHAnsi" w:hAnsiTheme="minorHAnsi"/>
      </w:rPr>
      <w:tab/>
    </w:r>
    <w:r w:rsidR="00070ED5" w:rsidRPr="00F91523">
      <w:rPr>
        <w:rFonts w:asciiTheme="minorHAnsi" w:hAnsiTheme="minorHAnsi"/>
        <w:noProof/>
      </w:rPr>
      <w:drawing>
        <wp:inline distT="0" distB="0" distL="0" distR="0" wp14:anchorId="10D9260C" wp14:editId="75954B0F">
          <wp:extent cx="1986915" cy="676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BD8AE" w14:textId="6A81BE06" w:rsidR="00070ED5" w:rsidRDefault="00B61C10">
    <w:pPr>
      <w:pStyle w:val="Header"/>
    </w:pPr>
    <w:r>
      <w:rPr>
        <w:noProof/>
      </w:rPr>
      <w:pict w14:anchorId="0181C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89984" o:spid="_x0000_s2054" type="#_x0000_t136" style="position:absolute;margin-left:0;margin-top:0;width:430.4pt;height:172.15pt;rotation:315;z-index:-251658239;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96C"/>
    <w:multiLevelType w:val="hybridMultilevel"/>
    <w:tmpl w:val="885A728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714D70"/>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313714"/>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DA4968"/>
    <w:multiLevelType w:val="hybridMultilevel"/>
    <w:tmpl w:val="ADA89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201DF"/>
    <w:multiLevelType w:val="hybridMultilevel"/>
    <w:tmpl w:val="06D8E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010E72"/>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E662A2"/>
    <w:multiLevelType w:val="hybridMultilevel"/>
    <w:tmpl w:val="72C45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B6073F"/>
    <w:multiLevelType w:val="hybridMultilevel"/>
    <w:tmpl w:val="79CC058E"/>
    <w:lvl w:ilvl="0" w:tplc="FFFFFFFF">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F971D1"/>
    <w:multiLevelType w:val="hybridMultilevel"/>
    <w:tmpl w:val="CC52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85A78"/>
    <w:multiLevelType w:val="hybridMultilevel"/>
    <w:tmpl w:val="D2E2D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96F73BF"/>
    <w:multiLevelType w:val="hybridMultilevel"/>
    <w:tmpl w:val="C89EF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9B686B"/>
    <w:multiLevelType w:val="hybridMultilevel"/>
    <w:tmpl w:val="54DA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13" w15:restartNumberingAfterBreak="0">
    <w:nsid w:val="1ACA628E"/>
    <w:multiLevelType w:val="hybridMultilevel"/>
    <w:tmpl w:val="42F8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B104B"/>
    <w:multiLevelType w:val="hybridMultilevel"/>
    <w:tmpl w:val="5CC2E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93585"/>
    <w:multiLevelType w:val="singleLevel"/>
    <w:tmpl w:val="0809000F"/>
    <w:lvl w:ilvl="0">
      <w:start w:val="1"/>
      <w:numFmt w:val="decimal"/>
      <w:lvlText w:val="%1."/>
      <w:lvlJc w:val="left"/>
      <w:pPr>
        <w:ind w:left="6456" w:hanging="360"/>
      </w:pPr>
      <w:rPr>
        <w:rFonts w:hint="default"/>
      </w:rPr>
    </w:lvl>
  </w:abstractNum>
  <w:abstractNum w:abstractNumId="16" w15:restartNumberingAfterBreak="0">
    <w:nsid w:val="23750244"/>
    <w:multiLevelType w:val="hybridMultilevel"/>
    <w:tmpl w:val="BD3069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81C04A0"/>
    <w:multiLevelType w:val="hybridMultilevel"/>
    <w:tmpl w:val="D506C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EF081E"/>
    <w:multiLevelType w:val="hybridMultilevel"/>
    <w:tmpl w:val="16EA72F2"/>
    <w:lvl w:ilvl="0" w:tplc="FFFFFFFF">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A61516"/>
    <w:multiLevelType w:val="hybridMultilevel"/>
    <w:tmpl w:val="3560130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1264E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B5034B7"/>
    <w:multiLevelType w:val="hybridMultilevel"/>
    <w:tmpl w:val="47364BBC"/>
    <w:lvl w:ilvl="0" w:tplc="FFFFFFF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D036DFF"/>
    <w:multiLevelType w:val="hybridMultilevel"/>
    <w:tmpl w:val="D52A2B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F846A98"/>
    <w:multiLevelType w:val="hybridMultilevel"/>
    <w:tmpl w:val="37F2B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C7CA5"/>
    <w:multiLevelType w:val="hybridMultilevel"/>
    <w:tmpl w:val="13C85B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2446BA6"/>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6597F0D"/>
    <w:multiLevelType w:val="hybridMultilevel"/>
    <w:tmpl w:val="21728A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6A558E"/>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B4724D"/>
    <w:multiLevelType w:val="hybridMultilevel"/>
    <w:tmpl w:val="5644C7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FAA6A48"/>
    <w:multiLevelType w:val="hybridMultilevel"/>
    <w:tmpl w:val="1E76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695E15"/>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33A0DC2"/>
    <w:multiLevelType w:val="hybridMultilevel"/>
    <w:tmpl w:val="FFE22CC2"/>
    <w:lvl w:ilvl="0" w:tplc="0809000F">
      <w:start w:val="1"/>
      <w:numFmt w:val="decimal"/>
      <w:lvlText w:val="%1."/>
      <w:lvlJc w:val="left"/>
      <w:pPr>
        <w:ind w:left="737" w:hanging="360"/>
      </w:pPr>
    </w:lvl>
    <w:lvl w:ilvl="1" w:tplc="08090019" w:tentative="1">
      <w:start w:val="1"/>
      <w:numFmt w:val="lowerLetter"/>
      <w:lvlText w:val="%2."/>
      <w:lvlJc w:val="left"/>
      <w:pPr>
        <w:ind w:left="1457" w:hanging="360"/>
      </w:pPr>
    </w:lvl>
    <w:lvl w:ilvl="2" w:tplc="0809001B" w:tentative="1">
      <w:start w:val="1"/>
      <w:numFmt w:val="lowerRoman"/>
      <w:lvlText w:val="%3."/>
      <w:lvlJc w:val="right"/>
      <w:pPr>
        <w:ind w:left="2177" w:hanging="180"/>
      </w:pPr>
    </w:lvl>
    <w:lvl w:ilvl="3" w:tplc="0809000F" w:tentative="1">
      <w:start w:val="1"/>
      <w:numFmt w:val="decimal"/>
      <w:lvlText w:val="%4."/>
      <w:lvlJc w:val="left"/>
      <w:pPr>
        <w:ind w:left="2897" w:hanging="360"/>
      </w:pPr>
    </w:lvl>
    <w:lvl w:ilvl="4" w:tplc="08090019" w:tentative="1">
      <w:start w:val="1"/>
      <w:numFmt w:val="lowerLetter"/>
      <w:lvlText w:val="%5."/>
      <w:lvlJc w:val="left"/>
      <w:pPr>
        <w:ind w:left="3617" w:hanging="360"/>
      </w:pPr>
    </w:lvl>
    <w:lvl w:ilvl="5" w:tplc="0809001B" w:tentative="1">
      <w:start w:val="1"/>
      <w:numFmt w:val="lowerRoman"/>
      <w:lvlText w:val="%6."/>
      <w:lvlJc w:val="right"/>
      <w:pPr>
        <w:ind w:left="4337" w:hanging="180"/>
      </w:pPr>
    </w:lvl>
    <w:lvl w:ilvl="6" w:tplc="0809000F" w:tentative="1">
      <w:start w:val="1"/>
      <w:numFmt w:val="decimal"/>
      <w:lvlText w:val="%7."/>
      <w:lvlJc w:val="left"/>
      <w:pPr>
        <w:ind w:left="5057" w:hanging="360"/>
      </w:pPr>
    </w:lvl>
    <w:lvl w:ilvl="7" w:tplc="08090019" w:tentative="1">
      <w:start w:val="1"/>
      <w:numFmt w:val="lowerLetter"/>
      <w:lvlText w:val="%8."/>
      <w:lvlJc w:val="left"/>
      <w:pPr>
        <w:ind w:left="5777" w:hanging="360"/>
      </w:pPr>
    </w:lvl>
    <w:lvl w:ilvl="8" w:tplc="0809001B" w:tentative="1">
      <w:start w:val="1"/>
      <w:numFmt w:val="lowerRoman"/>
      <w:lvlText w:val="%9."/>
      <w:lvlJc w:val="right"/>
      <w:pPr>
        <w:ind w:left="6497" w:hanging="180"/>
      </w:pPr>
    </w:lvl>
  </w:abstractNum>
  <w:abstractNum w:abstractNumId="32" w15:restartNumberingAfterBreak="0">
    <w:nsid w:val="55530CD6"/>
    <w:multiLevelType w:val="hybridMultilevel"/>
    <w:tmpl w:val="328EE5E0"/>
    <w:lvl w:ilvl="0" w:tplc="7D4C68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F02ABC"/>
    <w:multiLevelType w:val="hybridMultilevel"/>
    <w:tmpl w:val="4E4880FC"/>
    <w:lvl w:ilvl="0" w:tplc="A878A094">
      <w:start w:val="1"/>
      <w:numFmt w:val="bullet"/>
      <w:lvlText w:val=""/>
      <w:lvlJc w:val="left"/>
      <w:pPr>
        <w:ind w:left="720" w:hanging="360"/>
      </w:pPr>
      <w:rPr>
        <w:rFonts w:ascii="Symbol" w:hAnsi="Symbol" w:hint="default"/>
      </w:rPr>
    </w:lvl>
    <w:lvl w:ilvl="1" w:tplc="E6529558">
      <w:start w:val="1"/>
      <w:numFmt w:val="bullet"/>
      <w:lvlText w:val="o"/>
      <w:lvlJc w:val="left"/>
      <w:pPr>
        <w:ind w:left="1440" w:hanging="360"/>
      </w:pPr>
      <w:rPr>
        <w:rFonts w:ascii="Courier New" w:hAnsi="Courier New" w:hint="default"/>
      </w:rPr>
    </w:lvl>
    <w:lvl w:ilvl="2" w:tplc="E2F42CA4">
      <w:start w:val="1"/>
      <w:numFmt w:val="bullet"/>
      <w:lvlText w:val=""/>
      <w:lvlJc w:val="left"/>
      <w:pPr>
        <w:ind w:left="2160" w:hanging="360"/>
      </w:pPr>
      <w:rPr>
        <w:rFonts w:ascii="Wingdings" w:hAnsi="Wingdings" w:hint="default"/>
      </w:rPr>
    </w:lvl>
    <w:lvl w:ilvl="3" w:tplc="FD425E9A">
      <w:start w:val="1"/>
      <w:numFmt w:val="bullet"/>
      <w:lvlText w:val=""/>
      <w:lvlJc w:val="left"/>
      <w:pPr>
        <w:ind w:left="2880" w:hanging="360"/>
      </w:pPr>
      <w:rPr>
        <w:rFonts w:ascii="Symbol" w:hAnsi="Symbol" w:hint="default"/>
      </w:rPr>
    </w:lvl>
    <w:lvl w:ilvl="4" w:tplc="AF34D006">
      <w:start w:val="1"/>
      <w:numFmt w:val="bullet"/>
      <w:lvlText w:val="o"/>
      <w:lvlJc w:val="left"/>
      <w:pPr>
        <w:ind w:left="3600" w:hanging="360"/>
      </w:pPr>
      <w:rPr>
        <w:rFonts w:ascii="Courier New" w:hAnsi="Courier New" w:hint="default"/>
      </w:rPr>
    </w:lvl>
    <w:lvl w:ilvl="5" w:tplc="EAE4EB94">
      <w:start w:val="1"/>
      <w:numFmt w:val="bullet"/>
      <w:lvlText w:val=""/>
      <w:lvlJc w:val="left"/>
      <w:pPr>
        <w:ind w:left="4320" w:hanging="360"/>
      </w:pPr>
      <w:rPr>
        <w:rFonts w:ascii="Wingdings" w:hAnsi="Wingdings" w:hint="default"/>
      </w:rPr>
    </w:lvl>
    <w:lvl w:ilvl="6" w:tplc="42648B2C">
      <w:start w:val="1"/>
      <w:numFmt w:val="bullet"/>
      <w:lvlText w:val=""/>
      <w:lvlJc w:val="left"/>
      <w:pPr>
        <w:ind w:left="5040" w:hanging="360"/>
      </w:pPr>
      <w:rPr>
        <w:rFonts w:ascii="Symbol" w:hAnsi="Symbol" w:hint="default"/>
      </w:rPr>
    </w:lvl>
    <w:lvl w:ilvl="7" w:tplc="9E6C22A2">
      <w:start w:val="1"/>
      <w:numFmt w:val="bullet"/>
      <w:lvlText w:val="o"/>
      <w:lvlJc w:val="left"/>
      <w:pPr>
        <w:ind w:left="5760" w:hanging="360"/>
      </w:pPr>
      <w:rPr>
        <w:rFonts w:ascii="Courier New" w:hAnsi="Courier New" w:hint="default"/>
      </w:rPr>
    </w:lvl>
    <w:lvl w:ilvl="8" w:tplc="F8743D36">
      <w:start w:val="1"/>
      <w:numFmt w:val="bullet"/>
      <w:lvlText w:val=""/>
      <w:lvlJc w:val="left"/>
      <w:pPr>
        <w:ind w:left="6480" w:hanging="360"/>
      </w:pPr>
      <w:rPr>
        <w:rFonts w:ascii="Wingdings" w:hAnsi="Wingdings" w:hint="default"/>
      </w:rPr>
    </w:lvl>
  </w:abstractNum>
  <w:abstractNum w:abstractNumId="34" w15:restartNumberingAfterBreak="0">
    <w:nsid w:val="566055F0"/>
    <w:multiLevelType w:val="hybridMultilevel"/>
    <w:tmpl w:val="FEEADA8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56762DF1"/>
    <w:multiLevelType w:val="hybridMultilevel"/>
    <w:tmpl w:val="BD9A626A"/>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211"/>
        </w:tabs>
        <w:ind w:left="1211" w:hanging="491"/>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59A02AD2"/>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AB80039"/>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C737DFF"/>
    <w:multiLevelType w:val="hybridMultilevel"/>
    <w:tmpl w:val="DAB2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D40FD0"/>
    <w:multiLevelType w:val="hybridMultilevel"/>
    <w:tmpl w:val="893078E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E53831"/>
    <w:multiLevelType w:val="hybridMultilevel"/>
    <w:tmpl w:val="5644C7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04E378A"/>
    <w:multiLevelType w:val="hybridMultilevel"/>
    <w:tmpl w:val="24089E00"/>
    <w:lvl w:ilvl="0" w:tplc="0B1ED6DA">
      <w:start w:val="1"/>
      <w:numFmt w:val="decimal"/>
      <w:lvlText w:val="%1."/>
      <w:lvlJc w:val="left"/>
      <w:pPr>
        <w:tabs>
          <w:tab w:val="num" w:pos="1354"/>
        </w:tabs>
        <w:ind w:left="1354" w:hanging="360"/>
      </w:pPr>
      <w:rPr>
        <w:rFonts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42" w15:restartNumberingAfterBreak="0">
    <w:nsid w:val="73E725D2"/>
    <w:multiLevelType w:val="hybridMultilevel"/>
    <w:tmpl w:val="68AE75B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3" w15:restartNumberingAfterBreak="0">
    <w:nsid w:val="75116B04"/>
    <w:multiLevelType w:val="hybridMultilevel"/>
    <w:tmpl w:val="EB560702"/>
    <w:lvl w:ilvl="0" w:tplc="116E2C44">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A83080"/>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7CC322F"/>
    <w:multiLevelType w:val="hybridMultilevel"/>
    <w:tmpl w:val="D506C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210F06"/>
    <w:multiLevelType w:val="multilevel"/>
    <w:tmpl w:val="372AD3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3"/>
  </w:num>
  <w:num w:numId="2">
    <w:abstractNumId w:val="8"/>
  </w:num>
  <w:num w:numId="3">
    <w:abstractNumId w:val="39"/>
  </w:num>
  <w:num w:numId="4">
    <w:abstractNumId w:val="4"/>
  </w:num>
  <w:num w:numId="5">
    <w:abstractNumId w:val="26"/>
  </w:num>
  <w:num w:numId="6">
    <w:abstractNumId w:val="35"/>
  </w:num>
  <w:num w:numId="7">
    <w:abstractNumId w:val="11"/>
  </w:num>
  <w:num w:numId="8">
    <w:abstractNumId w:val="13"/>
  </w:num>
  <w:num w:numId="9">
    <w:abstractNumId w:val="38"/>
  </w:num>
  <w:num w:numId="10">
    <w:abstractNumId w:val="0"/>
  </w:num>
  <w:num w:numId="11">
    <w:abstractNumId w:val="36"/>
  </w:num>
  <w:num w:numId="12">
    <w:abstractNumId w:val="20"/>
  </w:num>
  <w:num w:numId="13">
    <w:abstractNumId w:val="24"/>
  </w:num>
  <w:num w:numId="14">
    <w:abstractNumId w:val="42"/>
  </w:num>
  <w:num w:numId="15">
    <w:abstractNumId w:val="14"/>
  </w:num>
  <w:num w:numId="16">
    <w:abstractNumId w:val="12"/>
  </w:num>
  <w:num w:numId="17">
    <w:abstractNumId w:val="3"/>
  </w:num>
  <w:num w:numId="18">
    <w:abstractNumId w:val="41"/>
  </w:num>
  <w:num w:numId="19">
    <w:abstractNumId w:val="10"/>
  </w:num>
  <w:num w:numId="20">
    <w:abstractNumId w:val="45"/>
  </w:num>
  <w:num w:numId="21">
    <w:abstractNumId w:val="17"/>
  </w:num>
  <w:num w:numId="22">
    <w:abstractNumId w:val="43"/>
  </w:num>
  <w:num w:numId="23">
    <w:abstractNumId w:val="23"/>
  </w:num>
  <w:num w:numId="24">
    <w:abstractNumId w:val="19"/>
  </w:num>
  <w:num w:numId="25">
    <w:abstractNumId w:val="30"/>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7"/>
  </w:num>
  <w:num w:numId="29">
    <w:abstractNumId w:val="2"/>
  </w:num>
  <w:num w:numId="30">
    <w:abstractNumId w:val="27"/>
  </w:num>
  <w:num w:numId="31">
    <w:abstractNumId w:val="44"/>
  </w:num>
  <w:num w:numId="32">
    <w:abstractNumId w:val="46"/>
  </w:num>
  <w:num w:numId="33">
    <w:abstractNumId w:val="28"/>
  </w:num>
  <w:num w:numId="34">
    <w:abstractNumId w:val="40"/>
  </w:num>
  <w:num w:numId="35">
    <w:abstractNumId w:val="34"/>
  </w:num>
  <w:num w:numId="36">
    <w:abstractNumId w:val="31"/>
  </w:num>
  <w:num w:numId="37">
    <w:abstractNumId w:val="5"/>
  </w:num>
  <w:num w:numId="38">
    <w:abstractNumId w:val="25"/>
  </w:num>
  <w:num w:numId="39">
    <w:abstractNumId w:val="21"/>
  </w:num>
  <w:num w:numId="40">
    <w:abstractNumId w:val="6"/>
  </w:num>
  <w:num w:numId="41">
    <w:abstractNumId w:val="18"/>
  </w:num>
  <w:num w:numId="42">
    <w:abstractNumId w:val="15"/>
  </w:num>
  <w:num w:numId="43">
    <w:abstractNumId w:val="32"/>
  </w:num>
  <w:num w:numId="44">
    <w:abstractNumId w:val="29"/>
  </w:num>
  <w:num w:numId="45">
    <w:abstractNumId w:val="7"/>
  </w:num>
  <w:num w:numId="46">
    <w:abstractNumId w:val="9"/>
  </w:num>
  <w:num w:numId="47">
    <w:abstractNumId w:val="16"/>
  </w:num>
  <w:num w:numId="48">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fill="f" fillcolor="white" stroke="f">
      <v:fill color="white" on="f"/>
      <v:stroke on="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3768"/>
    <w:rsid w:val="00005487"/>
    <w:rsid w:val="00012241"/>
    <w:rsid w:val="000168A3"/>
    <w:rsid w:val="00016929"/>
    <w:rsid w:val="00017E9C"/>
    <w:rsid w:val="00025808"/>
    <w:rsid w:val="000315D8"/>
    <w:rsid w:val="00036F07"/>
    <w:rsid w:val="0004062B"/>
    <w:rsid w:val="00040A31"/>
    <w:rsid w:val="00041902"/>
    <w:rsid w:val="00045E8F"/>
    <w:rsid w:val="000475FC"/>
    <w:rsid w:val="000525D7"/>
    <w:rsid w:val="00053AC7"/>
    <w:rsid w:val="00056BC4"/>
    <w:rsid w:val="00060964"/>
    <w:rsid w:val="000675E2"/>
    <w:rsid w:val="000676DD"/>
    <w:rsid w:val="000706EF"/>
    <w:rsid w:val="00070ED5"/>
    <w:rsid w:val="00074F15"/>
    <w:rsid w:val="00080791"/>
    <w:rsid w:val="000811CB"/>
    <w:rsid w:val="000B4643"/>
    <w:rsid w:val="000B4B0E"/>
    <w:rsid w:val="000B56CF"/>
    <w:rsid w:val="000B61A4"/>
    <w:rsid w:val="000B7536"/>
    <w:rsid w:val="000C4110"/>
    <w:rsid w:val="000D592B"/>
    <w:rsid w:val="000D6246"/>
    <w:rsid w:val="000E62C7"/>
    <w:rsid w:val="000F0174"/>
    <w:rsid w:val="00100BE2"/>
    <w:rsid w:val="001019AC"/>
    <w:rsid w:val="00106932"/>
    <w:rsid w:val="001121B0"/>
    <w:rsid w:val="00112470"/>
    <w:rsid w:val="00113AE0"/>
    <w:rsid w:val="00113D09"/>
    <w:rsid w:val="001142A7"/>
    <w:rsid w:val="001168D7"/>
    <w:rsid w:val="00125641"/>
    <w:rsid w:val="00131BA5"/>
    <w:rsid w:val="00133FDC"/>
    <w:rsid w:val="00152E14"/>
    <w:rsid w:val="00154E7C"/>
    <w:rsid w:val="0015656E"/>
    <w:rsid w:val="00174057"/>
    <w:rsid w:val="00175705"/>
    <w:rsid w:val="00175823"/>
    <w:rsid w:val="001765EF"/>
    <w:rsid w:val="00187042"/>
    <w:rsid w:val="00187759"/>
    <w:rsid w:val="001913FD"/>
    <w:rsid w:val="00194482"/>
    <w:rsid w:val="00194E62"/>
    <w:rsid w:val="001A05F3"/>
    <w:rsid w:val="001A23DB"/>
    <w:rsid w:val="001A4A96"/>
    <w:rsid w:val="001A6B90"/>
    <w:rsid w:val="001B2FB2"/>
    <w:rsid w:val="001C1248"/>
    <w:rsid w:val="001C2CA3"/>
    <w:rsid w:val="001C3450"/>
    <w:rsid w:val="001D425E"/>
    <w:rsid w:val="001D5EA2"/>
    <w:rsid w:val="001E0423"/>
    <w:rsid w:val="001E05C1"/>
    <w:rsid w:val="001E3BB3"/>
    <w:rsid w:val="001E3C23"/>
    <w:rsid w:val="001F5388"/>
    <w:rsid w:val="00202A7E"/>
    <w:rsid w:val="002037BD"/>
    <w:rsid w:val="002109FC"/>
    <w:rsid w:val="0022069B"/>
    <w:rsid w:val="00223609"/>
    <w:rsid w:val="00224C25"/>
    <w:rsid w:val="00224E52"/>
    <w:rsid w:val="00224FEB"/>
    <w:rsid w:val="0023567B"/>
    <w:rsid w:val="00235A18"/>
    <w:rsid w:val="00235D8A"/>
    <w:rsid w:val="00240241"/>
    <w:rsid w:val="00240EA2"/>
    <w:rsid w:val="00240F7C"/>
    <w:rsid w:val="0024126E"/>
    <w:rsid w:val="00241CA6"/>
    <w:rsid w:val="00242721"/>
    <w:rsid w:val="002437D6"/>
    <w:rsid w:val="00257F0D"/>
    <w:rsid w:val="00261779"/>
    <w:rsid w:val="002679D1"/>
    <w:rsid w:val="00267D09"/>
    <w:rsid w:val="00273A62"/>
    <w:rsid w:val="002748BB"/>
    <w:rsid w:val="002757DA"/>
    <w:rsid w:val="00296FB5"/>
    <w:rsid w:val="002A37D8"/>
    <w:rsid w:val="002B6BA1"/>
    <w:rsid w:val="002B7CD7"/>
    <w:rsid w:val="002C3C82"/>
    <w:rsid w:val="002C728D"/>
    <w:rsid w:val="002D42EF"/>
    <w:rsid w:val="002D7A1D"/>
    <w:rsid w:val="002E02F3"/>
    <w:rsid w:val="002E2D1A"/>
    <w:rsid w:val="002E32A1"/>
    <w:rsid w:val="002E3F8E"/>
    <w:rsid w:val="002E49B1"/>
    <w:rsid w:val="002E5770"/>
    <w:rsid w:val="002F1179"/>
    <w:rsid w:val="002F4241"/>
    <w:rsid w:val="002F732F"/>
    <w:rsid w:val="00300253"/>
    <w:rsid w:val="00303FCB"/>
    <w:rsid w:val="003046F9"/>
    <w:rsid w:val="003054B2"/>
    <w:rsid w:val="0030699A"/>
    <w:rsid w:val="00316101"/>
    <w:rsid w:val="00317049"/>
    <w:rsid w:val="00321117"/>
    <w:rsid w:val="00321478"/>
    <w:rsid w:val="00323C90"/>
    <w:rsid w:val="003253CE"/>
    <w:rsid w:val="003278D3"/>
    <w:rsid w:val="00335942"/>
    <w:rsid w:val="00343CED"/>
    <w:rsid w:val="0034586A"/>
    <w:rsid w:val="00346906"/>
    <w:rsid w:val="00365164"/>
    <w:rsid w:val="00376E8A"/>
    <w:rsid w:val="00380815"/>
    <w:rsid w:val="003821AD"/>
    <w:rsid w:val="00387E78"/>
    <w:rsid w:val="00394AB4"/>
    <w:rsid w:val="00396680"/>
    <w:rsid w:val="00397448"/>
    <w:rsid w:val="003A2E0A"/>
    <w:rsid w:val="003A2F19"/>
    <w:rsid w:val="003A36CF"/>
    <w:rsid w:val="003A6B63"/>
    <w:rsid w:val="003C29A2"/>
    <w:rsid w:val="003C47FB"/>
    <w:rsid w:val="003C7DEA"/>
    <w:rsid w:val="003D1184"/>
    <w:rsid w:val="003D2C06"/>
    <w:rsid w:val="003D348E"/>
    <w:rsid w:val="003D4D5B"/>
    <w:rsid w:val="003E2C3F"/>
    <w:rsid w:val="003E5354"/>
    <w:rsid w:val="003F3658"/>
    <w:rsid w:val="003F39BC"/>
    <w:rsid w:val="00400203"/>
    <w:rsid w:val="00401253"/>
    <w:rsid w:val="00402EF4"/>
    <w:rsid w:val="00403864"/>
    <w:rsid w:val="00404C0A"/>
    <w:rsid w:val="004108FC"/>
    <w:rsid w:val="00411A6E"/>
    <w:rsid w:val="004124DC"/>
    <w:rsid w:val="00417E22"/>
    <w:rsid w:val="004256D7"/>
    <w:rsid w:val="00427CE9"/>
    <w:rsid w:val="00427D99"/>
    <w:rsid w:val="004314C8"/>
    <w:rsid w:val="0044737D"/>
    <w:rsid w:val="00450062"/>
    <w:rsid w:val="00450E39"/>
    <w:rsid w:val="0045348B"/>
    <w:rsid w:val="00453DB8"/>
    <w:rsid w:val="00466702"/>
    <w:rsid w:val="00472433"/>
    <w:rsid w:val="004725EF"/>
    <w:rsid w:val="004752A5"/>
    <w:rsid w:val="00476F22"/>
    <w:rsid w:val="00483D3A"/>
    <w:rsid w:val="004859A5"/>
    <w:rsid w:val="00490570"/>
    <w:rsid w:val="0049147F"/>
    <w:rsid w:val="004924DE"/>
    <w:rsid w:val="004943BF"/>
    <w:rsid w:val="004A3A11"/>
    <w:rsid w:val="004A3CC7"/>
    <w:rsid w:val="004A74CD"/>
    <w:rsid w:val="004B1B61"/>
    <w:rsid w:val="004B25D9"/>
    <w:rsid w:val="004C1BE3"/>
    <w:rsid w:val="004C2EE3"/>
    <w:rsid w:val="004C55E7"/>
    <w:rsid w:val="004D2B21"/>
    <w:rsid w:val="004D3E78"/>
    <w:rsid w:val="004E1E5A"/>
    <w:rsid w:val="004E475C"/>
    <w:rsid w:val="004E70E8"/>
    <w:rsid w:val="004F668A"/>
    <w:rsid w:val="004F7D97"/>
    <w:rsid w:val="0050316C"/>
    <w:rsid w:val="00507801"/>
    <w:rsid w:val="005117A1"/>
    <w:rsid w:val="00517D11"/>
    <w:rsid w:val="005275F9"/>
    <w:rsid w:val="005305AE"/>
    <w:rsid w:val="005308D0"/>
    <w:rsid w:val="00533982"/>
    <w:rsid w:val="0053741C"/>
    <w:rsid w:val="00544B1C"/>
    <w:rsid w:val="00545A74"/>
    <w:rsid w:val="005617FF"/>
    <w:rsid w:val="00565584"/>
    <w:rsid w:val="00566A10"/>
    <w:rsid w:val="005750CD"/>
    <w:rsid w:val="00575423"/>
    <w:rsid w:val="00583025"/>
    <w:rsid w:val="005907BB"/>
    <w:rsid w:val="00591582"/>
    <w:rsid w:val="00592354"/>
    <w:rsid w:val="00597320"/>
    <w:rsid w:val="00597977"/>
    <w:rsid w:val="005A405F"/>
    <w:rsid w:val="005A7B9C"/>
    <w:rsid w:val="005B3A09"/>
    <w:rsid w:val="005B3EBF"/>
    <w:rsid w:val="005B4240"/>
    <w:rsid w:val="005B469E"/>
    <w:rsid w:val="005B5473"/>
    <w:rsid w:val="005B61FD"/>
    <w:rsid w:val="005C2EE0"/>
    <w:rsid w:val="005D0A46"/>
    <w:rsid w:val="005D32B2"/>
    <w:rsid w:val="005D48E0"/>
    <w:rsid w:val="005E4372"/>
    <w:rsid w:val="005E559A"/>
    <w:rsid w:val="005F3DB1"/>
    <w:rsid w:val="00601A51"/>
    <w:rsid w:val="00602AEA"/>
    <w:rsid w:val="00607E93"/>
    <w:rsid w:val="00613F15"/>
    <w:rsid w:val="00614954"/>
    <w:rsid w:val="0061735E"/>
    <w:rsid w:val="00617A90"/>
    <w:rsid w:val="00623B33"/>
    <w:rsid w:val="006258D2"/>
    <w:rsid w:val="006345A2"/>
    <w:rsid w:val="006454AD"/>
    <w:rsid w:val="0064607D"/>
    <w:rsid w:val="006473D5"/>
    <w:rsid w:val="00651426"/>
    <w:rsid w:val="006554E4"/>
    <w:rsid w:val="00657A2C"/>
    <w:rsid w:val="0066057B"/>
    <w:rsid w:val="00663A1E"/>
    <w:rsid w:val="00666FD0"/>
    <w:rsid w:val="006711DC"/>
    <w:rsid w:val="00683483"/>
    <w:rsid w:val="00683531"/>
    <w:rsid w:val="00683F54"/>
    <w:rsid w:val="006A1E18"/>
    <w:rsid w:val="006C3D38"/>
    <w:rsid w:val="006C40ED"/>
    <w:rsid w:val="006D34C6"/>
    <w:rsid w:val="006D5CEA"/>
    <w:rsid w:val="006D79E4"/>
    <w:rsid w:val="006E4F31"/>
    <w:rsid w:val="006E5191"/>
    <w:rsid w:val="006F0FD6"/>
    <w:rsid w:val="006F7511"/>
    <w:rsid w:val="00701069"/>
    <w:rsid w:val="007028BA"/>
    <w:rsid w:val="00703BE5"/>
    <w:rsid w:val="00713CEE"/>
    <w:rsid w:val="00714289"/>
    <w:rsid w:val="00714EFE"/>
    <w:rsid w:val="00720959"/>
    <w:rsid w:val="00721AA8"/>
    <w:rsid w:val="00722550"/>
    <w:rsid w:val="007263CD"/>
    <w:rsid w:val="007319DD"/>
    <w:rsid w:val="007366A9"/>
    <w:rsid w:val="00736723"/>
    <w:rsid w:val="007371A2"/>
    <w:rsid w:val="00750A13"/>
    <w:rsid w:val="00756863"/>
    <w:rsid w:val="007614D8"/>
    <w:rsid w:val="00770F26"/>
    <w:rsid w:val="00773431"/>
    <w:rsid w:val="00783C6D"/>
    <w:rsid w:val="007861ED"/>
    <w:rsid w:val="00796089"/>
    <w:rsid w:val="007A4950"/>
    <w:rsid w:val="007A6A73"/>
    <w:rsid w:val="007B1542"/>
    <w:rsid w:val="007B19D5"/>
    <w:rsid w:val="007B4D00"/>
    <w:rsid w:val="007B7AC1"/>
    <w:rsid w:val="007C1F52"/>
    <w:rsid w:val="007C4BB2"/>
    <w:rsid w:val="007C617C"/>
    <w:rsid w:val="007D20BD"/>
    <w:rsid w:val="007D5A3B"/>
    <w:rsid w:val="007E2145"/>
    <w:rsid w:val="008003FF"/>
    <w:rsid w:val="00800C53"/>
    <w:rsid w:val="00803E70"/>
    <w:rsid w:val="0081083A"/>
    <w:rsid w:val="00811842"/>
    <w:rsid w:val="00832EB9"/>
    <w:rsid w:val="00841D89"/>
    <w:rsid w:val="00841FC6"/>
    <w:rsid w:val="00854C11"/>
    <w:rsid w:val="00854FA3"/>
    <w:rsid w:val="00855744"/>
    <w:rsid w:val="00861C06"/>
    <w:rsid w:val="00863D51"/>
    <w:rsid w:val="00865D8E"/>
    <w:rsid w:val="008676AF"/>
    <w:rsid w:val="00872A78"/>
    <w:rsid w:val="00876268"/>
    <w:rsid w:val="0088045A"/>
    <w:rsid w:val="008846EC"/>
    <w:rsid w:val="00886417"/>
    <w:rsid w:val="008870F2"/>
    <w:rsid w:val="008874B8"/>
    <w:rsid w:val="008876E9"/>
    <w:rsid w:val="008924AE"/>
    <w:rsid w:val="00893E8A"/>
    <w:rsid w:val="00894D3C"/>
    <w:rsid w:val="008957E0"/>
    <w:rsid w:val="008A0DC4"/>
    <w:rsid w:val="008A549C"/>
    <w:rsid w:val="008B1615"/>
    <w:rsid w:val="008B3547"/>
    <w:rsid w:val="008C0883"/>
    <w:rsid w:val="008D0A94"/>
    <w:rsid w:val="008D5FCC"/>
    <w:rsid w:val="008D6E04"/>
    <w:rsid w:val="008E50B6"/>
    <w:rsid w:val="008E7B6E"/>
    <w:rsid w:val="008F0484"/>
    <w:rsid w:val="008F6425"/>
    <w:rsid w:val="008F677B"/>
    <w:rsid w:val="008F77C6"/>
    <w:rsid w:val="009017F3"/>
    <w:rsid w:val="00903E13"/>
    <w:rsid w:val="00907327"/>
    <w:rsid w:val="00907C3B"/>
    <w:rsid w:val="009202FC"/>
    <w:rsid w:val="00921481"/>
    <w:rsid w:val="00926E42"/>
    <w:rsid w:val="00927DFC"/>
    <w:rsid w:val="00930DB5"/>
    <w:rsid w:val="0093151C"/>
    <w:rsid w:val="0093590E"/>
    <w:rsid w:val="00935FA0"/>
    <w:rsid w:val="00940FF5"/>
    <w:rsid w:val="009458A3"/>
    <w:rsid w:val="009465CB"/>
    <w:rsid w:val="00960E1F"/>
    <w:rsid w:val="009633D6"/>
    <w:rsid w:val="00963688"/>
    <w:rsid w:val="00963FD9"/>
    <w:rsid w:val="00964560"/>
    <w:rsid w:val="00967A68"/>
    <w:rsid w:val="009726D2"/>
    <w:rsid w:val="00974AD0"/>
    <w:rsid w:val="0098347E"/>
    <w:rsid w:val="009B0D6F"/>
    <w:rsid w:val="009B1AE7"/>
    <w:rsid w:val="009B6048"/>
    <w:rsid w:val="009C0325"/>
    <w:rsid w:val="009C348D"/>
    <w:rsid w:val="009C4A33"/>
    <w:rsid w:val="009D20CD"/>
    <w:rsid w:val="009D35AF"/>
    <w:rsid w:val="009D4FB4"/>
    <w:rsid w:val="009D5536"/>
    <w:rsid w:val="009E1289"/>
    <w:rsid w:val="009E54E8"/>
    <w:rsid w:val="009E65AA"/>
    <w:rsid w:val="009F1B52"/>
    <w:rsid w:val="00A07258"/>
    <w:rsid w:val="00A2169F"/>
    <w:rsid w:val="00A262C4"/>
    <w:rsid w:val="00A27EB7"/>
    <w:rsid w:val="00A518FE"/>
    <w:rsid w:val="00A57AEF"/>
    <w:rsid w:val="00A6115A"/>
    <w:rsid w:val="00A612F5"/>
    <w:rsid w:val="00A64A45"/>
    <w:rsid w:val="00A67AEF"/>
    <w:rsid w:val="00A72258"/>
    <w:rsid w:val="00A73BD0"/>
    <w:rsid w:val="00A74177"/>
    <w:rsid w:val="00A7572C"/>
    <w:rsid w:val="00A75D6A"/>
    <w:rsid w:val="00A76A6B"/>
    <w:rsid w:val="00A76F2A"/>
    <w:rsid w:val="00A920C4"/>
    <w:rsid w:val="00A92D79"/>
    <w:rsid w:val="00A95929"/>
    <w:rsid w:val="00A95BD8"/>
    <w:rsid w:val="00AA1133"/>
    <w:rsid w:val="00AB7915"/>
    <w:rsid w:val="00AB7E08"/>
    <w:rsid w:val="00AC0C7B"/>
    <w:rsid w:val="00AC307B"/>
    <w:rsid w:val="00AD0257"/>
    <w:rsid w:val="00AD2D3B"/>
    <w:rsid w:val="00AE2C12"/>
    <w:rsid w:val="00AE62A0"/>
    <w:rsid w:val="00AE6DC2"/>
    <w:rsid w:val="00AF01CA"/>
    <w:rsid w:val="00AF7488"/>
    <w:rsid w:val="00B04C52"/>
    <w:rsid w:val="00B1150F"/>
    <w:rsid w:val="00B11F16"/>
    <w:rsid w:val="00B22CC6"/>
    <w:rsid w:val="00B2480C"/>
    <w:rsid w:val="00B34715"/>
    <w:rsid w:val="00B3651E"/>
    <w:rsid w:val="00B435E2"/>
    <w:rsid w:val="00B50649"/>
    <w:rsid w:val="00B53894"/>
    <w:rsid w:val="00B60375"/>
    <w:rsid w:val="00B60C15"/>
    <w:rsid w:val="00B61C10"/>
    <w:rsid w:val="00B628B7"/>
    <w:rsid w:val="00B82421"/>
    <w:rsid w:val="00B87E26"/>
    <w:rsid w:val="00B90277"/>
    <w:rsid w:val="00B91E02"/>
    <w:rsid w:val="00B96984"/>
    <w:rsid w:val="00B9707B"/>
    <w:rsid w:val="00BA10E6"/>
    <w:rsid w:val="00BA1D0F"/>
    <w:rsid w:val="00BB192D"/>
    <w:rsid w:val="00BB26EB"/>
    <w:rsid w:val="00BB4DD8"/>
    <w:rsid w:val="00BB7565"/>
    <w:rsid w:val="00BC5C65"/>
    <w:rsid w:val="00BD005C"/>
    <w:rsid w:val="00BD1AA4"/>
    <w:rsid w:val="00BD29F2"/>
    <w:rsid w:val="00BD5164"/>
    <w:rsid w:val="00BD64A8"/>
    <w:rsid w:val="00BF1FD7"/>
    <w:rsid w:val="00BF3EB1"/>
    <w:rsid w:val="00BF5C55"/>
    <w:rsid w:val="00C00E79"/>
    <w:rsid w:val="00C034CD"/>
    <w:rsid w:val="00C0449A"/>
    <w:rsid w:val="00C0724C"/>
    <w:rsid w:val="00C12C7A"/>
    <w:rsid w:val="00C12CF6"/>
    <w:rsid w:val="00C12D4B"/>
    <w:rsid w:val="00C144A3"/>
    <w:rsid w:val="00C14CC2"/>
    <w:rsid w:val="00C20461"/>
    <w:rsid w:val="00C22178"/>
    <w:rsid w:val="00C2766C"/>
    <w:rsid w:val="00C27BD9"/>
    <w:rsid w:val="00C309D9"/>
    <w:rsid w:val="00C313A8"/>
    <w:rsid w:val="00C31ADD"/>
    <w:rsid w:val="00C350DD"/>
    <w:rsid w:val="00C37061"/>
    <w:rsid w:val="00C3782B"/>
    <w:rsid w:val="00C41C88"/>
    <w:rsid w:val="00C45352"/>
    <w:rsid w:val="00C46893"/>
    <w:rsid w:val="00C47796"/>
    <w:rsid w:val="00C50C08"/>
    <w:rsid w:val="00C5190F"/>
    <w:rsid w:val="00C557CF"/>
    <w:rsid w:val="00C55803"/>
    <w:rsid w:val="00C62BA2"/>
    <w:rsid w:val="00C67D7E"/>
    <w:rsid w:val="00C90AB7"/>
    <w:rsid w:val="00C93753"/>
    <w:rsid w:val="00C949B7"/>
    <w:rsid w:val="00C96209"/>
    <w:rsid w:val="00CA2118"/>
    <w:rsid w:val="00CA3A00"/>
    <w:rsid w:val="00CB2335"/>
    <w:rsid w:val="00CB3155"/>
    <w:rsid w:val="00CB473D"/>
    <w:rsid w:val="00CB4EE4"/>
    <w:rsid w:val="00CB5723"/>
    <w:rsid w:val="00CB6792"/>
    <w:rsid w:val="00CC213C"/>
    <w:rsid w:val="00CC234C"/>
    <w:rsid w:val="00CC45F2"/>
    <w:rsid w:val="00CD0D02"/>
    <w:rsid w:val="00CD2380"/>
    <w:rsid w:val="00CE13C5"/>
    <w:rsid w:val="00CE5A42"/>
    <w:rsid w:val="00CF742D"/>
    <w:rsid w:val="00D02228"/>
    <w:rsid w:val="00D06F18"/>
    <w:rsid w:val="00D206F4"/>
    <w:rsid w:val="00D20A7D"/>
    <w:rsid w:val="00D23C17"/>
    <w:rsid w:val="00D26FD4"/>
    <w:rsid w:val="00D273CC"/>
    <w:rsid w:val="00D32775"/>
    <w:rsid w:val="00D3313A"/>
    <w:rsid w:val="00D331E1"/>
    <w:rsid w:val="00D340D4"/>
    <w:rsid w:val="00D474D1"/>
    <w:rsid w:val="00D54ABF"/>
    <w:rsid w:val="00D61B22"/>
    <w:rsid w:val="00D61C94"/>
    <w:rsid w:val="00D67735"/>
    <w:rsid w:val="00D75260"/>
    <w:rsid w:val="00D852F2"/>
    <w:rsid w:val="00D8693A"/>
    <w:rsid w:val="00D9078A"/>
    <w:rsid w:val="00DA760F"/>
    <w:rsid w:val="00DB16EA"/>
    <w:rsid w:val="00DB211A"/>
    <w:rsid w:val="00DC0D6E"/>
    <w:rsid w:val="00DC3A8A"/>
    <w:rsid w:val="00DC4926"/>
    <w:rsid w:val="00DC4B65"/>
    <w:rsid w:val="00DC4CC6"/>
    <w:rsid w:val="00DC6816"/>
    <w:rsid w:val="00DD0010"/>
    <w:rsid w:val="00DD0E5C"/>
    <w:rsid w:val="00DD3F67"/>
    <w:rsid w:val="00DE42CA"/>
    <w:rsid w:val="00DE61F8"/>
    <w:rsid w:val="00DE6659"/>
    <w:rsid w:val="00DE7506"/>
    <w:rsid w:val="00DE7EB7"/>
    <w:rsid w:val="00DF0A58"/>
    <w:rsid w:val="00DF2A00"/>
    <w:rsid w:val="00DF503C"/>
    <w:rsid w:val="00DF5FFD"/>
    <w:rsid w:val="00E01113"/>
    <w:rsid w:val="00E03BF8"/>
    <w:rsid w:val="00E05396"/>
    <w:rsid w:val="00E05538"/>
    <w:rsid w:val="00E05806"/>
    <w:rsid w:val="00E06F95"/>
    <w:rsid w:val="00E11215"/>
    <w:rsid w:val="00E123BA"/>
    <w:rsid w:val="00E14809"/>
    <w:rsid w:val="00E176E4"/>
    <w:rsid w:val="00E2121C"/>
    <w:rsid w:val="00E250B3"/>
    <w:rsid w:val="00E26A78"/>
    <w:rsid w:val="00E31D20"/>
    <w:rsid w:val="00E36BC7"/>
    <w:rsid w:val="00E43432"/>
    <w:rsid w:val="00E54CE4"/>
    <w:rsid w:val="00E72016"/>
    <w:rsid w:val="00E74E61"/>
    <w:rsid w:val="00E7662F"/>
    <w:rsid w:val="00E82BB2"/>
    <w:rsid w:val="00E85ED8"/>
    <w:rsid w:val="00EA1DB8"/>
    <w:rsid w:val="00EA2817"/>
    <w:rsid w:val="00EA2CC9"/>
    <w:rsid w:val="00EA50D3"/>
    <w:rsid w:val="00EB3A90"/>
    <w:rsid w:val="00EB50EC"/>
    <w:rsid w:val="00ED210A"/>
    <w:rsid w:val="00ED296B"/>
    <w:rsid w:val="00ED75A5"/>
    <w:rsid w:val="00EE4257"/>
    <w:rsid w:val="00EE4595"/>
    <w:rsid w:val="00EF1348"/>
    <w:rsid w:val="00EF3AB0"/>
    <w:rsid w:val="00F01544"/>
    <w:rsid w:val="00F03E99"/>
    <w:rsid w:val="00F070BC"/>
    <w:rsid w:val="00F1213F"/>
    <w:rsid w:val="00F1478C"/>
    <w:rsid w:val="00F25D93"/>
    <w:rsid w:val="00F2666D"/>
    <w:rsid w:val="00F26FB9"/>
    <w:rsid w:val="00F27B4D"/>
    <w:rsid w:val="00F27EDB"/>
    <w:rsid w:val="00F50D71"/>
    <w:rsid w:val="00F57B3F"/>
    <w:rsid w:val="00F57CD3"/>
    <w:rsid w:val="00F604B4"/>
    <w:rsid w:val="00F64BCF"/>
    <w:rsid w:val="00F66971"/>
    <w:rsid w:val="00F748B3"/>
    <w:rsid w:val="00F7606C"/>
    <w:rsid w:val="00F7665D"/>
    <w:rsid w:val="00F76FBB"/>
    <w:rsid w:val="00F77D45"/>
    <w:rsid w:val="00F85A4B"/>
    <w:rsid w:val="00F86889"/>
    <w:rsid w:val="00F86B1A"/>
    <w:rsid w:val="00F90371"/>
    <w:rsid w:val="00F91523"/>
    <w:rsid w:val="00F9214C"/>
    <w:rsid w:val="00F93B8A"/>
    <w:rsid w:val="00F961E3"/>
    <w:rsid w:val="00F972C6"/>
    <w:rsid w:val="00FA2F53"/>
    <w:rsid w:val="00FA74F4"/>
    <w:rsid w:val="00FB6365"/>
    <w:rsid w:val="00FB6581"/>
    <w:rsid w:val="00FB73D1"/>
    <w:rsid w:val="00FC46DB"/>
    <w:rsid w:val="00FD265F"/>
    <w:rsid w:val="00FD3CDF"/>
    <w:rsid w:val="00FD3E26"/>
    <w:rsid w:val="00FD503C"/>
    <w:rsid w:val="00FD53BA"/>
    <w:rsid w:val="00FD5E09"/>
    <w:rsid w:val="00FE060D"/>
    <w:rsid w:val="00FE24F7"/>
    <w:rsid w:val="00FF1837"/>
    <w:rsid w:val="00FF346B"/>
    <w:rsid w:val="00FF5C8B"/>
    <w:rsid w:val="3E1EF8A9"/>
    <w:rsid w:val="5F4514C2"/>
    <w:rsid w:val="6B2FE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f" fillcolor="white" stroke="f">
      <v:fill color="white" on="f"/>
      <v:stroke on="f"/>
    </o:shapedefaults>
    <o:shapelayout v:ext="edit">
      <o:idmap v:ext="edit" data="1"/>
    </o:shapelayout>
  </w:shapeDefaults>
  <w:decimalSymbol w:val="."/>
  <w:listSeparator w:val=","/>
  <w14:docId w14:val="16AE27D9"/>
  <w15:docId w15:val="{2EF27973-D5B1-422B-9359-91CC55C1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
    <w:name w:val="Body Text"/>
    <w:basedOn w:val="Normal"/>
    <w:link w:val="BodyTextChar"/>
    <w:rsid w:val="005617FF"/>
    <w:rPr>
      <w:b/>
      <w:bCs/>
      <w:lang w:eastAsia="en-US"/>
    </w:rPr>
  </w:style>
  <w:style w:type="character" w:customStyle="1" w:styleId="BodyTextChar">
    <w:name w:val="Body Text Char"/>
    <w:basedOn w:val="DefaultParagraphFont"/>
    <w:link w:val="BodyText"/>
    <w:rsid w:val="005617FF"/>
    <w:rPr>
      <w:b/>
      <w:bCs/>
      <w:sz w:val="24"/>
      <w:szCs w:val="24"/>
      <w:lang w:eastAsia="en-US"/>
    </w:rPr>
  </w:style>
  <w:style w:type="paragraph" w:customStyle="1" w:styleId="indent1">
    <w:name w:val="indent1"/>
    <w:basedOn w:val="Normal"/>
    <w:rsid w:val="00F66971"/>
    <w:pPr>
      <w:tabs>
        <w:tab w:val="left" w:pos="720"/>
        <w:tab w:val="left" w:pos="1440"/>
      </w:tabs>
      <w:ind w:left="720" w:hanging="720"/>
      <w:jc w:val="both"/>
    </w:pPr>
    <w:rPr>
      <w:rFonts w:ascii="Arial" w:hAnsi="Arial"/>
      <w:sz w:val="22"/>
      <w:szCs w:val="20"/>
      <w:lang w:val="ru-RU" w:eastAsia="en-US"/>
    </w:rPr>
  </w:style>
  <w:style w:type="paragraph" w:customStyle="1" w:styleId="Default">
    <w:name w:val="Default"/>
    <w:rsid w:val="00F66971"/>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6585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475547-391C-4764-AD0D-3580E0D160FA}"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US"/>
        </a:p>
      </dgm:t>
    </dgm:pt>
    <dgm:pt modelId="{DDC9C311-806A-4CC0-A206-28AA72A3DE10}">
      <dgm:prSet phldrT="[Text]"/>
      <dgm:spPr>
        <a:solidFill>
          <a:schemeClr val="accent1">
            <a:lumMod val="20000"/>
            <a:lumOff val="80000"/>
          </a:schemeClr>
        </a:solidFill>
      </dgm:spPr>
      <dgm:t>
        <a:bodyPr/>
        <a:lstStyle/>
        <a:p>
          <a:r>
            <a:rPr lang="en-US"/>
            <a:t>Head of Professional Standards and Safeguarding </a:t>
          </a:r>
        </a:p>
      </dgm:t>
    </dgm:pt>
    <dgm:pt modelId="{DAF8F2DD-50EB-405C-9E22-5790FA49ABCC}" type="parTrans" cxnId="{C5D8AA7A-8D22-49D8-BC84-EC7FA516F5AF}">
      <dgm:prSet/>
      <dgm:spPr/>
      <dgm:t>
        <a:bodyPr/>
        <a:lstStyle/>
        <a:p>
          <a:endParaRPr lang="en-US"/>
        </a:p>
      </dgm:t>
    </dgm:pt>
    <dgm:pt modelId="{C2AF2DDE-EC8A-4DCB-8702-ADD6785C61A6}" type="sibTrans" cxnId="{C5D8AA7A-8D22-49D8-BC84-EC7FA516F5AF}">
      <dgm:prSet/>
      <dgm:spPr/>
      <dgm:t>
        <a:bodyPr/>
        <a:lstStyle/>
        <a:p>
          <a:endParaRPr lang="en-US"/>
        </a:p>
      </dgm:t>
    </dgm:pt>
    <dgm:pt modelId="{7A3B359D-3D60-4502-A718-1084AEB566A9}">
      <dgm:prSet phldrT="[Text]"/>
      <dgm:spPr>
        <a:solidFill>
          <a:schemeClr val="accent1">
            <a:lumMod val="20000"/>
            <a:lumOff val="80000"/>
          </a:schemeClr>
        </a:solidFill>
      </dgm:spPr>
      <dgm:t>
        <a:bodyPr/>
        <a:lstStyle/>
        <a:p>
          <a:r>
            <a:rPr lang="en-US">
              <a:solidFill>
                <a:sysClr val="windowText" lastClr="000000"/>
              </a:solidFill>
            </a:rPr>
            <a:t>Safeguarding Adults Service Manager</a:t>
          </a:r>
        </a:p>
      </dgm:t>
    </dgm:pt>
    <dgm:pt modelId="{22FA69B6-9971-4750-ACB4-3D3CD05CABE1}" type="parTrans" cxnId="{E635C32E-45F9-4854-85E9-6BD949544CC2}">
      <dgm:prSet/>
      <dgm:spPr/>
      <dgm:t>
        <a:bodyPr/>
        <a:lstStyle/>
        <a:p>
          <a:endParaRPr lang="en-US"/>
        </a:p>
      </dgm:t>
    </dgm:pt>
    <dgm:pt modelId="{97685DAF-737F-4C0E-9E60-4541394EBC9D}" type="sibTrans" cxnId="{E635C32E-45F9-4854-85E9-6BD949544CC2}">
      <dgm:prSet/>
      <dgm:spPr/>
      <dgm:t>
        <a:bodyPr/>
        <a:lstStyle/>
        <a:p>
          <a:endParaRPr lang="en-US"/>
        </a:p>
      </dgm:t>
    </dgm:pt>
    <dgm:pt modelId="{07896BDA-F2EE-4506-BBAD-A45346EE38F2}">
      <dgm:prSet phldrT="[Text]"/>
      <dgm:spPr>
        <a:solidFill>
          <a:schemeClr val="accent1">
            <a:lumMod val="20000"/>
            <a:lumOff val="80000"/>
          </a:schemeClr>
        </a:solidFill>
      </dgm:spPr>
      <dgm:t>
        <a:bodyPr/>
        <a:lstStyle/>
        <a:p>
          <a:r>
            <a:rPr lang="en-US">
              <a:solidFill>
                <a:sysClr val="windowText" lastClr="000000"/>
              </a:solidFill>
            </a:rPr>
            <a:t>DOLS and MCA Service Manager</a:t>
          </a:r>
        </a:p>
      </dgm:t>
    </dgm:pt>
    <dgm:pt modelId="{399CC9B3-56DA-4831-8DEC-642E770FE168}" type="parTrans" cxnId="{8192295A-CA49-45A7-9E61-D0C1F3401CA4}">
      <dgm:prSet/>
      <dgm:spPr/>
      <dgm:t>
        <a:bodyPr/>
        <a:lstStyle/>
        <a:p>
          <a:endParaRPr lang="en-US"/>
        </a:p>
      </dgm:t>
    </dgm:pt>
    <dgm:pt modelId="{B9B5D146-BE99-4F7B-8608-B6A1505FAEDD}" type="sibTrans" cxnId="{8192295A-CA49-45A7-9E61-D0C1F3401CA4}">
      <dgm:prSet/>
      <dgm:spPr/>
      <dgm:t>
        <a:bodyPr/>
        <a:lstStyle/>
        <a:p>
          <a:endParaRPr lang="en-US"/>
        </a:p>
      </dgm:t>
    </dgm:pt>
    <dgm:pt modelId="{59C778D9-492F-433C-BE43-CE1A88479368}">
      <dgm:prSet phldrT="[Text]"/>
      <dgm:spPr>
        <a:solidFill>
          <a:schemeClr val="accent1">
            <a:lumMod val="20000"/>
            <a:lumOff val="80000"/>
          </a:schemeClr>
        </a:solidFill>
      </dgm:spPr>
      <dgm:t>
        <a:bodyPr/>
        <a:lstStyle/>
        <a:p>
          <a:pPr>
            <a:lnSpc>
              <a:spcPct val="100000"/>
            </a:lnSpc>
          </a:pPr>
          <a:r>
            <a:rPr lang="en-US">
              <a:solidFill>
                <a:sysClr val="windowText" lastClr="000000"/>
              </a:solidFill>
            </a:rPr>
            <a:t>Principal Social </a:t>
          </a:r>
        </a:p>
        <a:p>
          <a:pPr>
            <a:lnSpc>
              <a:spcPct val="100000"/>
            </a:lnSpc>
          </a:pPr>
          <a:r>
            <a:rPr lang="en-US">
              <a:solidFill>
                <a:sysClr val="windowText" lastClr="000000"/>
              </a:solidFill>
            </a:rPr>
            <a:t>Worker</a:t>
          </a:r>
        </a:p>
      </dgm:t>
    </dgm:pt>
    <dgm:pt modelId="{685F4523-22CB-4E23-8615-85A1893D632C}" type="parTrans" cxnId="{70F71378-83BB-4A01-9C12-A86BE615A7E4}">
      <dgm:prSet/>
      <dgm:spPr/>
      <dgm:t>
        <a:bodyPr/>
        <a:lstStyle/>
        <a:p>
          <a:endParaRPr lang="en-US"/>
        </a:p>
      </dgm:t>
    </dgm:pt>
    <dgm:pt modelId="{9A5CAE49-8530-4183-91FF-DC352B8CD4A5}" type="sibTrans" cxnId="{70F71378-83BB-4A01-9C12-A86BE615A7E4}">
      <dgm:prSet/>
      <dgm:spPr/>
      <dgm:t>
        <a:bodyPr/>
        <a:lstStyle/>
        <a:p>
          <a:endParaRPr lang="en-US"/>
        </a:p>
      </dgm:t>
    </dgm:pt>
    <dgm:pt modelId="{1AEC9343-B30D-4408-91D4-8AED7562CC4C}">
      <dgm:prSet/>
      <dgm:spPr>
        <a:solidFill>
          <a:schemeClr val="accent1">
            <a:lumMod val="20000"/>
            <a:lumOff val="80000"/>
          </a:schemeClr>
        </a:solidFill>
      </dgm:spPr>
      <dgm:t>
        <a:bodyPr/>
        <a:lstStyle/>
        <a:p>
          <a:r>
            <a:rPr lang="en-US"/>
            <a:t>Senior DOLS  </a:t>
          </a:r>
        </a:p>
        <a:p>
          <a:r>
            <a:rPr lang="en-US"/>
            <a:t>Co-ordinator  </a:t>
          </a:r>
        </a:p>
      </dgm:t>
    </dgm:pt>
    <dgm:pt modelId="{2A045044-7091-4E1D-A317-5105F3510A59}" type="parTrans" cxnId="{B05EF331-EF36-4E5C-A062-627E113BCC6E}">
      <dgm:prSet/>
      <dgm:spPr/>
      <dgm:t>
        <a:bodyPr/>
        <a:lstStyle/>
        <a:p>
          <a:endParaRPr lang="en-US"/>
        </a:p>
      </dgm:t>
    </dgm:pt>
    <dgm:pt modelId="{1BBB3DA6-B063-4BE3-983C-16D7EC6AB10F}" type="sibTrans" cxnId="{B05EF331-EF36-4E5C-A062-627E113BCC6E}">
      <dgm:prSet/>
      <dgm:spPr/>
      <dgm:t>
        <a:bodyPr/>
        <a:lstStyle/>
        <a:p>
          <a:endParaRPr lang="en-US"/>
        </a:p>
      </dgm:t>
    </dgm:pt>
    <dgm:pt modelId="{59C4420E-FF2B-4EA0-8B20-65F43200120D}">
      <dgm:prSet/>
      <dgm:spPr>
        <a:solidFill>
          <a:schemeClr val="accent1">
            <a:lumMod val="20000"/>
            <a:lumOff val="80000"/>
          </a:schemeClr>
        </a:solidFill>
      </dgm:spPr>
      <dgm:t>
        <a:bodyPr/>
        <a:lstStyle/>
        <a:p>
          <a:r>
            <a:rPr lang="en-US"/>
            <a:t>Assistant Director - Commissioning and Quality Standards</a:t>
          </a:r>
        </a:p>
      </dgm:t>
    </dgm:pt>
    <dgm:pt modelId="{C84A906C-0AF2-4512-901D-B1C235FEFFF1}" type="parTrans" cxnId="{80D1460A-BB5B-4254-9938-FAB0F33A0E76}">
      <dgm:prSet/>
      <dgm:spPr/>
      <dgm:t>
        <a:bodyPr/>
        <a:lstStyle/>
        <a:p>
          <a:endParaRPr lang="en-US"/>
        </a:p>
      </dgm:t>
    </dgm:pt>
    <dgm:pt modelId="{522FFDA1-8944-427B-9EE3-9A6DEC11E887}" type="sibTrans" cxnId="{80D1460A-BB5B-4254-9938-FAB0F33A0E76}">
      <dgm:prSet/>
      <dgm:spPr/>
      <dgm:t>
        <a:bodyPr/>
        <a:lstStyle/>
        <a:p>
          <a:endParaRPr lang="en-US"/>
        </a:p>
      </dgm:t>
    </dgm:pt>
    <dgm:pt modelId="{DC882868-DE18-482C-8CD9-BE081084A90B}">
      <dgm:prSet/>
      <dgm:spPr>
        <a:solidFill>
          <a:schemeClr val="accent1">
            <a:lumMod val="20000"/>
            <a:lumOff val="80000"/>
          </a:schemeClr>
        </a:solidFill>
      </dgm:spPr>
      <dgm:t>
        <a:bodyPr/>
        <a:lstStyle/>
        <a:p>
          <a:r>
            <a:rPr lang="en-GB"/>
            <a:t>Senior DOLS  Facilitator</a:t>
          </a:r>
        </a:p>
      </dgm:t>
    </dgm:pt>
    <dgm:pt modelId="{F12F90F2-987D-4039-9954-82FD87706819}" type="parTrans" cxnId="{685E7010-A67B-4DC8-BAD7-E3BC88E64846}">
      <dgm:prSet/>
      <dgm:spPr/>
      <dgm:t>
        <a:bodyPr/>
        <a:lstStyle/>
        <a:p>
          <a:endParaRPr lang="en-GB"/>
        </a:p>
      </dgm:t>
    </dgm:pt>
    <dgm:pt modelId="{0C2074C2-2279-4EF3-8BF0-077AA87F5D32}" type="sibTrans" cxnId="{685E7010-A67B-4DC8-BAD7-E3BC88E64846}">
      <dgm:prSet/>
      <dgm:spPr/>
      <dgm:t>
        <a:bodyPr/>
        <a:lstStyle/>
        <a:p>
          <a:endParaRPr lang="en-GB"/>
        </a:p>
      </dgm:t>
    </dgm:pt>
    <dgm:pt modelId="{BF9539DA-E39F-404A-8125-ED3FC11EBE69}">
      <dgm:prSet/>
      <dgm:spPr>
        <a:solidFill>
          <a:schemeClr val="accent1">
            <a:lumMod val="20000"/>
            <a:lumOff val="80000"/>
          </a:schemeClr>
        </a:solidFill>
      </dgm:spPr>
      <dgm:t>
        <a:bodyPr/>
        <a:lstStyle/>
        <a:p>
          <a:r>
            <a:rPr lang="en-GB"/>
            <a:t>Best Interest Assessors (8) </a:t>
          </a:r>
        </a:p>
      </dgm:t>
    </dgm:pt>
    <dgm:pt modelId="{EDD6CE15-E945-428B-850C-83556D199B05}" type="parTrans" cxnId="{9E525BF0-4B52-4837-A153-B02FBD23CE59}">
      <dgm:prSet/>
      <dgm:spPr/>
      <dgm:t>
        <a:bodyPr/>
        <a:lstStyle/>
        <a:p>
          <a:endParaRPr lang="en-GB"/>
        </a:p>
      </dgm:t>
    </dgm:pt>
    <dgm:pt modelId="{7508F42B-2DD0-4573-9300-A38EC5CBB7EE}" type="sibTrans" cxnId="{9E525BF0-4B52-4837-A153-B02FBD23CE59}">
      <dgm:prSet/>
      <dgm:spPr/>
      <dgm:t>
        <a:bodyPr/>
        <a:lstStyle/>
        <a:p>
          <a:endParaRPr lang="en-GB"/>
        </a:p>
      </dgm:t>
    </dgm:pt>
    <dgm:pt modelId="{896F7531-444D-469C-9176-5773D810CF85}">
      <dgm:prSet/>
      <dgm:spPr>
        <a:solidFill>
          <a:srgbClr val="0070C0"/>
        </a:solidFill>
      </dgm:spPr>
      <dgm:t>
        <a:bodyPr/>
        <a:lstStyle/>
        <a:p>
          <a:r>
            <a:rPr lang="en-GB"/>
            <a:t>DOLS Facilitators  (4)  </a:t>
          </a:r>
        </a:p>
      </dgm:t>
    </dgm:pt>
    <dgm:pt modelId="{8C243A7E-C315-4D64-828F-3E08B6D42687}" type="parTrans" cxnId="{C0E26A78-6D82-41F5-BCCF-FED6CD5A1DAE}">
      <dgm:prSet/>
      <dgm:spPr/>
      <dgm:t>
        <a:bodyPr/>
        <a:lstStyle/>
        <a:p>
          <a:endParaRPr lang="en-GB"/>
        </a:p>
      </dgm:t>
    </dgm:pt>
    <dgm:pt modelId="{A4E45F30-3DF6-4565-82EA-FFC071307ED4}" type="sibTrans" cxnId="{C0E26A78-6D82-41F5-BCCF-FED6CD5A1DAE}">
      <dgm:prSet/>
      <dgm:spPr/>
      <dgm:t>
        <a:bodyPr/>
        <a:lstStyle/>
        <a:p>
          <a:endParaRPr lang="en-GB"/>
        </a:p>
      </dgm:t>
    </dgm:pt>
    <dgm:pt modelId="{6F7FBD54-4B2E-42CB-A697-7C9D1D66EF66}" type="pres">
      <dgm:prSet presAssocID="{7C475547-391C-4764-AD0D-3580E0D160FA}" presName="hierChild1" presStyleCnt="0">
        <dgm:presLayoutVars>
          <dgm:orgChart val="1"/>
          <dgm:chPref val="1"/>
          <dgm:dir/>
          <dgm:animOne val="branch"/>
          <dgm:animLvl val="lvl"/>
          <dgm:resizeHandles/>
        </dgm:presLayoutVars>
      </dgm:prSet>
      <dgm:spPr/>
    </dgm:pt>
    <dgm:pt modelId="{112D3E91-7C04-4203-A071-FAE46E19AC69}" type="pres">
      <dgm:prSet presAssocID="{59C4420E-FF2B-4EA0-8B20-65F43200120D}" presName="hierRoot1" presStyleCnt="0">
        <dgm:presLayoutVars>
          <dgm:hierBranch val="init"/>
        </dgm:presLayoutVars>
      </dgm:prSet>
      <dgm:spPr/>
    </dgm:pt>
    <dgm:pt modelId="{5B2EAA73-8536-434F-9872-43BC1399B7C8}" type="pres">
      <dgm:prSet presAssocID="{59C4420E-FF2B-4EA0-8B20-65F43200120D}" presName="rootComposite1" presStyleCnt="0"/>
      <dgm:spPr/>
    </dgm:pt>
    <dgm:pt modelId="{A55B3B35-A99A-4570-8F41-73C6FC2E53AC}" type="pres">
      <dgm:prSet presAssocID="{59C4420E-FF2B-4EA0-8B20-65F43200120D}" presName="rootText1" presStyleLbl="node0" presStyleIdx="0" presStyleCnt="1">
        <dgm:presLayoutVars>
          <dgm:chPref val="3"/>
        </dgm:presLayoutVars>
      </dgm:prSet>
      <dgm:spPr/>
    </dgm:pt>
    <dgm:pt modelId="{14803DE2-115D-492B-8BD5-04AC81902449}" type="pres">
      <dgm:prSet presAssocID="{59C4420E-FF2B-4EA0-8B20-65F43200120D}" presName="rootConnector1" presStyleLbl="node1" presStyleIdx="0" presStyleCnt="0"/>
      <dgm:spPr/>
    </dgm:pt>
    <dgm:pt modelId="{7334773A-8DEC-49B7-9835-E29A2F8D4660}" type="pres">
      <dgm:prSet presAssocID="{59C4420E-FF2B-4EA0-8B20-65F43200120D}" presName="hierChild2" presStyleCnt="0"/>
      <dgm:spPr/>
    </dgm:pt>
    <dgm:pt modelId="{818B42AD-328A-46F1-BE14-BBB8315E935B}" type="pres">
      <dgm:prSet presAssocID="{DAF8F2DD-50EB-405C-9E22-5790FA49ABCC}" presName="Name37" presStyleLbl="parChTrans1D2" presStyleIdx="0" presStyleCnt="1"/>
      <dgm:spPr/>
    </dgm:pt>
    <dgm:pt modelId="{4DE69CE8-0E11-42E5-8553-12E1DDD78F1E}" type="pres">
      <dgm:prSet presAssocID="{DDC9C311-806A-4CC0-A206-28AA72A3DE10}" presName="hierRoot2" presStyleCnt="0">
        <dgm:presLayoutVars>
          <dgm:hierBranch val="init"/>
        </dgm:presLayoutVars>
      </dgm:prSet>
      <dgm:spPr/>
    </dgm:pt>
    <dgm:pt modelId="{420EE8FC-E52E-463D-B1B9-CDA5FF0CE3B6}" type="pres">
      <dgm:prSet presAssocID="{DDC9C311-806A-4CC0-A206-28AA72A3DE10}" presName="rootComposite" presStyleCnt="0"/>
      <dgm:spPr/>
    </dgm:pt>
    <dgm:pt modelId="{7B541881-CD68-4BFD-B398-6AF56BC9A6E3}" type="pres">
      <dgm:prSet presAssocID="{DDC9C311-806A-4CC0-A206-28AA72A3DE10}" presName="rootText" presStyleLbl="node2" presStyleIdx="0" presStyleCnt="1">
        <dgm:presLayoutVars>
          <dgm:chPref val="3"/>
        </dgm:presLayoutVars>
      </dgm:prSet>
      <dgm:spPr/>
    </dgm:pt>
    <dgm:pt modelId="{053683CB-70EE-4CF0-950A-8E50F8629643}" type="pres">
      <dgm:prSet presAssocID="{DDC9C311-806A-4CC0-A206-28AA72A3DE10}" presName="rootConnector" presStyleLbl="node2" presStyleIdx="0" presStyleCnt="1"/>
      <dgm:spPr/>
    </dgm:pt>
    <dgm:pt modelId="{6CB69306-455D-4CC9-B78F-67BD18576F7D}" type="pres">
      <dgm:prSet presAssocID="{DDC9C311-806A-4CC0-A206-28AA72A3DE10}" presName="hierChild4" presStyleCnt="0"/>
      <dgm:spPr/>
    </dgm:pt>
    <dgm:pt modelId="{ECD7B28D-813F-4B5D-8DC0-F49387D68ACF}" type="pres">
      <dgm:prSet presAssocID="{22FA69B6-9971-4750-ACB4-3D3CD05CABE1}" presName="Name37" presStyleLbl="parChTrans1D3" presStyleIdx="0" presStyleCnt="3"/>
      <dgm:spPr/>
    </dgm:pt>
    <dgm:pt modelId="{BC8C40F3-8E34-40C7-86F0-783750C11284}" type="pres">
      <dgm:prSet presAssocID="{7A3B359D-3D60-4502-A718-1084AEB566A9}" presName="hierRoot2" presStyleCnt="0">
        <dgm:presLayoutVars>
          <dgm:hierBranch val="init"/>
        </dgm:presLayoutVars>
      </dgm:prSet>
      <dgm:spPr/>
    </dgm:pt>
    <dgm:pt modelId="{A1FD0AA2-5C76-4025-BA5D-D1EE60694630}" type="pres">
      <dgm:prSet presAssocID="{7A3B359D-3D60-4502-A718-1084AEB566A9}" presName="rootComposite" presStyleCnt="0"/>
      <dgm:spPr/>
    </dgm:pt>
    <dgm:pt modelId="{CB34DDA3-FBED-4492-ABC3-D4E82B6CE40A}" type="pres">
      <dgm:prSet presAssocID="{7A3B359D-3D60-4502-A718-1084AEB566A9}" presName="rootText" presStyleLbl="node3" presStyleIdx="0" presStyleCnt="3">
        <dgm:presLayoutVars>
          <dgm:chPref val="3"/>
        </dgm:presLayoutVars>
      </dgm:prSet>
      <dgm:spPr/>
    </dgm:pt>
    <dgm:pt modelId="{26B39254-BC12-4EAE-9232-9427FC67899C}" type="pres">
      <dgm:prSet presAssocID="{7A3B359D-3D60-4502-A718-1084AEB566A9}" presName="rootConnector" presStyleLbl="node3" presStyleIdx="0" presStyleCnt="3"/>
      <dgm:spPr/>
    </dgm:pt>
    <dgm:pt modelId="{BAF4E06D-0A3A-4098-A69E-2780905BAA6B}" type="pres">
      <dgm:prSet presAssocID="{7A3B359D-3D60-4502-A718-1084AEB566A9}" presName="hierChild4" presStyleCnt="0"/>
      <dgm:spPr/>
    </dgm:pt>
    <dgm:pt modelId="{8D03EF36-B66D-4AC2-BFE7-54AFB86EB549}" type="pres">
      <dgm:prSet presAssocID="{7A3B359D-3D60-4502-A718-1084AEB566A9}" presName="hierChild5" presStyleCnt="0"/>
      <dgm:spPr/>
    </dgm:pt>
    <dgm:pt modelId="{BDF3D551-524E-490F-A124-7B24B6027BFD}" type="pres">
      <dgm:prSet presAssocID="{399CC9B3-56DA-4831-8DEC-642E770FE168}" presName="Name37" presStyleLbl="parChTrans1D3" presStyleIdx="1" presStyleCnt="3"/>
      <dgm:spPr/>
    </dgm:pt>
    <dgm:pt modelId="{CC5D8016-5F86-4B31-BA0A-D33E8E6A738F}" type="pres">
      <dgm:prSet presAssocID="{07896BDA-F2EE-4506-BBAD-A45346EE38F2}" presName="hierRoot2" presStyleCnt="0">
        <dgm:presLayoutVars>
          <dgm:hierBranch val="init"/>
        </dgm:presLayoutVars>
      </dgm:prSet>
      <dgm:spPr/>
    </dgm:pt>
    <dgm:pt modelId="{5BF1E933-A889-4974-A533-E802E827ACC6}" type="pres">
      <dgm:prSet presAssocID="{07896BDA-F2EE-4506-BBAD-A45346EE38F2}" presName="rootComposite" presStyleCnt="0"/>
      <dgm:spPr/>
    </dgm:pt>
    <dgm:pt modelId="{64EF4A5D-0629-4A37-B665-2F1171035549}" type="pres">
      <dgm:prSet presAssocID="{07896BDA-F2EE-4506-BBAD-A45346EE38F2}" presName="rootText" presStyleLbl="node3" presStyleIdx="1" presStyleCnt="3">
        <dgm:presLayoutVars>
          <dgm:chPref val="3"/>
        </dgm:presLayoutVars>
      </dgm:prSet>
      <dgm:spPr/>
    </dgm:pt>
    <dgm:pt modelId="{75B6363D-9DCD-4B56-8677-A1AD132AF924}" type="pres">
      <dgm:prSet presAssocID="{07896BDA-F2EE-4506-BBAD-A45346EE38F2}" presName="rootConnector" presStyleLbl="node3" presStyleIdx="1" presStyleCnt="3"/>
      <dgm:spPr/>
    </dgm:pt>
    <dgm:pt modelId="{87F24955-AFE6-4C96-B81D-6A224128BEA8}" type="pres">
      <dgm:prSet presAssocID="{07896BDA-F2EE-4506-BBAD-A45346EE38F2}" presName="hierChild4" presStyleCnt="0"/>
      <dgm:spPr/>
    </dgm:pt>
    <dgm:pt modelId="{CC50686A-354A-4878-AF5F-6B43D01ED15C}" type="pres">
      <dgm:prSet presAssocID="{2A045044-7091-4E1D-A317-5105F3510A59}" presName="Name37" presStyleLbl="parChTrans1D4" presStyleIdx="0" presStyleCnt="4"/>
      <dgm:spPr/>
    </dgm:pt>
    <dgm:pt modelId="{D5F54D15-4302-46F5-AE83-6EF7B6170253}" type="pres">
      <dgm:prSet presAssocID="{1AEC9343-B30D-4408-91D4-8AED7562CC4C}" presName="hierRoot2" presStyleCnt="0">
        <dgm:presLayoutVars>
          <dgm:hierBranch val="init"/>
        </dgm:presLayoutVars>
      </dgm:prSet>
      <dgm:spPr/>
    </dgm:pt>
    <dgm:pt modelId="{8A56C2DA-B744-435B-AA09-6BA88B3986F7}" type="pres">
      <dgm:prSet presAssocID="{1AEC9343-B30D-4408-91D4-8AED7562CC4C}" presName="rootComposite" presStyleCnt="0"/>
      <dgm:spPr/>
    </dgm:pt>
    <dgm:pt modelId="{DDD69919-0254-4D5C-A4A4-AD47F638BFB4}" type="pres">
      <dgm:prSet presAssocID="{1AEC9343-B30D-4408-91D4-8AED7562CC4C}" presName="rootText" presStyleLbl="node4" presStyleIdx="0" presStyleCnt="4">
        <dgm:presLayoutVars>
          <dgm:chPref val="3"/>
        </dgm:presLayoutVars>
      </dgm:prSet>
      <dgm:spPr/>
    </dgm:pt>
    <dgm:pt modelId="{17AFBC18-9368-4919-A9A6-7E4F26B35AF6}" type="pres">
      <dgm:prSet presAssocID="{1AEC9343-B30D-4408-91D4-8AED7562CC4C}" presName="rootConnector" presStyleLbl="node4" presStyleIdx="0" presStyleCnt="4"/>
      <dgm:spPr/>
    </dgm:pt>
    <dgm:pt modelId="{57BF9EBD-55F4-40C5-9137-383D1CF3C0BB}" type="pres">
      <dgm:prSet presAssocID="{1AEC9343-B30D-4408-91D4-8AED7562CC4C}" presName="hierChild4" presStyleCnt="0"/>
      <dgm:spPr/>
    </dgm:pt>
    <dgm:pt modelId="{CE876F59-FE6F-44B3-B570-AEF58692BB70}" type="pres">
      <dgm:prSet presAssocID="{1AEC9343-B30D-4408-91D4-8AED7562CC4C}" presName="hierChild5" presStyleCnt="0"/>
      <dgm:spPr/>
    </dgm:pt>
    <dgm:pt modelId="{BD66E655-B480-4C93-A103-53EB8ECB25E0}" type="pres">
      <dgm:prSet presAssocID="{F12F90F2-987D-4039-9954-82FD87706819}" presName="Name37" presStyleLbl="parChTrans1D4" presStyleIdx="1" presStyleCnt="4"/>
      <dgm:spPr/>
    </dgm:pt>
    <dgm:pt modelId="{50E49711-3513-41B5-86E4-D4723D9223C2}" type="pres">
      <dgm:prSet presAssocID="{DC882868-DE18-482C-8CD9-BE081084A90B}" presName="hierRoot2" presStyleCnt="0">
        <dgm:presLayoutVars>
          <dgm:hierBranch val="init"/>
        </dgm:presLayoutVars>
      </dgm:prSet>
      <dgm:spPr/>
    </dgm:pt>
    <dgm:pt modelId="{7E9A980A-5E5C-4BFD-B603-F9A28633F3AB}" type="pres">
      <dgm:prSet presAssocID="{DC882868-DE18-482C-8CD9-BE081084A90B}" presName="rootComposite" presStyleCnt="0"/>
      <dgm:spPr/>
    </dgm:pt>
    <dgm:pt modelId="{8E25DDE5-4AFF-46BA-901A-998EA270C422}" type="pres">
      <dgm:prSet presAssocID="{DC882868-DE18-482C-8CD9-BE081084A90B}" presName="rootText" presStyleLbl="node4" presStyleIdx="1" presStyleCnt="4" custLinFactNeighborX="4482">
        <dgm:presLayoutVars>
          <dgm:chPref val="3"/>
        </dgm:presLayoutVars>
      </dgm:prSet>
      <dgm:spPr/>
    </dgm:pt>
    <dgm:pt modelId="{8D7361C8-8959-44F2-899B-339109D9F5C9}" type="pres">
      <dgm:prSet presAssocID="{DC882868-DE18-482C-8CD9-BE081084A90B}" presName="rootConnector" presStyleLbl="node4" presStyleIdx="1" presStyleCnt="4"/>
      <dgm:spPr/>
    </dgm:pt>
    <dgm:pt modelId="{F4D865E4-8358-4BD9-9791-1FF738E760AF}" type="pres">
      <dgm:prSet presAssocID="{DC882868-DE18-482C-8CD9-BE081084A90B}" presName="hierChild4" presStyleCnt="0"/>
      <dgm:spPr/>
    </dgm:pt>
    <dgm:pt modelId="{F0CE254F-0705-4593-AF67-DD0AED35BA49}" type="pres">
      <dgm:prSet presAssocID="{8C243A7E-C315-4D64-828F-3E08B6D42687}" presName="Name37" presStyleLbl="parChTrans1D4" presStyleIdx="2" presStyleCnt="4"/>
      <dgm:spPr/>
    </dgm:pt>
    <dgm:pt modelId="{689C2871-BB3E-42B7-887E-CBB34248C2CD}" type="pres">
      <dgm:prSet presAssocID="{896F7531-444D-469C-9176-5773D810CF85}" presName="hierRoot2" presStyleCnt="0">
        <dgm:presLayoutVars>
          <dgm:hierBranch val="init"/>
        </dgm:presLayoutVars>
      </dgm:prSet>
      <dgm:spPr/>
    </dgm:pt>
    <dgm:pt modelId="{8506A1A5-B450-4B5B-8670-1C4F7D0AC94E}" type="pres">
      <dgm:prSet presAssocID="{896F7531-444D-469C-9176-5773D810CF85}" presName="rootComposite" presStyleCnt="0"/>
      <dgm:spPr/>
    </dgm:pt>
    <dgm:pt modelId="{3C24B8B4-6D92-43A3-B2B3-B85BB4A27F60}" type="pres">
      <dgm:prSet presAssocID="{896F7531-444D-469C-9176-5773D810CF85}" presName="rootText" presStyleLbl="node4" presStyleIdx="2" presStyleCnt="4">
        <dgm:presLayoutVars>
          <dgm:chPref val="3"/>
        </dgm:presLayoutVars>
      </dgm:prSet>
      <dgm:spPr/>
    </dgm:pt>
    <dgm:pt modelId="{907E22AA-F55A-4314-A9A7-13340B1E34EA}" type="pres">
      <dgm:prSet presAssocID="{896F7531-444D-469C-9176-5773D810CF85}" presName="rootConnector" presStyleLbl="node4" presStyleIdx="2" presStyleCnt="4"/>
      <dgm:spPr/>
    </dgm:pt>
    <dgm:pt modelId="{D3354A1D-F6F2-4FBE-9882-45DB1AB5DA6D}" type="pres">
      <dgm:prSet presAssocID="{896F7531-444D-469C-9176-5773D810CF85}" presName="hierChild4" presStyleCnt="0"/>
      <dgm:spPr/>
    </dgm:pt>
    <dgm:pt modelId="{0DC01637-64AB-440F-B440-B408D0BB5F09}" type="pres">
      <dgm:prSet presAssocID="{896F7531-444D-469C-9176-5773D810CF85}" presName="hierChild5" presStyleCnt="0"/>
      <dgm:spPr/>
    </dgm:pt>
    <dgm:pt modelId="{E97F8756-20BA-48B8-AEA3-BFA10C8FCC39}" type="pres">
      <dgm:prSet presAssocID="{DC882868-DE18-482C-8CD9-BE081084A90B}" presName="hierChild5" presStyleCnt="0"/>
      <dgm:spPr/>
    </dgm:pt>
    <dgm:pt modelId="{54170C53-C8F4-404C-961A-0476816F248B}" type="pres">
      <dgm:prSet presAssocID="{EDD6CE15-E945-428B-850C-83556D199B05}" presName="Name37" presStyleLbl="parChTrans1D4" presStyleIdx="3" presStyleCnt="4"/>
      <dgm:spPr/>
    </dgm:pt>
    <dgm:pt modelId="{A4115B2E-F383-4069-BA53-878CFF080F19}" type="pres">
      <dgm:prSet presAssocID="{BF9539DA-E39F-404A-8125-ED3FC11EBE69}" presName="hierRoot2" presStyleCnt="0">
        <dgm:presLayoutVars>
          <dgm:hierBranch val="init"/>
        </dgm:presLayoutVars>
      </dgm:prSet>
      <dgm:spPr/>
    </dgm:pt>
    <dgm:pt modelId="{53A0AD07-2EBA-458D-95B0-D89D1825B18E}" type="pres">
      <dgm:prSet presAssocID="{BF9539DA-E39F-404A-8125-ED3FC11EBE69}" presName="rootComposite" presStyleCnt="0"/>
      <dgm:spPr/>
    </dgm:pt>
    <dgm:pt modelId="{8AAB3153-EBB3-4C87-B280-A2E21E47162F}" type="pres">
      <dgm:prSet presAssocID="{BF9539DA-E39F-404A-8125-ED3FC11EBE69}" presName="rootText" presStyleLbl="node4" presStyleIdx="3" presStyleCnt="4">
        <dgm:presLayoutVars>
          <dgm:chPref val="3"/>
        </dgm:presLayoutVars>
      </dgm:prSet>
      <dgm:spPr/>
    </dgm:pt>
    <dgm:pt modelId="{6E7D78CA-B277-4C91-A593-61AF4092A2AA}" type="pres">
      <dgm:prSet presAssocID="{BF9539DA-E39F-404A-8125-ED3FC11EBE69}" presName="rootConnector" presStyleLbl="node4" presStyleIdx="3" presStyleCnt="4"/>
      <dgm:spPr/>
    </dgm:pt>
    <dgm:pt modelId="{251A3C7E-4E9F-497D-98BE-5A36599D2B43}" type="pres">
      <dgm:prSet presAssocID="{BF9539DA-E39F-404A-8125-ED3FC11EBE69}" presName="hierChild4" presStyleCnt="0"/>
      <dgm:spPr/>
    </dgm:pt>
    <dgm:pt modelId="{9D25942F-B1F4-429E-B42D-EC8D3B99F9F3}" type="pres">
      <dgm:prSet presAssocID="{BF9539DA-E39F-404A-8125-ED3FC11EBE69}" presName="hierChild5" presStyleCnt="0"/>
      <dgm:spPr/>
    </dgm:pt>
    <dgm:pt modelId="{E9F57ADE-26A4-4982-9301-7E9DD46F5A06}" type="pres">
      <dgm:prSet presAssocID="{07896BDA-F2EE-4506-BBAD-A45346EE38F2}" presName="hierChild5" presStyleCnt="0"/>
      <dgm:spPr/>
    </dgm:pt>
    <dgm:pt modelId="{4591D8A6-2F86-46B0-AABB-4711FE2CF982}" type="pres">
      <dgm:prSet presAssocID="{685F4523-22CB-4E23-8615-85A1893D632C}" presName="Name37" presStyleLbl="parChTrans1D3" presStyleIdx="2" presStyleCnt="3"/>
      <dgm:spPr/>
    </dgm:pt>
    <dgm:pt modelId="{D6EA2595-69C1-4018-B931-DDE1144EAD26}" type="pres">
      <dgm:prSet presAssocID="{59C778D9-492F-433C-BE43-CE1A88479368}" presName="hierRoot2" presStyleCnt="0">
        <dgm:presLayoutVars>
          <dgm:hierBranch val="init"/>
        </dgm:presLayoutVars>
      </dgm:prSet>
      <dgm:spPr/>
    </dgm:pt>
    <dgm:pt modelId="{96C3F01E-649F-4DBA-91DD-7FFC55522A98}" type="pres">
      <dgm:prSet presAssocID="{59C778D9-492F-433C-BE43-CE1A88479368}" presName="rootComposite" presStyleCnt="0"/>
      <dgm:spPr/>
    </dgm:pt>
    <dgm:pt modelId="{6E541638-1290-4763-8DAF-48361E810C70}" type="pres">
      <dgm:prSet presAssocID="{59C778D9-492F-433C-BE43-CE1A88479368}" presName="rootText" presStyleLbl="node3" presStyleIdx="2" presStyleCnt="3">
        <dgm:presLayoutVars>
          <dgm:chPref val="3"/>
        </dgm:presLayoutVars>
      </dgm:prSet>
      <dgm:spPr/>
    </dgm:pt>
    <dgm:pt modelId="{D55E493E-F2A3-4840-87C8-00DEA11389A1}" type="pres">
      <dgm:prSet presAssocID="{59C778D9-492F-433C-BE43-CE1A88479368}" presName="rootConnector" presStyleLbl="node3" presStyleIdx="2" presStyleCnt="3"/>
      <dgm:spPr/>
    </dgm:pt>
    <dgm:pt modelId="{712D1D5F-50CC-45B3-9613-4339F67AC98C}" type="pres">
      <dgm:prSet presAssocID="{59C778D9-492F-433C-BE43-CE1A88479368}" presName="hierChild4" presStyleCnt="0"/>
      <dgm:spPr/>
    </dgm:pt>
    <dgm:pt modelId="{E7BF3F6F-13C2-4F5E-91D0-E5E2A1EF1C43}" type="pres">
      <dgm:prSet presAssocID="{59C778D9-492F-433C-BE43-CE1A88479368}" presName="hierChild5" presStyleCnt="0"/>
      <dgm:spPr/>
    </dgm:pt>
    <dgm:pt modelId="{F5E119C7-C116-491C-B560-CD877915C488}" type="pres">
      <dgm:prSet presAssocID="{DDC9C311-806A-4CC0-A206-28AA72A3DE10}" presName="hierChild5" presStyleCnt="0"/>
      <dgm:spPr/>
    </dgm:pt>
    <dgm:pt modelId="{CF2AF946-24CC-4BAF-BE0E-48D2913BBCEA}" type="pres">
      <dgm:prSet presAssocID="{59C4420E-FF2B-4EA0-8B20-65F43200120D}" presName="hierChild3" presStyleCnt="0"/>
      <dgm:spPr/>
    </dgm:pt>
  </dgm:ptLst>
  <dgm:cxnLst>
    <dgm:cxn modelId="{A066E308-C284-4335-86BF-9DEE02645252}" type="presOf" srcId="{685F4523-22CB-4E23-8615-85A1893D632C}" destId="{4591D8A6-2F86-46B0-AABB-4711FE2CF982}" srcOrd="0" destOrd="0" presId="urn:microsoft.com/office/officeart/2005/8/layout/orgChart1"/>
    <dgm:cxn modelId="{85436609-9D70-4349-BE1A-2CA9ED3E82FE}" type="presOf" srcId="{7A3B359D-3D60-4502-A718-1084AEB566A9}" destId="{CB34DDA3-FBED-4492-ABC3-D4E82B6CE40A}" srcOrd="0" destOrd="0" presId="urn:microsoft.com/office/officeart/2005/8/layout/orgChart1"/>
    <dgm:cxn modelId="{80D1460A-BB5B-4254-9938-FAB0F33A0E76}" srcId="{7C475547-391C-4764-AD0D-3580E0D160FA}" destId="{59C4420E-FF2B-4EA0-8B20-65F43200120D}" srcOrd="0" destOrd="0" parTransId="{C84A906C-0AF2-4512-901D-B1C235FEFFF1}" sibTransId="{522FFDA1-8944-427B-9EE3-9A6DEC11E887}"/>
    <dgm:cxn modelId="{003F480B-F518-4FFF-A4C1-51C1E7EBAFBC}" type="presOf" srcId="{1AEC9343-B30D-4408-91D4-8AED7562CC4C}" destId="{17AFBC18-9368-4919-A9A6-7E4F26B35AF6}" srcOrd="1" destOrd="0" presId="urn:microsoft.com/office/officeart/2005/8/layout/orgChart1"/>
    <dgm:cxn modelId="{685E7010-A67B-4DC8-BAD7-E3BC88E64846}" srcId="{07896BDA-F2EE-4506-BBAD-A45346EE38F2}" destId="{DC882868-DE18-482C-8CD9-BE081084A90B}" srcOrd="1" destOrd="0" parTransId="{F12F90F2-987D-4039-9954-82FD87706819}" sibTransId="{0C2074C2-2279-4EF3-8BF0-077AA87F5D32}"/>
    <dgm:cxn modelId="{A1BF7A16-A210-404A-BB9E-E5C125441885}" type="presOf" srcId="{59C4420E-FF2B-4EA0-8B20-65F43200120D}" destId="{A55B3B35-A99A-4570-8F41-73C6FC2E53AC}" srcOrd="0" destOrd="0" presId="urn:microsoft.com/office/officeart/2005/8/layout/orgChart1"/>
    <dgm:cxn modelId="{F2F80428-8D90-43BB-91F8-F22D1E6DCC98}" type="presOf" srcId="{59C4420E-FF2B-4EA0-8B20-65F43200120D}" destId="{14803DE2-115D-492B-8BD5-04AC81902449}" srcOrd="1" destOrd="0" presId="urn:microsoft.com/office/officeart/2005/8/layout/orgChart1"/>
    <dgm:cxn modelId="{7EF0A72A-E1BE-4E44-87BF-F39CFCE5A422}" type="presOf" srcId="{DDC9C311-806A-4CC0-A206-28AA72A3DE10}" destId="{053683CB-70EE-4CF0-950A-8E50F8629643}" srcOrd="1" destOrd="0" presId="urn:microsoft.com/office/officeart/2005/8/layout/orgChart1"/>
    <dgm:cxn modelId="{E635C32E-45F9-4854-85E9-6BD949544CC2}" srcId="{DDC9C311-806A-4CC0-A206-28AA72A3DE10}" destId="{7A3B359D-3D60-4502-A718-1084AEB566A9}" srcOrd="0" destOrd="0" parTransId="{22FA69B6-9971-4750-ACB4-3D3CD05CABE1}" sibTransId="{97685DAF-737F-4C0E-9E60-4541394EBC9D}"/>
    <dgm:cxn modelId="{FC1DE72F-76B8-4E40-8673-E0C209F9C1D2}" type="presOf" srcId="{DAF8F2DD-50EB-405C-9E22-5790FA49ABCC}" destId="{818B42AD-328A-46F1-BE14-BBB8315E935B}" srcOrd="0" destOrd="0" presId="urn:microsoft.com/office/officeart/2005/8/layout/orgChart1"/>
    <dgm:cxn modelId="{5F062530-890F-4E63-BD52-DC2FF0632004}" type="presOf" srcId="{07896BDA-F2EE-4506-BBAD-A45346EE38F2}" destId="{64EF4A5D-0629-4A37-B665-2F1171035549}" srcOrd="0" destOrd="0" presId="urn:microsoft.com/office/officeart/2005/8/layout/orgChart1"/>
    <dgm:cxn modelId="{89BE8C30-748B-4B7E-A520-9215796A2EB7}" type="presOf" srcId="{F12F90F2-987D-4039-9954-82FD87706819}" destId="{BD66E655-B480-4C93-A103-53EB8ECB25E0}" srcOrd="0" destOrd="0" presId="urn:microsoft.com/office/officeart/2005/8/layout/orgChart1"/>
    <dgm:cxn modelId="{B05EF331-EF36-4E5C-A062-627E113BCC6E}" srcId="{07896BDA-F2EE-4506-BBAD-A45346EE38F2}" destId="{1AEC9343-B30D-4408-91D4-8AED7562CC4C}" srcOrd="0" destOrd="0" parTransId="{2A045044-7091-4E1D-A317-5105F3510A59}" sibTransId="{1BBB3DA6-B063-4BE3-983C-16D7EC6AB10F}"/>
    <dgm:cxn modelId="{FCC29639-BE60-41BE-8BF6-E0110650CAD4}" type="presOf" srcId="{DC882868-DE18-482C-8CD9-BE081084A90B}" destId="{8E25DDE5-4AFF-46BA-901A-998EA270C422}" srcOrd="0" destOrd="0" presId="urn:microsoft.com/office/officeart/2005/8/layout/orgChart1"/>
    <dgm:cxn modelId="{66CC023B-ED20-4A65-893A-5788EAFC6BB3}" type="presOf" srcId="{2A045044-7091-4E1D-A317-5105F3510A59}" destId="{CC50686A-354A-4878-AF5F-6B43D01ED15C}" srcOrd="0" destOrd="0" presId="urn:microsoft.com/office/officeart/2005/8/layout/orgChart1"/>
    <dgm:cxn modelId="{569B3566-04AE-43B3-9B4A-DED2C903D7E1}" type="presOf" srcId="{1AEC9343-B30D-4408-91D4-8AED7562CC4C}" destId="{DDD69919-0254-4D5C-A4A4-AD47F638BFB4}" srcOrd="0" destOrd="0" presId="urn:microsoft.com/office/officeart/2005/8/layout/orgChart1"/>
    <dgm:cxn modelId="{D5E5974B-388E-408F-8EB5-24346A8A8C7E}" type="presOf" srcId="{896F7531-444D-469C-9176-5773D810CF85}" destId="{907E22AA-F55A-4314-A9A7-13340B1E34EA}" srcOrd="1" destOrd="0" presId="urn:microsoft.com/office/officeart/2005/8/layout/orgChart1"/>
    <dgm:cxn modelId="{2154AF6C-D691-49F4-8B43-87C0C0996CDB}" type="presOf" srcId="{399CC9B3-56DA-4831-8DEC-642E770FE168}" destId="{BDF3D551-524E-490F-A124-7B24B6027BFD}" srcOrd="0" destOrd="0" presId="urn:microsoft.com/office/officeart/2005/8/layout/orgChart1"/>
    <dgm:cxn modelId="{CA697650-32A4-463E-A49F-6DDBCEF32512}" type="presOf" srcId="{896F7531-444D-469C-9176-5773D810CF85}" destId="{3C24B8B4-6D92-43A3-B2B3-B85BB4A27F60}" srcOrd="0" destOrd="0" presId="urn:microsoft.com/office/officeart/2005/8/layout/orgChart1"/>
    <dgm:cxn modelId="{83029B51-2707-41C5-A2C2-66F3D318E1FE}" type="presOf" srcId="{DC882868-DE18-482C-8CD9-BE081084A90B}" destId="{8D7361C8-8959-44F2-899B-339109D9F5C9}" srcOrd="1" destOrd="0" presId="urn:microsoft.com/office/officeart/2005/8/layout/orgChart1"/>
    <dgm:cxn modelId="{70F71378-83BB-4A01-9C12-A86BE615A7E4}" srcId="{DDC9C311-806A-4CC0-A206-28AA72A3DE10}" destId="{59C778D9-492F-433C-BE43-CE1A88479368}" srcOrd="2" destOrd="0" parTransId="{685F4523-22CB-4E23-8615-85A1893D632C}" sibTransId="{9A5CAE49-8530-4183-91FF-DC352B8CD4A5}"/>
    <dgm:cxn modelId="{C0E26A78-6D82-41F5-BCCF-FED6CD5A1DAE}" srcId="{DC882868-DE18-482C-8CD9-BE081084A90B}" destId="{896F7531-444D-469C-9176-5773D810CF85}" srcOrd="0" destOrd="0" parTransId="{8C243A7E-C315-4D64-828F-3E08B6D42687}" sibTransId="{A4E45F30-3DF6-4565-82EA-FFC071307ED4}"/>
    <dgm:cxn modelId="{8192295A-CA49-45A7-9E61-D0C1F3401CA4}" srcId="{DDC9C311-806A-4CC0-A206-28AA72A3DE10}" destId="{07896BDA-F2EE-4506-BBAD-A45346EE38F2}" srcOrd="1" destOrd="0" parTransId="{399CC9B3-56DA-4831-8DEC-642E770FE168}" sibTransId="{B9B5D146-BE99-4F7B-8608-B6A1505FAEDD}"/>
    <dgm:cxn modelId="{C5D8AA7A-8D22-49D8-BC84-EC7FA516F5AF}" srcId="{59C4420E-FF2B-4EA0-8B20-65F43200120D}" destId="{DDC9C311-806A-4CC0-A206-28AA72A3DE10}" srcOrd="0" destOrd="0" parTransId="{DAF8F2DD-50EB-405C-9E22-5790FA49ABCC}" sibTransId="{C2AF2DDE-EC8A-4DCB-8702-ADD6785C61A6}"/>
    <dgm:cxn modelId="{26616D8B-6264-4B8F-959E-A5316131D82E}" type="presOf" srcId="{7C475547-391C-4764-AD0D-3580E0D160FA}" destId="{6F7FBD54-4B2E-42CB-A697-7C9D1D66EF66}" srcOrd="0" destOrd="0" presId="urn:microsoft.com/office/officeart/2005/8/layout/orgChart1"/>
    <dgm:cxn modelId="{06B4D594-27CC-459A-84DB-378B39CD60E8}" type="presOf" srcId="{07896BDA-F2EE-4506-BBAD-A45346EE38F2}" destId="{75B6363D-9DCD-4B56-8677-A1AD132AF924}" srcOrd="1" destOrd="0" presId="urn:microsoft.com/office/officeart/2005/8/layout/orgChart1"/>
    <dgm:cxn modelId="{2F179D98-1BBD-4BBC-9CF7-6944D317EBAC}" type="presOf" srcId="{22FA69B6-9971-4750-ACB4-3D3CD05CABE1}" destId="{ECD7B28D-813F-4B5D-8DC0-F49387D68ACF}" srcOrd="0" destOrd="0" presId="urn:microsoft.com/office/officeart/2005/8/layout/orgChart1"/>
    <dgm:cxn modelId="{133451B0-5D78-442A-9739-91ED5CCCC66F}" type="presOf" srcId="{BF9539DA-E39F-404A-8125-ED3FC11EBE69}" destId="{6E7D78CA-B277-4C91-A593-61AF4092A2AA}" srcOrd="1" destOrd="0" presId="urn:microsoft.com/office/officeart/2005/8/layout/orgChart1"/>
    <dgm:cxn modelId="{5AE213B1-8E94-4895-B19C-B5E123FD4B37}" type="presOf" srcId="{DDC9C311-806A-4CC0-A206-28AA72A3DE10}" destId="{7B541881-CD68-4BFD-B398-6AF56BC9A6E3}" srcOrd="0" destOrd="0" presId="urn:microsoft.com/office/officeart/2005/8/layout/orgChart1"/>
    <dgm:cxn modelId="{B3D4A8B4-934D-4BE6-979F-14EBD7062A0D}" type="presOf" srcId="{7A3B359D-3D60-4502-A718-1084AEB566A9}" destId="{26B39254-BC12-4EAE-9232-9427FC67899C}" srcOrd="1" destOrd="0" presId="urn:microsoft.com/office/officeart/2005/8/layout/orgChart1"/>
    <dgm:cxn modelId="{0C2A6FC8-87A4-445A-9B13-DF08B0A408C5}" type="presOf" srcId="{8C243A7E-C315-4D64-828F-3E08B6D42687}" destId="{F0CE254F-0705-4593-AF67-DD0AED35BA49}" srcOrd="0" destOrd="0" presId="urn:microsoft.com/office/officeart/2005/8/layout/orgChart1"/>
    <dgm:cxn modelId="{9E2BC7D1-A5E4-42E9-9AB5-AE6DB301F038}" type="presOf" srcId="{59C778D9-492F-433C-BE43-CE1A88479368}" destId="{D55E493E-F2A3-4840-87C8-00DEA11389A1}" srcOrd="1" destOrd="0" presId="urn:microsoft.com/office/officeart/2005/8/layout/orgChart1"/>
    <dgm:cxn modelId="{582EA9D2-BA22-49BE-9F05-6887EB661AC9}" type="presOf" srcId="{EDD6CE15-E945-428B-850C-83556D199B05}" destId="{54170C53-C8F4-404C-961A-0476816F248B}" srcOrd="0" destOrd="0" presId="urn:microsoft.com/office/officeart/2005/8/layout/orgChart1"/>
    <dgm:cxn modelId="{5962C0D9-6709-4FE2-B2AE-C291C3045F85}" type="presOf" srcId="{59C778D9-492F-433C-BE43-CE1A88479368}" destId="{6E541638-1290-4763-8DAF-48361E810C70}" srcOrd="0" destOrd="0" presId="urn:microsoft.com/office/officeart/2005/8/layout/orgChart1"/>
    <dgm:cxn modelId="{9C0343EA-C867-405C-B473-551DBF33CDFB}" type="presOf" srcId="{BF9539DA-E39F-404A-8125-ED3FC11EBE69}" destId="{8AAB3153-EBB3-4C87-B280-A2E21E47162F}" srcOrd="0" destOrd="0" presId="urn:microsoft.com/office/officeart/2005/8/layout/orgChart1"/>
    <dgm:cxn modelId="{9E525BF0-4B52-4837-A153-B02FBD23CE59}" srcId="{07896BDA-F2EE-4506-BBAD-A45346EE38F2}" destId="{BF9539DA-E39F-404A-8125-ED3FC11EBE69}" srcOrd="2" destOrd="0" parTransId="{EDD6CE15-E945-428B-850C-83556D199B05}" sibTransId="{7508F42B-2DD0-4573-9300-A38EC5CBB7EE}"/>
    <dgm:cxn modelId="{67CB7AB8-F429-4309-90A9-8D3DAA0FB3B6}" type="presParOf" srcId="{6F7FBD54-4B2E-42CB-A697-7C9D1D66EF66}" destId="{112D3E91-7C04-4203-A071-FAE46E19AC69}" srcOrd="0" destOrd="0" presId="urn:microsoft.com/office/officeart/2005/8/layout/orgChart1"/>
    <dgm:cxn modelId="{36600C52-DF21-49F3-B93B-5DC5B1B972E7}" type="presParOf" srcId="{112D3E91-7C04-4203-A071-FAE46E19AC69}" destId="{5B2EAA73-8536-434F-9872-43BC1399B7C8}" srcOrd="0" destOrd="0" presId="urn:microsoft.com/office/officeart/2005/8/layout/orgChart1"/>
    <dgm:cxn modelId="{356B4ED3-BDC9-41B6-9398-3C4946D5B2A1}" type="presParOf" srcId="{5B2EAA73-8536-434F-9872-43BC1399B7C8}" destId="{A55B3B35-A99A-4570-8F41-73C6FC2E53AC}" srcOrd="0" destOrd="0" presId="urn:microsoft.com/office/officeart/2005/8/layout/orgChart1"/>
    <dgm:cxn modelId="{5A5763DC-5185-4651-889B-03B1B2D2D8CF}" type="presParOf" srcId="{5B2EAA73-8536-434F-9872-43BC1399B7C8}" destId="{14803DE2-115D-492B-8BD5-04AC81902449}" srcOrd="1" destOrd="0" presId="urn:microsoft.com/office/officeart/2005/8/layout/orgChart1"/>
    <dgm:cxn modelId="{817CEB78-A72E-486F-8311-F0AB2BE28A02}" type="presParOf" srcId="{112D3E91-7C04-4203-A071-FAE46E19AC69}" destId="{7334773A-8DEC-49B7-9835-E29A2F8D4660}" srcOrd="1" destOrd="0" presId="urn:microsoft.com/office/officeart/2005/8/layout/orgChart1"/>
    <dgm:cxn modelId="{9A952A54-1BB2-4C30-8701-E7240882F335}" type="presParOf" srcId="{7334773A-8DEC-49B7-9835-E29A2F8D4660}" destId="{818B42AD-328A-46F1-BE14-BBB8315E935B}" srcOrd="0" destOrd="0" presId="urn:microsoft.com/office/officeart/2005/8/layout/orgChart1"/>
    <dgm:cxn modelId="{EF452532-17B0-48BF-8F50-518CCC7E8610}" type="presParOf" srcId="{7334773A-8DEC-49B7-9835-E29A2F8D4660}" destId="{4DE69CE8-0E11-42E5-8553-12E1DDD78F1E}" srcOrd="1" destOrd="0" presId="urn:microsoft.com/office/officeart/2005/8/layout/orgChart1"/>
    <dgm:cxn modelId="{EF50AD2C-920D-455F-9942-8B0A001D5C36}" type="presParOf" srcId="{4DE69CE8-0E11-42E5-8553-12E1DDD78F1E}" destId="{420EE8FC-E52E-463D-B1B9-CDA5FF0CE3B6}" srcOrd="0" destOrd="0" presId="urn:microsoft.com/office/officeart/2005/8/layout/orgChart1"/>
    <dgm:cxn modelId="{7F065302-9A69-400E-A1B9-3FE2E4707179}" type="presParOf" srcId="{420EE8FC-E52E-463D-B1B9-CDA5FF0CE3B6}" destId="{7B541881-CD68-4BFD-B398-6AF56BC9A6E3}" srcOrd="0" destOrd="0" presId="urn:microsoft.com/office/officeart/2005/8/layout/orgChart1"/>
    <dgm:cxn modelId="{C9E0FFD6-E9F8-48DE-9D3B-5EBFB0BC2DAE}" type="presParOf" srcId="{420EE8FC-E52E-463D-B1B9-CDA5FF0CE3B6}" destId="{053683CB-70EE-4CF0-950A-8E50F8629643}" srcOrd="1" destOrd="0" presId="urn:microsoft.com/office/officeart/2005/8/layout/orgChart1"/>
    <dgm:cxn modelId="{F5C48ADE-355D-4C55-88F7-1827060C483B}" type="presParOf" srcId="{4DE69CE8-0E11-42E5-8553-12E1DDD78F1E}" destId="{6CB69306-455D-4CC9-B78F-67BD18576F7D}" srcOrd="1" destOrd="0" presId="urn:microsoft.com/office/officeart/2005/8/layout/orgChart1"/>
    <dgm:cxn modelId="{1468F4DD-6D68-43B0-8094-66C8EF26911D}" type="presParOf" srcId="{6CB69306-455D-4CC9-B78F-67BD18576F7D}" destId="{ECD7B28D-813F-4B5D-8DC0-F49387D68ACF}" srcOrd="0" destOrd="0" presId="urn:microsoft.com/office/officeart/2005/8/layout/orgChart1"/>
    <dgm:cxn modelId="{FB0C5748-8D88-4D5F-B1CD-7DDC875FD7F6}" type="presParOf" srcId="{6CB69306-455D-4CC9-B78F-67BD18576F7D}" destId="{BC8C40F3-8E34-40C7-86F0-783750C11284}" srcOrd="1" destOrd="0" presId="urn:microsoft.com/office/officeart/2005/8/layout/orgChart1"/>
    <dgm:cxn modelId="{F11A6AD0-EEB3-4AD3-BF7A-EAFE6F14AD9C}" type="presParOf" srcId="{BC8C40F3-8E34-40C7-86F0-783750C11284}" destId="{A1FD0AA2-5C76-4025-BA5D-D1EE60694630}" srcOrd="0" destOrd="0" presId="urn:microsoft.com/office/officeart/2005/8/layout/orgChart1"/>
    <dgm:cxn modelId="{91F6FD7B-890D-468F-9EFA-FA25E76E616E}" type="presParOf" srcId="{A1FD0AA2-5C76-4025-BA5D-D1EE60694630}" destId="{CB34DDA3-FBED-4492-ABC3-D4E82B6CE40A}" srcOrd="0" destOrd="0" presId="urn:microsoft.com/office/officeart/2005/8/layout/orgChart1"/>
    <dgm:cxn modelId="{A85CD1D7-1FB9-43F1-8DF3-3C26E14E55BC}" type="presParOf" srcId="{A1FD0AA2-5C76-4025-BA5D-D1EE60694630}" destId="{26B39254-BC12-4EAE-9232-9427FC67899C}" srcOrd="1" destOrd="0" presId="urn:microsoft.com/office/officeart/2005/8/layout/orgChart1"/>
    <dgm:cxn modelId="{C0776FCD-C364-4935-8BA7-0EB7E6C61FAD}" type="presParOf" srcId="{BC8C40F3-8E34-40C7-86F0-783750C11284}" destId="{BAF4E06D-0A3A-4098-A69E-2780905BAA6B}" srcOrd="1" destOrd="0" presId="urn:microsoft.com/office/officeart/2005/8/layout/orgChart1"/>
    <dgm:cxn modelId="{729C6BBA-6DB0-44EE-9B98-BB6183FEC687}" type="presParOf" srcId="{BC8C40F3-8E34-40C7-86F0-783750C11284}" destId="{8D03EF36-B66D-4AC2-BFE7-54AFB86EB549}" srcOrd="2" destOrd="0" presId="urn:microsoft.com/office/officeart/2005/8/layout/orgChart1"/>
    <dgm:cxn modelId="{3CFCE4F5-9A4A-45B0-B455-2E3B7A6408B7}" type="presParOf" srcId="{6CB69306-455D-4CC9-B78F-67BD18576F7D}" destId="{BDF3D551-524E-490F-A124-7B24B6027BFD}" srcOrd="2" destOrd="0" presId="urn:microsoft.com/office/officeart/2005/8/layout/orgChart1"/>
    <dgm:cxn modelId="{45A2FD98-4040-4B5F-AF29-BB021BF95E0D}" type="presParOf" srcId="{6CB69306-455D-4CC9-B78F-67BD18576F7D}" destId="{CC5D8016-5F86-4B31-BA0A-D33E8E6A738F}" srcOrd="3" destOrd="0" presId="urn:microsoft.com/office/officeart/2005/8/layout/orgChart1"/>
    <dgm:cxn modelId="{7207952A-06D7-4E78-850B-E94D46420A49}" type="presParOf" srcId="{CC5D8016-5F86-4B31-BA0A-D33E8E6A738F}" destId="{5BF1E933-A889-4974-A533-E802E827ACC6}" srcOrd="0" destOrd="0" presId="urn:microsoft.com/office/officeart/2005/8/layout/orgChart1"/>
    <dgm:cxn modelId="{6F48B648-FF7A-4BE7-B07F-2E259D374F24}" type="presParOf" srcId="{5BF1E933-A889-4974-A533-E802E827ACC6}" destId="{64EF4A5D-0629-4A37-B665-2F1171035549}" srcOrd="0" destOrd="0" presId="urn:microsoft.com/office/officeart/2005/8/layout/orgChart1"/>
    <dgm:cxn modelId="{6FEE331F-79E5-4D56-A441-6A3DAF76C8AC}" type="presParOf" srcId="{5BF1E933-A889-4974-A533-E802E827ACC6}" destId="{75B6363D-9DCD-4B56-8677-A1AD132AF924}" srcOrd="1" destOrd="0" presId="urn:microsoft.com/office/officeart/2005/8/layout/orgChart1"/>
    <dgm:cxn modelId="{0D33FCAD-1AD2-4E3C-B9CC-6BD4FA95435C}" type="presParOf" srcId="{CC5D8016-5F86-4B31-BA0A-D33E8E6A738F}" destId="{87F24955-AFE6-4C96-B81D-6A224128BEA8}" srcOrd="1" destOrd="0" presId="urn:microsoft.com/office/officeart/2005/8/layout/orgChart1"/>
    <dgm:cxn modelId="{4FB55F7C-44A7-41D9-B3A8-773785CF26D4}" type="presParOf" srcId="{87F24955-AFE6-4C96-B81D-6A224128BEA8}" destId="{CC50686A-354A-4878-AF5F-6B43D01ED15C}" srcOrd="0" destOrd="0" presId="urn:microsoft.com/office/officeart/2005/8/layout/orgChart1"/>
    <dgm:cxn modelId="{2C4D67B2-418F-4C4B-8363-3F4B3A227163}" type="presParOf" srcId="{87F24955-AFE6-4C96-B81D-6A224128BEA8}" destId="{D5F54D15-4302-46F5-AE83-6EF7B6170253}" srcOrd="1" destOrd="0" presId="urn:microsoft.com/office/officeart/2005/8/layout/orgChart1"/>
    <dgm:cxn modelId="{BD38A2C0-ED03-496D-90DA-0A01BE3EB9FE}" type="presParOf" srcId="{D5F54D15-4302-46F5-AE83-6EF7B6170253}" destId="{8A56C2DA-B744-435B-AA09-6BA88B3986F7}" srcOrd="0" destOrd="0" presId="urn:microsoft.com/office/officeart/2005/8/layout/orgChart1"/>
    <dgm:cxn modelId="{280BDA09-49A7-4675-9B81-C048CFB88375}" type="presParOf" srcId="{8A56C2DA-B744-435B-AA09-6BA88B3986F7}" destId="{DDD69919-0254-4D5C-A4A4-AD47F638BFB4}" srcOrd="0" destOrd="0" presId="urn:microsoft.com/office/officeart/2005/8/layout/orgChart1"/>
    <dgm:cxn modelId="{B93A66EC-7E69-470B-85A3-8418476B6BC9}" type="presParOf" srcId="{8A56C2DA-B744-435B-AA09-6BA88B3986F7}" destId="{17AFBC18-9368-4919-A9A6-7E4F26B35AF6}" srcOrd="1" destOrd="0" presId="urn:microsoft.com/office/officeart/2005/8/layout/orgChart1"/>
    <dgm:cxn modelId="{79D76E2C-C97A-4D79-9CCA-B98C60101C57}" type="presParOf" srcId="{D5F54D15-4302-46F5-AE83-6EF7B6170253}" destId="{57BF9EBD-55F4-40C5-9137-383D1CF3C0BB}" srcOrd="1" destOrd="0" presId="urn:microsoft.com/office/officeart/2005/8/layout/orgChart1"/>
    <dgm:cxn modelId="{06F590D4-A891-429E-9196-02ED5A3FABB1}" type="presParOf" srcId="{D5F54D15-4302-46F5-AE83-6EF7B6170253}" destId="{CE876F59-FE6F-44B3-B570-AEF58692BB70}" srcOrd="2" destOrd="0" presId="urn:microsoft.com/office/officeart/2005/8/layout/orgChart1"/>
    <dgm:cxn modelId="{E9F48450-55E1-4897-932B-C9A8216936D0}" type="presParOf" srcId="{87F24955-AFE6-4C96-B81D-6A224128BEA8}" destId="{BD66E655-B480-4C93-A103-53EB8ECB25E0}" srcOrd="2" destOrd="0" presId="urn:microsoft.com/office/officeart/2005/8/layout/orgChart1"/>
    <dgm:cxn modelId="{4844BEF5-1DC1-445D-A2D9-C35EEA189ED9}" type="presParOf" srcId="{87F24955-AFE6-4C96-B81D-6A224128BEA8}" destId="{50E49711-3513-41B5-86E4-D4723D9223C2}" srcOrd="3" destOrd="0" presId="urn:microsoft.com/office/officeart/2005/8/layout/orgChart1"/>
    <dgm:cxn modelId="{4D5191CB-E089-4462-A435-CAD2D769FDED}" type="presParOf" srcId="{50E49711-3513-41B5-86E4-D4723D9223C2}" destId="{7E9A980A-5E5C-4BFD-B603-F9A28633F3AB}" srcOrd="0" destOrd="0" presId="urn:microsoft.com/office/officeart/2005/8/layout/orgChart1"/>
    <dgm:cxn modelId="{07F5320A-78BB-4659-AA5A-525C77D9B6BE}" type="presParOf" srcId="{7E9A980A-5E5C-4BFD-B603-F9A28633F3AB}" destId="{8E25DDE5-4AFF-46BA-901A-998EA270C422}" srcOrd="0" destOrd="0" presId="urn:microsoft.com/office/officeart/2005/8/layout/orgChart1"/>
    <dgm:cxn modelId="{20345EF7-24F5-44E3-AA3D-37A5001290AC}" type="presParOf" srcId="{7E9A980A-5E5C-4BFD-B603-F9A28633F3AB}" destId="{8D7361C8-8959-44F2-899B-339109D9F5C9}" srcOrd="1" destOrd="0" presId="urn:microsoft.com/office/officeart/2005/8/layout/orgChart1"/>
    <dgm:cxn modelId="{E45DE9A8-5F31-44EA-9553-4EFAA039E632}" type="presParOf" srcId="{50E49711-3513-41B5-86E4-D4723D9223C2}" destId="{F4D865E4-8358-4BD9-9791-1FF738E760AF}" srcOrd="1" destOrd="0" presId="urn:microsoft.com/office/officeart/2005/8/layout/orgChart1"/>
    <dgm:cxn modelId="{7BE247F3-0723-497C-B8F2-E6D7C95E349D}" type="presParOf" srcId="{F4D865E4-8358-4BD9-9791-1FF738E760AF}" destId="{F0CE254F-0705-4593-AF67-DD0AED35BA49}" srcOrd="0" destOrd="0" presId="urn:microsoft.com/office/officeart/2005/8/layout/orgChart1"/>
    <dgm:cxn modelId="{7BC66039-3438-43DA-BDB6-A3D43AA1D941}" type="presParOf" srcId="{F4D865E4-8358-4BD9-9791-1FF738E760AF}" destId="{689C2871-BB3E-42B7-887E-CBB34248C2CD}" srcOrd="1" destOrd="0" presId="urn:microsoft.com/office/officeart/2005/8/layout/orgChart1"/>
    <dgm:cxn modelId="{D437F218-A831-4FC2-B0CA-1DA2B25145DD}" type="presParOf" srcId="{689C2871-BB3E-42B7-887E-CBB34248C2CD}" destId="{8506A1A5-B450-4B5B-8670-1C4F7D0AC94E}" srcOrd="0" destOrd="0" presId="urn:microsoft.com/office/officeart/2005/8/layout/orgChart1"/>
    <dgm:cxn modelId="{940BE235-6D17-42EF-BE7F-68896248F58F}" type="presParOf" srcId="{8506A1A5-B450-4B5B-8670-1C4F7D0AC94E}" destId="{3C24B8B4-6D92-43A3-B2B3-B85BB4A27F60}" srcOrd="0" destOrd="0" presId="urn:microsoft.com/office/officeart/2005/8/layout/orgChart1"/>
    <dgm:cxn modelId="{FD5C42C5-E5BC-4426-8DB4-4E517E9B7511}" type="presParOf" srcId="{8506A1A5-B450-4B5B-8670-1C4F7D0AC94E}" destId="{907E22AA-F55A-4314-A9A7-13340B1E34EA}" srcOrd="1" destOrd="0" presId="urn:microsoft.com/office/officeart/2005/8/layout/orgChart1"/>
    <dgm:cxn modelId="{66335EFE-6045-4C8F-921D-25BAD71A7D92}" type="presParOf" srcId="{689C2871-BB3E-42B7-887E-CBB34248C2CD}" destId="{D3354A1D-F6F2-4FBE-9882-45DB1AB5DA6D}" srcOrd="1" destOrd="0" presId="urn:microsoft.com/office/officeart/2005/8/layout/orgChart1"/>
    <dgm:cxn modelId="{2BD15A5C-CBE2-4217-B0FE-B19F70ABDC8B}" type="presParOf" srcId="{689C2871-BB3E-42B7-887E-CBB34248C2CD}" destId="{0DC01637-64AB-440F-B440-B408D0BB5F09}" srcOrd="2" destOrd="0" presId="urn:microsoft.com/office/officeart/2005/8/layout/orgChart1"/>
    <dgm:cxn modelId="{395773F3-D82A-4D8A-9248-C1E1A2BAC7DF}" type="presParOf" srcId="{50E49711-3513-41B5-86E4-D4723D9223C2}" destId="{E97F8756-20BA-48B8-AEA3-BFA10C8FCC39}" srcOrd="2" destOrd="0" presId="urn:microsoft.com/office/officeart/2005/8/layout/orgChart1"/>
    <dgm:cxn modelId="{0CC61728-9F51-467E-8139-8890B171D744}" type="presParOf" srcId="{87F24955-AFE6-4C96-B81D-6A224128BEA8}" destId="{54170C53-C8F4-404C-961A-0476816F248B}" srcOrd="4" destOrd="0" presId="urn:microsoft.com/office/officeart/2005/8/layout/orgChart1"/>
    <dgm:cxn modelId="{8210EC5D-7AB5-47A3-B404-7F98258E92AE}" type="presParOf" srcId="{87F24955-AFE6-4C96-B81D-6A224128BEA8}" destId="{A4115B2E-F383-4069-BA53-878CFF080F19}" srcOrd="5" destOrd="0" presId="urn:microsoft.com/office/officeart/2005/8/layout/orgChart1"/>
    <dgm:cxn modelId="{467CC11D-22FE-4DDE-98F7-3B83FFDEDBFC}" type="presParOf" srcId="{A4115B2E-F383-4069-BA53-878CFF080F19}" destId="{53A0AD07-2EBA-458D-95B0-D89D1825B18E}" srcOrd="0" destOrd="0" presId="urn:microsoft.com/office/officeart/2005/8/layout/orgChart1"/>
    <dgm:cxn modelId="{2EB526C1-24BE-469B-8002-F7518D31EF9F}" type="presParOf" srcId="{53A0AD07-2EBA-458D-95B0-D89D1825B18E}" destId="{8AAB3153-EBB3-4C87-B280-A2E21E47162F}" srcOrd="0" destOrd="0" presId="urn:microsoft.com/office/officeart/2005/8/layout/orgChart1"/>
    <dgm:cxn modelId="{7959DE84-131B-4202-ACA0-CB7C856F04C8}" type="presParOf" srcId="{53A0AD07-2EBA-458D-95B0-D89D1825B18E}" destId="{6E7D78CA-B277-4C91-A593-61AF4092A2AA}" srcOrd="1" destOrd="0" presId="urn:microsoft.com/office/officeart/2005/8/layout/orgChart1"/>
    <dgm:cxn modelId="{D164E8D2-0182-4C59-8B8E-6E4DF756F92F}" type="presParOf" srcId="{A4115B2E-F383-4069-BA53-878CFF080F19}" destId="{251A3C7E-4E9F-497D-98BE-5A36599D2B43}" srcOrd="1" destOrd="0" presId="urn:microsoft.com/office/officeart/2005/8/layout/orgChart1"/>
    <dgm:cxn modelId="{36DEE6F9-0699-4671-B135-406724DD531D}" type="presParOf" srcId="{A4115B2E-F383-4069-BA53-878CFF080F19}" destId="{9D25942F-B1F4-429E-B42D-EC8D3B99F9F3}" srcOrd="2" destOrd="0" presId="urn:microsoft.com/office/officeart/2005/8/layout/orgChart1"/>
    <dgm:cxn modelId="{FF2776A3-E99E-49BE-ABAC-2B0B8B938F76}" type="presParOf" srcId="{CC5D8016-5F86-4B31-BA0A-D33E8E6A738F}" destId="{E9F57ADE-26A4-4982-9301-7E9DD46F5A06}" srcOrd="2" destOrd="0" presId="urn:microsoft.com/office/officeart/2005/8/layout/orgChart1"/>
    <dgm:cxn modelId="{35A2DC77-E7A6-4122-BE98-EEBE0C240991}" type="presParOf" srcId="{6CB69306-455D-4CC9-B78F-67BD18576F7D}" destId="{4591D8A6-2F86-46B0-AABB-4711FE2CF982}" srcOrd="4" destOrd="0" presId="urn:microsoft.com/office/officeart/2005/8/layout/orgChart1"/>
    <dgm:cxn modelId="{07BA13CE-33B2-4A32-BCE1-E5B8CBDDB82D}" type="presParOf" srcId="{6CB69306-455D-4CC9-B78F-67BD18576F7D}" destId="{D6EA2595-69C1-4018-B931-DDE1144EAD26}" srcOrd="5" destOrd="0" presId="urn:microsoft.com/office/officeart/2005/8/layout/orgChart1"/>
    <dgm:cxn modelId="{40CD1CC7-7141-4D3B-9B3B-193B0E5C1E84}" type="presParOf" srcId="{D6EA2595-69C1-4018-B931-DDE1144EAD26}" destId="{96C3F01E-649F-4DBA-91DD-7FFC55522A98}" srcOrd="0" destOrd="0" presId="urn:microsoft.com/office/officeart/2005/8/layout/orgChart1"/>
    <dgm:cxn modelId="{F201AAF0-1F01-413E-B214-91FE8EDB6285}" type="presParOf" srcId="{96C3F01E-649F-4DBA-91DD-7FFC55522A98}" destId="{6E541638-1290-4763-8DAF-48361E810C70}" srcOrd="0" destOrd="0" presId="urn:microsoft.com/office/officeart/2005/8/layout/orgChart1"/>
    <dgm:cxn modelId="{8D6675D4-9F3C-41B4-89BC-38E401C07D6C}" type="presParOf" srcId="{96C3F01E-649F-4DBA-91DD-7FFC55522A98}" destId="{D55E493E-F2A3-4840-87C8-00DEA11389A1}" srcOrd="1" destOrd="0" presId="urn:microsoft.com/office/officeart/2005/8/layout/orgChart1"/>
    <dgm:cxn modelId="{7ABE3C30-BC17-4348-88AF-12E1FCB32E2C}" type="presParOf" srcId="{D6EA2595-69C1-4018-B931-DDE1144EAD26}" destId="{712D1D5F-50CC-45B3-9613-4339F67AC98C}" srcOrd="1" destOrd="0" presId="urn:microsoft.com/office/officeart/2005/8/layout/orgChart1"/>
    <dgm:cxn modelId="{47C79ECC-13C3-46C0-B3E2-521DA46361DF}" type="presParOf" srcId="{D6EA2595-69C1-4018-B931-DDE1144EAD26}" destId="{E7BF3F6F-13C2-4F5E-91D0-E5E2A1EF1C43}" srcOrd="2" destOrd="0" presId="urn:microsoft.com/office/officeart/2005/8/layout/orgChart1"/>
    <dgm:cxn modelId="{2D135F01-E8F3-4A52-AA31-66EC896F415E}" type="presParOf" srcId="{4DE69CE8-0E11-42E5-8553-12E1DDD78F1E}" destId="{F5E119C7-C116-491C-B560-CD877915C488}" srcOrd="2" destOrd="0" presId="urn:microsoft.com/office/officeart/2005/8/layout/orgChart1"/>
    <dgm:cxn modelId="{55248D29-4FDB-4FF8-B9BB-8C5943AB903A}" type="presParOf" srcId="{112D3E91-7C04-4203-A071-FAE46E19AC69}" destId="{CF2AF946-24CC-4BAF-BE0E-48D2913BBCEA}"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91D8A6-2F86-46B0-AABB-4711FE2CF982}">
      <dsp:nvSpPr>
        <dsp:cNvPr id="0" name=""/>
        <dsp:cNvSpPr/>
      </dsp:nvSpPr>
      <dsp:spPr>
        <a:xfrm>
          <a:off x="1976437" y="1421023"/>
          <a:ext cx="1398344" cy="242687"/>
        </a:xfrm>
        <a:custGeom>
          <a:avLst/>
          <a:gdLst/>
          <a:ahLst/>
          <a:cxnLst/>
          <a:rect l="0" t="0" r="0" b="0"/>
          <a:pathLst>
            <a:path>
              <a:moveTo>
                <a:pt x="0" y="0"/>
              </a:moveTo>
              <a:lnTo>
                <a:pt x="0" y="121343"/>
              </a:lnTo>
              <a:lnTo>
                <a:pt x="1398344" y="121343"/>
              </a:lnTo>
              <a:lnTo>
                <a:pt x="1398344" y="24268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170C53-C8F4-404C-961A-0476816F248B}">
      <dsp:nvSpPr>
        <dsp:cNvPr id="0" name=""/>
        <dsp:cNvSpPr/>
      </dsp:nvSpPr>
      <dsp:spPr>
        <a:xfrm>
          <a:off x="1976437" y="2241539"/>
          <a:ext cx="1398344" cy="242687"/>
        </a:xfrm>
        <a:custGeom>
          <a:avLst/>
          <a:gdLst/>
          <a:ahLst/>
          <a:cxnLst/>
          <a:rect l="0" t="0" r="0" b="0"/>
          <a:pathLst>
            <a:path>
              <a:moveTo>
                <a:pt x="0" y="0"/>
              </a:moveTo>
              <a:lnTo>
                <a:pt x="0" y="121343"/>
              </a:lnTo>
              <a:lnTo>
                <a:pt x="1398344" y="121343"/>
              </a:lnTo>
              <a:lnTo>
                <a:pt x="1398344" y="24268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CE254F-0705-4593-AF67-DD0AED35BA49}">
      <dsp:nvSpPr>
        <dsp:cNvPr id="0" name=""/>
        <dsp:cNvSpPr/>
      </dsp:nvSpPr>
      <dsp:spPr>
        <a:xfrm>
          <a:off x="1565971" y="3062054"/>
          <a:ext cx="121551" cy="531601"/>
        </a:xfrm>
        <a:custGeom>
          <a:avLst/>
          <a:gdLst/>
          <a:ahLst/>
          <a:cxnLst/>
          <a:rect l="0" t="0" r="0" b="0"/>
          <a:pathLst>
            <a:path>
              <a:moveTo>
                <a:pt x="0" y="0"/>
              </a:moveTo>
              <a:lnTo>
                <a:pt x="0" y="531601"/>
              </a:lnTo>
              <a:lnTo>
                <a:pt x="121551" y="53160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66E655-B480-4C93-A103-53EB8ECB25E0}">
      <dsp:nvSpPr>
        <dsp:cNvPr id="0" name=""/>
        <dsp:cNvSpPr/>
      </dsp:nvSpPr>
      <dsp:spPr>
        <a:xfrm>
          <a:off x="1930717" y="2241539"/>
          <a:ext cx="91440" cy="242687"/>
        </a:xfrm>
        <a:custGeom>
          <a:avLst/>
          <a:gdLst/>
          <a:ahLst/>
          <a:cxnLst/>
          <a:rect l="0" t="0" r="0" b="0"/>
          <a:pathLst>
            <a:path>
              <a:moveTo>
                <a:pt x="45720" y="0"/>
              </a:moveTo>
              <a:lnTo>
                <a:pt x="45720" y="121343"/>
              </a:lnTo>
              <a:lnTo>
                <a:pt x="97516" y="121343"/>
              </a:lnTo>
              <a:lnTo>
                <a:pt x="97516" y="24268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50686A-354A-4878-AF5F-6B43D01ED15C}">
      <dsp:nvSpPr>
        <dsp:cNvPr id="0" name=""/>
        <dsp:cNvSpPr/>
      </dsp:nvSpPr>
      <dsp:spPr>
        <a:xfrm>
          <a:off x="578093" y="2241539"/>
          <a:ext cx="1398344" cy="242687"/>
        </a:xfrm>
        <a:custGeom>
          <a:avLst/>
          <a:gdLst/>
          <a:ahLst/>
          <a:cxnLst/>
          <a:rect l="0" t="0" r="0" b="0"/>
          <a:pathLst>
            <a:path>
              <a:moveTo>
                <a:pt x="1398344" y="0"/>
              </a:moveTo>
              <a:lnTo>
                <a:pt x="1398344" y="121343"/>
              </a:lnTo>
              <a:lnTo>
                <a:pt x="0" y="121343"/>
              </a:lnTo>
              <a:lnTo>
                <a:pt x="0" y="24268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F3D551-524E-490F-A124-7B24B6027BFD}">
      <dsp:nvSpPr>
        <dsp:cNvPr id="0" name=""/>
        <dsp:cNvSpPr/>
      </dsp:nvSpPr>
      <dsp:spPr>
        <a:xfrm>
          <a:off x="1930717" y="1421023"/>
          <a:ext cx="91440" cy="242687"/>
        </a:xfrm>
        <a:custGeom>
          <a:avLst/>
          <a:gdLst/>
          <a:ahLst/>
          <a:cxnLst/>
          <a:rect l="0" t="0" r="0" b="0"/>
          <a:pathLst>
            <a:path>
              <a:moveTo>
                <a:pt x="45720" y="0"/>
              </a:moveTo>
              <a:lnTo>
                <a:pt x="45720" y="24268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D7B28D-813F-4B5D-8DC0-F49387D68ACF}">
      <dsp:nvSpPr>
        <dsp:cNvPr id="0" name=""/>
        <dsp:cNvSpPr/>
      </dsp:nvSpPr>
      <dsp:spPr>
        <a:xfrm>
          <a:off x="578093" y="1421023"/>
          <a:ext cx="1398344" cy="242687"/>
        </a:xfrm>
        <a:custGeom>
          <a:avLst/>
          <a:gdLst/>
          <a:ahLst/>
          <a:cxnLst/>
          <a:rect l="0" t="0" r="0" b="0"/>
          <a:pathLst>
            <a:path>
              <a:moveTo>
                <a:pt x="1398344" y="0"/>
              </a:moveTo>
              <a:lnTo>
                <a:pt x="1398344" y="121343"/>
              </a:lnTo>
              <a:lnTo>
                <a:pt x="0" y="121343"/>
              </a:lnTo>
              <a:lnTo>
                <a:pt x="0" y="24268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8B42AD-328A-46F1-BE14-BBB8315E935B}">
      <dsp:nvSpPr>
        <dsp:cNvPr id="0" name=""/>
        <dsp:cNvSpPr/>
      </dsp:nvSpPr>
      <dsp:spPr>
        <a:xfrm>
          <a:off x="1930717" y="600507"/>
          <a:ext cx="91440" cy="242687"/>
        </a:xfrm>
        <a:custGeom>
          <a:avLst/>
          <a:gdLst/>
          <a:ahLst/>
          <a:cxnLst/>
          <a:rect l="0" t="0" r="0" b="0"/>
          <a:pathLst>
            <a:path>
              <a:moveTo>
                <a:pt x="45720" y="0"/>
              </a:moveTo>
              <a:lnTo>
                <a:pt x="45720" y="24268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5B3B35-A99A-4570-8F41-73C6FC2E53AC}">
      <dsp:nvSpPr>
        <dsp:cNvPr id="0" name=""/>
        <dsp:cNvSpPr/>
      </dsp:nvSpPr>
      <dsp:spPr>
        <a:xfrm>
          <a:off x="1398609" y="22679"/>
          <a:ext cx="1155656" cy="577828"/>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Assistant Director - Commissioning and Quality Standards</a:t>
          </a:r>
        </a:p>
      </dsp:txBody>
      <dsp:txXfrm>
        <a:off x="1398609" y="22679"/>
        <a:ext cx="1155656" cy="577828"/>
      </dsp:txXfrm>
    </dsp:sp>
    <dsp:sp modelId="{7B541881-CD68-4BFD-B398-6AF56BC9A6E3}">
      <dsp:nvSpPr>
        <dsp:cNvPr id="0" name=""/>
        <dsp:cNvSpPr/>
      </dsp:nvSpPr>
      <dsp:spPr>
        <a:xfrm>
          <a:off x="1398609" y="843195"/>
          <a:ext cx="1155656" cy="577828"/>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Head of Professional Standards and Safeguarding </a:t>
          </a:r>
        </a:p>
      </dsp:txBody>
      <dsp:txXfrm>
        <a:off x="1398609" y="843195"/>
        <a:ext cx="1155656" cy="577828"/>
      </dsp:txXfrm>
    </dsp:sp>
    <dsp:sp modelId="{CB34DDA3-FBED-4492-ABC3-D4E82B6CE40A}">
      <dsp:nvSpPr>
        <dsp:cNvPr id="0" name=""/>
        <dsp:cNvSpPr/>
      </dsp:nvSpPr>
      <dsp:spPr>
        <a:xfrm>
          <a:off x="265" y="1663710"/>
          <a:ext cx="1155656" cy="577828"/>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Safeguarding Adults Service Manager</a:t>
          </a:r>
        </a:p>
      </dsp:txBody>
      <dsp:txXfrm>
        <a:off x="265" y="1663710"/>
        <a:ext cx="1155656" cy="577828"/>
      </dsp:txXfrm>
    </dsp:sp>
    <dsp:sp modelId="{64EF4A5D-0629-4A37-B665-2F1171035549}">
      <dsp:nvSpPr>
        <dsp:cNvPr id="0" name=""/>
        <dsp:cNvSpPr/>
      </dsp:nvSpPr>
      <dsp:spPr>
        <a:xfrm>
          <a:off x="1398609" y="1663710"/>
          <a:ext cx="1155656" cy="577828"/>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DOLS and MCA Service Manager</a:t>
          </a:r>
        </a:p>
      </dsp:txBody>
      <dsp:txXfrm>
        <a:off x="1398609" y="1663710"/>
        <a:ext cx="1155656" cy="577828"/>
      </dsp:txXfrm>
    </dsp:sp>
    <dsp:sp modelId="{DDD69919-0254-4D5C-A4A4-AD47F638BFB4}">
      <dsp:nvSpPr>
        <dsp:cNvPr id="0" name=""/>
        <dsp:cNvSpPr/>
      </dsp:nvSpPr>
      <dsp:spPr>
        <a:xfrm>
          <a:off x="265" y="2484226"/>
          <a:ext cx="1155656" cy="577828"/>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Senior DOLS  </a:t>
          </a:r>
        </a:p>
        <a:p>
          <a:pPr marL="0" lvl="0" indent="0" algn="ctr" defTabSz="444500">
            <a:lnSpc>
              <a:spcPct val="90000"/>
            </a:lnSpc>
            <a:spcBef>
              <a:spcPct val="0"/>
            </a:spcBef>
            <a:spcAft>
              <a:spcPct val="35000"/>
            </a:spcAft>
            <a:buNone/>
          </a:pPr>
          <a:r>
            <a:rPr lang="en-US" sz="1000" kern="1200"/>
            <a:t>Co-ordinator  </a:t>
          </a:r>
        </a:p>
      </dsp:txBody>
      <dsp:txXfrm>
        <a:off x="265" y="2484226"/>
        <a:ext cx="1155656" cy="577828"/>
      </dsp:txXfrm>
    </dsp:sp>
    <dsp:sp modelId="{8E25DDE5-4AFF-46BA-901A-998EA270C422}">
      <dsp:nvSpPr>
        <dsp:cNvPr id="0" name=""/>
        <dsp:cNvSpPr/>
      </dsp:nvSpPr>
      <dsp:spPr>
        <a:xfrm>
          <a:off x="1450405" y="2484226"/>
          <a:ext cx="1155656" cy="577828"/>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DOLS  Facilitator</a:t>
          </a:r>
        </a:p>
      </dsp:txBody>
      <dsp:txXfrm>
        <a:off x="1450405" y="2484226"/>
        <a:ext cx="1155656" cy="577828"/>
      </dsp:txXfrm>
    </dsp:sp>
    <dsp:sp modelId="{3C24B8B4-6D92-43A3-B2B3-B85BB4A27F60}">
      <dsp:nvSpPr>
        <dsp:cNvPr id="0" name=""/>
        <dsp:cNvSpPr/>
      </dsp:nvSpPr>
      <dsp:spPr>
        <a:xfrm>
          <a:off x="1687523" y="3304742"/>
          <a:ext cx="1155656" cy="577828"/>
        </a:xfrm>
        <a:prstGeom prst="rect">
          <a:avLst/>
        </a:prstGeom>
        <a:solidFill>
          <a:srgbClr val="0070C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DOLS Facilitators  (4)  </a:t>
          </a:r>
        </a:p>
      </dsp:txBody>
      <dsp:txXfrm>
        <a:off x="1687523" y="3304742"/>
        <a:ext cx="1155656" cy="577828"/>
      </dsp:txXfrm>
    </dsp:sp>
    <dsp:sp modelId="{8AAB3153-EBB3-4C87-B280-A2E21E47162F}">
      <dsp:nvSpPr>
        <dsp:cNvPr id="0" name=""/>
        <dsp:cNvSpPr/>
      </dsp:nvSpPr>
      <dsp:spPr>
        <a:xfrm>
          <a:off x="2796953" y="2484226"/>
          <a:ext cx="1155656" cy="577828"/>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Best Interest Assessors (8) </a:t>
          </a:r>
        </a:p>
      </dsp:txBody>
      <dsp:txXfrm>
        <a:off x="2796953" y="2484226"/>
        <a:ext cx="1155656" cy="577828"/>
      </dsp:txXfrm>
    </dsp:sp>
    <dsp:sp modelId="{6E541638-1290-4763-8DAF-48361E810C70}">
      <dsp:nvSpPr>
        <dsp:cNvPr id="0" name=""/>
        <dsp:cNvSpPr/>
      </dsp:nvSpPr>
      <dsp:spPr>
        <a:xfrm>
          <a:off x="2796953" y="1663710"/>
          <a:ext cx="1155656" cy="577828"/>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ct val="35000"/>
            </a:spcAft>
            <a:buNone/>
          </a:pPr>
          <a:r>
            <a:rPr lang="en-US" sz="1000" kern="1200">
              <a:solidFill>
                <a:sysClr val="windowText" lastClr="000000"/>
              </a:solidFill>
            </a:rPr>
            <a:t>Principal Social </a:t>
          </a:r>
        </a:p>
        <a:p>
          <a:pPr marL="0" lvl="0" indent="0" algn="ctr" defTabSz="444500">
            <a:lnSpc>
              <a:spcPct val="100000"/>
            </a:lnSpc>
            <a:spcBef>
              <a:spcPct val="0"/>
            </a:spcBef>
            <a:spcAft>
              <a:spcPct val="35000"/>
            </a:spcAft>
            <a:buNone/>
          </a:pPr>
          <a:r>
            <a:rPr lang="en-US" sz="1000" kern="1200">
              <a:solidFill>
                <a:sysClr val="windowText" lastClr="000000"/>
              </a:solidFill>
            </a:rPr>
            <a:t>Worker</a:t>
          </a:r>
        </a:p>
      </dsp:txBody>
      <dsp:txXfrm>
        <a:off x="2796953" y="1663710"/>
        <a:ext cx="1155656" cy="5778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B32BB-ACE4-4838-9853-132EDB565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3B3FE-6BBD-4B7A-B65A-5FDCEC3A1269}">
  <ds:schemaRefs>
    <ds:schemaRef ds:uri="http://schemas.microsoft.com/sharepoint/v3/contenttype/forms"/>
  </ds:schemaRefs>
</ds:datastoreItem>
</file>

<file path=customXml/itemProps3.xml><?xml version="1.0" encoding="utf-8"?>
<ds:datastoreItem xmlns:ds="http://schemas.openxmlformats.org/officeDocument/2006/customXml" ds:itemID="{E07694F6-BD3D-4723-BED0-4A995993FC09}">
  <ds:schemaRefs>
    <ds:schemaRef ds:uri="http://purl.org/dc/terms/"/>
    <ds:schemaRef ds:uri="5375247a-01b1-41cb-9adb-04c1dc7ceb5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43A3A5F-E949-41E4-9BEA-3D5F4C46E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1284</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Profiles - ESS - Adults Operations - Batch 2 Sept</vt:lpstr>
    </vt:vector>
  </TitlesOfParts>
  <Company>LBW</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ESS - Adults Operations - Batch 2 Sept</dc:title>
  <dc:subject/>
  <dc:creator>jdeakins</dc:creator>
  <cp:keywords/>
  <cp:lastModifiedBy>Gilbert, Selina</cp:lastModifiedBy>
  <cp:revision>3</cp:revision>
  <cp:lastPrinted>2016-02-05T12:42:00Z</cp:lastPrinted>
  <dcterms:created xsi:type="dcterms:W3CDTF">2020-08-17T11:51:00Z</dcterms:created>
  <dcterms:modified xsi:type="dcterms:W3CDTF">2021-06-15T13:58:00Z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Heather.Johnson@richmondandwandsworth.gov.uk</vt:lpwstr>
  </property>
  <property fmtid="{D5CDD505-2E9C-101B-9397-08002B2CF9AE}" pid="6" name="MSIP_Label_763da656-5c75-4f6d-9461-4a3ce9a537cc_SetDate">
    <vt:lpwstr>2019-11-12T14:19:24.8252758Z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