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6E0AF4" w:rsidRPr="005B3EBF" w14:paraId="25312BF0" w14:textId="77777777" w:rsidTr="00A359AC">
        <w:trPr>
          <w:trHeight w:val="828"/>
        </w:trPr>
        <w:tc>
          <w:tcPr>
            <w:tcW w:w="4261" w:type="dxa"/>
            <w:shd w:val="clear" w:color="auto" w:fill="D9D9D9"/>
          </w:tcPr>
          <w:p w14:paraId="5F7C20B3"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 xml:space="preserve">Job Title: </w:t>
            </w:r>
          </w:p>
          <w:p w14:paraId="37FF4CDE" w14:textId="77777777" w:rsidR="006E0AF4" w:rsidRPr="005B3EBF" w:rsidRDefault="006E0AF4" w:rsidP="00A359AC">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5834B252" w14:textId="77777777" w:rsidR="006E0AF4" w:rsidRDefault="006E0AF4" w:rsidP="00A359A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78A9CD2D" w14:textId="77777777" w:rsidR="006E0AF4" w:rsidRPr="005B3EBF" w:rsidRDefault="006E0AF4" w:rsidP="00A359AC">
            <w:pPr>
              <w:autoSpaceDE w:val="0"/>
              <w:autoSpaceDN w:val="0"/>
              <w:adjustRightInd w:val="0"/>
              <w:rPr>
                <w:rFonts w:ascii="Calibri" w:hAnsi="Calibri" w:cs="Calibri"/>
              </w:rPr>
            </w:pPr>
            <w:r>
              <w:rPr>
                <w:rFonts w:ascii="Calibri" w:hAnsi="Calibri" w:cs="Calibri"/>
                <w:bCs/>
              </w:rPr>
              <w:t>PO4</w:t>
            </w:r>
          </w:p>
        </w:tc>
      </w:tr>
      <w:tr w:rsidR="006E0AF4" w:rsidRPr="005B3EBF" w14:paraId="29A36C0B" w14:textId="77777777" w:rsidTr="00A359AC">
        <w:trPr>
          <w:trHeight w:val="828"/>
        </w:trPr>
        <w:tc>
          <w:tcPr>
            <w:tcW w:w="4261" w:type="dxa"/>
            <w:shd w:val="clear" w:color="auto" w:fill="D9D9D9"/>
          </w:tcPr>
          <w:p w14:paraId="6A6F61F0"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 xml:space="preserve">Section: </w:t>
            </w:r>
          </w:p>
          <w:p w14:paraId="4E0D2687" w14:textId="77777777" w:rsidR="006E0AF4" w:rsidRPr="005B3EBF" w:rsidRDefault="006E0AF4" w:rsidP="00A359AC">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698BE9EC" w14:textId="77777777" w:rsidR="006E0AF4" w:rsidRPr="005B3EBF" w:rsidRDefault="006E0AF4" w:rsidP="00A359A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799FD9E"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6E0AF4" w:rsidRPr="005B3EBF" w14:paraId="0C95BCEE" w14:textId="77777777" w:rsidTr="00A359AC">
        <w:trPr>
          <w:trHeight w:val="828"/>
        </w:trPr>
        <w:tc>
          <w:tcPr>
            <w:tcW w:w="4261" w:type="dxa"/>
            <w:shd w:val="clear" w:color="auto" w:fill="D9D9D9"/>
          </w:tcPr>
          <w:p w14:paraId="7D74AD12"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0208BE5" w14:textId="77777777" w:rsidR="006E0AF4" w:rsidRDefault="006E0AF4" w:rsidP="00A359AC">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7BA38982" w14:textId="77777777" w:rsidR="006E0AF4" w:rsidRPr="0026064E" w:rsidRDefault="006E0AF4" w:rsidP="00A359AC">
            <w:pPr>
              <w:autoSpaceDE w:val="0"/>
              <w:autoSpaceDN w:val="0"/>
              <w:adjustRightInd w:val="0"/>
              <w:rPr>
                <w:rFonts w:ascii="Calibri" w:hAnsi="Calibri" w:cs="Calibri"/>
                <w:bCs/>
              </w:rPr>
            </w:pPr>
          </w:p>
        </w:tc>
        <w:tc>
          <w:tcPr>
            <w:tcW w:w="4494" w:type="dxa"/>
            <w:shd w:val="clear" w:color="auto" w:fill="D9D9D9"/>
          </w:tcPr>
          <w:p w14:paraId="4BDF3EB5"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E757EFE"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Social Workers, Social Care Assessors</w:t>
            </w:r>
          </w:p>
        </w:tc>
      </w:tr>
      <w:tr w:rsidR="006E0AF4" w:rsidRPr="005B3EBF" w14:paraId="5E49FCDA" w14:textId="77777777" w:rsidTr="00A359A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77DA417" w14:textId="77777777" w:rsidR="006E0AF4" w:rsidRDefault="006E0AF4" w:rsidP="00A359AC">
            <w:pPr>
              <w:autoSpaceDE w:val="0"/>
              <w:autoSpaceDN w:val="0"/>
              <w:adjustRightInd w:val="0"/>
              <w:rPr>
                <w:rFonts w:ascii="Calibri" w:hAnsi="Calibri" w:cs="Calibri"/>
                <w:b/>
                <w:bCs/>
              </w:rPr>
            </w:pPr>
            <w:r w:rsidRPr="005B3EBF">
              <w:rPr>
                <w:rFonts w:ascii="Calibri" w:hAnsi="Calibri" w:cs="Calibri"/>
                <w:b/>
                <w:bCs/>
              </w:rPr>
              <w:t>Post Number/s:</w:t>
            </w:r>
          </w:p>
          <w:p w14:paraId="5A0CF7F2" w14:textId="77777777" w:rsidR="006E0AF4" w:rsidRPr="0026064E" w:rsidRDefault="006E0AF4" w:rsidP="00A359A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E90E6D7" w14:textId="77777777" w:rsidR="006E0AF4" w:rsidRDefault="006E0AF4" w:rsidP="00A359A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7F49D79"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CD0636C" w14:textId="77777777" w:rsid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467915">
        <w:rPr>
          <w:rFonts w:ascii="Calibri" w:hAnsi="Calibri" w:cs="Arial"/>
          <w:b/>
          <w:bCs/>
        </w:rPr>
        <w:t>Working for the Richmond &amp; Wandsworth Better Service Partnership</w:t>
      </w:r>
    </w:p>
    <w:p w14:paraId="0902EF70"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5182F3C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27CF3FC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Our joint workforce creates efficiency and resilience by bringing more creativity to the way we work, more objectivity and adaptability too, helping us deliver better services for all our residents.</w:t>
      </w:r>
    </w:p>
    <w:p w14:paraId="54CECCB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6B715166" w14:textId="77777777" w:rsidR="00683B28" w:rsidRDefault="00683B28" w:rsidP="00683B28">
      <w:pPr>
        <w:contextualSpacing/>
        <w:jc w:val="both"/>
        <w:rPr>
          <w:rFonts w:asciiTheme="minorHAnsi" w:hAnsiTheme="minorHAnsi" w:cs="Arial"/>
        </w:rPr>
      </w:pPr>
      <w:r w:rsidRPr="00C34E28">
        <w:rPr>
          <w:rFonts w:asciiTheme="minorHAnsi" w:hAnsiTheme="minorHAnsi" w:cs="Arial"/>
        </w:rPr>
        <w:t xml:space="preserve">The Senior Social Worker </w:t>
      </w:r>
      <w:r>
        <w:rPr>
          <w:rFonts w:asciiTheme="minorHAnsi" w:hAnsiTheme="minorHAnsi" w:cs="Arial"/>
        </w:rPr>
        <w:t xml:space="preserve">is a leadership role within a social care team that </w:t>
      </w:r>
      <w:r w:rsidRPr="00C34E28">
        <w:rPr>
          <w:rFonts w:asciiTheme="minorHAnsi" w:hAnsiTheme="minorHAnsi" w:cs="Arial"/>
        </w:rPr>
        <w:t xml:space="preserve">supports the Assistant </w:t>
      </w:r>
      <w:r>
        <w:rPr>
          <w:rFonts w:asciiTheme="minorHAnsi" w:hAnsiTheme="minorHAnsi" w:cs="Calibri"/>
          <w:bCs/>
        </w:rPr>
        <w:t xml:space="preserve">Service </w:t>
      </w:r>
      <w:r w:rsidRPr="00C34E28">
        <w:rPr>
          <w:rFonts w:asciiTheme="minorHAnsi" w:hAnsiTheme="minorHAnsi" w:cs="Arial"/>
        </w:rPr>
        <w:t xml:space="preserve">Manager and </w:t>
      </w:r>
      <w:r>
        <w:rPr>
          <w:rFonts w:asciiTheme="minorHAnsi" w:hAnsiTheme="minorHAnsi" w:cs="Calibri"/>
          <w:bCs/>
        </w:rPr>
        <w:t xml:space="preserve">Service </w:t>
      </w:r>
      <w:r w:rsidRPr="00C34E28">
        <w:rPr>
          <w:rFonts w:asciiTheme="minorHAnsi" w:hAnsiTheme="minorHAnsi" w:cs="Arial"/>
        </w:rPr>
        <w:t>Manager to</w:t>
      </w:r>
      <w:r>
        <w:rPr>
          <w:rFonts w:asciiTheme="minorHAnsi" w:hAnsiTheme="minorHAnsi" w:cs="Arial"/>
        </w:rPr>
        <w:t xml:space="preserve"> lead and line manage the team and</w:t>
      </w:r>
      <w:r w:rsidRPr="00C34E28">
        <w:rPr>
          <w:rFonts w:asciiTheme="minorHAnsi" w:hAnsiTheme="minorHAnsi" w:cs="Arial"/>
        </w:rPr>
        <w:t xml:space="preserve"> </w:t>
      </w:r>
      <w:r w:rsidRPr="00C34E28">
        <w:rPr>
          <w:rFonts w:asciiTheme="minorHAnsi" w:hAnsiTheme="minorHAnsi" w:cs="Arial"/>
        </w:rPr>
        <w:lastRenderedPageBreak/>
        <w:t xml:space="preserve">ensure the delivery of </w:t>
      </w:r>
      <w:r>
        <w:rPr>
          <w:rFonts w:asciiTheme="minorHAnsi" w:hAnsiTheme="minorHAnsi" w:cs="Arial"/>
        </w:rPr>
        <w:t xml:space="preserve">a strengths-based, </w:t>
      </w:r>
      <w:r w:rsidRPr="00C34E28">
        <w:rPr>
          <w:rFonts w:asciiTheme="minorHAnsi" w:hAnsiTheme="minorHAnsi" w:cs="Arial"/>
        </w:rPr>
        <w:t xml:space="preserve">person-centred service for adults with social care needs and their </w:t>
      </w:r>
      <w:proofErr w:type="spellStart"/>
      <w:r w:rsidRPr="00C34E28">
        <w:rPr>
          <w:rFonts w:asciiTheme="minorHAnsi" w:hAnsiTheme="minorHAnsi" w:cs="Arial"/>
        </w:rPr>
        <w:t>carers</w:t>
      </w:r>
      <w:proofErr w:type="spellEnd"/>
      <w:r w:rsidRPr="00C34E28">
        <w:rPr>
          <w:rFonts w:asciiTheme="minorHAnsi" w:hAnsiTheme="minorHAnsi" w:cs="Arial"/>
        </w:rPr>
        <w:t>.</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2A983D36"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w:t>
      </w:r>
      <w:r>
        <w:rPr>
          <w:rFonts w:asciiTheme="minorHAnsi" w:hAnsiTheme="minorHAnsi" w:cs="Arial"/>
          <w:bCs/>
        </w:rPr>
        <w:t xml:space="preserve">form part of the management team for the service and </w:t>
      </w:r>
      <w:r w:rsidRPr="00C34E28">
        <w:rPr>
          <w:rFonts w:asciiTheme="minorHAnsi" w:hAnsiTheme="minorHAnsi" w:cs="Arial"/>
          <w:bCs/>
        </w:rPr>
        <w:t>provide motivation</w:t>
      </w:r>
      <w:r>
        <w:rPr>
          <w:rFonts w:asciiTheme="minorHAnsi" w:hAnsiTheme="minorHAnsi" w:cs="Arial"/>
          <w:bCs/>
        </w:rPr>
        <w:t>al leadership, being visibly involved both in the office and online, working alongside staff and building relationships with practitioners.</w:t>
      </w:r>
    </w:p>
    <w:p w14:paraId="2D711477" w14:textId="77777777" w:rsidR="005F3452" w:rsidRPr="00C34E28" w:rsidRDefault="005F3452" w:rsidP="005F3452">
      <w:pPr>
        <w:autoSpaceDE w:val="0"/>
        <w:autoSpaceDN w:val="0"/>
        <w:adjustRightInd w:val="0"/>
        <w:ind w:left="360"/>
        <w:contextualSpacing/>
        <w:jc w:val="both"/>
        <w:rPr>
          <w:rFonts w:asciiTheme="minorHAnsi" w:hAnsiTheme="minorHAnsi" w:cs="Arial"/>
          <w:bCs/>
          <w:highlight w:val="yellow"/>
        </w:rPr>
      </w:pPr>
    </w:p>
    <w:p w14:paraId="662AD685"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t>To provide</w:t>
      </w:r>
      <w:r>
        <w:rPr>
          <w:rFonts w:asciiTheme="minorHAnsi" w:hAnsiTheme="minorHAnsi" w:cs="Arial"/>
        </w:rPr>
        <w:t xml:space="preserve"> regular strengths-based supervision to social care staff </w:t>
      </w:r>
      <w:r>
        <w:rPr>
          <w:rFonts w:asciiTheme="minorHAnsi" w:hAnsiTheme="minorHAnsi" w:cs="Arial"/>
          <w:bCs/>
        </w:rPr>
        <w:t>that empowers and supports practitioners to develop their practice, focussing on their skills, celebrating achievements, and making time for reflective discussions.</w:t>
      </w:r>
    </w:p>
    <w:p w14:paraId="14749C7D" w14:textId="77777777" w:rsidR="005F3452" w:rsidRDefault="005F3452" w:rsidP="005F3452">
      <w:pPr>
        <w:pStyle w:val="ListParagraph"/>
        <w:rPr>
          <w:rFonts w:asciiTheme="minorHAnsi" w:hAnsiTheme="minorHAnsi" w:cs="Arial"/>
          <w:bCs/>
        </w:rPr>
      </w:pPr>
    </w:p>
    <w:p w14:paraId="58A417AA"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oversee Duty.</w:t>
      </w:r>
    </w:p>
    <w:p w14:paraId="2A2CADB3" w14:textId="77777777" w:rsidR="005F3452" w:rsidRDefault="005F3452" w:rsidP="005F3452">
      <w:pPr>
        <w:pStyle w:val="ListParagraph"/>
        <w:rPr>
          <w:rFonts w:asciiTheme="minorHAnsi" w:hAnsiTheme="minorHAnsi" w:cs="Arial"/>
          <w:bCs/>
        </w:rPr>
      </w:pPr>
    </w:p>
    <w:p w14:paraId="0F1076CF"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explain the Corporate values and behaviours to the service and to discuss equality, diversity, and inclusion with practitioners, challenging discrimination and raising issues of inequality.</w:t>
      </w:r>
    </w:p>
    <w:p w14:paraId="05AAA152" w14:textId="77777777" w:rsidR="005F3452" w:rsidRPr="00E9421F" w:rsidRDefault="005F3452" w:rsidP="005F3452">
      <w:pPr>
        <w:rPr>
          <w:rFonts w:asciiTheme="minorHAnsi" w:hAnsiTheme="minorHAnsi" w:cs="Arial"/>
        </w:rPr>
      </w:pPr>
    </w:p>
    <w:p w14:paraId="7DFB6A27"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rPr>
        <w:t>To model the highest standard of Social Work practice.</w:t>
      </w:r>
    </w:p>
    <w:p w14:paraId="3124502E" w14:textId="77777777" w:rsidR="005F3452" w:rsidRPr="00C34E28" w:rsidRDefault="005F3452" w:rsidP="005F3452">
      <w:pPr>
        <w:tabs>
          <w:tab w:val="left" w:pos="330"/>
          <w:tab w:val="right" w:pos="9790"/>
        </w:tabs>
        <w:ind w:right="41"/>
        <w:contextualSpacing/>
        <w:jc w:val="both"/>
        <w:rPr>
          <w:rFonts w:asciiTheme="minorHAnsi" w:hAnsiTheme="minorHAnsi" w:cs="Arial"/>
          <w:bCs/>
        </w:rPr>
      </w:pPr>
    </w:p>
    <w:p w14:paraId="5924D1D8"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 xml:space="preserve">To </w:t>
      </w:r>
      <w:r w:rsidRPr="00C34E28">
        <w:rPr>
          <w:rFonts w:asciiTheme="minorHAnsi" w:hAnsiTheme="minorHAnsi" w:cs="Arial"/>
        </w:rPr>
        <w:t>undertak</w:t>
      </w:r>
      <w:r>
        <w:rPr>
          <w:rFonts w:asciiTheme="minorHAnsi" w:hAnsiTheme="minorHAnsi" w:cs="Arial"/>
        </w:rPr>
        <w:t>e</w:t>
      </w:r>
      <w:r w:rsidRPr="00C34E28">
        <w:rPr>
          <w:rFonts w:asciiTheme="minorHAnsi" w:hAnsiTheme="minorHAnsi" w:cs="Arial"/>
        </w:rPr>
        <w:t xml:space="preserve"> regular case file audits</w:t>
      </w:r>
      <w:r>
        <w:rPr>
          <w:rFonts w:asciiTheme="minorHAnsi" w:hAnsiTheme="minorHAnsi" w:cs="Arial"/>
        </w:rPr>
        <w:t>, use the outcomes to support the learning and</w:t>
      </w:r>
      <w:r w:rsidRPr="00C34E28">
        <w:rPr>
          <w:rFonts w:asciiTheme="minorHAnsi" w:hAnsiTheme="minorHAnsi" w:cs="Arial"/>
        </w:rPr>
        <w:t xml:space="preserve"> professional development </w:t>
      </w:r>
      <w:r>
        <w:rPr>
          <w:rFonts w:asciiTheme="minorHAnsi" w:hAnsiTheme="minorHAnsi" w:cs="Arial"/>
        </w:rPr>
        <w:t>of the service, to identify training needs and ensure they are acted upon.</w:t>
      </w:r>
    </w:p>
    <w:p w14:paraId="74934334" w14:textId="77777777" w:rsidR="005F3452" w:rsidRPr="00C34E28" w:rsidRDefault="005F3452" w:rsidP="005F3452">
      <w:pPr>
        <w:contextualSpacing/>
        <w:jc w:val="both"/>
        <w:rPr>
          <w:rFonts w:asciiTheme="minorHAnsi" w:hAnsiTheme="minorHAnsi" w:cs="Arial"/>
        </w:rPr>
      </w:pPr>
    </w:p>
    <w:p w14:paraId="508605C5" w14:textId="77777777" w:rsidR="005F3452" w:rsidRDefault="005F3452" w:rsidP="005F3452">
      <w:pPr>
        <w:numPr>
          <w:ilvl w:val="0"/>
          <w:numId w:val="32"/>
        </w:numPr>
        <w:tabs>
          <w:tab w:val="clear" w:pos="1354"/>
          <w:tab w:val="num" w:pos="426"/>
        </w:tabs>
        <w:autoSpaceDE w:val="0"/>
        <w:autoSpaceDN w:val="0"/>
        <w:adjustRightInd w:val="0"/>
        <w:ind w:left="426" w:hanging="426"/>
        <w:contextualSpacing/>
        <w:jc w:val="both"/>
        <w:rPr>
          <w:rFonts w:asciiTheme="minorHAnsi" w:hAnsiTheme="minorHAnsi" w:cs="Arial"/>
        </w:rPr>
      </w:pPr>
      <w:r w:rsidRPr="0022583A">
        <w:rPr>
          <w:rFonts w:asciiTheme="minorHAnsi" w:hAnsiTheme="minorHAnsi" w:cs="Arial"/>
        </w:rPr>
        <w:t>Where required, to hold a small caseload of a high level of complexity</w:t>
      </w:r>
      <w:r>
        <w:rPr>
          <w:rFonts w:asciiTheme="minorHAnsi" w:hAnsiTheme="minorHAnsi" w:cs="Arial"/>
        </w:rPr>
        <w:t>.</w:t>
      </w:r>
    </w:p>
    <w:p w14:paraId="4098355A" w14:textId="77777777" w:rsidR="005F3452" w:rsidRDefault="005F3452" w:rsidP="005F3452">
      <w:pPr>
        <w:pStyle w:val="ListParagraph"/>
        <w:rPr>
          <w:rFonts w:asciiTheme="minorHAnsi" w:hAnsiTheme="minorHAnsi" w:cs="Arial"/>
        </w:rPr>
      </w:pPr>
    </w:p>
    <w:p w14:paraId="2A438EEB" w14:textId="77777777" w:rsidR="005F3452" w:rsidRPr="00BE7596" w:rsidRDefault="005F3452" w:rsidP="005F3452">
      <w:pPr>
        <w:numPr>
          <w:ilvl w:val="0"/>
          <w:numId w:val="32"/>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w:t>
      </w:r>
      <w:r>
        <w:rPr>
          <w:rFonts w:asciiTheme="minorHAnsi" w:hAnsiTheme="minorHAnsi" w:cs="Arial"/>
        </w:rPr>
        <w:t xml:space="preserve"> by</w:t>
      </w:r>
      <w:r w:rsidRPr="00C34E28">
        <w:rPr>
          <w:rFonts w:asciiTheme="minorHAnsi" w:hAnsiTheme="minorHAnsi" w:cs="Arial"/>
        </w:rPr>
        <w:t xml:space="preserve"> ensuring that</w:t>
      </w:r>
      <w:r>
        <w:rPr>
          <w:rFonts w:asciiTheme="minorHAnsi" w:hAnsiTheme="minorHAnsi" w:cs="Arial"/>
        </w:rPr>
        <w:t xml:space="preserve"> throughput of work is consistent and that work steps are completed</w:t>
      </w:r>
      <w:r w:rsidRPr="00C34E28">
        <w:rPr>
          <w:rFonts w:asciiTheme="minorHAnsi" w:hAnsiTheme="minorHAnsi" w:cs="Arial"/>
        </w:rPr>
        <w:t xml:space="preserve"> in a timely and effective way, including </w:t>
      </w:r>
      <w:r>
        <w:rPr>
          <w:rFonts w:asciiTheme="minorHAnsi" w:hAnsiTheme="minorHAnsi" w:cs="Arial"/>
        </w:rPr>
        <w:t xml:space="preserve">quality assuring and </w:t>
      </w:r>
      <w:r w:rsidRPr="00C34E28">
        <w:rPr>
          <w:rFonts w:asciiTheme="minorHAnsi" w:hAnsiTheme="minorHAnsi" w:cs="Arial"/>
        </w:rPr>
        <w:t>authorising assessments, support plans</w:t>
      </w:r>
      <w:r>
        <w:rPr>
          <w:rFonts w:asciiTheme="minorHAnsi" w:hAnsiTheme="minorHAnsi" w:cs="Arial"/>
        </w:rPr>
        <w:t xml:space="preserve"> and </w:t>
      </w:r>
      <w:r w:rsidRPr="00C34E28">
        <w:rPr>
          <w:rFonts w:asciiTheme="minorHAnsi" w:hAnsiTheme="minorHAnsi" w:cs="Arial"/>
        </w:rPr>
        <w:t>reviews</w:t>
      </w:r>
      <w:r w:rsidRPr="00C34E28">
        <w:rPr>
          <w:rFonts w:asciiTheme="minorHAnsi" w:hAnsiTheme="minorHAnsi"/>
        </w:rPr>
        <w:t>.</w:t>
      </w:r>
    </w:p>
    <w:p w14:paraId="7CCEA34F" w14:textId="77777777" w:rsidR="005F3452" w:rsidRDefault="005F3452" w:rsidP="005F3452">
      <w:pPr>
        <w:pStyle w:val="ListParagraph"/>
        <w:rPr>
          <w:rFonts w:asciiTheme="minorHAnsi" w:hAnsiTheme="minorHAnsi" w:cs="Arial"/>
        </w:rPr>
      </w:pPr>
    </w:p>
    <w:p w14:paraId="1E5C1B04" w14:textId="77777777" w:rsidR="005F3452" w:rsidRPr="00FC7BDC" w:rsidRDefault="005F3452" w:rsidP="005F3452">
      <w:pPr>
        <w:numPr>
          <w:ilvl w:val="0"/>
          <w:numId w:val="32"/>
        </w:numPr>
        <w:tabs>
          <w:tab w:val="clear" w:pos="1354"/>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To make decisions according to the Delegated Decision-Making guidance.</w:t>
      </w:r>
    </w:p>
    <w:p w14:paraId="4E85321B" w14:textId="77777777" w:rsidR="005F3452" w:rsidRPr="00C34E28" w:rsidRDefault="005F3452" w:rsidP="005F3452">
      <w:pPr>
        <w:contextualSpacing/>
        <w:jc w:val="both"/>
        <w:rPr>
          <w:rFonts w:asciiTheme="minorHAnsi" w:hAnsiTheme="minorHAnsi"/>
        </w:rPr>
      </w:pPr>
    </w:p>
    <w:p w14:paraId="66E024DA"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3FF2A061" w14:textId="77777777" w:rsidR="005F3452" w:rsidRPr="00C34E28" w:rsidRDefault="005F3452" w:rsidP="005F3452">
      <w:pPr>
        <w:autoSpaceDE w:val="0"/>
        <w:autoSpaceDN w:val="0"/>
        <w:adjustRightInd w:val="0"/>
        <w:contextualSpacing/>
        <w:jc w:val="both"/>
        <w:rPr>
          <w:rFonts w:asciiTheme="minorHAnsi" w:hAnsiTheme="minorHAnsi" w:cs="Arial"/>
        </w:rPr>
      </w:pPr>
    </w:p>
    <w:p w14:paraId="59FF7344"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w:t>
      </w:r>
      <w:r>
        <w:rPr>
          <w:rFonts w:asciiTheme="minorHAnsi" w:hAnsiTheme="minorHAnsi"/>
        </w:rPr>
        <w:t>act as a Safeguarding Adults Manager</w:t>
      </w:r>
      <w:r w:rsidRPr="00C34E28">
        <w:rPr>
          <w:rFonts w:asciiTheme="minorHAnsi" w:hAnsiTheme="minorHAnsi"/>
        </w:rPr>
        <w:t xml:space="preserve"> in accordance with the </w:t>
      </w:r>
      <w:r w:rsidRPr="00CA1CFD">
        <w:rPr>
          <w:rFonts w:asciiTheme="minorHAnsi" w:hAnsiTheme="minorHAnsi" w:cs="Arial"/>
        </w:rPr>
        <w:t>Inter</w:t>
      </w:r>
      <w:r w:rsidRPr="00C34E28">
        <w:rPr>
          <w:rFonts w:asciiTheme="minorHAnsi" w:hAnsiTheme="minorHAnsi"/>
        </w:rPr>
        <w:t>-Agency Policy and Procedures for Safeguarding Adults and to chair protection of vulnerable adults meetings where required.</w:t>
      </w:r>
    </w:p>
    <w:p w14:paraId="37F5E33A" w14:textId="77777777" w:rsidR="005F3452" w:rsidRDefault="005F3452" w:rsidP="005F3452">
      <w:pPr>
        <w:pStyle w:val="ListParagraph"/>
        <w:rPr>
          <w:rFonts w:asciiTheme="minorHAnsi" w:hAnsiTheme="minorHAnsi"/>
        </w:rPr>
      </w:pPr>
    </w:p>
    <w:p w14:paraId="6F1AF4A5" w14:textId="77777777" w:rsidR="005F3452" w:rsidRPr="00A90B14"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A90B14">
        <w:rPr>
          <w:rFonts w:ascii="Calibri" w:hAnsi="Calibri" w:cs="Arial"/>
          <w:bCs/>
        </w:rPr>
        <w:lastRenderedPageBreak/>
        <w:t>To be up to date on our statutory responsibilities under the Care Act 2014, Mental Capacity Act, Mental Health Act and Human Rights Act and to ensure the team works within the legal framework.</w:t>
      </w:r>
    </w:p>
    <w:p w14:paraId="78285034" w14:textId="77777777" w:rsidR="005F3452" w:rsidRPr="00201659" w:rsidRDefault="005F3452" w:rsidP="005F3452">
      <w:pPr>
        <w:rPr>
          <w:rFonts w:asciiTheme="minorHAnsi" w:hAnsiTheme="minorHAnsi" w:cs="Arial"/>
          <w:bCs/>
        </w:rPr>
      </w:pPr>
    </w:p>
    <w:p w14:paraId="3D99DB3E" w14:textId="77777777" w:rsidR="005F3452" w:rsidRPr="00E9421F"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5C1819">
        <w:rPr>
          <w:rFonts w:asciiTheme="minorHAnsi" w:hAnsiTheme="minorHAnsi" w:cs="Arial"/>
        </w:rPr>
        <w:t>To e</w:t>
      </w:r>
      <w:r w:rsidRPr="005C1819">
        <w:rPr>
          <w:rFonts w:ascii="Calibri" w:hAnsi="Calibri" w:cs="Arial"/>
        </w:rPr>
        <w:t xml:space="preserve">nsure effective and timely action is taken to assess, </w:t>
      </w:r>
      <w:r>
        <w:rPr>
          <w:rFonts w:ascii="Calibri" w:hAnsi="Calibri" w:cs="Arial"/>
        </w:rPr>
        <w:t xml:space="preserve">record, </w:t>
      </w:r>
      <w:r w:rsidRPr="005C1819">
        <w:rPr>
          <w:rFonts w:ascii="Calibri" w:hAnsi="Calibri" w:cs="Arial"/>
        </w:rPr>
        <w:t xml:space="preserve">manage and reduce risk to the service, to people with care and support needs and their </w:t>
      </w:r>
      <w:proofErr w:type="spellStart"/>
      <w:r w:rsidRPr="005C1819">
        <w:rPr>
          <w:rFonts w:ascii="Calibri" w:hAnsi="Calibri" w:cs="Arial"/>
        </w:rPr>
        <w:t>carers</w:t>
      </w:r>
      <w:proofErr w:type="spellEnd"/>
      <w:r w:rsidRPr="005C1819">
        <w:rPr>
          <w:rFonts w:ascii="Calibri" w:hAnsi="Calibri" w:cs="Arial"/>
        </w:rPr>
        <w:t xml:space="preserve"> and partner organisations in accordance with Council and partner organisations’ policies and procedures.</w:t>
      </w:r>
    </w:p>
    <w:p w14:paraId="527CB935" w14:textId="77777777" w:rsidR="005F3452" w:rsidRDefault="005F3452" w:rsidP="005F3452">
      <w:pPr>
        <w:contextualSpacing/>
        <w:jc w:val="both"/>
        <w:rPr>
          <w:rFonts w:ascii="Calibri" w:hAnsi="Calibri" w:cs="Arial"/>
        </w:rPr>
      </w:pPr>
    </w:p>
    <w:p w14:paraId="15D9FE5F"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encourage a positive attitude to risk and a no blame culture to support practitioners to take ownership of their practice in providing a social care service and facilitate innovation and creativity.</w:t>
      </w:r>
    </w:p>
    <w:p w14:paraId="67004D5D" w14:textId="77777777" w:rsidR="005F3452" w:rsidRDefault="005F3452" w:rsidP="005F3452">
      <w:pPr>
        <w:contextualSpacing/>
        <w:jc w:val="both"/>
        <w:rPr>
          <w:rFonts w:asciiTheme="minorHAnsi" w:hAnsiTheme="minorHAnsi" w:cs="Arial"/>
          <w:bCs/>
        </w:rPr>
      </w:pPr>
    </w:p>
    <w:p w14:paraId="11A4D43C"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share responsibility as part of the management team for the performance of the service and to support with performance improvement where necessary.</w:t>
      </w:r>
    </w:p>
    <w:p w14:paraId="7B6EC767" w14:textId="77777777" w:rsidR="005F3452" w:rsidRDefault="005F3452" w:rsidP="005F3452">
      <w:pPr>
        <w:pStyle w:val="ListParagraph"/>
        <w:rPr>
          <w:rFonts w:asciiTheme="minorHAnsi" w:hAnsiTheme="minorHAnsi" w:cs="Arial"/>
          <w:bCs/>
        </w:rPr>
      </w:pPr>
    </w:p>
    <w:p w14:paraId="63E4B0CE"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clearly communicate the vision and priorities of the Department to the service and what they are hoping to achieve as well as how it contributes to achieving them.</w:t>
      </w:r>
    </w:p>
    <w:p w14:paraId="575FA860" w14:textId="77777777" w:rsidR="005F3452" w:rsidRDefault="005F3452" w:rsidP="005F3452">
      <w:pPr>
        <w:pStyle w:val="ListParagraph"/>
        <w:rPr>
          <w:rFonts w:asciiTheme="minorHAnsi" w:hAnsiTheme="minorHAnsi" w:cs="Arial"/>
          <w:bCs/>
        </w:rPr>
      </w:pPr>
    </w:p>
    <w:p w14:paraId="0BCB470A"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represent Adult Social Care positively and confidently in meetings with partners like the NHS, providers, and the voluntary sector.</w:t>
      </w:r>
    </w:p>
    <w:p w14:paraId="10710E25" w14:textId="77777777" w:rsidR="005F3452" w:rsidRDefault="005F3452" w:rsidP="005F3452">
      <w:pPr>
        <w:pStyle w:val="ListParagraph"/>
        <w:rPr>
          <w:rFonts w:asciiTheme="minorHAnsi" w:hAnsiTheme="minorHAnsi" w:cs="Arial"/>
          <w:bCs/>
        </w:rPr>
      </w:pPr>
    </w:p>
    <w:p w14:paraId="5C386E2B"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with the management and investigation of complaints.</w:t>
      </w:r>
    </w:p>
    <w:p w14:paraId="7BE74175" w14:textId="77777777" w:rsidR="005F3452" w:rsidRDefault="005F3452" w:rsidP="005F3452">
      <w:pPr>
        <w:pStyle w:val="ListParagraph"/>
        <w:rPr>
          <w:rFonts w:asciiTheme="minorHAnsi" w:hAnsiTheme="minorHAnsi" w:cs="Arial"/>
          <w:bCs/>
        </w:rPr>
      </w:pPr>
    </w:p>
    <w:p w14:paraId="71C71D89" w14:textId="77777777" w:rsidR="005F3452" w:rsidRPr="00E53D3C"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take ownership of new models of practice and act as a champion building buy-in and commitment from the service.</w:t>
      </w:r>
    </w:p>
    <w:p w14:paraId="7EC510AB" w14:textId="77777777" w:rsidR="005F3452" w:rsidRDefault="005F3452" w:rsidP="005F3452">
      <w:pPr>
        <w:pStyle w:val="ListParagraph"/>
        <w:rPr>
          <w:rFonts w:asciiTheme="minorHAnsi" w:hAnsiTheme="minorHAnsi" w:cs="Arial"/>
          <w:bCs/>
        </w:rPr>
      </w:pPr>
    </w:p>
    <w:p w14:paraId="691D72B8" w14:textId="77777777" w:rsidR="005F3452" w:rsidRPr="00E23D18"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be able to support practitioners to build the confidence and skills to work effectively with people, acting as a coach/ mentor.</w:t>
      </w:r>
    </w:p>
    <w:p w14:paraId="1C57553C" w14:textId="77777777" w:rsidR="0015656E" w:rsidRDefault="0015656E" w:rsidP="00BB4DD8">
      <w:pPr>
        <w:rPr>
          <w:rFonts w:ascii="Calibri" w:hAnsi="Calibri" w:cs="Arial"/>
          <w:b/>
          <w:bCs/>
        </w:rPr>
      </w:pPr>
    </w:p>
    <w:p w14:paraId="52BBF4A1" w14:textId="3EDB97B6" w:rsidR="00BB4DD8" w:rsidRPr="00D974AD" w:rsidRDefault="00BB4DD8" w:rsidP="00D974AD">
      <w:pPr>
        <w:rPr>
          <w:rFonts w:ascii="Calibri" w:hAnsi="Calibri" w:cs="Arial"/>
          <w:b/>
          <w:bCs/>
        </w:rPr>
      </w:pPr>
      <w:r w:rsidRPr="005B3EBF">
        <w:rPr>
          <w:rFonts w:ascii="Calibri" w:hAnsi="Calibri" w:cs="Arial"/>
          <w:b/>
          <w:bCs/>
        </w:rPr>
        <w:t>Generic Duties and Responsibilities</w:t>
      </w:r>
    </w:p>
    <w:p w14:paraId="2BD74A1B" w14:textId="40C96B05" w:rsidR="00D974AD" w:rsidRDefault="00DA1374" w:rsidP="00D974AD">
      <w:pPr>
        <w:pStyle w:val="NormalWeb"/>
        <w:numPr>
          <w:ilvl w:val="0"/>
          <w:numId w:val="36"/>
        </w:numPr>
        <w:ind w:left="426" w:hanging="426"/>
        <w:rPr>
          <w:rFonts w:ascii="Calibri" w:hAnsi="Calibri" w:cs="Arial"/>
        </w:rPr>
      </w:pPr>
      <w:r w:rsidRPr="00DA1374">
        <w:rPr>
          <w:rFonts w:ascii="Calibri" w:hAnsi="Calibri" w:cs="Arial"/>
        </w:rPr>
        <w:t>To contribute to the continuous improvement of the services of Richmond &amp; Wandsworth Better Service Partnerships.</w:t>
      </w:r>
    </w:p>
    <w:p w14:paraId="0DDEEAB7" w14:textId="77777777" w:rsidR="00D974AD" w:rsidRPr="00DA1374" w:rsidRDefault="00D974AD" w:rsidP="00D974AD">
      <w:pPr>
        <w:pStyle w:val="NormalWeb"/>
        <w:ind w:left="426"/>
        <w:rPr>
          <w:rFonts w:ascii="Calibri" w:hAnsi="Calibri" w:cs="Arial"/>
        </w:rPr>
      </w:pPr>
    </w:p>
    <w:p w14:paraId="7BECB13D" w14:textId="64FCF627" w:rsidR="00D974AD" w:rsidRDefault="00DA1374" w:rsidP="00D974AD">
      <w:pPr>
        <w:pStyle w:val="NormalWeb"/>
        <w:numPr>
          <w:ilvl w:val="0"/>
          <w:numId w:val="36"/>
        </w:numPr>
        <w:ind w:left="426" w:hanging="426"/>
        <w:rPr>
          <w:rFonts w:ascii="Calibri" w:hAnsi="Calibri" w:cs="Arial"/>
        </w:rPr>
      </w:pPr>
      <w:r w:rsidRPr="00DA1374">
        <w:rPr>
          <w:rFonts w:ascii="Calibri" w:hAnsi="Calibri" w:cs="Arial"/>
        </w:rPr>
        <w:t>To comply with relevant Codes of Practice, including the Code of Conduct and policies concerning data protection, handling complaints and health and safety.</w:t>
      </w:r>
    </w:p>
    <w:p w14:paraId="4EB2808F" w14:textId="77777777" w:rsidR="00D974AD" w:rsidRPr="00DA1374" w:rsidRDefault="00D974AD" w:rsidP="00D974AD">
      <w:pPr>
        <w:pStyle w:val="NormalWeb"/>
        <w:rPr>
          <w:rFonts w:ascii="Calibri" w:hAnsi="Calibri" w:cs="Arial"/>
        </w:rPr>
      </w:pPr>
    </w:p>
    <w:p w14:paraId="10FF91F1" w14:textId="012E091F" w:rsidR="00DA1374" w:rsidRDefault="00DA1374" w:rsidP="00D974AD">
      <w:pPr>
        <w:pStyle w:val="NormalWeb"/>
        <w:numPr>
          <w:ilvl w:val="0"/>
          <w:numId w:val="36"/>
        </w:numPr>
        <w:ind w:left="426" w:hanging="426"/>
        <w:rPr>
          <w:rFonts w:ascii="Calibri" w:hAnsi="Calibri" w:cs="Arial"/>
        </w:rPr>
      </w:pPr>
      <w:r w:rsidRPr="00DA1374">
        <w:rPr>
          <w:rFonts w:ascii="Calibri" w:hAnsi="Calibri" w:cs="Arial"/>
        </w:rPr>
        <w:lastRenderedPageBreak/>
        <w:t>To adhere to security controls and requirements as mandated by Richmond and Wandsworth procedures and local risk assessments to maintain confidentiality, integrity, availability and legal compliance of information and systems</w:t>
      </w:r>
    </w:p>
    <w:p w14:paraId="5EA8890B" w14:textId="77777777" w:rsidR="00D974AD" w:rsidRPr="00DA1374" w:rsidRDefault="00D974AD" w:rsidP="00D974AD">
      <w:pPr>
        <w:pStyle w:val="NormalWeb"/>
        <w:rPr>
          <w:rFonts w:ascii="Calibri" w:hAnsi="Calibri" w:cs="Arial"/>
        </w:rPr>
      </w:pPr>
    </w:p>
    <w:p w14:paraId="227145D2" w14:textId="5CA7FCA6" w:rsidR="00D974AD" w:rsidRDefault="00DA1374" w:rsidP="00D974AD">
      <w:pPr>
        <w:pStyle w:val="NormalWeb"/>
        <w:numPr>
          <w:ilvl w:val="0"/>
          <w:numId w:val="36"/>
        </w:numPr>
        <w:ind w:left="426" w:hanging="426"/>
        <w:rPr>
          <w:rFonts w:ascii="Calibri" w:hAnsi="Calibri" w:cs="Arial"/>
        </w:rPr>
      </w:pPr>
      <w:r w:rsidRPr="00DA1374">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CA3F078" w14:textId="77777777" w:rsidR="00D974AD" w:rsidRPr="00DA1374" w:rsidRDefault="00D974AD" w:rsidP="00D974AD">
      <w:pPr>
        <w:pStyle w:val="NormalWeb"/>
        <w:rPr>
          <w:rFonts w:ascii="Calibri" w:hAnsi="Calibri" w:cs="Arial"/>
        </w:rPr>
      </w:pPr>
    </w:p>
    <w:p w14:paraId="72B62AFE" w14:textId="227302CE" w:rsidR="00DA1374" w:rsidRDefault="00DA1374" w:rsidP="00D974AD">
      <w:pPr>
        <w:pStyle w:val="NormalWeb"/>
        <w:numPr>
          <w:ilvl w:val="0"/>
          <w:numId w:val="36"/>
        </w:numPr>
        <w:ind w:left="426" w:hanging="426"/>
        <w:rPr>
          <w:rFonts w:ascii="Calibri" w:hAnsi="Calibri" w:cs="Arial"/>
        </w:rPr>
      </w:pPr>
      <w:r w:rsidRPr="00DA1374">
        <w:rPr>
          <w:rFonts w:ascii="Calibri" w:hAnsi="Calibri" w:cs="Arial"/>
        </w:rPr>
        <w:t>To understand both Councils’ duties and responsibilities for safeguarding children, young people and adults as they apply to the roles within the Councils.</w:t>
      </w:r>
    </w:p>
    <w:p w14:paraId="263791AE" w14:textId="77777777" w:rsidR="00D974AD" w:rsidRPr="00DA1374" w:rsidRDefault="00D974AD" w:rsidP="00D974AD">
      <w:pPr>
        <w:pStyle w:val="NormalWeb"/>
        <w:rPr>
          <w:rFonts w:ascii="Calibri" w:hAnsi="Calibri" w:cs="Arial"/>
        </w:rPr>
      </w:pPr>
    </w:p>
    <w:p w14:paraId="519C540C" w14:textId="313F50E2" w:rsidR="00DA1374" w:rsidRPr="00DA1374" w:rsidRDefault="00DA1374" w:rsidP="00D974AD">
      <w:pPr>
        <w:pStyle w:val="NormalWeb"/>
        <w:numPr>
          <w:ilvl w:val="0"/>
          <w:numId w:val="36"/>
        </w:numPr>
        <w:ind w:left="426" w:hanging="426"/>
        <w:rPr>
          <w:rFonts w:ascii="Calibri" w:hAnsi="Calibri" w:cs="Arial"/>
        </w:rPr>
      </w:pPr>
      <w:r w:rsidRPr="00DA1374">
        <w:rPr>
          <w:rFonts w:ascii="Calibri" w:hAnsi="Calibri" w:cs="Arial"/>
        </w:rPr>
        <w:t>The profile is not intended to be an exhaustive list of the duties the post holder will carry out.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695B089" w14:textId="77777777" w:rsidR="000D0666" w:rsidRPr="00C34E28" w:rsidRDefault="000D0666" w:rsidP="000D0666">
      <w:pPr>
        <w:numPr>
          <w:ilvl w:val="0"/>
          <w:numId w:val="33"/>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77A25068" w14:textId="77777777" w:rsidR="000D0666" w:rsidRPr="00C34E28" w:rsidRDefault="000D0666" w:rsidP="000D0666">
      <w:pPr>
        <w:pStyle w:val="ListParagraph"/>
        <w:contextualSpacing/>
        <w:jc w:val="both"/>
        <w:rPr>
          <w:rFonts w:asciiTheme="minorHAnsi" w:hAnsiTheme="minorHAnsi" w:cs="Arial"/>
        </w:rPr>
      </w:pPr>
    </w:p>
    <w:p w14:paraId="28F3A16A" w14:textId="77777777" w:rsidR="000D0666" w:rsidRPr="00C34E28" w:rsidRDefault="000D0666" w:rsidP="000D0666">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Pr>
          <w:rFonts w:asciiTheme="minorHAnsi" w:hAnsiTheme="minorHAnsi"/>
          <w:iCs/>
        </w:rPr>
        <w:t>Service Manager / Locality</w:t>
      </w:r>
      <w:r w:rsidRPr="00C34E28">
        <w:rPr>
          <w:rFonts w:asciiTheme="minorHAnsi" w:hAnsiTheme="minorHAnsi"/>
          <w:iCs/>
        </w:rPr>
        <w:t xml:space="preserve"> Manager assisting with day-to-day management of the team and its performance.</w:t>
      </w:r>
    </w:p>
    <w:p w14:paraId="25842E42" w14:textId="77777777" w:rsidR="000D0666" w:rsidRPr="00C34E28" w:rsidRDefault="000D0666" w:rsidP="000D0666">
      <w:pPr>
        <w:contextualSpacing/>
        <w:jc w:val="both"/>
        <w:rPr>
          <w:rFonts w:asciiTheme="minorHAnsi" w:hAnsiTheme="minorHAnsi" w:cs="Arial"/>
        </w:rPr>
      </w:pPr>
    </w:p>
    <w:p w14:paraId="5AEF7025" w14:textId="77777777" w:rsidR="000D0666" w:rsidRPr="00C34E28" w:rsidRDefault="000D0666" w:rsidP="000D0666">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7A3F26E1" w:rsidR="00343CED" w:rsidRPr="005B3EBF" w:rsidRDefault="00021461" w:rsidP="0026064E">
      <w:pPr>
        <w:autoSpaceDE w:val="0"/>
        <w:autoSpaceDN w:val="0"/>
        <w:adjustRightInd w:val="0"/>
        <w:rPr>
          <w:rFonts w:ascii="Calibri" w:hAnsi="Calibri" w:cs="Arial"/>
          <w:b/>
          <w:bCs/>
          <w:color w:val="000000"/>
        </w:rPr>
      </w:pPr>
      <w:r>
        <w:rPr>
          <w:noProof/>
        </w:rPr>
        <w:lastRenderedPageBreak/>
        <w:drawing>
          <wp:inline distT="0" distB="0" distL="0" distR="0" wp14:anchorId="63C37348" wp14:editId="32CAC239">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6332A03" w14:textId="77777777" w:rsidR="009E4CF7" w:rsidRDefault="009E4CF7"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9E4CF7" w:rsidRPr="00C34E28" w14:paraId="508CE05E" w14:textId="77777777" w:rsidTr="00A359AC">
        <w:trPr>
          <w:trHeight w:val="544"/>
        </w:trPr>
        <w:tc>
          <w:tcPr>
            <w:tcW w:w="4261" w:type="dxa"/>
            <w:shd w:val="clear" w:color="auto" w:fill="D9D9D9"/>
          </w:tcPr>
          <w:p w14:paraId="6192FEC6"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5F44D163"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6E21AC89"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1CE5015A"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18719DA8"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9BA0634"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rPr>
            </w:pPr>
          </w:p>
        </w:tc>
      </w:tr>
      <w:tr w:rsidR="009E4CF7" w:rsidRPr="00C34E28" w14:paraId="74B3289E" w14:textId="77777777" w:rsidTr="00A359AC">
        <w:trPr>
          <w:trHeight w:val="493"/>
        </w:trPr>
        <w:tc>
          <w:tcPr>
            <w:tcW w:w="4261" w:type="dxa"/>
            <w:shd w:val="clear" w:color="auto" w:fill="D9D9D9"/>
          </w:tcPr>
          <w:p w14:paraId="47884A11" w14:textId="77777777" w:rsidR="009E4CF7" w:rsidRDefault="009E4CF7" w:rsidP="00A359AC">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528E58CC" w14:textId="77777777" w:rsidR="009E4CF7" w:rsidRDefault="009E4CF7" w:rsidP="00A359AC">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Pr>
                <w:rFonts w:asciiTheme="minorHAnsi" w:hAnsiTheme="minorHAnsi" w:cs="Calibri"/>
                <w:bCs/>
              </w:rPr>
              <w:t xml:space="preserve"> Care</w:t>
            </w:r>
            <w:r w:rsidRPr="00687FDB">
              <w:rPr>
                <w:rFonts w:asciiTheme="minorHAnsi" w:hAnsiTheme="minorHAnsi" w:cs="Calibri"/>
                <w:bCs/>
              </w:rPr>
              <w:t xml:space="preserve"> Services</w:t>
            </w:r>
          </w:p>
          <w:p w14:paraId="39F17628" w14:textId="77777777" w:rsidR="009E4CF7" w:rsidRPr="00C34E28" w:rsidRDefault="009E4CF7" w:rsidP="00A359AC">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7F4EB385"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0949F11A"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r w:rsidRPr="00687FDB">
              <w:rPr>
                <w:rFonts w:asciiTheme="minorHAnsi" w:hAnsiTheme="minorHAnsi" w:cs="Calibri"/>
                <w:bCs/>
              </w:rPr>
              <w:t>Adult Social Care and Public Health</w:t>
            </w:r>
          </w:p>
        </w:tc>
      </w:tr>
      <w:tr w:rsidR="009E4CF7" w:rsidRPr="00C34E28" w14:paraId="3FEA3097" w14:textId="77777777" w:rsidTr="00A359AC">
        <w:trPr>
          <w:trHeight w:val="543"/>
        </w:trPr>
        <w:tc>
          <w:tcPr>
            <w:tcW w:w="4261" w:type="dxa"/>
            <w:shd w:val="clear" w:color="auto" w:fill="D9D9D9"/>
          </w:tcPr>
          <w:p w14:paraId="182A1BC1" w14:textId="77777777" w:rsidR="009E4CF7" w:rsidRPr="000D5EBB" w:rsidRDefault="009E4CF7" w:rsidP="00A359AC">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22777363"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Service </w:t>
            </w:r>
            <w:r w:rsidRPr="000D5EBB">
              <w:rPr>
                <w:rFonts w:asciiTheme="minorHAnsi" w:hAnsiTheme="minorHAnsi" w:cs="Calibri"/>
                <w:bCs/>
              </w:rPr>
              <w:t>Manage</w:t>
            </w:r>
            <w:r>
              <w:rPr>
                <w:rFonts w:asciiTheme="minorHAnsi" w:hAnsiTheme="minorHAnsi" w:cs="Calibri"/>
                <w:bCs/>
              </w:rPr>
              <w:t>r</w:t>
            </w:r>
          </w:p>
          <w:p w14:paraId="5B926040" w14:textId="77777777" w:rsidR="009E4CF7" w:rsidRPr="000D5EBB" w:rsidRDefault="009E4CF7" w:rsidP="00A359AC">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19835570"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E716986"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9E4CF7" w:rsidRPr="00C34E28" w14:paraId="45173C2A" w14:textId="77777777" w:rsidTr="00A359AC">
        <w:trPr>
          <w:trHeight w:val="477"/>
        </w:trPr>
        <w:tc>
          <w:tcPr>
            <w:tcW w:w="4261" w:type="dxa"/>
            <w:shd w:val="clear" w:color="auto" w:fill="D9D9D9"/>
          </w:tcPr>
          <w:p w14:paraId="1656F4D0"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20FA8EE1"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74813DF"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332F2C74"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2021</w:t>
            </w:r>
          </w:p>
          <w:p w14:paraId="33C91AD5" w14:textId="77777777" w:rsidR="009E4CF7" w:rsidRPr="00E61153" w:rsidRDefault="009E4CF7" w:rsidP="00A359AC">
            <w:pPr>
              <w:autoSpaceDE w:val="0"/>
              <w:autoSpaceDN w:val="0"/>
              <w:adjustRightInd w:val="0"/>
              <w:spacing w:before="60" w:after="60"/>
              <w:contextualSpacing/>
              <w:jc w:val="both"/>
              <w:rPr>
                <w:rFonts w:asciiTheme="minorHAnsi" w:hAnsiTheme="minorHAns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D0704EB" w14:textId="77777777" w:rsidR="00C85A8E" w:rsidRDefault="00C85A8E"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A27D67" w:rsidRPr="005B3EBF" w14:paraId="008766FD" w14:textId="77777777" w:rsidTr="00A359AC">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F392934" w14:textId="77777777" w:rsidR="00A27D67" w:rsidRPr="005B3EBF" w:rsidRDefault="00A27D67" w:rsidP="00A359AC">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EEE9D83" w14:textId="77777777" w:rsidR="00A27D67" w:rsidRPr="005B3EBF" w:rsidRDefault="00A27D67" w:rsidP="00A359AC">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331D7A8A" w14:textId="77777777" w:rsidR="00A27D67" w:rsidRDefault="00A27D67" w:rsidP="00A359AC">
            <w:pPr>
              <w:jc w:val="center"/>
              <w:rPr>
                <w:rFonts w:ascii="Calibri" w:hAnsi="Calibri" w:cs="Arial"/>
                <w:b/>
                <w:bCs/>
              </w:rPr>
            </w:pPr>
            <w:r w:rsidRPr="005B3EBF">
              <w:rPr>
                <w:rFonts w:ascii="Calibri" w:hAnsi="Calibri" w:cs="Arial"/>
                <w:b/>
                <w:bCs/>
              </w:rPr>
              <w:t xml:space="preserve">Assessed by </w:t>
            </w:r>
          </w:p>
          <w:p w14:paraId="0CF2D2B5" w14:textId="77777777" w:rsidR="00A27D67" w:rsidRDefault="00A27D67" w:rsidP="00A359AC">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A8A23AC" w14:textId="77777777" w:rsidR="00A27D67" w:rsidRPr="00D35D30" w:rsidRDefault="00A27D67" w:rsidP="00A359AC">
            <w:pPr>
              <w:jc w:val="center"/>
              <w:rPr>
                <w:rFonts w:ascii="Calibri" w:hAnsi="Calibri" w:cs="Arial"/>
                <w:b/>
                <w:bCs/>
              </w:rPr>
            </w:pPr>
            <w:r w:rsidRPr="00D35D30">
              <w:rPr>
                <w:rFonts w:ascii="Calibri" w:hAnsi="Calibri" w:cs="Arial"/>
                <w:b/>
                <w:bCs/>
                <w:sz w:val="20"/>
                <w:szCs w:val="20"/>
              </w:rPr>
              <w:t>(see below for explanation)</w:t>
            </w:r>
          </w:p>
        </w:tc>
      </w:tr>
      <w:tr w:rsidR="00A27D67" w14:paraId="2FCA694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586A1CB" w14:textId="77777777" w:rsidR="00A27D67" w:rsidRDefault="00A27D67" w:rsidP="00A359AC">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F9D730" w14:textId="77777777" w:rsidR="00A27D67"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C14E11" w14:textId="77777777" w:rsidR="00A27D67"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DC9EF1" w14:textId="77777777" w:rsidR="00A27D67"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1137E102"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6A271"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knowledge of Social Work Professional Standards as well as relevant legislation</w:t>
            </w:r>
            <w:r w:rsidRPr="00766D85">
              <w:rPr>
                <w:rFonts w:asciiTheme="minorHAnsi" w:hAnsiTheme="minorHAnsi"/>
                <w:iCs/>
              </w:rPr>
              <w:t>, national guidance, and frameworks in providing a</w:t>
            </w:r>
            <w:r>
              <w:rPr>
                <w:rFonts w:asciiTheme="minorHAnsi" w:hAnsiTheme="minorHAnsi"/>
                <w:iCs/>
              </w:rPr>
              <w:t>n adult social care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027901"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8FECC"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83A40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6F7047B5"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BFBC01"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 xml:space="preserve">A </w:t>
            </w:r>
            <w:r>
              <w:rPr>
                <w:rFonts w:asciiTheme="minorHAnsi" w:hAnsiTheme="minorHAnsi"/>
                <w:iCs/>
              </w:rPr>
              <w:t>sound understanding</w:t>
            </w:r>
            <w:r w:rsidRPr="00766D85">
              <w:rPr>
                <w:rFonts w:asciiTheme="minorHAnsi" w:hAnsiTheme="minorHAnsi"/>
                <w:iCs/>
              </w:rPr>
              <w:t xml:space="preserve"> of the local authority’s </w:t>
            </w:r>
            <w:r>
              <w:rPr>
                <w:rFonts w:asciiTheme="minorHAnsi" w:hAnsiTheme="minorHAnsi"/>
                <w:iCs/>
              </w:rPr>
              <w:t xml:space="preserve">statutory </w:t>
            </w:r>
            <w:r w:rsidRPr="00766D85">
              <w:rPr>
                <w:rFonts w:asciiTheme="minorHAnsi" w:hAnsiTheme="minorHAnsi"/>
                <w:iCs/>
              </w:rPr>
              <w:t>responsibili</w:t>
            </w:r>
            <w:r>
              <w:rPr>
                <w:rFonts w:asciiTheme="minorHAnsi" w:hAnsiTheme="minorHAnsi"/>
                <w:iCs/>
              </w:rPr>
              <w:t>ty to safeguard vulnerable adults</w:t>
            </w:r>
            <w:r w:rsidRPr="00766D85">
              <w:rPr>
                <w:rFonts w:asciiTheme="minorHAnsi" w:hAnsiTheme="minorHAnsi"/>
                <w:iCs/>
              </w:rPr>
              <w:t xml:space="preserve"> and the ability to lead the team </w:t>
            </w:r>
            <w:r>
              <w:rPr>
                <w:rFonts w:asciiTheme="minorHAnsi" w:hAnsiTheme="minorHAnsi"/>
                <w:iCs/>
              </w:rPr>
              <w:t xml:space="preserve">to work with partners </w:t>
            </w:r>
            <w:r>
              <w:rPr>
                <w:rFonts w:asciiTheme="minorHAnsi" w:hAnsiTheme="minorHAnsi"/>
                <w:iCs/>
              </w:rPr>
              <w:lastRenderedPageBreak/>
              <w:t>to manage this robustly in accordance with policies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C47A3" w14:textId="77777777" w:rsidR="00A27D67" w:rsidRPr="00AD0E94" w:rsidRDefault="00A27D67" w:rsidP="00A359AC">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4E073"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D38A60"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15FE1C6D"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7BEBDB"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A</w:t>
            </w:r>
            <w:r>
              <w:rPr>
                <w:rFonts w:asciiTheme="minorHAnsi" w:hAnsiTheme="minorHAnsi"/>
                <w:iCs/>
              </w:rPr>
              <w:t xml:space="preserve"> comprehensive understanding of strengths-based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40933"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B1BEC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F166B6"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77944B7"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953FF0" w14:textId="77777777" w:rsidR="00A27D67" w:rsidRPr="00AD0E94" w:rsidRDefault="00A27D67" w:rsidP="00A359AC">
            <w:pPr>
              <w:spacing w:line="70" w:lineRule="atLeast"/>
              <w:rPr>
                <w:rFonts w:ascii="Calibri" w:hAnsi="Calibri" w:cs="Arial"/>
                <w:b/>
                <w:bCs/>
              </w:rPr>
            </w:pPr>
            <w:r>
              <w:rPr>
                <w:rFonts w:asciiTheme="minorHAnsi" w:hAnsiTheme="minorHAnsi"/>
                <w:iCs/>
              </w:rPr>
              <w:t>An understanding of delegated financial decision-making, best value, and the impact on budget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C2B8D3"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939F0"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708A5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1B992BA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4DF107" w14:textId="77777777" w:rsidR="00A27D67" w:rsidRPr="00AD0E94" w:rsidRDefault="00A27D67" w:rsidP="00A359AC">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247D80"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EF56F8"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E815C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43808D9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2D22ED"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Pr>
                <w:rFonts w:asciiTheme="minorHAnsi" w:hAnsiTheme="minorHAnsi" w:cs="ArialMT"/>
                <w:lang w:val="en-US" w:eastAsia="en-US"/>
              </w:rPr>
              <w:t xml:space="preserve">effective social care </w:t>
            </w:r>
            <w:r w:rsidRPr="00766D85">
              <w:rPr>
                <w:rFonts w:asciiTheme="minorHAnsi" w:hAnsiTheme="minorHAnsi" w:cs="ArialMT"/>
                <w:lang w:val="en-US" w:eastAsia="en-US"/>
              </w:rPr>
              <w:t>assessment</w:t>
            </w:r>
            <w:r>
              <w:rPr>
                <w:rFonts w:asciiTheme="minorHAnsi" w:hAnsiTheme="minorHAnsi" w:cs="ArialMT"/>
                <w:lang w:val="en-US" w:eastAsia="en-US"/>
              </w:rPr>
              <w:t>s and reviews and developing care and support plans</w:t>
            </w:r>
            <w:r>
              <w:rPr>
                <w:rFonts w:asciiTheme="minorHAnsi" w:hAnsiTheme="minorHAnsi"/>
                <w:iCs/>
              </w:rPr>
              <w:t xml:space="preserve">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1B5D8"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C9C77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F69360"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33BAFE5"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57B4E"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Experience of identifying</w:t>
            </w:r>
            <w:r>
              <w:rPr>
                <w:rFonts w:asciiTheme="minorHAnsi" w:hAnsiTheme="minorHAnsi"/>
                <w:iCs/>
              </w:rPr>
              <w:t>, recording,</w:t>
            </w:r>
            <w:r w:rsidRPr="00766D85">
              <w:rPr>
                <w:rFonts w:asciiTheme="minorHAnsi" w:hAnsiTheme="minorHAnsi"/>
                <w:iCs/>
              </w:rPr>
              <w:t xml:space="preserve"> and managing risk</w:t>
            </w:r>
            <w:r>
              <w:rPr>
                <w:rFonts w:asciiTheme="minorHAnsi" w:hAnsiTheme="minorHAnsi"/>
                <w:iCs/>
              </w:rPr>
              <w:t xml:space="preserve"> and</w:t>
            </w:r>
            <w:r w:rsidRPr="00766D85">
              <w:rPr>
                <w:rFonts w:asciiTheme="minorHAnsi" w:hAnsiTheme="minorHAnsi"/>
                <w:iCs/>
              </w:rPr>
              <w:t xml:space="preserve"> planning appropriate interventions</w:t>
            </w:r>
            <w:r>
              <w:rPr>
                <w:rFonts w:asciiTheme="minorHAnsi" w:hAnsi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2CCF"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7BFA5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406A5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C5E553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D7B171"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experience of safeguarding investigations.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BF204E"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472B85"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D8FB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5E030ED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8DA21"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4FD3A"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0380BA"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6E0D5B"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21F98AD"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5DED9B"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12B6D"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BBF74"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0C8A39"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51ABB8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311B4F" w14:textId="77777777" w:rsidR="00A27D67" w:rsidRPr="00AD0E94" w:rsidRDefault="00A27D67" w:rsidP="00A359AC">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F18649"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B9572B"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51CC6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5A2B3404"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99AB93" w14:textId="77777777" w:rsidR="00A27D67" w:rsidRPr="00AD0E94" w:rsidRDefault="00A27D67" w:rsidP="00A359AC">
            <w:pPr>
              <w:spacing w:line="70" w:lineRule="atLeast"/>
              <w:rPr>
                <w:rFonts w:ascii="Calibri" w:hAnsi="Calibri" w:cs="Arial"/>
                <w:b/>
                <w:bCs/>
              </w:rPr>
            </w:pPr>
            <w:r>
              <w:rPr>
                <w:rFonts w:asciiTheme="minorHAnsi" w:hAnsiTheme="minorHAnsi"/>
                <w:iCs/>
              </w:rPr>
              <w:t xml:space="preserve">Ability to provide leadership, clearly advise practitioners of what is expected of them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 xml:space="preserve">person-centred service for adults with social care needs and their </w:t>
            </w:r>
            <w:proofErr w:type="spellStart"/>
            <w:r w:rsidRPr="00C34E28">
              <w:rPr>
                <w:rFonts w:asciiTheme="minorHAnsi" w:hAnsiTheme="minorHAnsi" w:cs="Arial"/>
              </w:rPr>
              <w:t>carers</w:t>
            </w:r>
            <w:proofErr w:type="spellEnd"/>
            <w:r w:rsidRPr="00C34E28">
              <w:rPr>
                <w:rFonts w:asciiTheme="minorHAnsi" w:hAnsiTheme="minorHAns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57E55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62A9F"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9E04C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 T</w:t>
            </w:r>
          </w:p>
        </w:tc>
      </w:tr>
      <w:tr w:rsidR="00A27D67" w:rsidRPr="005B3EBF" w14:paraId="0DE4B9B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776DD8" w14:textId="77777777" w:rsidR="00A27D67" w:rsidRPr="00AD0E94" w:rsidRDefault="00A27D67" w:rsidP="00A359AC">
            <w:pPr>
              <w:spacing w:line="70" w:lineRule="atLeast"/>
              <w:rPr>
                <w:rFonts w:ascii="Calibri" w:hAnsi="Calibri" w:cs="Arial"/>
                <w:b/>
                <w:bCs/>
              </w:rPr>
            </w:pPr>
            <w:r>
              <w:rPr>
                <w:rFonts w:asciiTheme="minorHAnsi" w:hAnsiTheme="minorHAnsi"/>
                <w:iCs/>
              </w:rPr>
              <w:t>Ability to empower and support staff to develop and improve their practice through supervision including through reflective conversations and supporting them with CPD/ identifying training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DE2FD"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9F6D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FD53F"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D4A67DA"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B65810" w14:textId="77777777" w:rsidR="00A27D67" w:rsidRPr="00AD0E94" w:rsidRDefault="00A27D67" w:rsidP="00A359AC">
            <w:pPr>
              <w:spacing w:line="70" w:lineRule="atLeast"/>
              <w:rPr>
                <w:rFonts w:ascii="Calibri" w:hAnsi="Calibri" w:cs="Arial"/>
                <w:b/>
                <w:bCs/>
              </w:rPr>
            </w:pPr>
            <w:r>
              <w:rPr>
                <w:rFonts w:asciiTheme="minorHAnsi" w:hAnsiTheme="minorHAnsi"/>
                <w:iCs/>
              </w:rPr>
              <w:t>Ability to take responsibility and provide staff direction and to make decisions to manage risk, to manage the budget and to improve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D0D7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DA7C26"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D9A98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44C6727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F0A09"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 xml:space="preserve">Ability to communicate clearly and effectively both orally and in writing, including </w:t>
            </w:r>
            <w:r>
              <w:rPr>
                <w:rFonts w:asciiTheme="minorHAnsi" w:hAnsiTheme="minorHAnsi"/>
                <w:iCs/>
              </w:rPr>
              <w:t>case recording and of management decisions, report-writing, investigating complaints, chairing meetings, negotiating, and presenting.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B0CE3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3F0BE"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977DEA"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069D5A1"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23289D" w14:textId="77777777" w:rsidR="00A27D67" w:rsidRPr="00AD0E94" w:rsidRDefault="00A27D67" w:rsidP="00A359AC">
            <w:pPr>
              <w:spacing w:line="70" w:lineRule="atLeast"/>
              <w:rPr>
                <w:rFonts w:ascii="Calibri" w:hAnsi="Calibri" w:cs="Arial"/>
                <w:b/>
                <w:bCs/>
              </w:rPr>
            </w:pPr>
            <w:r>
              <w:rPr>
                <w:rFonts w:asciiTheme="minorHAnsi" w:hAnsiTheme="minorHAnsi"/>
                <w:iCs/>
              </w:rPr>
              <w:lastRenderedPageBreak/>
              <w:t>To model the corporate values and behaviours and a high standard of Social Work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9C489"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5589C5"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9327C6"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630C7DC2"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5879D" w14:textId="77777777" w:rsidR="00A27D67" w:rsidRPr="00AD0E94" w:rsidRDefault="00A27D67" w:rsidP="00A359AC">
            <w:pPr>
              <w:spacing w:line="70" w:lineRule="atLeast"/>
              <w:rPr>
                <w:rFonts w:ascii="Calibri" w:hAnsi="Calibri" w:cs="Arial"/>
                <w:b/>
                <w:bCs/>
              </w:rPr>
            </w:pPr>
            <w:r>
              <w:rPr>
                <w:rFonts w:asciiTheme="minorHAnsi" w:hAnsiTheme="minorHAnsi"/>
                <w:iCs/>
              </w:rPr>
              <w:t>Ability to take responsibility for regularly and robustly quality assuring case records and practice and providing constructive feedback to ensure learning is taken on board and implemented.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04AE8"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667AF3"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879FDB"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6B858E7"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415636" w14:textId="77777777" w:rsidR="00A27D67" w:rsidRPr="00AD0E94" w:rsidRDefault="00A27D67" w:rsidP="00A359AC">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95548B"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D94D4F"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77B06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38B61523"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379A2B" w14:textId="77777777" w:rsidR="00A27D67" w:rsidRPr="00AD0E94" w:rsidRDefault="00A27D67" w:rsidP="00A359AC">
            <w:pPr>
              <w:spacing w:line="70" w:lineRule="atLeast"/>
              <w:rPr>
                <w:rFonts w:ascii="Calibri" w:hAnsi="Calibri" w:cs="Arial"/>
                <w:b/>
                <w:bCs/>
              </w:rPr>
            </w:pPr>
            <w:r w:rsidRPr="00766D85">
              <w:rPr>
                <w:rFonts w:asciiTheme="minorHAnsi" w:hAnsiTheme="minorHAnsi" w:cs="Arial"/>
              </w:rPr>
              <w:t xml:space="preserve">A relevant </w:t>
            </w:r>
            <w:r>
              <w:rPr>
                <w:rFonts w:asciiTheme="minorHAnsi" w:hAnsiTheme="minorHAnsi" w:cs="Arial"/>
              </w:rPr>
              <w:t>Social Work qualification</w:t>
            </w:r>
            <w:r w:rsidRPr="00766D85">
              <w:rPr>
                <w:rFonts w:asciiTheme="minorHAnsi" w:hAnsiTheme="minorHAnsi" w:cs="Arial"/>
              </w:rPr>
              <w:t xml:space="preserve"> and current registration with </w:t>
            </w:r>
            <w:r>
              <w:rPr>
                <w:rFonts w:asciiTheme="minorHAnsi" w:hAnsiTheme="minorHAnsi" w:cs="Arial"/>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222E0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4C842F"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77B70C" w14:textId="77777777" w:rsidR="00A27D67" w:rsidRPr="00AD0E94" w:rsidRDefault="00A27D67" w:rsidP="00A359AC">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3965" w14:textId="77777777" w:rsidR="00B952AF" w:rsidRDefault="00B952AF" w:rsidP="003E5354">
      <w:r>
        <w:separator/>
      </w:r>
    </w:p>
  </w:endnote>
  <w:endnote w:type="continuationSeparator" w:id="0">
    <w:p w14:paraId="3CE5F640" w14:textId="77777777" w:rsidR="00B952AF" w:rsidRDefault="00B952AF" w:rsidP="003E5354">
      <w:r>
        <w:continuationSeparator/>
      </w:r>
    </w:p>
  </w:endnote>
  <w:endnote w:type="continuationNotice" w:id="1">
    <w:p w14:paraId="672C8268" w14:textId="77777777" w:rsidR="00B952AF" w:rsidRDefault="00B95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0553" w14:textId="77777777" w:rsidR="00B952AF" w:rsidRDefault="00B952AF" w:rsidP="003E5354">
      <w:r>
        <w:separator/>
      </w:r>
    </w:p>
  </w:footnote>
  <w:footnote w:type="continuationSeparator" w:id="0">
    <w:p w14:paraId="18CA6EF6" w14:textId="77777777" w:rsidR="00B952AF" w:rsidRDefault="00B952AF" w:rsidP="003E5354">
      <w:r>
        <w:continuationSeparator/>
      </w:r>
    </w:p>
  </w:footnote>
  <w:footnote w:type="continuationNotice" w:id="1">
    <w:p w14:paraId="553BCC8D" w14:textId="77777777" w:rsidR="00B952AF" w:rsidRDefault="00B95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244BFA"/>
    <w:multiLevelType w:val="hybridMultilevel"/>
    <w:tmpl w:val="E6AA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C7DE7"/>
    <w:multiLevelType w:val="hybridMultilevel"/>
    <w:tmpl w:val="2AE4FBEE"/>
    <w:lvl w:ilvl="0" w:tplc="08090001">
      <w:start w:val="1"/>
      <w:numFmt w:val="bullet"/>
      <w:lvlText w:val=""/>
      <w:lvlJc w:val="left"/>
      <w:pPr>
        <w:ind w:left="720" w:hanging="360"/>
      </w:pPr>
      <w:rPr>
        <w:rFonts w:ascii="Symbol" w:hAnsi="Symbol" w:hint="default"/>
      </w:rPr>
    </w:lvl>
    <w:lvl w:ilvl="1" w:tplc="7FB2434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D00DB4"/>
    <w:multiLevelType w:val="hybridMultilevel"/>
    <w:tmpl w:val="D1901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4"/>
  </w:num>
  <w:num w:numId="3" w16cid:durableId="818763830">
    <w:abstractNumId w:val="22"/>
  </w:num>
  <w:num w:numId="4" w16cid:durableId="1256743143">
    <w:abstractNumId w:val="17"/>
  </w:num>
  <w:num w:numId="5" w16cid:durableId="1863087608">
    <w:abstractNumId w:val="30"/>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6"/>
  </w:num>
  <w:num w:numId="11" w16cid:durableId="283852757">
    <w:abstractNumId w:val="10"/>
  </w:num>
  <w:num w:numId="12" w16cid:durableId="762258631">
    <w:abstractNumId w:val="8"/>
  </w:num>
  <w:num w:numId="13" w16cid:durableId="1876885722">
    <w:abstractNumId w:val="27"/>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5"/>
  </w:num>
  <w:num w:numId="19" w16cid:durableId="1896507463">
    <w:abstractNumId w:val="20"/>
  </w:num>
  <w:num w:numId="20" w16cid:durableId="204027581">
    <w:abstractNumId w:val="12"/>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2"/>
  </w:num>
  <w:num w:numId="30" w16cid:durableId="238176124">
    <w:abstractNumId w:val="7"/>
  </w:num>
  <w:num w:numId="31" w16cid:durableId="277683471">
    <w:abstractNumId w:val="23"/>
  </w:num>
  <w:num w:numId="32" w16cid:durableId="161554011">
    <w:abstractNumId w:val="5"/>
  </w:num>
  <w:num w:numId="33" w16cid:durableId="609895030">
    <w:abstractNumId w:val="34"/>
  </w:num>
  <w:num w:numId="34" w16cid:durableId="666592971">
    <w:abstractNumId w:val="18"/>
  </w:num>
  <w:num w:numId="35" w16cid:durableId="1919556265">
    <w:abstractNumId w:val="33"/>
  </w:num>
  <w:num w:numId="36" w16cid:durableId="2007433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1461"/>
    <w:rsid w:val="000242BA"/>
    <w:rsid w:val="00026D53"/>
    <w:rsid w:val="000310E3"/>
    <w:rsid w:val="00040A31"/>
    <w:rsid w:val="00041902"/>
    <w:rsid w:val="000621A9"/>
    <w:rsid w:val="00070528"/>
    <w:rsid w:val="00074F15"/>
    <w:rsid w:val="000838D9"/>
    <w:rsid w:val="00083C2C"/>
    <w:rsid w:val="000B4643"/>
    <w:rsid w:val="000B61A4"/>
    <w:rsid w:val="000C0CBB"/>
    <w:rsid w:val="000D0666"/>
    <w:rsid w:val="000D1BF4"/>
    <w:rsid w:val="000D3464"/>
    <w:rsid w:val="000E62C7"/>
    <w:rsid w:val="000F0338"/>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67915"/>
    <w:rsid w:val="004752A5"/>
    <w:rsid w:val="004839C4"/>
    <w:rsid w:val="00483D3A"/>
    <w:rsid w:val="004859A5"/>
    <w:rsid w:val="0048613C"/>
    <w:rsid w:val="0049147F"/>
    <w:rsid w:val="004924DE"/>
    <w:rsid w:val="004A0FC9"/>
    <w:rsid w:val="004A2624"/>
    <w:rsid w:val="004A3A11"/>
    <w:rsid w:val="004A3DF9"/>
    <w:rsid w:val="004A74CD"/>
    <w:rsid w:val="004B3186"/>
    <w:rsid w:val="004C1BE3"/>
    <w:rsid w:val="004C27E1"/>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3452"/>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83B28"/>
    <w:rsid w:val="006A1E18"/>
    <w:rsid w:val="006C39A0"/>
    <w:rsid w:val="006C40ED"/>
    <w:rsid w:val="006E0AF4"/>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287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4CF7"/>
    <w:rsid w:val="009E54E8"/>
    <w:rsid w:val="009E61DD"/>
    <w:rsid w:val="009F1B52"/>
    <w:rsid w:val="009F445A"/>
    <w:rsid w:val="00A17A3C"/>
    <w:rsid w:val="00A262C4"/>
    <w:rsid w:val="00A27D67"/>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52AF"/>
    <w:rsid w:val="00B96984"/>
    <w:rsid w:val="00BB192D"/>
    <w:rsid w:val="00BB338C"/>
    <w:rsid w:val="00BB4DD8"/>
    <w:rsid w:val="00BB7565"/>
    <w:rsid w:val="00BC60B8"/>
    <w:rsid w:val="00BC6D41"/>
    <w:rsid w:val="00BD64A8"/>
    <w:rsid w:val="00BD666C"/>
    <w:rsid w:val="00BF7C79"/>
    <w:rsid w:val="00C0449A"/>
    <w:rsid w:val="00C12C7A"/>
    <w:rsid w:val="00C12CF6"/>
    <w:rsid w:val="00C12D4B"/>
    <w:rsid w:val="00C154F5"/>
    <w:rsid w:val="00C20461"/>
    <w:rsid w:val="00C22178"/>
    <w:rsid w:val="00C22961"/>
    <w:rsid w:val="00C27BD9"/>
    <w:rsid w:val="00C350DD"/>
    <w:rsid w:val="00C4011A"/>
    <w:rsid w:val="00C41C88"/>
    <w:rsid w:val="00C45352"/>
    <w:rsid w:val="00C50C08"/>
    <w:rsid w:val="00C55803"/>
    <w:rsid w:val="00C62BA2"/>
    <w:rsid w:val="00C646C7"/>
    <w:rsid w:val="00C85A8E"/>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974AD"/>
    <w:rsid w:val="00DA1374"/>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A5FEB"/>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45769"/>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134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8525536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490246608">
      <w:bodyDiv w:val="1"/>
      <w:marLeft w:val="0"/>
      <w:marRight w:val="0"/>
      <w:marTop w:val="0"/>
      <w:marBottom w:val="0"/>
      <w:divBdr>
        <w:top w:val="none" w:sz="0" w:space="0" w:color="auto"/>
        <w:left w:val="none" w:sz="0" w:space="0" w:color="auto"/>
        <w:bottom w:val="none" w:sz="0" w:space="0" w:color="auto"/>
        <w:right w:val="none" w:sz="0" w:space="0" w:color="auto"/>
      </w:divBdr>
    </w:div>
    <w:div w:id="1862280202">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537d69401e08579f088e6bd847fef07d">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22854fb7eba74bc833b4d667e0c3d367"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ADD94508-151F-4E25-938F-7F2679F3C56E}"/>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13</cp:revision>
  <cp:lastPrinted>2017-06-17T17:03:00Z</cp:lastPrinted>
  <dcterms:created xsi:type="dcterms:W3CDTF">2024-09-26T12:51:00Z</dcterms:created>
  <dcterms:modified xsi:type="dcterms:W3CDTF">2025-09-03T10:19:00Z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