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74B6F" w14:textId="77777777" w:rsidR="00160F11" w:rsidRDefault="00160F11" w:rsidP="00160F11">
      <w:pPr>
        <w:autoSpaceDE w:val="0"/>
        <w:autoSpaceDN w:val="0"/>
        <w:adjustRightInd w:val="0"/>
        <w:contextualSpacing/>
        <w:jc w:val="center"/>
        <w:rPr>
          <w:rFonts w:ascii="Calibri" w:hAnsi="Calibri" w:cs="Calibri"/>
          <w:b/>
          <w:bCs/>
          <w:sz w:val="36"/>
          <w:szCs w:val="36"/>
        </w:rPr>
      </w:pPr>
      <w:r>
        <w:rPr>
          <w:rFonts w:ascii="Calibri" w:hAnsi="Calibri" w:cs="Calibri"/>
          <w:b/>
          <w:bCs/>
          <w:sz w:val="36"/>
          <w:szCs w:val="36"/>
        </w:rPr>
        <w:t>Job Profile comprising Job Description and Person Specification</w:t>
      </w:r>
    </w:p>
    <w:p w14:paraId="2415BE63" w14:textId="77777777" w:rsidR="00160F11" w:rsidRDefault="00160F11" w:rsidP="00160F11">
      <w:pPr>
        <w:autoSpaceDE w:val="0"/>
        <w:autoSpaceDN w:val="0"/>
        <w:adjustRightInd w:val="0"/>
        <w:jc w:val="center"/>
        <w:rPr>
          <w:rFonts w:ascii="Calibri" w:hAnsi="Calibri" w:cs="Calibri"/>
          <w:b/>
          <w:bCs/>
          <w:sz w:val="36"/>
          <w:szCs w:val="36"/>
        </w:rPr>
      </w:pPr>
    </w:p>
    <w:p w14:paraId="7135A65E" w14:textId="77777777" w:rsidR="00160F11" w:rsidRPr="00CC7820" w:rsidRDefault="00160F11" w:rsidP="00160F11">
      <w:pPr>
        <w:autoSpaceDE w:val="0"/>
        <w:autoSpaceDN w:val="0"/>
        <w:adjustRightInd w:val="0"/>
        <w:rPr>
          <w:rFonts w:ascii="Calibri" w:hAnsi="Calibri" w:cs="Calibri"/>
          <w:b/>
          <w:bCs/>
          <w:sz w:val="32"/>
          <w:szCs w:val="32"/>
        </w:rPr>
      </w:pPr>
      <w:r w:rsidRPr="00CC7820">
        <w:rPr>
          <w:rFonts w:ascii="Calibri" w:hAnsi="Calibri" w:cs="Calibri"/>
          <w:b/>
          <w:bCs/>
          <w:sz w:val="32"/>
          <w:szCs w:val="32"/>
        </w:rPr>
        <w:t>Job Profile</w:t>
      </w:r>
    </w:p>
    <w:p w14:paraId="5B46712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B3EBF" w14:paraId="5B46712C" w14:textId="77777777" w:rsidTr="00545A74">
        <w:trPr>
          <w:trHeight w:val="828"/>
        </w:trPr>
        <w:tc>
          <w:tcPr>
            <w:tcW w:w="4261" w:type="dxa"/>
            <w:shd w:val="clear" w:color="auto" w:fill="D9D9D9"/>
          </w:tcPr>
          <w:p w14:paraId="5B467127" w14:textId="7FFC2482" w:rsidR="00D20A7D" w:rsidRPr="005B3EBF" w:rsidRDefault="00783C6D" w:rsidP="000E62C7">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14:paraId="5B467128" w14:textId="0BBD34B9" w:rsidR="00783C6D" w:rsidRPr="005B3EBF" w:rsidRDefault="006717B5" w:rsidP="00693ABA">
            <w:pPr>
              <w:autoSpaceDE w:val="0"/>
              <w:autoSpaceDN w:val="0"/>
              <w:adjustRightInd w:val="0"/>
              <w:rPr>
                <w:rFonts w:ascii="Calibri" w:hAnsi="Calibri" w:cs="Calibri"/>
              </w:rPr>
            </w:pPr>
            <w:r>
              <w:rPr>
                <w:rFonts w:ascii="Calibri" w:hAnsi="Calibri" w:cs="Calibri"/>
              </w:rPr>
              <w:t xml:space="preserve">Insurance </w:t>
            </w:r>
            <w:r w:rsidR="00693ABA">
              <w:rPr>
                <w:rFonts w:ascii="Calibri" w:hAnsi="Calibri" w:cs="Calibri"/>
              </w:rPr>
              <w:t>Officer</w:t>
            </w:r>
            <w:r w:rsidR="00C7374B">
              <w:rPr>
                <w:rFonts w:ascii="Calibri" w:hAnsi="Calibri" w:cs="Calibri"/>
              </w:rPr>
              <w:t xml:space="preserve"> </w:t>
            </w:r>
          </w:p>
        </w:tc>
        <w:tc>
          <w:tcPr>
            <w:tcW w:w="4494" w:type="dxa"/>
            <w:shd w:val="clear" w:color="auto" w:fill="D9D9D9"/>
          </w:tcPr>
          <w:p w14:paraId="5B467129" w14:textId="048F625D"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074F55">
              <w:rPr>
                <w:rFonts w:ascii="Calibri" w:hAnsi="Calibri" w:cs="Calibri"/>
                <w:bCs/>
              </w:rPr>
              <w:t xml:space="preserve">Sc3-6 </w:t>
            </w:r>
          </w:p>
          <w:p w14:paraId="5B46712A" w14:textId="77777777" w:rsidR="00783C6D" w:rsidRPr="005B3EBF" w:rsidRDefault="00783C6D" w:rsidP="000E62C7">
            <w:pPr>
              <w:autoSpaceDE w:val="0"/>
              <w:autoSpaceDN w:val="0"/>
              <w:adjustRightInd w:val="0"/>
              <w:rPr>
                <w:rFonts w:ascii="Calibri" w:hAnsi="Calibri" w:cs="Calibri"/>
                <w:bCs/>
              </w:rPr>
            </w:pPr>
          </w:p>
          <w:p w14:paraId="5B46712B" w14:textId="77777777" w:rsidR="00D20A7D" w:rsidRPr="005B3EBF" w:rsidRDefault="00D20A7D" w:rsidP="000E62C7">
            <w:pPr>
              <w:autoSpaceDE w:val="0"/>
              <w:autoSpaceDN w:val="0"/>
              <w:adjustRightInd w:val="0"/>
              <w:rPr>
                <w:rFonts w:ascii="Calibri" w:hAnsi="Calibri" w:cs="Calibri"/>
              </w:rPr>
            </w:pPr>
          </w:p>
        </w:tc>
      </w:tr>
      <w:tr w:rsidR="00783C6D" w:rsidRPr="005B3EBF" w14:paraId="5B467131" w14:textId="77777777" w:rsidTr="00545A74">
        <w:trPr>
          <w:trHeight w:val="828"/>
        </w:trPr>
        <w:tc>
          <w:tcPr>
            <w:tcW w:w="4261" w:type="dxa"/>
            <w:shd w:val="clear" w:color="auto" w:fill="D9D9D9"/>
          </w:tcPr>
          <w:p w14:paraId="5B46712D"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5B46712E" w14:textId="77777777" w:rsidR="00783C6D" w:rsidRPr="005B3EBF" w:rsidRDefault="006717B5" w:rsidP="000E62C7">
            <w:pPr>
              <w:autoSpaceDE w:val="0"/>
              <w:autoSpaceDN w:val="0"/>
              <w:adjustRightInd w:val="0"/>
              <w:rPr>
                <w:rFonts w:ascii="Calibri" w:hAnsi="Calibri" w:cs="Calibri"/>
                <w:bCs/>
              </w:rPr>
            </w:pPr>
            <w:r>
              <w:rPr>
                <w:rFonts w:ascii="Calibri" w:hAnsi="Calibri" w:cs="Calibri"/>
                <w:bCs/>
              </w:rPr>
              <w:t>Insurance</w:t>
            </w:r>
          </w:p>
        </w:tc>
        <w:tc>
          <w:tcPr>
            <w:tcW w:w="4494" w:type="dxa"/>
            <w:shd w:val="clear" w:color="auto" w:fill="D9D9D9"/>
          </w:tcPr>
          <w:p w14:paraId="5B46712F"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5B467130" w14:textId="77777777" w:rsidR="0044737D" w:rsidRPr="00F30B0D" w:rsidRDefault="006717B5" w:rsidP="000E62C7">
            <w:pPr>
              <w:autoSpaceDE w:val="0"/>
              <w:autoSpaceDN w:val="0"/>
              <w:adjustRightInd w:val="0"/>
              <w:rPr>
                <w:rFonts w:ascii="Calibri" w:hAnsi="Calibri" w:cs="Calibri"/>
                <w:bCs/>
              </w:rPr>
            </w:pPr>
            <w:r w:rsidRPr="00F30B0D">
              <w:rPr>
                <w:rFonts w:ascii="Calibri" w:hAnsi="Calibri" w:cs="Calibri"/>
                <w:bCs/>
              </w:rPr>
              <w:t>Resources</w:t>
            </w:r>
          </w:p>
        </w:tc>
      </w:tr>
      <w:tr w:rsidR="000E62C7" w:rsidRPr="005B3EBF" w14:paraId="5B467137" w14:textId="77777777" w:rsidTr="00545A74">
        <w:trPr>
          <w:trHeight w:val="828"/>
        </w:trPr>
        <w:tc>
          <w:tcPr>
            <w:tcW w:w="4261" w:type="dxa"/>
            <w:shd w:val="clear" w:color="auto" w:fill="D9D9D9"/>
          </w:tcPr>
          <w:p w14:paraId="5B467132" w14:textId="77777777" w:rsidR="000E62C7"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p>
          <w:p w14:paraId="5B467133" w14:textId="6E2F64B6" w:rsidR="006717B5" w:rsidRPr="00F30B0D" w:rsidRDefault="00693ABA" w:rsidP="0044737D">
            <w:pPr>
              <w:autoSpaceDE w:val="0"/>
              <w:autoSpaceDN w:val="0"/>
              <w:adjustRightInd w:val="0"/>
              <w:rPr>
                <w:rFonts w:ascii="Calibri" w:hAnsi="Calibri" w:cs="Calibri"/>
                <w:bCs/>
              </w:rPr>
            </w:pPr>
            <w:r>
              <w:rPr>
                <w:rFonts w:ascii="Calibri" w:hAnsi="Calibri" w:cs="Calibri"/>
                <w:bCs/>
              </w:rPr>
              <w:t>Deputy</w:t>
            </w:r>
            <w:r w:rsidR="00A22CD1">
              <w:rPr>
                <w:rFonts w:ascii="Calibri" w:hAnsi="Calibri" w:cs="Calibri"/>
                <w:bCs/>
              </w:rPr>
              <w:t xml:space="preserve"> Insurance Manager </w:t>
            </w:r>
            <w:r w:rsidR="006062BB">
              <w:rPr>
                <w:rFonts w:ascii="Calibri" w:hAnsi="Calibri" w:cs="Calibri"/>
                <w:bCs/>
              </w:rPr>
              <w:t xml:space="preserve">Or Principal Insurance Officer </w:t>
            </w:r>
            <w:r w:rsidR="00A22CD1">
              <w:rPr>
                <w:rFonts w:ascii="Calibri" w:hAnsi="Calibri" w:cs="Calibri"/>
                <w:bCs/>
              </w:rPr>
              <w:t>(as appropriate)</w:t>
            </w:r>
          </w:p>
          <w:p w14:paraId="5B467134" w14:textId="77777777" w:rsidR="0044737D" w:rsidRPr="005B3EBF" w:rsidRDefault="0044737D" w:rsidP="00C90AB7">
            <w:pPr>
              <w:autoSpaceDE w:val="0"/>
              <w:autoSpaceDN w:val="0"/>
              <w:adjustRightInd w:val="0"/>
              <w:rPr>
                <w:rFonts w:ascii="Calibri" w:hAnsi="Calibri" w:cs="Calibri"/>
                <w:b/>
                <w:bCs/>
              </w:rPr>
            </w:pPr>
          </w:p>
        </w:tc>
        <w:tc>
          <w:tcPr>
            <w:tcW w:w="4494" w:type="dxa"/>
            <w:shd w:val="clear" w:color="auto" w:fill="D9D9D9"/>
          </w:tcPr>
          <w:p w14:paraId="5B467135"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p>
          <w:p w14:paraId="5B467136" w14:textId="77777777" w:rsidR="00387E78" w:rsidRPr="00F30B0D" w:rsidRDefault="00F30B0D" w:rsidP="000E62C7">
            <w:pPr>
              <w:autoSpaceDE w:val="0"/>
              <w:autoSpaceDN w:val="0"/>
              <w:adjustRightInd w:val="0"/>
              <w:rPr>
                <w:rFonts w:ascii="Calibri" w:hAnsi="Calibri" w:cs="Calibri"/>
                <w:bCs/>
              </w:rPr>
            </w:pPr>
            <w:r w:rsidRPr="00F30B0D">
              <w:rPr>
                <w:rFonts w:ascii="Calibri" w:hAnsi="Calibri" w:cs="Calibri"/>
                <w:bCs/>
              </w:rPr>
              <w:t>N/A</w:t>
            </w:r>
          </w:p>
        </w:tc>
      </w:tr>
      <w:tr w:rsidR="004F668A" w:rsidRPr="005B3EBF" w14:paraId="5B46713B"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B467138"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5B467139" w14:textId="30421255" w:rsidR="00F30B0D" w:rsidRPr="00F30B0D" w:rsidRDefault="00B549CA" w:rsidP="00927DFC">
            <w:pPr>
              <w:autoSpaceDE w:val="0"/>
              <w:autoSpaceDN w:val="0"/>
              <w:adjustRightInd w:val="0"/>
              <w:rPr>
                <w:rFonts w:ascii="Calibri" w:hAnsi="Calibri" w:cs="Calibri"/>
                <w:bCs/>
              </w:rPr>
            </w:pPr>
            <w:r>
              <w:rPr>
                <w:rFonts w:ascii="Calibri" w:hAnsi="Calibri" w:cs="Calibri"/>
                <w:bCs/>
              </w:rPr>
              <w:t xml:space="preserve">RWR123,124 &amp; </w:t>
            </w:r>
            <w:r w:rsidR="00F52731">
              <w:rPr>
                <w:rFonts w:ascii="Calibri" w:hAnsi="Calibri" w:cs="Calibri"/>
                <w:bCs/>
              </w:rPr>
              <w:t>RWRIN02</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4AB7908"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Date</w:t>
            </w:r>
          </w:p>
          <w:p w14:paraId="5B46713A" w14:textId="1CEC1614" w:rsidR="00F61B5A" w:rsidRPr="00BF6B94" w:rsidRDefault="00F61B5A" w:rsidP="00927DFC">
            <w:pPr>
              <w:autoSpaceDE w:val="0"/>
              <w:autoSpaceDN w:val="0"/>
              <w:adjustRightInd w:val="0"/>
              <w:rPr>
                <w:rFonts w:ascii="Calibri" w:hAnsi="Calibri" w:cs="Calibri"/>
              </w:rPr>
            </w:pPr>
            <w:r w:rsidRPr="00BF6B94">
              <w:rPr>
                <w:rFonts w:ascii="Calibri" w:hAnsi="Calibri" w:cs="Calibri"/>
              </w:rPr>
              <w:t xml:space="preserve">Reviewed </w:t>
            </w:r>
            <w:r w:rsidR="00BF6B94" w:rsidRPr="00BF6B94">
              <w:rPr>
                <w:rFonts w:ascii="Calibri" w:hAnsi="Calibri" w:cs="Calibri"/>
              </w:rPr>
              <w:t>Ju</w:t>
            </w:r>
            <w:r w:rsidR="0029271A">
              <w:rPr>
                <w:rFonts w:ascii="Calibri" w:hAnsi="Calibri" w:cs="Calibri"/>
              </w:rPr>
              <w:t>ly</w:t>
            </w:r>
            <w:r w:rsidR="00BF6B94" w:rsidRPr="00BF6B94">
              <w:rPr>
                <w:rFonts w:ascii="Calibri" w:hAnsi="Calibri" w:cs="Calibri"/>
              </w:rPr>
              <w:t xml:space="preserve"> 2021</w:t>
            </w:r>
          </w:p>
        </w:tc>
      </w:tr>
    </w:tbl>
    <w:p w14:paraId="5B46713C" w14:textId="77777777" w:rsidR="00343CED" w:rsidRPr="005B3EBF" w:rsidRDefault="00343CED" w:rsidP="00343CED">
      <w:pPr>
        <w:rPr>
          <w:rFonts w:ascii="Calibri" w:hAnsi="Calibri" w:cs="Arial"/>
          <w:i/>
        </w:rPr>
      </w:pPr>
    </w:p>
    <w:p w14:paraId="5B46713D"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5B46713E"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B46713F"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B</w:t>
      </w:r>
      <w:r w:rsidR="00343CED" w:rsidRPr="005B3EBF">
        <w:rPr>
          <w:rFonts w:ascii="Calibri" w:hAnsi="Calibri" w:cs="Arial"/>
        </w:rPr>
        <w:t xml:space="preserve">orough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5B467140"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B467141"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5B467142"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5B467143" w14:textId="4ECC3018"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8F2412">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your development 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5B467144"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B467145" w14:textId="77777777" w:rsidR="00343CED" w:rsidRPr="005B3EBF" w:rsidRDefault="00343CED" w:rsidP="00343CED">
      <w:pPr>
        <w:rPr>
          <w:rFonts w:ascii="Calibri" w:hAnsi="Calibri" w:cs="Arial"/>
        </w:rPr>
      </w:pPr>
    </w:p>
    <w:p w14:paraId="5B467146" w14:textId="77777777" w:rsidR="00343CED" w:rsidRPr="00D617EF" w:rsidRDefault="00343CED" w:rsidP="00343CED">
      <w:pPr>
        <w:rPr>
          <w:rFonts w:ascii="Calibri" w:hAnsi="Calibri" w:cs="Arial"/>
        </w:rPr>
      </w:pPr>
      <w:r w:rsidRPr="005B3EBF">
        <w:rPr>
          <w:rFonts w:ascii="Calibri" w:hAnsi="Calibri" w:cs="Arial"/>
          <w:b/>
          <w:bCs/>
        </w:rPr>
        <w:t xml:space="preserve">Job Purpose: </w:t>
      </w:r>
    </w:p>
    <w:p w14:paraId="5B467147" w14:textId="77777777" w:rsidR="006A1E18" w:rsidRPr="00D617EF" w:rsidRDefault="006A1E18" w:rsidP="006A1E18">
      <w:pPr>
        <w:rPr>
          <w:rFonts w:ascii="Calibri" w:hAnsi="Calibri" w:cs="Arial"/>
          <w:bCs/>
          <w:i/>
        </w:rPr>
      </w:pPr>
    </w:p>
    <w:p w14:paraId="5B467148" w14:textId="42E68288" w:rsidR="006A1E18" w:rsidRPr="00D617EF" w:rsidRDefault="002D535C" w:rsidP="002D535C">
      <w:pPr>
        <w:rPr>
          <w:rFonts w:ascii="Calibri" w:hAnsi="Calibri" w:cs="Arial"/>
          <w:bCs/>
        </w:rPr>
      </w:pPr>
      <w:r w:rsidRPr="00D617EF">
        <w:rPr>
          <w:rFonts w:ascii="Calibri" w:hAnsi="Calibri" w:cs="Arial"/>
          <w:bCs/>
        </w:rPr>
        <w:t>P</w:t>
      </w:r>
      <w:r w:rsidR="00B313C2" w:rsidRPr="00D617EF">
        <w:rPr>
          <w:rFonts w:ascii="Calibri" w:hAnsi="Calibri" w:cs="Arial"/>
          <w:bCs/>
        </w:rPr>
        <w:t>rovide support to the authoritie</w:t>
      </w:r>
      <w:r w:rsidRPr="00D617EF">
        <w:rPr>
          <w:rFonts w:ascii="Calibri" w:hAnsi="Calibri" w:cs="Arial"/>
          <w:bCs/>
        </w:rPr>
        <w:t>s</w:t>
      </w:r>
      <w:r w:rsidR="00B35C39" w:rsidRPr="00D617EF">
        <w:rPr>
          <w:rFonts w:ascii="Calibri" w:hAnsi="Calibri" w:cs="Arial"/>
          <w:bCs/>
        </w:rPr>
        <w:t>’</w:t>
      </w:r>
      <w:r w:rsidRPr="00D617EF">
        <w:rPr>
          <w:rFonts w:ascii="Calibri" w:hAnsi="Calibri" w:cs="Arial"/>
          <w:bCs/>
        </w:rPr>
        <w:t xml:space="preserve"> insurance function, maintaining relevant claims database and ensuring that information is up to date and accurate at all times.</w:t>
      </w:r>
      <w:r w:rsidR="00F30B0D" w:rsidRPr="00D617EF">
        <w:rPr>
          <w:rFonts w:ascii="Calibri" w:hAnsi="Calibri" w:cs="Arial"/>
          <w:bCs/>
        </w:rPr>
        <w:t xml:space="preserve"> </w:t>
      </w:r>
    </w:p>
    <w:p w14:paraId="5B467149" w14:textId="77777777" w:rsidR="002D535C" w:rsidRPr="00D617EF" w:rsidRDefault="002D535C" w:rsidP="002D535C">
      <w:pPr>
        <w:rPr>
          <w:rFonts w:ascii="Calibri" w:hAnsi="Calibri" w:cs="Arial"/>
          <w:bCs/>
        </w:rPr>
      </w:pPr>
    </w:p>
    <w:p w14:paraId="5B46714A" w14:textId="77777777" w:rsidR="00F30B0D" w:rsidRPr="00D617EF" w:rsidRDefault="00F30B0D" w:rsidP="002D535C">
      <w:pPr>
        <w:rPr>
          <w:rFonts w:ascii="Calibri" w:hAnsi="Calibri" w:cs="Arial"/>
          <w:bCs/>
          <w:i/>
        </w:rPr>
      </w:pPr>
      <w:r w:rsidRPr="00D617EF">
        <w:rPr>
          <w:rFonts w:ascii="Calibri" w:hAnsi="Calibri" w:cs="Arial"/>
          <w:bCs/>
        </w:rPr>
        <w:t>To undertake routine accounting functions in relation to Insurance matters.</w:t>
      </w:r>
    </w:p>
    <w:p w14:paraId="5B46714B" w14:textId="77777777" w:rsidR="00343CED" w:rsidRPr="00D617EF" w:rsidRDefault="00343CED" w:rsidP="00343CED">
      <w:pPr>
        <w:rPr>
          <w:rFonts w:ascii="Calibri" w:hAnsi="Calibri" w:cs="Arial"/>
        </w:rPr>
      </w:pPr>
    </w:p>
    <w:p w14:paraId="5B46714C" w14:textId="77777777" w:rsidR="00343CED" w:rsidRPr="00D617EF" w:rsidRDefault="00BB4DD8" w:rsidP="00343CED">
      <w:pPr>
        <w:rPr>
          <w:rFonts w:ascii="Calibri" w:hAnsi="Calibri" w:cs="Arial"/>
        </w:rPr>
      </w:pPr>
      <w:r w:rsidRPr="00D617EF">
        <w:rPr>
          <w:rFonts w:ascii="Calibri" w:hAnsi="Calibri" w:cs="Arial"/>
          <w:b/>
          <w:bCs/>
        </w:rPr>
        <w:t xml:space="preserve">Specific </w:t>
      </w:r>
      <w:r w:rsidR="00343CED" w:rsidRPr="00D617EF">
        <w:rPr>
          <w:rFonts w:ascii="Calibri" w:hAnsi="Calibri" w:cs="Arial"/>
          <w:b/>
          <w:bCs/>
        </w:rPr>
        <w:t>Duties and Responsibilities:</w:t>
      </w:r>
    </w:p>
    <w:p w14:paraId="5B46714D" w14:textId="77777777" w:rsidR="002C795B" w:rsidRPr="00D617EF" w:rsidRDefault="002C795B" w:rsidP="002C795B">
      <w:pPr>
        <w:rPr>
          <w:rFonts w:asciiTheme="minorHAnsi" w:hAnsiTheme="minorHAnsi"/>
          <w:b/>
        </w:rPr>
      </w:pPr>
    </w:p>
    <w:p w14:paraId="5B46714E" w14:textId="47B6E3ED" w:rsidR="002C795B" w:rsidRDefault="002C795B" w:rsidP="002C795B">
      <w:pPr>
        <w:rPr>
          <w:rFonts w:asciiTheme="minorHAnsi" w:hAnsiTheme="minorHAnsi"/>
          <w:b/>
        </w:rPr>
      </w:pPr>
      <w:r w:rsidRPr="00D617EF">
        <w:rPr>
          <w:rFonts w:asciiTheme="minorHAnsi" w:hAnsiTheme="minorHAnsi"/>
          <w:b/>
        </w:rPr>
        <w:t>Level 1</w:t>
      </w:r>
      <w:r w:rsidR="00F02D5D">
        <w:rPr>
          <w:rFonts w:asciiTheme="minorHAnsi" w:hAnsiTheme="minorHAnsi"/>
          <w:b/>
        </w:rPr>
        <w:t xml:space="preserve"> (</w:t>
      </w:r>
      <w:r w:rsidR="00193C48">
        <w:rPr>
          <w:rFonts w:asciiTheme="minorHAnsi" w:hAnsiTheme="minorHAnsi"/>
          <w:b/>
        </w:rPr>
        <w:t>Scale 3)</w:t>
      </w:r>
    </w:p>
    <w:p w14:paraId="4E52DA2E" w14:textId="77777777" w:rsidR="00FE459B" w:rsidRPr="00D617EF" w:rsidRDefault="00FE459B" w:rsidP="002C795B">
      <w:pPr>
        <w:rPr>
          <w:rFonts w:asciiTheme="minorHAnsi" w:hAnsiTheme="minorHAnsi"/>
          <w:b/>
        </w:rPr>
      </w:pPr>
    </w:p>
    <w:p w14:paraId="5B46714F" w14:textId="05BB2D5C" w:rsidR="002C795B" w:rsidRDefault="00C35790" w:rsidP="002C795B">
      <w:pPr>
        <w:pStyle w:val="ListParagraph"/>
        <w:numPr>
          <w:ilvl w:val="0"/>
          <w:numId w:val="36"/>
        </w:numPr>
        <w:contextualSpacing/>
        <w:rPr>
          <w:rFonts w:asciiTheme="minorHAnsi" w:hAnsiTheme="minorHAnsi"/>
        </w:rPr>
      </w:pPr>
      <w:r w:rsidRPr="00D617EF">
        <w:rPr>
          <w:rFonts w:asciiTheme="minorHAnsi" w:hAnsiTheme="minorHAnsi"/>
        </w:rPr>
        <w:t xml:space="preserve">Sets </w:t>
      </w:r>
      <w:r w:rsidR="002C795B" w:rsidRPr="00D617EF">
        <w:rPr>
          <w:rFonts w:asciiTheme="minorHAnsi" w:hAnsiTheme="minorHAnsi"/>
        </w:rPr>
        <w:t>up claims records, enters records on the database, d</w:t>
      </w:r>
      <w:r w:rsidR="004B7C71">
        <w:rPr>
          <w:rFonts w:asciiTheme="minorHAnsi" w:hAnsiTheme="minorHAnsi"/>
        </w:rPr>
        <w:t>i</w:t>
      </w:r>
      <w:r w:rsidR="002C795B" w:rsidRPr="00D617EF">
        <w:rPr>
          <w:rFonts w:asciiTheme="minorHAnsi" w:hAnsiTheme="minorHAnsi"/>
        </w:rPr>
        <w:t>spatches initial claims correspondence to the insurer and requests reports from departments.</w:t>
      </w:r>
    </w:p>
    <w:p w14:paraId="726363E0" w14:textId="77777777" w:rsidR="00352F6B" w:rsidRDefault="00352F6B" w:rsidP="00FE459B">
      <w:pPr>
        <w:pStyle w:val="ListParagraph"/>
        <w:contextualSpacing/>
        <w:rPr>
          <w:rFonts w:asciiTheme="minorHAnsi" w:hAnsiTheme="minorHAnsi"/>
        </w:rPr>
      </w:pPr>
    </w:p>
    <w:p w14:paraId="241002B2" w14:textId="6B64CB10" w:rsidR="00D606EF" w:rsidRPr="00D617EF" w:rsidRDefault="00352F6B" w:rsidP="002C795B">
      <w:pPr>
        <w:pStyle w:val="ListParagraph"/>
        <w:numPr>
          <w:ilvl w:val="0"/>
          <w:numId w:val="36"/>
        </w:numPr>
        <w:contextualSpacing/>
        <w:rPr>
          <w:rFonts w:asciiTheme="minorHAnsi" w:hAnsiTheme="minorHAnsi"/>
        </w:rPr>
      </w:pPr>
      <w:r>
        <w:rPr>
          <w:rFonts w:asciiTheme="minorHAnsi" w:hAnsiTheme="minorHAnsi"/>
        </w:rPr>
        <w:t>Review</w:t>
      </w:r>
      <w:r w:rsidR="00141F14">
        <w:rPr>
          <w:rFonts w:asciiTheme="minorHAnsi" w:hAnsiTheme="minorHAnsi"/>
        </w:rPr>
        <w:t xml:space="preserve"> self-funded balances, and report accordingly.</w:t>
      </w:r>
    </w:p>
    <w:p w14:paraId="5B467150" w14:textId="77777777" w:rsidR="002C795B" w:rsidRPr="00D617EF" w:rsidRDefault="002C795B" w:rsidP="002C795B">
      <w:pPr>
        <w:ind w:hanging="436"/>
        <w:rPr>
          <w:rFonts w:asciiTheme="minorHAnsi" w:hAnsiTheme="minorHAnsi"/>
        </w:rPr>
      </w:pPr>
    </w:p>
    <w:p w14:paraId="5B467153" w14:textId="4B2B7AA2" w:rsidR="002C795B" w:rsidRPr="00FE459B" w:rsidRDefault="002C795B" w:rsidP="000C1978">
      <w:pPr>
        <w:pStyle w:val="ListParagraph"/>
        <w:numPr>
          <w:ilvl w:val="0"/>
          <w:numId w:val="36"/>
        </w:numPr>
        <w:contextualSpacing/>
        <w:rPr>
          <w:rFonts w:asciiTheme="minorHAnsi" w:hAnsiTheme="minorHAnsi"/>
        </w:rPr>
      </w:pPr>
      <w:r w:rsidRPr="00FE459B">
        <w:rPr>
          <w:rFonts w:asciiTheme="minorHAnsi" w:hAnsiTheme="minorHAnsi"/>
        </w:rPr>
        <w:t>Assists in the maintenance of claims database system throughout the year</w:t>
      </w:r>
      <w:r w:rsidR="00F01B7A" w:rsidRPr="00FE459B">
        <w:rPr>
          <w:rFonts w:asciiTheme="minorHAnsi" w:hAnsiTheme="minorHAnsi"/>
        </w:rPr>
        <w:t xml:space="preserve">. </w:t>
      </w:r>
    </w:p>
    <w:p w14:paraId="5B467155" w14:textId="77777777" w:rsidR="002C795B" w:rsidRPr="00D617EF" w:rsidRDefault="002C795B" w:rsidP="002C795B">
      <w:pPr>
        <w:ind w:left="1" w:hanging="436"/>
        <w:rPr>
          <w:rFonts w:asciiTheme="minorHAnsi" w:hAnsiTheme="minorHAnsi"/>
        </w:rPr>
      </w:pPr>
    </w:p>
    <w:p w14:paraId="5B467156" w14:textId="77777777" w:rsidR="002C795B" w:rsidRPr="00D617EF" w:rsidRDefault="002C795B" w:rsidP="002C795B">
      <w:pPr>
        <w:pStyle w:val="ListParagraph"/>
        <w:numPr>
          <w:ilvl w:val="0"/>
          <w:numId w:val="36"/>
        </w:numPr>
        <w:contextualSpacing/>
        <w:rPr>
          <w:rFonts w:asciiTheme="minorHAnsi" w:hAnsiTheme="minorHAnsi"/>
        </w:rPr>
      </w:pPr>
      <w:r w:rsidRPr="00D617EF">
        <w:rPr>
          <w:rFonts w:asciiTheme="minorHAnsi" w:hAnsiTheme="minorHAnsi"/>
        </w:rPr>
        <w:t>Deals with routine insurance enquiries by telephone, correspondence or in person and issues initial guidance and documents to potential claimants.  Also deals with insurers, loss adjusters, solicitors and other similar organisations.</w:t>
      </w:r>
    </w:p>
    <w:p w14:paraId="5B467157" w14:textId="77777777" w:rsidR="002C795B" w:rsidRPr="00D617EF" w:rsidRDefault="002C795B" w:rsidP="002C795B">
      <w:pPr>
        <w:pStyle w:val="ListParagraph"/>
        <w:rPr>
          <w:rFonts w:asciiTheme="minorHAnsi" w:hAnsiTheme="minorHAnsi"/>
        </w:rPr>
      </w:pPr>
    </w:p>
    <w:p w14:paraId="5B467158" w14:textId="77777777" w:rsidR="002C795B" w:rsidRPr="00D617EF" w:rsidRDefault="002C795B" w:rsidP="002C795B">
      <w:pPr>
        <w:pStyle w:val="ListParagraph"/>
        <w:rPr>
          <w:rFonts w:asciiTheme="minorHAnsi" w:hAnsiTheme="minorHAnsi"/>
        </w:rPr>
      </w:pPr>
    </w:p>
    <w:p w14:paraId="5B467159" w14:textId="5970879F" w:rsidR="002C795B" w:rsidRPr="00D617EF" w:rsidRDefault="002C795B" w:rsidP="002C795B">
      <w:pPr>
        <w:rPr>
          <w:rFonts w:asciiTheme="minorHAnsi" w:hAnsiTheme="minorHAnsi"/>
          <w:b/>
        </w:rPr>
      </w:pPr>
      <w:r w:rsidRPr="00D617EF">
        <w:rPr>
          <w:rFonts w:asciiTheme="minorHAnsi" w:hAnsiTheme="minorHAnsi"/>
          <w:b/>
        </w:rPr>
        <w:t>Level 2</w:t>
      </w:r>
      <w:r w:rsidR="00193C48">
        <w:rPr>
          <w:rFonts w:asciiTheme="minorHAnsi" w:hAnsiTheme="minorHAnsi"/>
          <w:b/>
        </w:rPr>
        <w:t xml:space="preserve"> (Scale 4)</w:t>
      </w:r>
      <w:r w:rsidR="002B6A03">
        <w:rPr>
          <w:rFonts w:asciiTheme="minorHAnsi" w:hAnsiTheme="minorHAnsi"/>
          <w:b/>
        </w:rPr>
        <w:t xml:space="preserve"> Additional </w:t>
      </w:r>
      <w:r w:rsidR="008121A9">
        <w:rPr>
          <w:rFonts w:asciiTheme="minorHAnsi" w:hAnsiTheme="minorHAnsi"/>
          <w:b/>
        </w:rPr>
        <w:t>Responsibilities</w:t>
      </w:r>
    </w:p>
    <w:p w14:paraId="5B46715A" w14:textId="77777777" w:rsidR="002C795B" w:rsidRPr="00D617EF" w:rsidRDefault="002C795B" w:rsidP="002C795B">
      <w:pPr>
        <w:ind w:left="709"/>
        <w:rPr>
          <w:rFonts w:asciiTheme="minorHAnsi" w:hAnsiTheme="minorHAnsi"/>
        </w:rPr>
      </w:pPr>
    </w:p>
    <w:p w14:paraId="5B46715B" w14:textId="4B9B9A77" w:rsidR="002C795B" w:rsidRPr="00C533FF" w:rsidRDefault="002C795B" w:rsidP="002C795B">
      <w:pPr>
        <w:pStyle w:val="ListParagraph"/>
        <w:numPr>
          <w:ilvl w:val="0"/>
          <w:numId w:val="35"/>
        </w:numPr>
        <w:ind w:left="709" w:hanging="425"/>
        <w:contextualSpacing/>
        <w:rPr>
          <w:rFonts w:asciiTheme="minorHAnsi" w:hAnsiTheme="minorHAnsi"/>
        </w:rPr>
      </w:pPr>
      <w:r w:rsidRPr="00D617EF">
        <w:rPr>
          <w:rFonts w:asciiTheme="minorHAnsi" w:hAnsiTheme="minorHAnsi"/>
        </w:rPr>
        <w:t xml:space="preserve">Responsible for all aspects of specific property schedules, updating all records for changes notified by </w:t>
      </w:r>
      <w:r w:rsidR="00B35C39" w:rsidRPr="00D617EF">
        <w:rPr>
          <w:rFonts w:asciiTheme="minorHAnsi" w:hAnsiTheme="minorHAnsi"/>
        </w:rPr>
        <w:t>valuation and legal partners</w:t>
      </w:r>
      <w:r w:rsidRPr="00D617EF">
        <w:rPr>
          <w:rFonts w:asciiTheme="minorHAnsi" w:hAnsiTheme="minorHAnsi"/>
        </w:rPr>
        <w:t>, and updating records where new valuations are received from the Council’s valuation contractor</w:t>
      </w:r>
      <w:r w:rsidR="00FE459B">
        <w:rPr>
          <w:rFonts w:asciiTheme="minorHAnsi" w:hAnsiTheme="minorHAnsi"/>
        </w:rPr>
        <w:t>s.</w:t>
      </w:r>
    </w:p>
    <w:p w14:paraId="3ADEBF4A" w14:textId="77777777" w:rsidR="00C533FF" w:rsidRPr="00376151" w:rsidRDefault="00C533FF" w:rsidP="002C795B">
      <w:pPr>
        <w:pStyle w:val="ListParagraph"/>
        <w:numPr>
          <w:ilvl w:val="0"/>
          <w:numId w:val="35"/>
        </w:numPr>
        <w:ind w:left="709" w:hanging="425"/>
        <w:contextualSpacing/>
        <w:rPr>
          <w:rFonts w:asciiTheme="minorHAnsi" w:hAnsiTheme="minorHAnsi"/>
        </w:rPr>
      </w:pPr>
    </w:p>
    <w:p w14:paraId="5B46715C" w14:textId="2B81A2A5" w:rsidR="002C795B" w:rsidRPr="00C44E76" w:rsidRDefault="00376151" w:rsidP="00C44E76">
      <w:pPr>
        <w:pStyle w:val="ListParagraph"/>
        <w:numPr>
          <w:ilvl w:val="0"/>
          <w:numId w:val="35"/>
        </w:numPr>
        <w:ind w:left="709" w:hanging="425"/>
        <w:contextualSpacing/>
        <w:rPr>
          <w:rFonts w:asciiTheme="minorHAnsi" w:hAnsiTheme="minorHAnsi"/>
        </w:rPr>
      </w:pPr>
      <w:r>
        <w:rPr>
          <w:rFonts w:asciiTheme="minorHAnsi" w:hAnsiTheme="minorHAnsi"/>
        </w:rPr>
        <w:t xml:space="preserve">Raises </w:t>
      </w:r>
      <w:r w:rsidR="00C44E76">
        <w:rPr>
          <w:rFonts w:asciiTheme="minorHAnsi" w:hAnsiTheme="minorHAnsi"/>
        </w:rPr>
        <w:t>payments</w:t>
      </w:r>
      <w:r w:rsidR="000D43BD">
        <w:rPr>
          <w:rFonts w:asciiTheme="minorHAnsi" w:hAnsiTheme="minorHAnsi"/>
        </w:rPr>
        <w:t xml:space="preserve"> and invoices</w:t>
      </w:r>
      <w:r w:rsidR="00C44E76">
        <w:rPr>
          <w:rFonts w:asciiTheme="minorHAnsi" w:hAnsiTheme="minorHAnsi"/>
        </w:rPr>
        <w:t xml:space="preserve"> </w:t>
      </w:r>
      <w:r w:rsidR="000D43BD">
        <w:rPr>
          <w:rFonts w:asciiTheme="minorHAnsi" w:hAnsiTheme="minorHAnsi"/>
        </w:rPr>
        <w:t xml:space="preserve">as appropriate, </w:t>
      </w:r>
      <w:r w:rsidR="00C44E76">
        <w:rPr>
          <w:rFonts w:asciiTheme="minorHAnsi" w:hAnsiTheme="minorHAnsi"/>
        </w:rPr>
        <w:t xml:space="preserve">and </w:t>
      </w:r>
      <w:r w:rsidR="00C533FF">
        <w:rPr>
          <w:rFonts w:asciiTheme="minorHAnsi" w:hAnsiTheme="minorHAnsi"/>
        </w:rPr>
        <w:t xml:space="preserve">ensure that they are all reconciled on the </w:t>
      </w:r>
      <w:r w:rsidR="000D43BD">
        <w:rPr>
          <w:rFonts w:asciiTheme="minorHAnsi" w:hAnsiTheme="minorHAnsi"/>
        </w:rPr>
        <w:t xml:space="preserve">Council’s </w:t>
      </w:r>
      <w:r w:rsidR="008838E6">
        <w:rPr>
          <w:rFonts w:asciiTheme="minorHAnsi" w:hAnsiTheme="minorHAnsi"/>
        </w:rPr>
        <w:t xml:space="preserve">payment </w:t>
      </w:r>
      <w:r w:rsidR="00C533FF">
        <w:rPr>
          <w:rFonts w:asciiTheme="minorHAnsi" w:hAnsiTheme="minorHAnsi"/>
        </w:rPr>
        <w:t>system.</w:t>
      </w:r>
      <w:r w:rsidR="000D43BD">
        <w:rPr>
          <w:rFonts w:asciiTheme="minorHAnsi" w:hAnsiTheme="minorHAnsi"/>
        </w:rPr>
        <w:t xml:space="preserve"> </w:t>
      </w:r>
    </w:p>
    <w:p w14:paraId="6E268706" w14:textId="77777777" w:rsidR="00376151" w:rsidRPr="00D617EF" w:rsidRDefault="00376151" w:rsidP="002C795B">
      <w:pPr>
        <w:ind w:left="709"/>
        <w:rPr>
          <w:rFonts w:asciiTheme="minorHAnsi" w:hAnsiTheme="minorHAnsi"/>
        </w:rPr>
      </w:pPr>
    </w:p>
    <w:p w14:paraId="5B46715D" w14:textId="1461D444" w:rsidR="002C795B" w:rsidRPr="00D617EF" w:rsidRDefault="002C795B" w:rsidP="002C795B">
      <w:pPr>
        <w:pStyle w:val="ListParagraph"/>
        <w:numPr>
          <w:ilvl w:val="0"/>
          <w:numId w:val="35"/>
        </w:numPr>
        <w:ind w:left="709" w:hanging="425"/>
        <w:contextualSpacing/>
        <w:rPr>
          <w:rFonts w:asciiTheme="minorHAnsi" w:hAnsiTheme="minorHAnsi"/>
        </w:rPr>
      </w:pPr>
      <w:r w:rsidRPr="00D617EF">
        <w:rPr>
          <w:rFonts w:asciiTheme="minorHAnsi" w:hAnsiTheme="minorHAnsi"/>
        </w:rPr>
        <w:t xml:space="preserve">Carries out routine financial reconciliations, reconciles renewal premiums paid to the insurer with premiums calculated </w:t>
      </w:r>
      <w:r w:rsidR="00376151">
        <w:rPr>
          <w:rFonts w:asciiTheme="minorHAnsi" w:hAnsiTheme="minorHAnsi"/>
        </w:rPr>
        <w:t>o</w:t>
      </w:r>
      <w:r w:rsidRPr="00D617EF">
        <w:rPr>
          <w:rFonts w:asciiTheme="minorHAnsi" w:hAnsiTheme="minorHAnsi"/>
        </w:rPr>
        <w:t>n property schedule.  Maintains records of all premium payments and allocations, ensuring accuracy of coding.</w:t>
      </w:r>
    </w:p>
    <w:p w14:paraId="5B46715E" w14:textId="77777777" w:rsidR="002C795B" w:rsidRPr="00D617EF" w:rsidRDefault="002C795B" w:rsidP="002C795B">
      <w:pPr>
        <w:ind w:left="709"/>
        <w:rPr>
          <w:rFonts w:asciiTheme="minorHAnsi" w:hAnsiTheme="minorHAnsi"/>
        </w:rPr>
      </w:pPr>
    </w:p>
    <w:p w14:paraId="07FDABAD" w14:textId="77777777" w:rsidR="00322498" w:rsidRDefault="00322498" w:rsidP="002C795B">
      <w:pPr>
        <w:rPr>
          <w:rFonts w:asciiTheme="minorHAnsi" w:hAnsiTheme="minorHAnsi"/>
          <w:b/>
        </w:rPr>
      </w:pPr>
    </w:p>
    <w:p w14:paraId="5B467163" w14:textId="1472824E" w:rsidR="002C795B" w:rsidRPr="00D617EF" w:rsidRDefault="002C795B" w:rsidP="002C795B">
      <w:pPr>
        <w:rPr>
          <w:rFonts w:asciiTheme="minorHAnsi" w:hAnsiTheme="minorHAnsi"/>
          <w:b/>
        </w:rPr>
      </w:pPr>
      <w:r w:rsidRPr="00D617EF">
        <w:rPr>
          <w:rFonts w:asciiTheme="minorHAnsi" w:hAnsiTheme="minorHAnsi"/>
          <w:b/>
        </w:rPr>
        <w:t>Level 3</w:t>
      </w:r>
      <w:r w:rsidR="00193C48">
        <w:rPr>
          <w:rFonts w:asciiTheme="minorHAnsi" w:hAnsiTheme="minorHAnsi"/>
          <w:b/>
        </w:rPr>
        <w:t xml:space="preserve"> (Scale </w:t>
      </w:r>
      <w:r w:rsidR="00184870">
        <w:rPr>
          <w:rFonts w:asciiTheme="minorHAnsi" w:hAnsiTheme="minorHAnsi"/>
          <w:b/>
        </w:rPr>
        <w:t>5</w:t>
      </w:r>
      <w:r w:rsidR="00193C48">
        <w:rPr>
          <w:rFonts w:asciiTheme="minorHAnsi" w:hAnsiTheme="minorHAnsi"/>
          <w:b/>
        </w:rPr>
        <w:t>)</w:t>
      </w:r>
      <w:r w:rsidR="008121A9">
        <w:rPr>
          <w:rFonts w:asciiTheme="minorHAnsi" w:hAnsiTheme="minorHAnsi"/>
          <w:b/>
        </w:rPr>
        <w:t xml:space="preserve"> Additional Responsibilities</w:t>
      </w:r>
    </w:p>
    <w:p w14:paraId="5B467164" w14:textId="77777777" w:rsidR="002C795B" w:rsidRPr="00D617EF" w:rsidRDefault="002C795B" w:rsidP="002C795B">
      <w:pPr>
        <w:ind w:left="709"/>
        <w:rPr>
          <w:rFonts w:asciiTheme="minorHAnsi" w:hAnsiTheme="minorHAnsi"/>
        </w:rPr>
      </w:pPr>
    </w:p>
    <w:p w14:paraId="5B467165" w14:textId="606D385A" w:rsidR="002C795B" w:rsidRPr="00D617EF" w:rsidRDefault="002C795B" w:rsidP="002C795B">
      <w:pPr>
        <w:pStyle w:val="ListParagraph"/>
        <w:numPr>
          <w:ilvl w:val="0"/>
          <w:numId w:val="34"/>
        </w:numPr>
        <w:ind w:left="709" w:hanging="425"/>
        <w:contextualSpacing/>
        <w:rPr>
          <w:rFonts w:asciiTheme="minorHAnsi" w:hAnsiTheme="minorHAnsi"/>
        </w:rPr>
      </w:pPr>
      <w:r w:rsidRPr="00D617EF">
        <w:rPr>
          <w:rFonts w:asciiTheme="minorHAnsi" w:hAnsiTheme="minorHAnsi"/>
        </w:rPr>
        <w:t>Maintains claims database systems throughout the year, assists in the preparation of statistical information for department</w:t>
      </w:r>
      <w:r w:rsidR="006D7D85">
        <w:rPr>
          <w:rFonts w:asciiTheme="minorHAnsi" w:hAnsiTheme="minorHAnsi"/>
        </w:rPr>
        <w:t xml:space="preserve"> / </w:t>
      </w:r>
      <w:r w:rsidRPr="00D617EF">
        <w:rPr>
          <w:rFonts w:asciiTheme="minorHAnsi" w:hAnsiTheme="minorHAnsi"/>
        </w:rPr>
        <w:t>member level reports</w:t>
      </w:r>
      <w:r w:rsidR="006D7D85">
        <w:rPr>
          <w:rFonts w:asciiTheme="minorHAnsi" w:hAnsiTheme="minorHAnsi"/>
        </w:rPr>
        <w:t xml:space="preserve"> / FOI requests </w:t>
      </w:r>
      <w:r w:rsidRPr="00D617EF">
        <w:rPr>
          <w:rFonts w:asciiTheme="minorHAnsi" w:hAnsiTheme="minorHAnsi"/>
        </w:rPr>
        <w:t xml:space="preserve"> e.g. statistical data on claims by class of business, cause, service, department.</w:t>
      </w:r>
    </w:p>
    <w:p w14:paraId="5B467166" w14:textId="77777777" w:rsidR="002C795B" w:rsidRPr="00D617EF" w:rsidRDefault="002C795B" w:rsidP="002C795B">
      <w:pPr>
        <w:ind w:left="709"/>
        <w:rPr>
          <w:rFonts w:asciiTheme="minorHAnsi" w:hAnsiTheme="minorHAnsi"/>
        </w:rPr>
      </w:pPr>
    </w:p>
    <w:p w14:paraId="5B467168" w14:textId="3F904DEE" w:rsidR="002C795B" w:rsidRDefault="002C795B" w:rsidP="00AB7B5A">
      <w:pPr>
        <w:pStyle w:val="ListParagraph"/>
        <w:numPr>
          <w:ilvl w:val="0"/>
          <w:numId w:val="34"/>
        </w:numPr>
        <w:ind w:left="709" w:hanging="425"/>
        <w:contextualSpacing/>
        <w:rPr>
          <w:rFonts w:asciiTheme="minorHAnsi" w:hAnsiTheme="minorHAnsi"/>
        </w:rPr>
      </w:pPr>
      <w:r w:rsidRPr="00141F14">
        <w:rPr>
          <w:rFonts w:asciiTheme="minorHAnsi" w:hAnsiTheme="minorHAnsi"/>
        </w:rPr>
        <w:t xml:space="preserve">Responsible for all aspects of specific property schedules, updating all records for changes notified by </w:t>
      </w:r>
      <w:r w:rsidR="00D617EF" w:rsidRPr="00141F14">
        <w:rPr>
          <w:rFonts w:asciiTheme="minorHAnsi" w:hAnsiTheme="minorHAnsi"/>
        </w:rPr>
        <w:t>valuation and legal partners</w:t>
      </w:r>
      <w:r w:rsidRPr="00141F14">
        <w:rPr>
          <w:rFonts w:asciiTheme="minorHAnsi" w:hAnsiTheme="minorHAnsi"/>
        </w:rPr>
        <w:t xml:space="preserve"> and updating records where new valuations are received from the Council’s valuation contractors</w:t>
      </w:r>
      <w:r w:rsidR="00141F14">
        <w:rPr>
          <w:rFonts w:asciiTheme="minorHAnsi" w:hAnsiTheme="minorHAnsi"/>
        </w:rPr>
        <w:t>.</w:t>
      </w:r>
    </w:p>
    <w:p w14:paraId="13C920E6" w14:textId="77777777" w:rsidR="00141F14" w:rsidRPr="00141F14" w:rsidRDefault="00141F14" w:rsidP="00141F14">
      <w:pPr>
        <w:pStyle w:val="ListParagraph"/>
        <w:rPr>
          <w:rFonts w:asciiTheme="minorHAnsi" w:hAnsiTheme="minorHAnsi"/>
        </w:rPr>
      </w:pPr>
    </w:p>
    <w:p w14:paraId="5B46716B" w14:textId="501D6FBB" w:rsidR="002C795B" w:rsidRDefault="002C795B" w:rsidP="002C795B">
      <w:pPr>
        <w:pStyle w:val="ListParagraph"/>
        <w:numPr>
          <w:ilvl w:val="0"/>
          <w:numId w:val="34"/>
        </w:numPr>
        <w:ind w:left="709" w:hanging="425"/>
        <w:contextualSpacing/>
        <w:rPr>
          <w:rFonts w:asciiTheme="minorHAnsi" w:hAnsiTheme="minorHAnsi"/>
        </w:rPr>
      </w:pPr>
      <w:r w:rsidRPr="00D617EF">
        <w:rPr>
          <w:rFonts w:asciiTheme="minorHAnsi" w:hAnsiTheme="minorHAnsi"/>
        </w:rPr>
        <w:t>Responsible under the supervision of the Insurance Manager for a significant administrative input into specific insurance areas, e.g. buildings claims from leaseholders, property portfolios, schools “optional extra” insurances.</w:t>
      </w:r>
    </w:p>
    <w:p w14:paraId="7E351BB3" w14:textId="77777777" w:rsidR="00AF0949" w:rsidRPr="00AF0949" w:rsidRDefault="00AF0949" w:rsidP="00AF0949">
      <w:pPr>
        <w:pStyle w:val="ListParagraph"/>
        <w:rPr>
          <w:rFonts w:asciiTheme="minorHAnsi" w:hAnsiTheme="minorHAnsi"/>
        </w:rPr>
      </w:pPr>
    </w:p>
    <w:p w14:paraId="145439AB" w14:textId="09BDCE7F" w:rsidR="00AF0949" w:rsidRPr="00A2629F" w:rsidRDefault="00AF0949" w:rsidP="002C795B">
      <w:pPr>
        <w:pStyle w:val="ListParagraph"/>
        <w:numPr>
          <w:ilvl w:val="0"/>
          <w:numId w:val="34"/>
        </w:numPr>
        <w:ind w:left="709" w:hanging="425"/>
        <w:contextualSpacing/>
        <w:rPr>
          <w:rFonts w:asciiTheme="minorHAnsi" w:hAnsiTheme="minorHAnsi"/>
        </w:rPr>
      </w:pPr>
      <w:r w:rsidRPr="00A2629F">
        <w:rPr>
          <w:rFonts w:asciiTheme="minorHAnsi" w:hAnsiTheme="minorHAnsi"/>
        </w:rPr>
        <w:t>Deals with more complex insurance enquiries by telephone, correspondence or in person and issues appropriate guidance and documentation.</w:t>
      </w:r>
    </w:p>
    <w:p w14:paraId="24986510" w14:textId="77777777" w:rsidR="00141F14" w:rsidRPr="00A2629F" w:rsidRDefault="00141F14" w:rsidP="00141F14">
      <w:pPr>
        <w:pStyle w:val="ListParagraph"/>
        <w:rPr>
          <w:rFonts w:asciiTheme="minorHAnsi" w:hAnsiTheme="minorHAnsi"/>
        </w:rPr>
      </w:pPr>
    </w:p>
    <w:p w14:paraId="51A791FD" w14:textId="7B3B2071" w:rsidR="00141F14" w:rsidRPr="00A2629F" w:rsidRDefault="00141F14" w:rsidP="002C795B">
      <w:pPr>
        <w:pStyle w:val="ListParagraph"/>
        <w:numPr>
          <w:ilvl w:val="0"/>
          <w:numId w:val="34"/>
        </w:numPr>
        <w:ind w:left="709" w:hanging="425"/>
        <w:contextualSpacing/>
        <w:rPr>
          <w:rFonts w:asciiTheme="minorHAnsi" w:hAnsiTheme="minorHAnsi"/>
        </w:rPr>
      </w:pPr>
      <w:r w:rsidRPr="00A2629F">
        <w:rPr>
          <w:rFonts w:asciiTheme="minorHAnsi" w:hAnsiTheme="minorHAnsi"/>
        </w:rPr>
        <w:t xml:space="preserve">Monthly </w:t>
      </w:r>
      <w:r w:rsidR="00725171" w:rsidRPr="00A2629F">
        <w:rPr>
          <w:rFonts w:asciiTheme="minorHAnsi" w:hAnsiTheme="minorHAnsi"/>
        </w:rPr>
        <w:t xml:space="preserve">review and reconciliation of </w:t>
      </w:r>
      <w:r w:rsidR="00852039" w:rsidRPr="00A2629F">
        <w:rPr>
          <w:rFonts w:asciiTheme="minorHAnsi" w:hAnsiTheme="minorHAnsi"/>
        </w:rPr>
        <w:t>minor Council property claims.</w:t>
      </w:r>
    </w:p>
    <w:p w14:paraId="2C183DFC" w14:textId="77777777" w:rsidR="00CB056E" w:rsidRPr="00CB056E" w:rsidRDefault="00CB056E" w:rsidP="00CB056E">
      <w:pPr>
        <w:pStyle w:val="ListParagraph"/>
        <w:rPr>
          <w:rFonts w:asciiTheme="minorHAnsi" w:hAnsiTheme="minorHAnsi"/>
          <w:color w:val="31849B" w:themeColor="accent5" w:themeShade="BF"/>
        </w:rPr>
      </w:pPr>
    </w:p>
    <w:p w14:paraId="26587F4C" w14:textId="77777777" w:rsidR="00CB056E" w:rsidRPr="00AF0949" w:rsidRDefault="00CB056E" w:rsidP="00CB056E">
      <w:pPr>
        <w:pStyle w:val="ListParagraph"/>
        <w:ind w:left="709"/>
        <w:contextualSpacing/>
        <w:rPr>
          <w:rFonts w:asciiTheme="minorHAnsi" w:hAnsiTheme="minorHAnsi"/>
          <w:color w:val="31849B" w:themeColor="accent5" w:themeShade="BF"/>
        </w:rPr>
      </w:pPr>
    </w:p>
    <w:p w14:paraId="5B46716C" w14:textId="77777777" w:rsidR="002C795B" w:rsidRPr="00D617EF" w:rsidRDefault="002C795B" w:rsidP="002C795B">
      <w:pPr>
        <w:pStyle w:val="ListParagraph"/>
        <w:rPr>
          <w:rFonts w:asciiTheme="minorHAnsi" w:hAnsiTheme="minorHAnsi"/>
        </w:rPr>
      </w:pPr>
    </w:p>
    <w:p w14:paraId="5B46716D" w14:textId="38CA257B" w:rsidR="002C795B" w:rsidRPr="00D617EF" w:rsidRDefault="002C795B" w:rsidP="002C795B">
      <w:pPr>
        <w:rPr>
          <w:rFonts w:asciiTheme="minorHAnsi" w:hAnsiTheme="minorHAnsi"/>
          <w:b/>
        </w:rPr>
      </w:pPr>
      <w:r w:rsidRPr="00D617EF">
        <w:rPr>
          <w:rFonts w:asciiTheme="minorHAnsi" w:hAnsiTheme="minorHAnsi"/>
          <w:b/>
        </w:rPr>
        <w:t>Level 4</w:t>
      </w:r>
      <w:r w:rsidR="00851D97">
        <w:rPr>
          <w:rFonts w:asciiTheme="minorHAnsi" w:hAnsiTheme="minorHAnsi"/>
          <w:b/>
        </w:rPr>
        <w:t xml:space="preserve"> (Scale 6)</w:t>
      </w:r>
    </w:p>
    <w:p w14:paraId="5B46716E" w14:textId="77777777" w:rsidR="002C795B" w:rsidRPr="00D617EF" w:rsidRDefault="002C795B" w:rsidP="002C795B">
      <w:pPr>
        <w:rPr>
          <w:rFonts w:asciiTheme="minorHAnsi" w:hAnsiTheme="minorHAnsi"/>
        </w:rPr>
      </w:pPr>
    </w:p>
    <w:p w14:paraId="5B46716F" w14:textId="41CAEBC3" w:rsidR="002C795B" w:rsidRPr="00D617EF" w:rsidRDefault="002C795B" w:rsidP="002C795B">
      <w:pPr>
        <w:pStyle w:val="ListParagraph"/>
        <w:numPr>
          <w:ilvl w:val="0"/>
          <w:numId w:val="33"/>
        </w:numPr>
        <w:contextualSpacing/>
        <w:rPr>
          <w:rFonts w:asciiTheme="minorHAnsi" w:hAnsiTheme="minorHAnsi"/>
        </w:rPr>
      </w:pPr>
      <w:r w:rsidRPr="00D617EF">
        <w:rPr>
          <w:rFonts w:asciiTheme="minorHAnsi" w:hAnsiTheme="minorHAnsi"/>
        </w:rPr>
        <w:t xml:space="preserve">Responsible for all aspects of specific property schedules, updating all records for changes notified by </w:t>
      </w:r>
      <w:r w:rsidR="00D617EF" w:rsidRPr="00D617EF">
        <w:rPr>
          <w:rFonts w:asciiTheme="minorHAnsi" w:hAnsiTheme="minorHAnsi"/>
        </w:rPr>
        <w:t>valuation and legal partners</w:t>
      </w:r>
      <w:r w:rsidRPr="00D617EF">
        <w:rPr>
          <w:rFonts w:asciiTheme="minorHAnsi" w:hAnsiTheme="minorHAnsi"/>
        </w:rPr>
        <w:t xml:space="preserve"> and updating records where new valuations are received from the Council’s valuation contractors.  Liaises with other sections and departments to ensure properties are properly included in the insurance records.</w:t>
      </w:r>
    </w:p>
    <w:p w14:paraId="5B467170" w14:textId="77777777" w:rsidR="002C795B" w:rsidRPr="00D617EF" w:rsidRDefault="002C795B" w:rsidP="002C795B">
      <w:pPr>
        <w:rPr>
          <w:rFonts w:asciiTheme="minorHAnsi" w:hAnsiTheme="minorHAnsi"/>
        </w:rPr>
      </w:pPr>
    </w:p>
    <w:p w14:paraId="5B467171" w14:textId="7B17339A" w:rsidR="002C795B" w:rsidRPr="00D617EF" w:rsidRDefault="002C795B" w:rsidP="002C795B">
      <w:pPr>
        <w:pStyle w:val="ListParagraph"/>
        <w:numPr>
          <w:ilvl w:val="0"/>
          <w:numId w:val="33"/>
        </w:numPr>
        <w:contextualSpacing/>
        <w:rPr>
          <w:rFonts w:asciiTheme="minorHAnsi" w:hAnsiTheme="minorHAnsi"/>
        </w:rPr>
      </w:pPr>
      <w:r w:rsidRPr="00D617EF">
        <w:rPr>
          <w:rFonts w:asciiTheme="minorHAnsi" w:hAnsiTheme="minorHAnsi"/>
        </w:rPr>
        <w:t xml:space="preserve">Carries out complex financial </w:t>
      </w:r>
      <w:r w:rsidR="00D617EF" w:rsidRPr="00D617EF">
        <w:rPr>
          <w:rFonts w:asciiTheme="minorHAnsi" w:hAnsiTheme="minorHAnsi"/>
        </w:rPr>
        <w:t>reconciliations</w:t>
      </w:r>
      <w:r w:rsidR="00521E7B">
        <w:rPr>
          <w:rFonts w:asciiTheme="minorHAnsi" w:hAnsiTheme="minorHAnsi"/>
        </w:rPr>
        <w:t xml:space="preserve">, and subsequent apportionment of premiums. </w:t>
      </w:r>
      <w:r w:rsidRPr="00D617EF">
        <w:rPr>
          <w:rFonts w:asciiTheme="minorHAnsi" w:hAnsiTheme="minorHAnsi"/>
        </w:rPr>
        <w:t>Reconciles renewal premiums paid to the insurer with premiums calculated on property schedule.  Maintains records of all premium payments and allocations, ensuring accuracy of coding.</w:t>
      </w:r>
    </w:p>
    <w:p w14:paraId="5B467172" w14:textId="77777777" w:rsidR="002C795B" w:rsidRPr="00D617EF" w:rsidRDefault="002C795B" w:rsidP="002C795B">
      <w:pPr>
        <w:rPr>
          <w:rFonts w:asciiTheme="minorHAnsi" w:hAnsiTheme="minorHAnsi"/>
        </w:rPr>
      </w:pPr>
    </w:p>
    <w:p w14:paraId="5B467173" w14:textId="77777777" w:rsidR="002C795B" w:rsidRPr="00D617EF" w:rsidRDefault="002C795B" w:rsidP="002C795B">
      <w:pPr>
        <w:pStyle w:val="ListParagraph"/>
        <w:numPr>
          <w:ilvl w:val="0"/>
          <w:numId w:val="33"/>
        </w:numPr>
        <w:contextualSpacing/>
        <w:rPr>
          <w:rFonts w:asciiTheme="minorHAnsi" w:hAnsiTheme="minorHAnsi"/>
        </w:rPr>
      </w:pPr>
      <w:r w:rsidRPr="00D617EF">
        <w:rPr>
          <w:rFonts w:asciiTheme="minorHAnsi" w:hAnsiTheme="minorHAnsi"/>
        </w:rPr>
        <w:t>Advises on the development of systems and procedures, including the insurance database and associated records.  Develops and implements applications relating to insurance administration and financial systems applying IT skills where appropriate and documenting procedures.</w:t>
      </w:r>
    </w:p>
    <w:p w14:paraId="5B467174" w14:textId="77777777" w:rsidR="002C795B" w:rsidRPr="00D617EF" w:rsidRDefault="002C795B" w:rsidP="002C795B">
      <w:pPr>
        <w:rPr>
          <w:rFonts w:asciiTheme="minorHAnsi" w:hAnsiTheme="minorHAnsi"/>
        </w:rPr>
      </w:pPr>
    </w:p>
    <w:p w14:paraId="5B467175" w14:textId="0DE4B159" w:rsidR="002C795B" w:rsidRPr="00D617EF" w:rsidRDefault="002C795B" w:rsidP="002C795B">
      <w:pPr>
        <w:pStyle w:val="ListParagraph"/>
        <w:numPr>
          <w:ilvl w:val="0"/>
          <w:numId w:val="33"/>
        </w:numPr>
        <w:contextualSpacing/>
        <w:rPr>
          <w:rFonts w:asciiTheme="minorHAnsi" w:hAnsiTheme="minorHAnsi"/>
        </w:rPr>
      </w:pPr>
      <w:r w:rsidRPr="00D617EF">
        <w:rPr>
          <w:rFonts w:asciiTheme="minorHAnsi" w:hAnsiTheme="minorHAnsi"/>
        </w:rPr>
        <w:t>Assists in the preparation of data in readiness for the annual renewal of the insurance programme and for the periodic tender for Insurance.  Undertake</w:t>
      </w:r>
      <w:r w:rsidR="00D617EF" w:rsidRPr="00D617EF">
        <w:rPr>
          <w:rFonts w:asciiTheme="minorHAnsi" w:hAnsiTheme="minorHAnsi"/>
        </w:rPr>
        <w:t>s full review of performance on</w:t>
      </w:r>
      <w:r w:rsidRPr="00D617EF">
        <w:rPr>
          <w:rFonts w:asciiTheme="minorHAnsi" w:hAnsiTheme="minorHAnsi"/>
        </w:rPr>
        <w:t xml:space="preserve"> self-funded aspects of the insurance portfolio, reviewing profiles of payments, claims experience, and forecasting adequacy </w:t>
      </w:r>
      <w:r w:rsidR="00A2629F" w:rsidRPr="00D617EF">
        <w:rPr>
          <w:rFonts w:asciiTheme="minorHAnsi" w:hAnsiTheme="minorHAnsi"/>
        </w:rPr>
        <w:t>of funding</w:t>
      </w:r>
      <w:r w:rsidRPr="00D617EF">
        <w:rPr>
          <w:rFonts w:asciiTheme="minorHAnsi" w:hAnsiTheme="minorHAnsi"/>
        </w:rPr>
        <w:t>.</w:t>
      </w:r>
    </w:p>
    <w:p w14:paraId="5B467176" w14:textId="77777777" w:rsidR="002C795B" w:rsidRPr="00D617EF" w:rsidRDefault="002C795B" w:rsidP="002C795B">
      <w:pPr>
        <w:rPr>
          <w:rFonts w:asciiTheme="minorHAnsi" w:hAnsiTheme="minorHAnsi"/>
        </w:rPr>
      </w:pPr>
    </w:p>
    <w:p w14:paraId="5B467177" w14:textId="46A75791" w:rsidR="002C795B" w:rsidRPr="00D617EF" w:rsidRDefault="002C795B" w:rsidP="002C795B">
      <w:pPr>
        <w:pStyle w:val="ListParagraph"/>
        <w:numPr>
          <w:ilvl w:val="0"/>
          <w:numId w:val="33"/>
        </w:numPr>
        <w:contextualSpacing/>
        <w:rPr>
          <w:rFonts w:asciiTheme="minorHAnsi" w:hAnsiTheme="minorHAnsi"/>
        </w:rPr>
      </w:pPr>
      <w:r w:rsidRPr="00D617EF">
        <w:rPr>
          <w:rFonts w:asciiTheme="minorHAnsi" w:hAnsiTheme="minorHAnsi"/>
        </w:rPr>
        <w:t>Responsible for specific areas of the annual work programme relating to insurance, e.g. apportionment of insurance premium and self-funding costs</w:t>
      </w:r>
      <w:r w:rsidR="0082477C">
        <w:rPr>
          <w:rFonts w:asciiTheme="minorHAnsi" w:hAnsiTheme="minorHAnsi"/>
        </w:rPr>
        <w:t>.</w:t>
      </w:r>
    </w:p>
    <w:p w14:paraId="5B467178" w14:textId="77777777" w:rsidR="002C795B" w:rsidRPr="00D617EF" w:rsidRDefault="002C795B" w:rsidP="002C795B">
      <w:pPr>
        <w:ind w:left="360"/>
        <w:rPr>
          <w:rFonts w:ascii="Calibri" w:hAnsi="Calibri" w:cs="Arial"/>
        </w:rPr>
      </w:pPr>
    </w:p>
    <w:p w14:paraId="5B467179" w14:textId="77777777" w:rsidR="0015656E" w:rsidRPr="00D617EF" w:rsidRDefault="0015656E" w:rsidP="00BB4DD8">
      <w:pPr>
        <w:rPr>
          <w:rFonts w:ascii="Calibri" w:hAnsi="Calibri" w:cs="Arial"/>
          <w:b/>
          <w:bCs/>
        </w:rPr>
      </w:pPr>
    </w:p>
    <w:p w14:paraId="5B46717A" w14:textId="77777777" w:rsidR="0015656E" w:rsidRPr="00D617EF" w:rsidRDefault="0015656E" w:rsidP="00BB4DD8">
      <w:pPr>
        <w:rPr>
          <w:rFonts w:ascii="Calibri" w:hAnsi="Calibri" w:cs="Arial"/>
          <w:b/>
          <w:bCs/>
        </w:rPr>
      </w:pPr>
    </w:p>
    <w:p w14:paraId="5B46717B" w14:textId="77777777" w:rsidR="00BB4DD8" w:rsidRPr="00D617EF" w:rsidRDefault="00BB4DD8" w:rsidP="00BB4DD8">
      <w:pPr>
        <w:rPr>
          <w:rFonts w:ascii="Calibri" w:hAnsi="Calibri" w:cs="Arial"/>
          <w:b/>
          <w:bCs/>
        </w:rPr>
      </w:pPr>
      <w:r w:rsidRPr="00D617EF">
        <w:rPr>
          <w:rFonts w:ascii="Calibri" w:hAnsi="Calibri" w:cs="Arial"/>
          <w:b/>
          <w:bCs/>
        </w:rPr>
        <w:t>Generic Duties and Responsibilities</w:t>
      </w:r>
    </w:p>
    <w:p w14:paraId="5B46717C" w14:textId="77777777" w:rsidR="00BB4DD8" w:rsidRPr="00D617EF" w:rsidRDefault="00BB4DD8" w:rsidP="00C22178">
      <w:pPr>
        <w:ind w:left="360"/>
        <w:rPr>
          <w:rFonts w:ascii="Calibri" w:hAnsi="Calibri" w:cs="Arial"/>
        </w:rPr>
      </w:pPr>
    </w:p>
    <w:p w14:paraId="5B46717D" w14:textId="77777777" w:rsidR="00CD0D02" w:rsidRPr="00D617EF" w:rsidRDefault="00CD0D02" w:rsidP="00C22178">
      <w:pPr>
        <w:numPr>
          <w:ilvl w:val="0"/>
          <w:numId w:val="28"/>
        </w:numPr>
        <w:ind w:left="360"/>
        <w:rPr>
          <w:rFonts w:ascii="Calibri" w:hAnsi="Calibri" w:cs="Arial"/>
        </w:rPr>
      </w:pPr>
      <w:r w:rsidRPr="00D617EF">
        <w:rPr>
          <w:rFonts w:ascii="Calibri" w:hAnsi="Calibri" w:cs="Arial"/>
        </w:rPr>
        <w:t xml:space="preserve">To contribute to the continuous improvement of the Borough’s of Wandsworth and Richmond </w:t>
      </w:r>
      <w:r w:rsidR="00B34715" w:rsidRPr="00D617EF">
        <w:rPr>
          <w:rFonts w:ascii="Calibri" w:hAnsi="Calibri" w:cs="Arial"/>
        </w:rPr>
        <w:t xml:space="preserve">services. </w:t>
      </w:r>
    </w:p>
    <w:p w14:paraId="5B46717E" w14:textId="77777777" w:rsidR="006345A2" w:rsidRPr="00D617EF" w:rsidRDefault="006345A2" w:rsidP="006345A2">
      <w:pPr>
        <w:ind w:left="360"/>
        <w:rPr>
          <w:rFonts w:ascii="Calibri" w:hAnsi="Calibri" w:cs="Arial"/>
        </w:rPr>
      </w:pPr>
    </w:p>
    <w:p w14:paraId="5B46717F" w14:textId="77777777" w:rsidR="00C62BA2" w:rsidRPr="00D617EF" w:rsidRDefault="00C62BA2" w:rsidP="00C62BA2">
      <w:pPr>
        <w:numPr>
          <w:ilvl w:val="0"/>
          <w:numId w:val="28"/>
        </w:numPr>
        <w:ind w:left="360"/>
        <w:rPr>
          <w:rFonts w:ascii="Calibri" w:hAnsi="Calibri" w:cs="Arial"/>
        </w:rPr>
      </w:pPr>
      <w:r w:rsidRPr="00D617EF">
        <w:rPr>
          <w:rFonts w:ascii="Calibri" w:hAnsi="Calibri" w:cs="Arial"/>
        </w:rPr>
        <w:lastRenderedPageBreak/>
        <w:t xml:space="preserve">To comply </w:t>
      </w:r>
      <w:r w:rsidR="00B11F16" w:rsidRPr="00D617EF">
        <w:rPr>
          <w:rFonts w:ascii="Calibri" w:hAnsi="Calibri" w:cs="Arial"/>
        </w:rPr>
        <w:t>with relevant</w:t>
      </w:r>
      <w:r w:rsidRPr="00D617EF">
        <w:rPr>
          <w:rFonts w:ascii="Calibri" w:hAnsi="Calibri" w:cs="Arial"/>
        </w:rPr>
        <w:t xml:space="preserve"> Codes of Practice, including the Code of Conduct, and policies concerning data protection and health and safety.</w:t>
      </w:r>
    </w:p>
    <w:p w14:paraId="5B467180" w14:textId="77777777" w:rsidR="00C62BA2" w:rsidRPr="00D617EF" w:rsidRDefault="00C62BA2" w:rsidP="00C62BA2">
      <w:pPr>
        <w:rPr>
          <w:rFonts w:ascii="Calibri" w:hAnsi="Calibri" w:cs="Arial"/>
        </w:rPr>
      </w:pPr>
    </w:p>
    <w:p w14:paraId="5B467181" w14:textId="77777777" w:rsidR="00C62BA2" w:rsidRPr="00D617EF" w:rsidRDefault="00C62BA2" w:rsidP="00C62BA2">
      <w:pPr>
        <w:numPr>
          <w:ilvl w:val="0"/>
          <w:numId w:val="28"/>
        </w:numPr>
        <w:ind w:left="360"/>
        <w:rPr>
          <w:rFonts w:ascii="Calibri" w:hAnsi="Calibri" w:cs="Arial"/>
        </w:rPr>
      </w:pPr>
      <w:r w:rsidRPr="00D617EF">
        <w:rPr>
          <w:rFonts w:ascii="Calibri" w:hAnsi="Calibri" w:cs="Arial"/>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14:paraId="5B467182" w14:textId="77777777" w:rsidR="00C62BA2" w:rsidRPr="00D617EF" w:rsidRDefault="00C62BA2" w:rsidP="00C62BA2">
      <w:pPr>
        <w:ind w:left="360"/>
        <w:rPr>
          <w:rFonts w:ascii="Calibri" w:hAnsi="Calibri" w:cs="Arial"/>
        </w:rPr>
      </w:pPr>
    </w:p>
    <w:p w14:paraId="5B467183" w14:textId="77777777" w:rsidR="00C62BA2" w:rsidRPr="00D617EF" w:rsidRDefault="00C62BA2" w:rsidP="00C62BA2">
      <w:pPr>
        <w:numPr>
          <w:ilvl w:val="0"/>
          <w:numId w:val="28"/>
        </w:numPr>
        <w:ind w:left="360"/>
        <w:rPr>
          <w:rFonts w:ascii="Calibri" w:hAnsi="Calibri" w:cs="Arial"/>
        </w:rPr>
      </w:pPr>
      <w:r w:rsidRPr="00D617EF">
        <w:rPr>
          <w:rFonts w:ascii="Calibri" w:hAnsi="Calibri" w:cs="Arial"/>
        </w:rPr>
        <w:t xml:space="preserve">To understand the </w:t>
      </w:r>
      <w:r w:rsidR="00B34715" w:rsidRPr="00D617EF">
        <w:rPr>
          <w:rFonts w:ascii="Calibri" w:hAnsi="Calibri" w:cs="Arial"/>
        </w:rPr>
        <w:t xml:space="preserve">both Council’s </w:t>
      </w:r>
      <w:r w:rsidRPr="00D617EF">
        <w:rPr>
          <w:rFonts w:ascii="Calibri" w:hAnsi="Calibri" w:cs="Arial"/>
        </w:rPr>
        <w:t xml:space="preserve">duties and responsibilities </w:t>
      </w:r>
      <w:r w:rsidR="00B34715" w:rsidRPr="00D617EF">
        <w:rPr>
          <w:rFonts w:ascii="Calibri" w:hAnsi="Calibri" w:cs="Arial"/>
        </w:rPr>
        <w:t xml:space="preserve">for safeguarding children, young people and adults as they apply </w:t>
      </w:r>
      <w:r w:rsidRPr="00D617EF">
        <w:rPr>
          <w:rFonts w:ascii="Calibri" w:hAnsi="Calibri" w:cs="Arial"/>
        </w:rPr>
        <w:t xml:space="preserve">to your role within the council.  </w:t>
      </w:r>
    </w:p>
    <w:p w14:paraId="5B467184" w14:textId="77777777" w:rsidR="00C62BA2" w:rsidRPr="00D617EF" w:rsidRDefault="00C62BA2" w:rsidP="00C62BA2">
      <w:pPr>
        <w:shd w:val="clear" w:color="auto" w:fill="FFFFFF"/>
        <w:rPr>
          <w:rFonts w:ascii="Calibri" w:hAnsi="Calibri" w:cs="Arial"/>
        </w:rPr>
      </w:pPr>
    </w:p>
    <w:p w14:paraId="5B467185" w14:textId="77777777" w:rsidR="00C62BA2" w:rsidRPr="00D617EF" w:rsidRDefault="00C62BA2" w:rsidP="00C62BA2">
      <w:pPr>
        <w:numPr>
          <w:ilvl w:val="0"/>
          <w:numId w:val="28"/>
        </w:numPr>
        <w:shd w:val="clear" w:color="auto" w:fill="FFFFFF"/>
        <w:ind w:left="360"/>
        <w:rPr>
          <w:rFonts w:ascii="Calibri" w:hAnsi="Calibri" w:cs="Arial"/>
        </w:rPr>
      </w:pPr>
      <w:r w:rsidRPr="00D617EF">
        <w:rPr>
          <w:rFonts w:ascii="Calibri" w:hAnsi="Calibri" w:cs="Arial"/>
        </w:rPr>
        <w:t xml:space="preserve">The </w:t>
      </w:r>
      <w:r w:rsidR="00E05806" w:rsidRPr="00D617EF">
        <w:rPr>
          <w:rFonts w:ascii="Calibri" w:hAnsi="Calibri" w:cs="Arial"/>
        </w:rPr>
        <w:t>Shared S</w:t>
      </w:r>
      <w:r w:rsidRPr="00D617EF">
        <w:rPr>
          <w:rFonts w:ascii="Calibri" w:hAnsi="Calibri" w:cs="Arial"/>
        </w:rPr>
        <w:t xml:space="preserve">taffing </w:t>
      </w:r>
      <w:r w:rsidR="00E05806" w:rsidRPr="00D617EF">
        <w:rPr>
          <w:rFonts w:ascii="Calibri" w:hAnsi="Calibri" w:cs="Arial"/>
        </w:rPr>
        <w:t xml:space="preserve">Arrangement </w:t>
      </w:r>
      <w:r w:rsidRPr="00D617EF">
        <w:rPr>
          <w:rFonts w:ascii="Calibri" w:hAnsi="Calibri" w:cs="Arial"/>
        </w:rPr>
        <w:t>will keep its structures under continual review and as a result the post holder should expect to carry out any other reasonable duties within the overall function, commensurate with the level of the post.</w:t>
      </w:r>
    </w:p>
    <w:p w14:paraId="5B467186" w14:textId="77777777" w:rsidR="006A1E18" w:rsidRPr="00D617EF" w:rsidRDefault="00D852F2" w:rsidP="006A1E18">
      <w:pPr>
        <w:pStyle w:val="NormalWeb"/>
        <w:rPr>
          <w:rFonts w:ascii="Calibri" w:hAnsi="Calibri"/>
          <w:b/>
        </w:rPr>
      </w:pPr>
      <w:r w:rsidRPr="00D617EF">
        <w:rPr>
          <w:rFonts w:ascii="Calibri" w:hAnsi="Calibri"/>
          <w:b/>
        </w:rPr>
        <w:t>Additional Infor</w:t>
      </w:r>
      <w:r w:rsidR="00BB4DD8" w:rsidRPr="00D617EF">
        <w:rPr>
          <w:rFonts w:ascii="Calibri" w:hAnsi="Calibri"/>
          <w:b/>
        </w:rPr>
        <w:t>mation</w:t>
      </w:r>
      <w:r w:rsidR="006A1E18" w:rsidRPr="00D617EF">
        <w:rPr>
          <w:rFonts w:ascii="Calibri" w:hAnsi="Calibri"/>
          <w:b/>
        </w:rPr>
        <w:t xml:space="preserve"> </w:t>
      </w:r>
    </w:p>
    <w:p w14:paraId="5B467187" w14:textId="77777777" w:rsidR="006A1E18" w:rsidRPr="00D617EF" w:rsidRDefault="00510865" w:rsidP="006A1E18">
      <w:pPr>
        <w:pStyle w:val="NormalWeb"/>
        <w:rPr>
          <w:rFonts w:ascii="Calibri" w:hAnsi="Calibri" w:cs="Arial"/>
          <w:bCs/>
        </w:rPr>
      </w:pPr>
      <w:r w:rsidRPr="00D617EF">
        <w:rPr>
          <w:rFonts w:ascii="Calibri" w:hAnsi="Calibri" w:cs="Arial"/>
          <w:bCs/>
        </w:rPr>
        <w:t>None</w:t>
      </w:r>
      <w:r w:rsidR="006A1E18" w:rsidRPr="00D617EF">
        <w:rPr>
          <w:rFonts w:ascii="Calibri" w:hAnsi="Calibri" w:cs="Arial"/>
          <w:bCs/>
        </w:rPr>
        <w:t xml:space="preserve">. </w:t>
      </w:r>
    </w:p>
    <w:p w14:paraId="5B467188" w14:textId="77777777" w:rsidR="00B53894" w:rsidRPr="00D617EF" w:rsidRDefault="00B53894" w:rsidP="00B53894">
      <w:pPr>
        <w:rPr>
          <w:rFonts w:ascii="Calibri" w:hAnsi="Calibri" w:cs="Arial"/>
          <w:b/>
        </w:rPr>
      </w:pPr>
      <w:r w:rsidRPr="00D617EF">
        <w:rPr>
          <w:rFonts w:ascii="Calibri" w:hAnsi="Calibri" w:cs="Arial"/>
          <w:b/>
        </w:rPr>
        <w:t>Current team structure</w:t>
      </w:r>
    </w:p>
    <w:p w14:paraId="7C776328" w14:textId="77777777" w:rsidR="0025279D" w:rsidRPr="0075592F" w:rsidRDefault="0025279D" w:rsidP="0025279D">
      <w:pPr>
        <w:rPr>
          <w:rFonts w:ascii="Calibri" w:hAnsi="Calibri" w:cs="Arial"/>
        </w:rPr>
      </w:pPr>
    </w:p>
    <w:p w14:paraId="0B23F284" w14:textId="77777777" w:rsidR="0025279D" w:rsidRPr="005B3EBF" w:rsidRDefault="0025279D" w:rsidP="0025279D">
      <w:pPr>
        <w:shd w:val="clear" w:color="auto" w:fill="FFFFFF"/>
        <w:rPr>
          <w:rFonts w:ascii="Calibri" w:hAnsi="Calibri" w:cs="Arial"/>
          <w:color w:val="000000"/>
        </w:rPr>
      </w:pPr>
      <w:r>
        <w:rPr>
          <w:rFonts w:ascii="Calibri" w:hAnsi="Calibri" w:cs="Arial"/>
          <w:b/>
          <w:bCs/>
          <w:i/>
          <w:noProof/>
        </w:rPr>
        <mc:AlternateContent>
          <mc:Choice Requires="wps">
            <w:drawing>
              <wp:anchor distT="0" distB="0" distL="114300" distR="114300" simplePos="0" relativeHeight="251659264" behindDoc="0" locked="0" layoutInCell="1" allowOverlap="1" wp14:anchorId="79257C91" wp14:editId="376FE735">
                <wp:simplePos x="0" y="0"/>
                <wp:positionH relativeFrom="column">
                  <wp:posOffset>1018540</wp:posOffset>
                </wp:positionH>
                <wp:positionV relativeFrom="paragraph">
                  <wp:posOffset>3175</wp:posOffset>
                </wp:positionV>
                <wp:extent cx="3399714" cy="510085"/>
                <wp:effectExtent l="0" t="0" r="10795" b="23495"/>
                <wp:wrapNone/>
                <wp:docPr id="2" name="Text Box 2"/>
                <wp:cNvGraphicFramePr/>
                <a:graphic xmlns:a="http://schemas.openxmlformats.org/drawingml/2006/main">
                  <a:graphicData uri="http://schemas.microsoft.com/office/word/2010/wordprocessingShape">
                    <wps:wsp>
                      <wps:cNvSpPr txBox="1"/>
                      <wps:spPr>
                        <a:xfrm>
                          <a:off x="0" y="0"/>
                          <a:ext cx="3399714" cy="510085"/>
                        </a:xfrm>
                        <a:prstGeom prst="rect">
                          <a:avLst/>
                        </a:prstGeom>
                        <a:solidFill>
                          <a:sysClr val="window" lastClr="FFFFFF"/>
                        </a:solidFill>
                        <a:ln w="25400" cap="flat" cmpd="sng" algn="ctr">
                          <a:solidFill>
                            <a:sysClr val="windowText" lastClr="000000"/>
                          </a:solidFill>
                          <a:prstDash val="solid"/>
                        </a:ln>
                        <a:effectLst/>
                      </wps:spPr>
                      <wps:txbx>
                        <w:txbxContent>
                          <w:p w14:paraId="7AD50205" w14:textId="77777777" w:rsidR="0025279D" w:rsidRDefault="0025279D" w:rsidP="0025279D">
                            <w:pPr>
                              <w:autoSpaceDE w:val="0"/>
                              <w:autoSpaceDN w:val="0"/>
                              <w:adjustRightInd w:val="0"/>
                              <w:jc w:val="center"/>
                              <w:rPr>
                                <w:rFonts w:ascii="Calibri" w:hAnsi="Calibri" w:cs="Arial"/>
                                <w:bCs/>
                                <w:color w:val="000000"/>
                              </w:rPr>
                            </w:pPr>
                            <w:r>
                              <w:rPr>
                                <w:rFonts w:ascii="Calibri" w:hAnsi="Calibri" w:cs="Arial"/>
                                <w:bCs/>
                                <w:color w:val="000000"/>
                              </w:rPr>
                              <w:t xml:space="preserve">Deputy </w:t>
                            </w:r>
                            <w:r w:rsidRPr="008F1BB1">
                              <w:rPr>
                                <w:rFonts w:ascii="Calibri" w:hAnsi="Calibri" w:cs="Arial"/>
                                <w:bCs/>
                                <w:color w:val="000000"/>
                              </w:rPr>
                              <w:t>Head of Shared Audit Partnership</w:t>
                            </w:r>
                            <w:r>
                              <w:rPr>
                                <w:rFonts w:ascii="Calibri" w:hAnsi="Calibri" w:cs="Arial"/>
                                <w:bCs/>
                                <w:color w:val="000000"/>
                              </w:rPr>
                              <w:t xml:space="preserve"> </w:t>
                            </w:r>
                          </w:p>
                          <w:p w14:paraId="58BB85DB" w14:textId="77777777" w:rsidR="0025279D" w:rsidRDefault="0025279D" w:rsidP="0025279D">
                            <w:pPr>
                              <w:autoSpaceDE w:val="0"/>
                              <w:autoSpaceDN w:val="0"/>
                              <w:adjustRightInd w:val="0"/>
                              <w:jc w:val="center"/>
                              <w:rPr>
                                <w:rFonts w:ascii="Calibri" w:hAnsi="Calibri" w:cs="Arial"/>
                                <w:bCs/>
                                <w:color w:val="000000"/>
                              </w:rPr>
                            </w:pPr>
                            <w:r>
                              <w:rPr>
                                <w:rFonts w:ascii="Calibri" w:hAnsi="Calibri" w:cs="Arial"/>
                                <w:bCs/>
                                <w:color w:val="000000"/>
                              </w:rPr>
                              <w:t>(Head of Fraud, Risk &amp; Insurance)</w:t>
                            </w:r>
                          </w:p>
                          <w:p w14:paraId="2D0B0F22" w14:textId="77777777" w:rsidR="0025279D" w:rsidRDefault="0025279D" w:rsidP="00252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57C91" id="_x0000_t202" coordsize="21600,21600" o:spt="202" path="m,l,21600r21600,l21600,xe">
                <v:stroke joinstyle="miter"/>
                <v:path gradientshapeok="t" o:connecttype="rect"/>
              </v:shapetype>
              <v:shape id="Text Box 2" o:spid="_x0000_s1026" type="#_x0000_t202" style="position:absolute;margin-left:80.2pt;margin-top:.25pt;width:267.7pt;height:4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" fillcolor="window" strokecolor="windowText" strokeweight="2pt">
                <v:textbox>
                  <w:txbxContent>
                    <w:p w14:paraId="7AD50205" w14:textId="77777777" w:rsidR="0025279D" w:rsidRDefault="0025279D" w:rsidP="0025279D">
                      <w:pPr>
                        <w:autoSpaceDE w:val="0"/>
                        <w:autoSpaceDN w:val="0"/>
                        <w:adjustRightInd w:val="0"/>
                        <w:jc w:val="center"/>
                        <w:rPr>
                          <w:rFonts w:ascii="Calibri" w:hAnsi="Calibri" w:cs="Arial"/>
                          <w:bCs/>
                          <w:color w:val="000000"/>
                        </w:rPr>
                      </w:pPr>
                      <w:r>
                        <w:rPr>
                          <w:rFonts w:ascii="Calibri" w:hAnsi="Calibri" w:cs="Arial"/>
                          <w:bCs/>
                          <w:color w:val="000000"/>
                        </w:rPr>
                        <w:t xml:space="preserve">Deputy </w:t>
                      </w:r>
                      <w:r w:rsidRPr="008F1BB1">
                        <w:rPr>
                          <w:rFonts w:ascii="Calibri" w:hAnsi="Calibri" w:cs="Arial"/>
                          <w:bCs/>
                          <w:color w:val="000000"/>
                        </w:rPr>
                        <w:t>Head of Shared Audit Partnership</w:t>
                      </w:r>
                      <w:r>
                        <w:rPr>
                          <w:rFonts w:ascii="Calibri" w:hAnsi="Calibri" w:cs="Arial"/>
                          <w:bCs/>
                          <w:color w:val="000000"/>
                        </w:rPr>
                        <w:t xml:space="preserve"> </w:t>
                      </w:r>
                    </w:p>
                    <w:p w14:paraId="58BB85DB" w14:textId="77777777" w:rsidR="0025279D" w:rsidRDefault="0025279D" w:rsidP="0025279D">
                      <w:pPr>
                        <w:autoSpaceDE w:val="0"/>
                        <w:autoSpaceDN w:val="0"/>
                        <w:adjustRightInd w:val="0"/>
                        <w:jc w:val="center"/>
                        <w:rPr>
                          <w:rFonts w:ascii="Calibri" w:hAnsi="Calibri" w:cs="Arial"/>
                          <w:bCs/>
                          <w:color w:val="000000"/>
                        </w:rPr>
                      </w:pPr>
                      <w:r>
                        <w:rPr>
                          <w:rFonts w:ascii="Calibri" w:hAnsi="Calibri" w:cs="Arial"/>
                          <w:bCs/>
                          <w:color w:val="000000"/>
                        </w:rPr>
                        <w:t>(Head of Fraud, Risk &amp; Insurance)</w:t>
                      </w:r>
                    </w:p>
                    <w:p w14:paraId="2D0B0F22" w14:textId="77777777" w:rsidR="0025279D" w:rsidRDefault="0025279D" w:rsidP="0025279D"/>
                  </w:txbxContent>
                </v:textbox>
              </v:shape>
            </w:pict>
          </mc:Fallback>
        </mc:AlternateContent>
      </w:r>
    </w:p>
    <w:p w14:paraId="7D1B6487" w14:textId="77777777" w:rsidR="0025279D" w:rsidRPr="005B3EBF" w:rsidRDefault="0025279D" w:rsidP="0025279D">
      <w:pPr>
        <w:autoSpaceDE w:val="0"/>
        <w:autoSpaceDN w:val="0"/>
        <w:adjustRightInd w:val="0"/>
        <w:jc w:val="center"/>
        <w:rPr>
          <w:rFonts w:ascii="Calibri" w:hAnsi="Calibri" w:cs="Arial"/>
          <w:b/>
          <w:bCs/>
          <w:color w:val="000000"/>
        </w:rPr>
      </w:pPr>
    </w:p>
    <w:p w14:paraId="1EEC8030" w14:textId="77777777" w:rsidR="0025279D" w:rsidRDefault="0025279D" w:rsidP="0025279D">
      <w:pPr>
        <w:shd w:val="clear" w:color="auto" w:fill="FFFFFF"/>
        <w:jc w:val="center"/>
        <w:rPr>
          <w:rFonts w:ascii="Calibri" w:hAnsi="Calibri" w:cs="Arial"/>
          <w:b/>
          <w:bCs/>
          <w:color w:val="000000"/>
        </w:rPr>
      </w:pPr>
      <w:r>
        <w:rPr>
          <w:rFonts w:ascii="Calibri" w:hAnsi="Calibri" w:cs="Arial"/>
          <w:b/>
          <w:bCs/>
          <w:i/>
          <w:noProof/>
        </w:rPr>
        <mc:AlternateContent>
          <mc:Choice Requires="wps">
            <w:drawing>
              <wp:anchor distT="0" distB="0" distL="114300" distR="114300" simplePos="0" relativeHeight="251660288" behindDoc="0" locked="0" layoutInCell="1" allowOverlap="1" wp14:anchorId="6D90756A" wp14:editId="59F54EA7">
                <wp:simplePos x="0" y="0"/>
                <wp:positionH relativeFrom="column">
                  <wp:posOffset>2713355</wp:posOffset>
                </wp:positionH>
                <wp:positionV relativeFrom="paragraph">
                  <wp:posOffset>182492</wp:posOffset>
                </wp:positionV>
                <wp:extent cx="9832" cy="294988"/>
                <wp:effectExtent l="76200" t="0" r="66675" b="48260"/>
                <wp:wrapNone/>
                <wp:docPr id="9" name="Straight Arrow Connector 9"/>
                <wp:cNvGraphicFramePr/>
                <a:graphic xmlns:a="http://schemas.openxmlformats.org/drawingml/2006/main">
                  <a:graphicData uri="http://schemas.microsoft.com/office/word/2010/wordprocessingShape">
                    <wps:wsp>
                      <wps:cNvCnPr/>
                      <wps:spPr>
                        <a:xfrm>
                          <a:off x="0" y="0"/>
                          <a:ext cx="9832" cy="294988"/>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w14:anchorId="7666E7BF" id="_x0000_t32" coordsize="21600,21600" o:spt="32" o:oned="t" path="m,l21600,21600e" filled="f">
                <v:path arrowok="t" fillok="f" o:connecttype="none"/>
                <o:lock v:ext="edit" shapetype="t"/>
              </v:shapetype>
              <v:shape id="Straight Arrow Connector 9" o:spid="_x0000_s1026" type="#_x0000_t32" style="position:absolute;margin-left:213.65pt;margin-top:14.35pt;width:.75pt;height:23.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">
                <v:stroke endarrow="open"/>
              </v:shape>
            </w:pict>
          </mc:Fallback>
        </mc:AlternateContent>
      </w:r>
    </w:p>
    <w:p w14:paraId="71FE6FB3" w14:textId="77777777" w:rsidR="0025279D" w:rsidRDefault="0025279D" w:rsidP="0025279D">
      <w:pPr>
        <w:shd w:val="clear" w:color="auto" w:fill="FFFFFF"/>
        <w:jc w:val="center"/>
        <w:rPr>
          <w:rFonts w:ascii="Calibri" w:hAnsi="Calibri" w:cs="Arial"/>
          <w:b/>
          <w:bCs/>
          <w:color w:val="000000"/>
        </w:rPr>
      </w:pPr>
    </w:p>
    <w:p w14:paraId="4910240E" w14:textId="77777777" w:rsidR="0025279D" w:rsidRDefault="0025279D" w:rsidP="0025279D">
      <w:pPr>
        <w:shd w:val="clear" w:color="auto" w:fill="FFFFFF"/>
        <w:jc w:val="center"/>
        <w:rPr>
          <w:rFonts w:ascii="Calibri" w:hAnsi="Calibri" w:cs="Arial"/>
          <w:b/>
          <w:bCs/>
          <w:color w:val="000000"/>
        </w:rPr>
      </w:pPr>
      <w:r>
        <w:rPr>
          <w:rFonts w:ascii="Calibri" w:hAnsi="Calibri" w:cs="Arial"/>
          <w:b/>
          <w:bCs/>
          <w:i/>
          <w:noProof/>
        </w:rPr>
        <mc:AlternateContent>
          <mc:Choice Requires="wps">
            <w:drawing>
              <wp:anchor distT="0" distB="0" distL="114300" distR="114300" simplePos="0" relativeHeight="251661312" behindDoc="0" locked="0" layoutInCell="1" allowOverlap="1" wp14:anchorId="32D75348" wp14:editId="05AF14FC">
                <wp:simplePos x="0" y="0"/>
                <wp:positionH relativeFrom="column">
                  <wp:posOffset>1866265</wp:posOffset>
                </wp:positionH>
                <wp:positionV relativeFrom="paragraph">
                  <wp:posOffset>6985</wp:posOffset>
                </wp:positionV>
                <wp:extent cx="1671851" cy="313899"/>
                <wp:effectExtent l="0" t="0" r="24130" b="10160"/>
                <wp:wrapNone/>
                <wp:docPr id="6" name="Text Box 6"/>
                <wp:cNvGraphicFramePr/>
                <a:graphic xmlns:a="http://schemas.openxmlformats.org/drawingml/2006/main">
                  <a:graphicData uri="http://schemas.microsoft.com/office/word/2010/wordprocessingShape">
                    <wps:wsp>
                      <wps:cNvSpPr txBox="1"/>
                      <wps:spPr>
                        <a:xfrm>
                          <a:off x="0" y="0"/>
                          <a:ext cx="1671851" cy="313899"/>
                        </a:xfrm>
                        <a:prstGeom prst="rect">
                          <a:avLst/>
                        </a:prstGeom>
                        <a:solidFill>
                          <a:sysClr val="window" lastClr="FFFFFF"/>
                        </a:solidFill>
                        <a:ln w="25400" cap="flat" cmpd="sng" algn="ctr">
                          <a:solidFill>
                            <a:sysClr val="windowText" lastClr="000000"/>
                          </a:solidFill>
                          <a:prstDash val="solid"/>
                        </a:ln>
                        <a:effectLst/>
                      </wps:spPr>
                      <wps:txbx>
                        <w:txbxContent>
                          <w:p w14:paraId="4EA96FA0" w14:textId="77777777" w:rsidR="0025279D" w:rsidRDefault="0025279D" w:rsidP="0025279D">
                            <w:pPr>
                              <w:autoSpaceDE w:val="0"/>
                              <w:autoSpaceDN w:val="0"/>
                              <w:adjustRightInd w:val="0"/>
                              <w:jc w:val="center"/>
                              <w:rPr>
                                <w:rFonts w:ascii="Calibri" w:hAnsi="Calibri" w:cs="Arial"/>
                                <w:bCs/>
                                <w:color w:val="000000"/>
                              </w:rPr>
                            </w:pPr>
                            <w:r>
                              <w:rPr>
                                <w:rFonts w:ascii="Calibri" w:hAnsi="Calibri" w:cs="Arial"/>
                                <w:bCs/>
                                <w:color w:val="000000"/>
                              </w:rPr>
                              <w:t xml:space="preserve">Insurance Manager </w:t>
                            </w:r>
                          </w:p>
                          <w:p w14:paraId="552C2C48" w14:textId="77777777" w:rsidR="0025279D" w:rsidRDefault="0025279D" w:rsidP="00252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75348" id="Text Box 6" o:spid="_x0000_s1027" type="#_x0000_t202" style="position:absolute;left:0;text-align:left;margin-left:146.95pt;margin-top:.55pt;width:131.65pt;height:2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" fillcolor="window" strokecolor="windowText" strokeweight="2pt">
                <v:textbox>
                  <w:txbxContent>
                    <w:p w14:paraId="4EA96FA0" w14:textId="77777777" w:rsidR="0025279D" w:rsidRDefault="0025279D" w:rsidP="0025279D">
                      <w:pPr>
                        <w:autoSpaceDE w:val="0"/>
                        <w:autoSpaceDN w:val="0"/>
                        <w:adjustRightInd w:val="0"/>
                        <w:jc w:val="center"/>
                        <w:rPr>
                          <w:rFonts w:ascii="Calibri" w:hAnsi="Calibri" w:cs="Arial"/>
                          <w:bCs/>
                          <w:color w:val="000000"/>
                        </w:rPr>
                      </w:pPr>
                      <w:r>
                        <w:rPr>
                          <w:rFonts w:ascii="Calibri" w:hAnsi="Calibri" w:cs="Arial"/>
                          <w:bCs/>
                          <w:color w:val="000000"/>
                        </w:rPr>
                        <w:t xml:space="preserve">Insurance Manager </w:t>
                      </w:r>
                    </w:p>
                    <w:p w14:paraId="552C2C48" w14:textId="77777777" w:rsidR="0025279D" w:rsidRDefault="0025279D" w:rsidP="0025279D"/>
                  </w:txbxContent>
                </v:textbox>
              </v:shape>
            </w:pict>
          </mc:Fallback>
        </mc:AlternateContent>
      </w:r>
    </w:p>
    <w:p w14:paraId="0B441B02" w14:textId="44DABD6B" w:rsidR="0025279D" w:rsidRDefault="00E50E33" w:rsidP="0025279D">
      <w:pPr>
        <w:shd w:val="clear" w:color="auto" w:fill="FFFFFF"/>
        <w:jc w:val="center"/>
        <w:rPr>
          <w:rFonts w:ascii="Calibri" w:hAnsi="Calibri" w:cs="Arial"/>
          <w:b/>
          <w:bCs/>
          <w:color w:val="000000"/>
        </w:rPr>
      </w:pPr>
      <w:r>
        <w:rPr>
          <w:rFonts w:ascii="Calibri" w:hAnsi="Calibri" w:cs="Arial"/>
          <w:b/>
          <w:bCs/>
          <w:i/>
          <w:noProof/>
        </w:rPr>
        <mc:AlternateContent>
          <mc:Choice Requires="wps">
            <w:drawing>
              <wp:anchor distT="0" distB="0" distL="114300" distR="114300" simplePos="0" relativeHeight="251682816" behindDoc="0" locked="0" layoutInCell="1" allowOverlap="1" wp14:anchorId="71D51289" wp14:editId="7B7CA48B">
                <wp:simplePos x="0" y="0"/>
                <wp:positionH relativeFrom="column">
                  <wp:posOffset>2717800</wp:posOffset>
                </wp:positionH>
                <wp:positionV relativeFrom="paragraph">
                  <wp:posOffset>151130</wp:posOffset>
                </wp:positionV>
                <wp:extent cx="9832" cy="294988"/>
                <wp:effectExtent l="76200" t="0" r="66675" b="48260"/>
                <wp:wrapNone/>
                <wp:docPr id="19" name="Straight Arrow Connector 19"/>
                <wp:cNvGraphicFramePr/>
                <a:graphic xmlns:a="http://schemas.openxmlformats.org/drawingml/2006/main">
                  <a:graphicData uri="http://schemas.microsoft.com/office/word/2010/wordprocessingShape">
                    <wps:wsp>
                      <wps:cNvCnPr/>
                      <wps:spPr>
                        <a:xfrm>
                          <a:off x="0" y="0"/>
                          <a:ext cx="9832" cy="294988"/>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6C1AF7D9" id="Straight Arrow Connector 19" o:spid="_x0000_s1026" type="#_x0000_t32" style="position:absolute;margin-left:214pt;margin-top:11.9pt;width:.75pt;height:23.2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">
                <v:stroke endarrow="open"/>
              </v:shape>
            </w:pict>
          </mc:Fallback>
        </mc:AlternateContent>
      </w:r>
    </w:p>
    <w:p w14:paraId="4ECCE11C" w14:textId="055FBCCD" w:rsidR="0025279D" w:rsidRDefault="0025279D" w:rsidP="0025279D">
      <w:pPr>
        <w:shd w:val="clear" w:color="auto" w:fill="FFFFFF"/>
        <w:jc w:val="center"/>
        <w:rPr>
          <w:rFonts w:ascii="Calibri" w:hAnsi="Calibri" w:cs="Arial"/>
          <w:b/>
          <w:bCs/>
          <w:color w:val="000000"/>
        </w:rPr>
      </w:pPr>
    </w:p>
    <w:p w14:paraId="24E4D0A8" w14:textId="3ABF63CB" w:rsidR="0025279D" w:rsidRPr="0042684F" w:rsidRDefault="0080760C" w:rsidP="0025279D">
      <w:pPr>
        <w:rPr>
          <w:rFonts w:ascii="Calibri" w:hAnsi="Calibri" w:cs="Arial"/>
          <w:b/>
          <w:bCs/>
        </w:rPr>
      </w:pPr>
      <w:r>
        <w:rPr>
          <w:rFonts w:ascii="Calibri" w:hAnsi="Calibri" w:cs="Arial"/>
          <w:b/>
          <w:bCs/>
          <w:i/>
          <w:noProof/>
        </w:rPr>
        <mc:AlternateContent>
          <mc:Choice Requires="wps">
            <w:drawing>
              <wp:anchor distT="0" distB="0" distL="114300" distR="114300" simplePos="0" relativeHeight="251679744" behindDoc="0" locked="0" layoutInCell="1" allowOverlap="1" wp14:anchorId="5A97F348" wp14:editId="529DB765">
                <wp:simplePos x="0" y="0"/>
                <wp:positionH relativeFrom="column">
                  <wp:posOffset>2755900</wp:posOffset>
                </wp:positionH>
                <wp:positionV relativeFrom="paragraph">
                  <wp:posOffset>968375</wp:posOffset>
                </wp:positionV>
                <wp:extent cx="9832" cy="294988"/>
                <wp:effectExtent l="76200" t="0" r="66675" b="48260"/>
                <wp:wrapNone/>
                <wp:docPr id="11" name="Straight Arrow Connector 11"/>
                <wp:cNvGraphicFramePr/>
                <a:graphic xmlns:a="http://schemas.openxmlformats.org/drawingml/2006/main">
                  <a:graphicData uri="http://schemas.microsoft.com/office/word/2010/wordprocessingShape">
                    <wps:wsp>
                      <wps:cNvCnPr/>
                      <wps:spPr>
                        <a:xfrm>
                          <a:off x="0" y="0"/>
                          <a:ext cx="9832" cy="294988"/>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72BB8990" id="Straight Arrow Connector 11" o:spid="_x0000_s1026" type="#_x0000_t32" style="position:absolute;margin-left:217pt;margin-top:76.25pt;width:.75pt;height:23.2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">
                <v:stroke endarrow="open"/>
              </v:shape>
            </w:pict>
          </mc:Fallback>
        </mc:AlternateContent>
      </w:r>
      <w:r>
        <w:rPr>
          <w:rFonts w:ascii="Calibri" w:hAnsi="Calibri" w:cs="Arial"/>
          <w:b/>
          <w:bCs/>
          <w:i/>
          <w:noProof/>
        </w:rPr>
        <mc:AlternateContent>
          <mc:Choice Requires="wps">
            <w:drawing>
              <wp:anchor distT="0" distB="0" distL="114300" distR="114300" simplePos="0" relativeHeight="251662336" behindDoc="0" locked="0" layoutInCell="1" allowOverlap="1" wp14:anchorId="07CE1634" wp14:editId="06915F9B">
                <wp:simplePos x="0" y="0"/>
                <wp:positionH relativeFrom="column">
                  <wp:posOffset>1774825</wp:posOffset>
                </wp:positionH>
                <wp:positionV relativeFrom="paragraph">
                  <wp:posOffset>1245870</wp:posOffset>
                </wp:positionV>
                <wp:extent cx="1965278" cy="313690"/>
                <wp:effectExtent l="0" t="0" r="16510" b="10160"/>
                <wp:wrapNone/>
                <wp:docPr id="16" name="Text Box 16"/>
                <wp:cNvGraphicFramePr/>
                <a:graphic xmlns:a="http://schemas.openxmlformats.org/drawingml/2006/main">
                  <a:graphicData uri="http://schemas.microsoft.com/office/word/2010/wordprocessingShape">
                    <wps:wsp>
                      <wps:cNvSpPr txBox="1"/>
                      <wps:spPr>
                        <a:xfrm>
                          <a:off x="0" y="0"/>
                          <a:ext cx="1965278" cy="313690"/>
                        </a:xfrm>
                        <a:prstGeom prst="rect">
                          <a:avLst/>
                        </a:prstGeom>
                        <a:solidFill>
                          <a:sysClr val="window" lastClr="FFFFFF"/>
                        </a:solidFill>
                        <a:ln w="25400" cap="flat" cmpd="sng" algn="ctr">
                          <a:solidFill>
                            <a:sysClr val="windowText" lastClr="000000"/>
                          </a:solidFill>
                          <a:prstDash val="solid"/>
                        </a:ln>
                        <a:effectLst/>
                      </wps:spPr>
                      <wps:txbx>
                        <w:txbxContent>
                          <w:p w14:paraId="4913DE0B" w14:textId="7706D085" w:rsidR="0025279D" w:rsidRDefault="0025279D" w:rsidP="00E50E33">
                            <w:pPr>
                              <w:autoSpaceDE w:val="0"/>
                              <w:autoSpaceDN w:val="0"/>
                              <w:adjustRightInd w:val="0"/>
                              <w:jc w:val="center"/>
                              <w:rPr>
                                <w:rFonts w:ascii="Calibri" w:hAnsi="Calibri" w:cs="Arial"/>
                                <w:bCs/>
                                <w:color w:val="000000"/>
                              </w:rPr>
                            </w:pPr>
                            <w:r>
                              <w:rPr>
                                <w:rFonts w:ascii="Calibri" w:hAnsi="Calibri" w:cs="Arial"/>
                                <w:bCs/>
                                <w:color w:val="000000"/>
                              </w:rPr>
                              <w:t>Insurance Officer</w:t>
                            </w:r>
                            <w:r w:rsidR="0080760C">
                              <w:rPr>
                                <w:rFonts w:ascii="Calibri" w:hAnsi="Calibri" w:cs="Arial"/>
                                <w:bCs/>
                                <w:color w:val="000000"/>
                              </w:rPr>
                              <w:t>s (x3)</w:t>
                            </w:r>
                          </w:p>
                          <w:p w14:paraId="1A3A34D3" w14:textId="77777777" w:rsidR="0025279D" w:rsidRDefault="0025279D" w:rsidP="00252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E1634" id="Text Box 16" o:spid="_x0000_s1028" type="#_x0000_t202" style="position:absolute;margin-left:139.75pt;margin-top:98.1pt;width:154.75pt;height:2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" fillcolor="window" strokecolor="windowText" strokeweight="2pt">
                <v:textbox>
                  <w:txbxContent>
                    <w:p w14:paraId="4913DE0B" w14:textId="7706D085" w:rsidR="0025279D" w:rsidRDefault="0025279D" w:rsidP="00E50E33">
                      <w:pPr>
                        <w:autoSpaceDE w:val="0"/>
                        <w:autoSpaceDN w:val="0"/>
                        <w:adjustRightInd w:val="0"/>
                        <w:jc w:val="center"/>
                        <w:rPr>
                          <w:rFonts w:ascii="Calibri" w:hAnsi="Calibri" w:cs="Arial"/>
                          <w:bCs/>
                          <w:color w:val="000000"/>
                        </w:rPr>
                      </w:pPr>
                      <w:r>
                        <w:rPr>
                          <w:rFonts w:ascii="Calibri" w:hAnsi="Calibri" w:cs="Arial"/>
                          <w:bCs/>
                          <w:color w:val="000000"/>
                        </w:rPr>
                        <w:t>Insurance Officer</w:t>
                      </w:r>
                      <w:r w:rsidR="0080760C">
                        <w:rPr>
                          <w:rFonts w:ascii="Calibri" w:hAnsi="Calibri" w:cs="Arial"/>
                          <w:bCs/>
                          <w:color w:val="000000"/>
                        </w:rPr>
                        <w:t>s (x3)</w:t>
                      </w:r>
                    </w:p>
                    <w:p w14:paraId="1A3A34D3" w14:textId="77777777" w:rsidR="0025279D" w:rsidRDefault="0025279D" w:rsidP="0025279D"/>
                  </w:txbxContent>
                </v:textbox>
              </v:shape>
            </w:pict>
          </mc:Fallback>
        </mc:AlternateContent>
      </w:r>
      <w:r w:rsidR="00E50E33">
        <w:rPr>
          <w:rFonts w:ascii="Calibri" w:hAnsi="Calibri" w:cs="Arial"/>
          <w:b/>
          <w:bCs/>
          <w:i/>
          <w:noProof/>
        </w:rPr>
        <mc:AlternateContent>
          <mc:Choice Requires="wps">
            <w:drawing>
              <wp:anchor distT="0" distB="0" distL="114300" distR="114300" simplePos="0" relativeHeight="251666432" behindDoc="0" locked="0" layoutInCell="1" allowOverlap="1" wp14:anchorId="42A928F5" wp14:editId="0F2092DD">
                <wp:simplePos x="0" y="0"/>
                <wp:positionH relativeFrom="column">
                  <wp:posOffset>2736215</wp:posOffset>
                </wp:positionH>
                <wp:positionV relativeFrom="paragraph">
                  <wp:posOffset>349885</wp:posOffset>
                </wp:positionV>
                <wp:extent cx="9832" cy="294988"/>
                <wp:effectExtent l="76200" t="0" r="66675" b="48260"/>
                <wp:wrapNone/>
                <wp:docPr id="14" name="Straight Arrow Connector 14"/>
                <wp:cNvGraphicFramePr/>
                <a:graphic xmlns:a="http://schemas.openxmlformats.org/drawingml/2006/main">
                  <a:graphicData uri="http://schemas.microsoft.com/office/word/2010/wordprocessingShape">
                    <wps:wsp>
                      <wps:cNvCnPr/>
                      <wps:spPr>
                        <a:xfrm>
                          <a:off x="0" y="0"/>
                          <a:ext cx="9832" cy="294988"/>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046FA46D" id="Straight Arrow Connector 14" o:spid="_x0000_s1026" type="#_x0000_t32" style="position:absolute;margin-left:215.45pt;margin-top:27.55pt;width:.75pt;height:23.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">
                <v:stroke endarrow="open"/>
              </v:shape>
            </w:pict>
          </mc:Fallback>
        </mc:AlternateContent>
      </w:r>
      <w:r w:rsidR="00E50E33">
        <w:rPr>
          <w:rFonts w:ascii="Calibri" w:hAnsi="Calibri" w:cs="Arial"/>
          <w:b/>
          <w:bCs/>
          <w:i/>
          <w:noProof/>
        </w:rPr>
        <mc:AlternateContent>
          <mc:Choice Requires="wps">
            <w:drawing>
              <wp:anchor distT="0" distB="0" distL="114300" distR="114300" simplePos="0" relativeHeight="251664384" behindDoc="0" locked="0" layoutInCell="1" allowOverlap="1" wp14:anchorId="4F4061ED" wp14:editId="2BC59D09">
                <wp:simplePos x="0" y="0"/>
                <wp:positionH relativeFrom="column">
                  <wp:posOffset>1771650</wp:posOffset>
                </wp:positionH>
                <wp:positionV relativeFrom="paragraph">
                  <wp:posOffset>2540</wp:posOffset>
                </wp:positionV>
                <wp:extent cx="1965278" cy="313690"/>
                <wp:effectExtent l="0" t="0" r="16510" b="10160"/>
                <wp:wrapNone/>
                <wp:docPr id="12" name="Text Box 12"/>
                <wp:cNvGraphicFramePr/>
                <a:graphic xmlns:a="http://schemas.openxmlformats.org/drawingml/2006/main">
                  <a:graphicData uri="http://schemas.microsoft.com/office/word/2010/wordprocessingShape">
                    <wps:wsp>
                      <wps:cNvSpPr txBox="1"/>
                      <wps:spPr>
                        <a:xfrm>
                          <a:off x="0" y="0"/>
                          <a:ext cx="1965278" cy="313690"/>
                        </a:xfrm>
                        <a:prstGeom prst="rect">
                          <a:avLst/>
                        </a:prstGeom>
                        <a:solidFill>
                          <a:sysClr val="window" lastClr="FFFFFF"/>
                        </a:solidFill>
                        <a:ln w="25400" cap="flat" cmpd="sng" algn="ctr">
                          <a:solidFill>
                            <a:sysClr val="windowText" lastClr="000000"/>
                          </a:solidFill>
                          <a:prstDash val="solid"/>
                        </a:ln>
                        <a:effectLst/>
                      </wps:spPr>
                      <wps:txbx>
                        <w:txbxContent>
                          <w:p w14:paraId="1EDA2C1B" w14:textId="77777777" w:rsidR="0025279D" w:rsidRDefault="0025279D" w:rsidP="0025279D">
                            <w:pPr>
                              <w:autoSpaceDE w:val="0"/>
                              <w:autoSpaceDN w:val="0"/>
                              <w:adjustRightInd w:val="0"/>
                              <w:jc w:val="center"/>
                              <w:rPr>
                                <w:rFonts w:ascii="Calibri" w:hAnsi="Calibri" w:cs="Arial"/>
                                <w:bCs/>
                                <w:color w:val="000000"/>
                              </w:rPr>
                            </w:pPr>
                            <w:r>
                              <w:rPr>
                                <w:rFonts w:ascii="Calibri" w:hAnsi="Calibri" w:cs="Arial"/>
                                <w:bCs/>
                                <w:color w:val="000000"/>
                              </w:rPr>
                              <w:t xml:space="preserve">Deputy Insurance Manager </w:t>
                            </w:r>
                          </w:p>
                          <w:p w14:paraId="32DAC9BF" w14:textId="77777777" w:rsidR="0025279D" w:rsidRDefault="0025279D" w:rsidP="00252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061ED" id="Text Box 12" o:spid="_x0000_s1029" type="#_x0000_t202" style="position:absolute;margin-left:139.5pt;margin-top:.2pt;width:154.75pt;height:2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" fillcolor="window" strokecolor="windowText" strokeweight="2pt">
                <v:textbox>
                  <w:txbxContent>
                    <w:p w14:paraId="1EDA2C1B" w14:textId="77777777" w:rsidR="0025279D" w:rsidRDefault="0025279D" w:rsidP="0025279D">
                      <w:pPr>
                        <w:autoSpaceDE w:val="0"/>
                        <w:autoSpaceDN w:val="0"/>
                        <w:adjustRightInd w:val="0"/>
                        <w:jc w:val="center"/>
                        <w:rPr>
                          <w:rFonts w:ascii="Calibri" w:hAnsi="Calibri" w:cs="Arial"/>
                          <w:bCs/>
                          <w:color w:val="000000"/>
                        </w:rPr>
                      </w:pPr>
                      <w:r>
                        <w:rPr>
                          <w:rFonts w:ascii="Calibri" w:hAnsi="Calibri" w:cs="Arial"/>
                          <w:bCs/>
                          <w:color w:val="000000"/>
                        </w:rPr>
                        <w:t xml:space="preserve">Deputy Insurance Manager </w:t>
                      </w:r>
                    </w:p>
                    <w:p w14:paraId="32DAC9BF" w14:textId="77777777" w:rsidR="0025279D" w:rsidRDefault="0025279D" w:rsidP="0025279D"/>
                  </w:txbxContent>
                </v:textbox>
              </v:shape>
            </w:pict>
          </mc:Fallback>
        </mc:AlternateContent>
      </w:r>
      <w:r w:rsidR="00AC03A4">
        <w:rPr>
          <w:rFonts w:ascii="Calibri" w:hAnsi="Calibri" w:cs="Arial"/>
          <w:b/>
          <w:bCs/>
          <w:i/>
          <w:noProof/>
        </w:rPr>
        <mc:AlternateContent>
          <mc:Choice Requires="wps">
            <w:drawing>
              <wp:anchor distT="0" distB="0" distL="114300" distR="114300" simplePos="0" relativeHeight="251670528" behindDoc="0" locked="0" layoutInCell="1" allowOverlap="1" wp14:anchorId="0CB0EF89" wp14:editId="3F3429EC">
                <wp:simplePos x="0" y="0"/>
                <wp:positionH relativeFrom="column">
                  <wp:posOffset>1811020</wp:posOffset>
                </wp:positionH>
                <wp:positionV relativeFrom="paragraph">
                  <wp:posOffset>633095</wp:posOffset>
                </wp:positionV>
                <wp:extent cx="1965278" cy="313690"/>
                <wp:effectExtent l="0" t="0" r="16510" b="10160"/>
                <wp:wrapNone/>
                <wp:docPr id="15" name="Text Box 15"/>
                <wp:cNvGraphicFramePr/>
                <a:graphic xmlns:a="http://schemas.openxmlformats.org/drawingml/2006/main">
                  <a:graphicData uri="http://schemas.microsoft.com/office/word/2010/wordprocessingShape">
                    <wps:wsp>
                      <wps:cNvSpPr txBox="1"/>
                      <wps:spPr>
                        <a:xfrm>
                          <a:off x="0" y="0"/>
                          <a:ext cx="1965278" cy="313690"/>
                        </a:xfrm>
                        <a:prstGeom prst="rect">
                          <a:avLst/>
                        </a:prstGeom>
                        <a:solidFill>
                          <a:sysClr val="window" lastClr="FFFFFF"/>
                        </a:solidFill>
                        <a:ln w="25400" cap="flat" cmpd="sng" algn="ctr">
                          <a:solidFill>
                            <a:sysClr val="windowText" lastClr="000000"/>
                          </a:solidFill>
                          <a:prstDash val="solid"/>
                        </a:ln>
                        <a:effectLst/>
                      </wps:spPr>
                      <wps:txbx>
                        <w:txbxContent>
                          <w:p w14:paraId="16858773" w14:textId="77777777" w:rsidR="0025279D" w:rsidRDefault="0025279D" w:rsidP="0025279D">
                            <w:pPr>
                              <w:autoSpaceDE w:val="0"/>
                              <w:autoSpaceDN w:val="0"/>
                              <w:adjustRightInd w:val="0"/>
                              <w:jc w:val="center"/>
                              <w:rPr>
                                <w:rFonts w:ascii="Calibri" w:hAnsi="Calibri" w:cs="Arial"/>
                                <w:bCs/>
                                <w:color w:val="000000"/>
                              </w:rPr>
                            </w:pPr>
                            <w:r>
                              <w:rPr>
                                <w:rFonts w:ascii="Calibri" w:hAnsi="Calibri" w:cs="Arial"/>
                                <w:bCs/>
                                <w:color w:val="000000"/>
                              </w:rPr>
                              <w:t xml:space="preserve">Principal Insurance Officer Manager </w:t>
                            </w:r>
                          </w:p>
                          <w:p w14:paraId="1BAA0725" w14:textId="77777777" w:rsidR="0025279D" w:rsidRDefault="0025279D" w:rsidP="00252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0EF89" id="Text Box 15" o:spid="_x0000_s1030" type="#_x0000_t202" style="position:absolute;margin-left:142.6pt;margin-top:49.85pt;width:154.75pt;height:2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" fillcolor="window" strokecolor="windowText" strokeweight="2pt">
                <v:textbox>
                  <w:txbxContent>
                    <w:p w14:paraId="16858773" w14:textId="77777777" w:rsidR="0025279D" w:rsidRDefault="0025279D" w:rsidP="0025279D">
                      <w:pPr>
                        <w:autoSpaceDE w:val="0"/>
                        <w:autoSpaceDN w:val="0"/>
                        <w:adjustRightInd w:val="0"/>
                        <w:jc w:val="center"/>
                        <w:rPr>
                          <w:rFonts w:ascii="Calibri" w:hAnsi="Calibri" w:cs="Arial"/>
                          <w:bCs/>
                          <w:color w:val="000000"/>
                        </w:rPr>
                      </w:pPr>
                      <w:r>
                        <w:rPr>
                          <w:rFonts w:ascii="Calibri" w:hAnsi="Calibri" w:cs="Arial"/>
                          <w:bCs/>
                          <w:color w:val="000000"/>
                        </w:rPr>
                        <w:t xml:space="preserve">Principal Insurance Officer Manager </w:t>
                      </w:r>
                    </w:p>
                    <w:p w14:paraId="1BAA0725" w14:textId="77777777" w:rsidR="0025279D" w:rsidRDefault="0025279D" w:rsidP="0025279D"/>
                  </w:txbxContent>
                </v:textbox>
              </v:shape>
            </w:pict>
          </mc:Fallback>
        </mc:AlternateContent>
      </w:r>
      <w:r w:rsidR="00AC03A4">
        <w:rPr>
          <w:rFonts w:ascii="Calibri" w:hAnsi="Calibri" w:cs="Arial"/>
          <w:b/>
          <w:bCs/>
          <w:i/>
          <w:noProof/>
        </w:rPr>
        <mc:AlternateContent>
          <mc:Choice Requires="wps">
            <w:drawing>
              <wp:anchor distT="0" distB="0" distL="114300" distR="114300" simplePos="0" relativeHeight="251667456" behindDoc="0" locked="0" layoutInCell="1" allowOverlap="1" wp14:anchorId="58B60C17" wp14:editId="4F4DE80D">
                <wp:simplePos x="0" y="0"/>
                <wp:positionH relativeFrom="column">
                  <wp:posOffset>1275080</wp:posOffset>
                </wp:positionH>
                <wp:positionV relativeFrom="paragraph">
                  <wp:posOffset>1559560</wp:posOffset>
                </wp:positionV>
                <wp:extent cx="2879677"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2879677"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80345B9" id="Straight Connector 2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00.4pt,122.8pt" to="327.15pt,1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" strokecolor="windowText"/>
            </w:pict>
          </mc:Fallback>
        </mc:AlternateContent>
      </w:r>
      <w:r w:rsidR="0025279D">
        <w:rPr>
          <w:rFonts w:ascii="Calibri" w:hAnsi="Calibri" w:cs="Arial"/>
          <w:b/>
          <w:bCs/>
          <w:color w:val="000000"/>
        </w:rPr>
        <w:br w:type="page"/>
      </w:r>
    </w:p>
    <w:p w14:paraId="0B04CFD8" w14:textId="77777777" w:rsidR="00160F11" w:rsidRDefault="00160F11" w:rsidP="00160F11">
      <w:pPr>
        <w:shd w:val="clear" w:color="auto" w:fill="FFFFFF"/>
        <w:rPr>
          <w:rFonts w:ascii="Calibri" w:hAnsi="Calibri" w:cs="Arial"/>
          <w:b/>
          <w:bCs/>
          <w:color w:val="000000"/>
          <w:sz w:val="32"/>
          <w:szCs w:val="32"/>
        </w:rPr>
      </w:pPr>
      <w:r w:rsidRPr="00CC7820">
        <w:rPr>
          <w:rFonts w:ascii="Calibri" w:hAnsi="Calibri" w:cs="Arial"/>
          <w:b/>
          <w:bCs/>
          <w:color w:val="000000"/>
          <w:sz w:val="32"/>
          <w:szCs w:val="32"/>
        </w:rPr>
        <w:lastRenderedPageBreak/>
        <w:t>Person Specification</w:t>
      </w:r>
    </w:p>
    <w:p w14:paraId="5AA0DD65" w14:textId="77777777" w:rsidR="00160F11" w:rsidRPr="005B3EBF" w:rsidRDefault="00160F11" w:rsidP="00343CED">
      <w:pPr>
        <w:rPr>
          <w:rFonts w:ascii="Calibri" w:hAnsi="Calibri" w:cs="Arial"/>
          <w:b/>
          <w:bCs/>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160F11" w:rsidRPr="005B3EBF" w14:paraId="33AD2E0C" w14:textId="77777777" w:rsidTr="00306A6C">
        <w:trPr>
          <w:trHeight w:val="828"/>
        </w:trPr>
        <w:tc>
          <w:tcPr>
            <w:tcW w:w="4261" w:type="dxa"/>
            <w:shd w:val="clear" w:color="auto" w:fill="D9D9D9"/>
          </w:tcPr>
          <w:p w14:paraId="246A4307" w14:textId="77777777" w:rsidR="00160F11" w:rsidRPr="005B3EBF" w:rsidRDefault="00160F11" w:rsidP="00306A6C">
            <w:pPr>
              <w:autoSpaceDE w:val="0"/>
              <w:autoSpaceDN w:val="0"/>
              <w:adjustRightInd w:val="0"/>
              <w:rPr>
                <w:rFonts w:ascii="Calibri" w:hAnsi="Calibri" w:cs="Calibri"/>
                <w:b/>
                <w:bCs/>
              </w:rPr>
            </w:pPr>
            <w:r w:rsidRPr="005B3EBF">
              <w:rPr>
                <w:rFonts w:ascii="Calibri" w:hAnsi="Calibri" w:cs="Calibri"/>
                <w:b/>
                <w:bCs/>
              </w:rPr>
              <w:t xml:space="preserve">Job Title: </w:t>
            </w:r>
          </w:p>
          <w:p w14:paraId="1B9A28EE" w14:textId="77777777" w:rsidR="00160F11" w:rsidRPr="005B3EBF" w:rsidRDefault="00160F11" w:rsidP="00306A6C">
            <w:pPr>
              <w:autoSpaceDE w:val="0"/>
              <w:autoSpaceDN w:val="0"/>
              <w:adjustRightInd w:val="0"/>
              <w:rPr>
                <w:rFonts w:ascii="Calibri" w:hAnsi="Calibri" w:cs="Calibri"/>
              </w:rPr>
            </w:pPr>
            <w:r>
              <w:rPr>
                <w:rFonts w:ascii="Calibri" w:hAnsi="Calibri" w:cs="Calibri"/>
              </w:rPr>
              <w:t xml:space="preserve">Insurance Officer </w:t>
            </w:r>
          </w:p>
        </w:tc>
        <w:tc>
          <w:tcPr>
            <w:tcW w:w="4494" w:type="dxa"/>
            <w:shd w:val="clear" w:color="auto" w:fill="D9D9D9"/>
          </w:tcPr>
          <w:p w14:paraId="0420ED95" w14:textId="77777777" w:rsidR="00160F11" w:rsidRPr="005B3EBF" w:rsidRDefault="00160F11" w:rsidP="00306A6C">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Sc3-6 </w:t>
            </w:r>
          </w:p>
          <w:p w14:paraId="7E472CAA" w14:textId="77777777" w:rsidR="00160F11" w:rsidRPr="005B3EBF" w:rsidRDefault="00160F11" w:rsidP="00306A6C">
            <w:pPr>
              <w:autoSpaceDE w:val="0"/>
              <w:autoSpaceDN w:val="0"/>
              <w:adjustRightInd w:val="0"/>
              <w:rPr>
                <w:rFonts w:ascii="Calibri" w:hAnsi="Calibri" w:cs="Calibri"/>
                <w:bCs/>
              </w:rPr>
            </w:pPr>
          </w:p>
          <w:p w14:paraId="0B89772A" w14:textId="77777777" w:rsidR="00160F11" w:rsidRPr="005B3EBF" w:rsidRDefault="00160F11" w:rsidP="00306A6C">
            <w:pPr>
              <w:autoSpaceDE w:val="0"/>
              <w:autoSpaceDN w:val="0"/>
              <w:adjustRightInd w:val="0"/>
              <w:rPr>
                <w:rFonts w:ascii="Calibri" w:hAnsi="Calibri" w:cs="Calibri"/>
              </w:rPr>
            </w:pPr>
          </w:p>
        </w:tc>
      </w:tr>
      <w:tr w:rsidR="00160F11" w:rsidRPr="005B3EBF" w14:paraId="4697B2A6" w14:textId="77777777" w:rsidTr="00306A6C">
        <w:trPr>
          <w:trHeight w:val="828"/>
        </w:trPr>
        <w:tc>
          <w:tcPr>
            <w:tcW w:w="4261" w:type="dxa"/>
            <w:shd w:val="clear" w:color="auto" w:fill="D9D9D9"/>
          </w:tcPr>
          <w:p w14:paraId="15CC4725" w14:textId="77777777" w:rsidR="00160F11" w:rsidRPr="005B3EBF" w:rsidRDefault="00160F11" w:rsidP="00306A6C">
            <w:pPr>
              <w:autoSpaceDE w:val="0"/>
              <w:autoSpaceDN w:val="0"/>
              <w:adjustRightInd w:val="0"/>
              <w:rPr>
                <w:rFonts w:ascii="Calibri" w:hAnsi="Calibri" w:cs="Calibri"/>
                <w:b/>
                <w:bCs/>
              </w:rPr>
            </w:pPr>
            <w:r w:rsidRPr="005B3EBF">
              <w:rPr>
                <w:rFonts w:ascii="Calibri" w:hAnsi="Calibri" w:cs="Calibri"/>
                <w:b/>
                <w:bCs/>
              </w:rPr>
              <w:t xml:space="preserve">Section: </w:t>
            </w:r>
          </w:p>
          <w:p w14:paraId="58D2268A" w14:textId="77777777" w:rsidR="00160F11" w:rsidRPr="005B3EBF" w:rsidRDefault="00160F11" w:rsidP="00306A6C">
            <w:pPr>
              <w:autoSpaceDE w:val="0"/>
              <w:autoSpaceDN w:val="0"/>
              <w:adjustRightInd w:val="0"/>
              <w:rPr>
                <w:rFonts w:ascii="Calibri" w:hAnsi="Calibri" w:cs="Calibri"/>
                <w:bCs/>
              </w:rPr>
            </w:pPr>
            <w:r>
              <w:rPr>
                <w:rFonts w:ascii="Calibri" w:hAnsi="Calibri" w:cs="Calibri"/>
                <w:bCs/>
              </w:rPr>
              <w:t>Insurance</w:t>
            </w:r>
          </w:p>
        </w:tc>
        <w:tc>
          <w:tcPr>
            <w:tcW w:w="4494" w:type="dxa"/>
            <w:shd w:val="clear" w:color="auto" w:fill="D9D9D9"/>
          </w:tcPr>
          <w:p w14:paraId="111D5CA5" w14:textId="77777777" w:rsidR="00160F11" w:rsidRPr="005B3EBF" w:rsidRDefault="00160F11" w:rsidP="00306A6C">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2E77D79F" w14:textId="77777777" w:rsidR="00160F11" w:rsidRPr="00F30B0D" w:rsidRDefault="00160F11" w:rsidP="00306A6C">
            <w:pPr>
              <w:autoSpaceDE w:val="0"/>
              <w:autoSpaceDN w:val="0"/>
              <w:adjustRightInd w:val="0"/>
              <w:rPr>
                <w:rFonts w:ascii="Calibri" w:hAnsi="Calibri" w:cs="Calibri"/>
                <w:bCs/>
              </w:rPr>
            </w:pPr>
            <w:r w:rsidRPr="00F30B0D">
              <w:rPr>
                <w:rFonts w:ascii="Calibri" w:hAnsi="Calibri" w:cs="Calibri"/>
                <w:bCs/>
              </w:rPr>
              <w:t>Resources</w:t>
            </w:r>
          </w:p>
        </w:tc>
      </w:tr>
      <w:tr w:rsidR="00160F11" w:rsidRPr="005B3EBF" w14:paraId="74E4D207" w14:textId="77777777" w:rsidTr="00306A6C">
        <w:trPr>
          <w:trHeight w:val="828"/>
        </w:trPr>
        <w:tc>
          <w:tcPr>
            <w:tcW w:w="4261" w:type="dxa"/>
            <w:shd w:val="clear" w:color="auto" w:fill="D9D9D9"/>
          </w:tcPr>
          <w:p w14:paraId="44AD5382" w14:textId="77777777" w:rsidR="00160F11" w:rsidRDefault="00160F11" w:rsidP="00306A6C">
            <w:pPr>
              <w:autoSpaceDE w:val="0"/>
              <w:autoSpaceDN w:val="0"/>
              <w:adjustRightInd w:val="0"/>
              <w:rPr>
                <w:rFonts w:ascii="Calibri" w:hAnsi="Calibri" w:cs="Calibri"/>
                <w:b/>
                <w:bCs/>
              </w:rPr>
            </w:pPr>
            <w:r w:rsidRPr="005B3EBF">
              <w:rPr>
                <w:rFonts w:ascii="Calibri" w:hAnsi="Calibri" w:cs="Calibri"/>
                <w:b/>
                <w:bCs/>
              </w:rPr>
              <w:t>Responsible to:</w:t>
            </w:r>
          </w:p>
          <w:p w14:paraId="48698DD3" w14:textId="77777777" w:rsidR="00160F11" w:rsidRPr="00F30B0D" w:rsidRDefault="00160F11" w:rsidP="00306A6C">
            <w:pPr>
              <w:autoSpaceDE w:val="0"/>
              <w:autoSpaceDN w:val="0"/>
              <w:adjustRightInd w:val="0"/>
              <w:rPr>
                <w:rFonts w:ascii="Calibri" w:hAnsi="Calibri" w:cs="Calibri"/>
                <w:bCs/>
              </w:rPr>
            </w:pPr>
            <w:r>
              <w:rPr>
                <w:rFonts w:ascii="Calibri" w:hAnsi="Calibri" w:cs="Calibri"/>
                <w:bCs/>
              </w:rPr>
              <w:t>Deputy Insurance Manager Or Principal Insurance Officer (as appropriate)</w:t>
            </w:r>
          </w:p>
          <w:p w14:paraId="1472AB33" w14:textId="77777777" w:rsidR="00160F11" w:rsidRPr="005B3EBF" w:rsidRDefault="00160F11" w:rsidP="00306A6C">
            <w:pPr>
              <w:autoSpaceDE w:val="0"/>
              <w:autoSpaceDN w:val="0"/>
              <w:adjustRightInd w:val="0"/>
              <w:rPr>
                <w:rFonts w:ascii="Calibri" w:hAnsi="Calibri" w:cs="Calibri"/>
                <w:b/>
                <w:bCs/>
              </w:rPr>
            </w:pPr>
          </w:p>
        </w:tc>
        <w:tc>
          <w:tcPr>
            <w:tcW w:w="4494" w:type="dxa"/>
            <w:shd w:val="clear" w:color="auto" w:fill="D9D9D9"/>
          </w:tcPr>
          <w:p w14:paraId="0E1E8B50" w14:textId="77777777" w:rsidR="00160F11" w:rsidRPr="005B3EBF" w:rsidRDefault="00160F11" w:rsidP="00306A6C">
            <w:pPr>
              <w:autoSpaceDE w:val="0"/>
              <w:autoSpaceDN w:val="0"/>
              <w:adjustRightInd w:val="0"/>
              <w:rPr>
                <w:rFonts w:ascii="Calibri" w:hAnsi="Calibri" w:cs="Calibri"/>
                <w:b/>
                <w:bCs/>
              </w:rPr>
            </w:pPr>
            <w:r w:rsidRPr="005B3EBF">
              <w:rPr>
                <w:rFonts w:ascii="Calibri" w:hAnsi="Calibri" w:cs="Calibri"/>
                <w:b/>
                <w:bCs/>
              </w:rPr>
              <w:t>Responsible for:</w:t>
            </w:r>
          </w:p>
          <w:p w14:paraId="44D32FFD" w14:textId="77777777" w:rsidR="00160F11" w:rsidRPr="00F30B0D" w:rsidRDefault="00160F11" w:rsidP="00306A6C">
            <w:pPr>
              <w:autoSpaceDE w:val="0"/>
              <w:autoSpaceDN w:val="0"/>
              <w:adjustRightInd w:val="0"/>
              <w:rPr>
                <w:rFonts w:ascii="Calibri" w:hAnsi="Calibri" w:cs="Calibri"/>
                <w:bCs/>
              </w:rPr>
            </w:pPr>
            <w:r w:rsidRPr="00F30B0D">
              <w:rPr>
                <w:rFonts w:ascii="Calibri" w:hAnsi="Calibri" w:cs="Calibri"/>
                <w:bCs/>
              </w:rPr>
              <w:t>N/A</w:t>
            </w:r>
          </w:p>
        </w:tc>
      </w:tr>
      <w:tr w:rsidR="00160F11" w:rsidRPr="005B3EBF" w14:paraId="0B8D9DDB" w14:textId="77777777" w:rsidTr="00306A6C">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95A3D93" w14:textId="77777777" w:rsidR="00160F11" w:rsidRDefault="00160F11" w:rsidP="00306A6C">
            <w:pPr>
              <w:autoSpaceDE w:val="0"/>
              <w:autoSpaceDN w:val="0"/>
              <w:adjustRightInd w:val="0"/>
              <w:rPr>
                <w:rFonts w:ascii="Calibri" w:hAnsi="Calibri" w:cs="Calibri"/>
                <w:b/>
                <w:bCs/>
              </w:rPr>
            </w:pPr>
            <w:r w:rsidRPr="005B3EBF">
              <w:rPr>
                <w:rFonts w:ascii="Calibri" w:hAnsi="Calibri" w:cs="Calibri"/>
                <w:b/>
                <w:bCs/>
              </w:rPr>
              <w:t>Post Number/s:</w:t>
            </w:r>
          </w:p>
          <w:p w14:paraId="65F8DA96" w14:textId="77777777" w:rsidR="00160F11" w:rsidRPr="00F30B0D" w:rsidRDefault="00160F11" w:rsidP="00306A6C">
            <w:pPr>
              <w:autoSpaceDE w:val="0"/>
              <w:autoSpaceDN w:val="0"/>
              <w:adjustRightInd w:val="0"/>
              <w:rPr>
                <w:rFonts w:ascii="Calibri" w:hAnsi="Calibri" w:cs="Calibri"/>
                <w:bCs/>
              </w:rPr>
            </w:pPr>
            <w:r>
              <w:rPr>
                <w:rFonts w:ascii="Calibri" w:hAnsi="Calibri" w:cs="Calibri"/>
                <w:bCs/>
              </w:rPr>
              <w:t>RWR123,124 &amp; RWRIN02</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6E69073" w14:textId="77777777" w:rsidR="00160F11" w:rsidRDefault="00160F11" w:rsidP="00306A6C">
            <w:pPr>
              <w:autoSpaceDE w:val="0"/>
              <w:autoSpaceDN w:val="0"/>
              <w:adjustRightInd w:val="0"/>
              <w:rPr>
                <w:rFonts w:ascii="Calibri" w:hAnsi="Calibri" w:cs="Calibri"/>
                <w:b/>
                <w:bCs/>
              </w:rPr>
            </w:pPr>
            <w:r w:rsidRPr="005B3EBF">
              <w:rPr>
                <w:rFonts w:ascii="Calibri" w:hAnsi="Calibri" w:cs="Calibri"/>
                <w:b/>
                <w:bCs/>
              </w:rPr>
              <w:t>Date</w:t>
            </w:r>
          </w:p>
          <w:p w14:paraId="26404B18" w14:textId="77777777" w:rsidR="00160F11" w:rsidRPr="00BF6B94" w:rsidRDefault="00160F11" w:rsidP="00306A6C">
            <w:pPr>
              <w:autoSpaceDE w:val="0"/>
              <w:autoSpaceDN w:val="0"/>
              <w:adjustRightInd w:val="0"/>
              <w:rPr>
                <w:rFonts w:ascii="Calibri" w:hAnsi="Calibri" w:cs="Calibri"/>
              </w:rPr>
            </w:pPr>
            <w:r w:rsidRPr="00BF6B94">
              <w:rPr>
                <w:rFonts w:ascii="Calibri" w:hAnsi="Calibri" w:cs="Calibri"/>
              </w:rPr>
              <w:t>Reviewed Ju</w:t>
            </w:r>
            <w:r>
              <w:rPr>
                <w:rFonts w:ascii="Calibri" w:hAnsi="Calibri" w:cs="Calibri"/>
              </w:rPr>
              <w:t>ly</w:t>
            </w:r>
            <w:r w:rsidRPr="00BF6B94">
              <w:rPr>
                <w:rFonts w:ascii="Calibri" w:hAnsi="Calibri" w:cs="Calibri"/>
              </w:rPr>
              <w:t xml:space="preserve"> 2021</w:t>
            </w:r>
          </w:p>
        </w:tc>
      </w:tr>
    </w:tbl>
    <w:p w14:paraId="5B46719B" w14:textId="77777777" w:rsidR="00BB4DD8" w:rsidRPr="00BB4DD8" w:rsidRDefault="00BB4DD8">
      <w:pPr>
        <w:rPr>
          <w:rFonts w:ascii="Calibri" w:hAnsi="Calibri"/>
        </w:rPr>
      </w:pPr>
    </w:p>
    <w:p w14:paraId="2C4B2398" w14:textId="77777777" w:rsidR="00160F11" w:rsidRPr="00CC7820" w:rsidRDefault="00160F11" w:rsidP="00160F11">
      <w:pPr>
        <w:contextualSpacing/>
        <w:rPr>
          <w:rFonts w:asciiTheme="minorHAnsi" w:hAnsiTheme="minorHAnsi" w:cstheme="minorHAnsi"/>
          <w:b/>
        </w:rPr>
      </w:pPr>
      <w:r w:rsidRPr="00CC7820">
        <w:rPr>
          <w:rFonts w:asciiTheme="minorHAnsi" w:hAnsiTheme="minorHAnsi" w:cstheme="minorHAnsi"/>
          <w:b/>
        </w:rPr>
        <w:t>Our Values and Behaviours</w:t>
      </w:r>
      <w:r w:rsidRPr="00CC7820">
        <w:rPr>
          <w:rFonts w:asciiTheme="minorHAnsi" w:hAnsiTheme="minorHAnsi" w:cstheme="minorHAnsi"/>
          <w:b/>
          <w:vertAlign w:val="superscript"/>
        </w:rPr>
        <w:footnoteReference w:id="1"/>
      </w:r>
      <w:r w:rsidRPr="00CC7820">
        <w:rPr>
          <w:rFonts w:asciiTheme="minorHAnsi" w:hAnsiTheme="minorHAnsi" w:cstheme="minorHAnsi"/>
          <w:b/>
        </w:rPr>
        <w:t xml:space="preserve"> </w:t>
      </w:r>
    </w:p>
    <w:p w14:paraId="59A147CC" w14:textId="77777777" w:rsidR="00160F11" w:rsidRDefault="00160F11" w:rsidP="00160F11">
      <w:pPr>
        <w:contextualSpacing/>
      </w:pPr>
    </w:p>
    <w:p w14:paraId="1B4C4530" w14:textId="77777777" w:rsidR="00160F11" w:rsidRPr="00D26233" w:rsidRDefault="00160F11" w:rsidP="00160F11">
      <w:pPr>
        <w:autoSpaceDE w:val="0"/>
        <w:autoSpaceDN w:val="0"/>
        <w:adjustRightInd w:val="0"/>
        <w:rPr>
          <w:rFonts w:asciiTheme="minorHAnsi" w:eastAsiaTheme="minorHAnsi" w:hAnsiTheme="minorHAnsi" w:cstheme="minorHAnsi"/>
          <w:lang w:eastAsia="en-US"/>
        </w:rPr>
      </w:pPr>
      <w:r>
        <w:rPr>
          <w:rFonts w:ascii="Calibri" w:hAnsi="Calibri" w:cs="Calibri"/>
          <w:sz w:val="23"/>
          <w:szCs w:val="23"/>
        </w:rPr>
        <w:t xml:space="preserve">The </w:t>
      </w:r>
      <w:r w:rsidRPr="00D26233">
        <w:rPr>
          <w:rFonts w:asciiTheme="minorHAnsi" w:hAnsiTheme="minorHAnsi" w:cstheme="minorHAnsi"/>
        </w:rPr>
        <w:t xml:space="preserve">values and behaviours we seek from our staff draw on the high standards of the two boroughs, and we prize these qualities in particular: </w:t>
      </w:r>
    </w:p>
    <w:p w14:paraId="58070160" w14:textId="77777777" w:rsidR="00160F11" w:rsidRPr="00D26233" w:rsidRDefault="00160F11" w:rsidP="00160F11">
      <w:pPr>
        <w:autoSpaceDE w:val="0"/>
        <w:autoSpaceDN w:val="0"/>
        <w:adjustRightInd w:val="0"/>
        <w:rPr>
          <w:rFonts w:asciiTheme="minorHAnsi" w:hAnsiTheme="minorHAnsi" w:cstheme="minorHAnsi"/>
        </w:rPr>
      </w:pPr>
    </w:p>
    <w:p w14:paraId="1FCCAFE5" w14:textId="77777777" w:rsidR="00160F11" w:rsidRPr="00D26233" w:rsidRDefault="00160F11" w:rsidP="00160F11">
      <w:pPr>
        <w:autoSpaceDE w:val="0"/>
        <w:autoSpaceDN w:val="0"/>
        <w:adjustRightInd w:val="0"/>
        <w:rPr>
          <w:rFonts w:asciiTheme="minorHAnsi" w:hAnsiTheme="minorHAnsi" w:cstheme="minorHAnsi"/>
        </w:rPr>
      </w:pPr>
      <w:r w:rsidRPr="00D26233">
        <w:rPr>
          <w:rFonts w:asciiTheme="minorHAnsi" w:hAnsiTheme="minorHAnsi" w:cstheme="minorHAnsi"/>
          <w:b/>
          <w:bCs/>
        </w:rPr>
        <w:t xml:space="preserve">Being open. </w:t>
      </w:r>
      <w:r w:rsidRPr="00D26233">
        <w:rPr>
          <w:rFonts w:asciiTheme="minorHAnsi" w:hAnsiTheme="minorHAnsi" w:cstheme="minorHAnsi"/>
        </w:rPr>
        <w:t xml:space="preserve">This means we share our views openly, honestly and in a thoughtful way. We encourage new ideas and ways of doing things. We appreciate and listen to feedback from each other. </w:t>
      </w:r>
    </w:p>
    <w:p w14:paraId="0A84ACE0" w14:textId="77777777" w:rsidR="00160F11" w:rsidRPr="00D26233" w:rsidRDefault="00160F11" w:rsidP="00160F11">
      <w:pPr>
        <w:autoSpaceDE w:val="0"/>
        <w:autoSpaceDN w:val="0"/>
        <w:adjustRightInd w:val="0"/>
        <w:rPr>
          <w:rFonts w:asciiTheme="minorHAnsi" w:hAnsiTheme="minorHAnsi" w:cstheme="minorHAnsi"/>
        </w:rPr>
      </w:pPr>
    </w:p>
    <w:p w14:paraId="1EE8C832" w14:textId="77777777" w:rsidR="00160F11" w:rsidRPr="00D26233" w:rsidRDefault="00160F11" w:rsidP="00160F11">
      <w:pPr>
        <w:autoSpaceDE w:val="0"/>
        <w:autoSpaceDN w:val="0"/>
        <w:adjustRightInd w:val="0"/>
        <w:rPr>
          <w:rFonts w:asciiTheme="minorHAnsi" w:hAnsiTheme="minorHAnsi" w:cstheme="minorHAnsi"/>
        </w:rPr>
      </w:pPr>
      <w:r w:rsidRPr="00D26233">
        <w:rPr>
          <w:rFonts w:asciiTheme="minorHAnsi" w:hAnsiTheme="minorHAnsi" w:cstheme="minorHAnsi"/>
          <w:b/>
          <w:bCs/>
        </w:rPr>
        <w:t xml:space="preserve">Being supportive. </w:t>
      </w:r>
      <w:r w:rsidRPr="00D26233">
        <w:rPr>
          <w:rFonts w:asciiTheme="minorHAnsi" w:hAnsiTheme="minorHAnsi" w:cstheme="minorHAnsi"/>
        </w:rPr>
        <w:t xml:space="preserve">This means we drive the success of the organisation by making sure that our colleagues are successful. We encourage others and take account of the challenges they face. We help each other to do our jobs. </w:t>
      </w:r>
    </w:p>
    <w:p w14:paraId="6354F031" w14:textId="77777777" w:rsidR="00160F11" w:rsidRPr="00D26233" w:rsidRDefault="00160F11" w:rsidP="00160F11">
      <w:pPr>
        <w:autoSpaceDE w:val="0"/>
        <w:autoSpaceDN w:val="0"/>
        <w:adjustRightInd w:val="0"/>
        <w:rPr>
          <w:rFonts w:asciiTheme="minorHAnsi" w:hAnsiTheme="minorHAnsi" w:cstheme="minorHAnsi"/>
        </w:rPr>
      </w:pPr>
    </w:p>
    <w:p w14:paraId="4C8F7353" w14:textId="77777777" w:rsidR="00160F11" w:rsidRPr="00D26233" w:rsidRDefault="00160F11" w:rsidP="00160F11">
      <w:pPr>
        <w:contextualSpacing/>
        <w:rPr>
          <w:rFonts w:asciiTheme="minorHAnsi" w:hAnsiTheme="minorHAnsi" w:cstheme="minorHAnsi"/>
        </w:rPr>
      </w:pPr>
      <w:r w:rsidRPr="00D26233">
        <w:rPr>
          <w:rFonts w:asciiTheme="minorHAnsi" w:hAnsiTheme="minorHAnsi" w:cstheme="minorHAnsi"/>
          <w:b/>
          <w:bCs/>
        </w:rPr>
        <w:t xml:space="preserve">Being positive. </w:t>
      </w:r>
      <w:r w:rsidRPr="00D26233">
        <w:rPr>
          <w:rFonts w:asciiTheme="minorHAnsi" w:hAnsiTheme="minorHAnsi" w:cstheme="minorHAnsi"/>
        </w:rPr>
        <w:t>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5B4671A4" w14:textId="77777777" w:rsidR="00BB4DD8" w:rsidRPr="0049147F" w:rsidRDefault="00BB4DD8">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5B4671A8" w14:textId="77777777" w:rsidTr="00510865">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5B4671A5" w14:textId="77777777" w:rsidR="00343CED" w:rsidRPr="005B3EBF" w:rsidRDefault="00343CED" w:rsidP="00343CED">
            <w:pPr>
              <w:rPr>
                <w:rFonts w:ascii="Calibri" w:hAnsi="Calibri" w:cs="Arial"/>
              </w:rPr>
            </w:pPr>
            <w:r w:rsidRPr="005B3EBF">
              <w:rPr>
                <w:rFonts w:ascii="Calibri" w:hAnsi="Calibri" w:cs="Arial"/>
                <w:b/>
                <w:bCs/>
              </w:rPr>
              <w:t>Requirements</w:t>
            </w:r>
          </w:p>
          <w:p w14:paraId="5B4671A6"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5B4671A7" w14:textId="77777777" w:rsidR="00343CED" w:rsidRPr="005B3EBF" w:rsidRDefault="00343CED" w:rsidP="00397448">
            <w:pPr>
              <w:jc w:val="center"/>
              <w:rPr>
                <w:rFonts w:ascii="Calibri" w:hAnsi="Calibri" w:cs="Arial"/>
              </w:rPr>
            </w:pPr>
            <w:r w:rsidRPr="005B3EBF">
              <w:rPr>
                <w:rFonts w:ascii="Calibri" w:hAnsi="Calibri" w:cs="Arial"/>
                <w:b/>
                <w:bCs/>
              </w:rPr>
              <w:t xml:space="preserve">Assessed by A &amp; </w:t>
            </w:r>
            <w:r w:rsidR="00397448">
              <w:rPr>
                <w:rFonts w:ascii="Calibri" w:hAnsi="Calibri" w:cs="Arial"/>
              </w:rPr>
              <w:t xml:space="preserve"> </w:t>
            </w:r>
            <w:r w:rsidRPr="005B3EBF">
              <w:rPr>
                <w:rFonts w:ascii="Calibri" w:hAnsi="Calibri" w:cs="Arial"/>
                <w:b/>
                <w:bCs/>
              </w:rPr>
              <w:t>I/ T/ C</w:t>
            </w:r>
          </w:p>
        </w:tc>
      </w:tr>
      <w:tr w:rsidR="00343CED" w:rsidRPr="005B3EBF" w14:paraId="5B4671AA" w14:textId="77777777" w:rsidTr="00510865">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B4671A9"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5B4671AD" w14:textId="77777777" w:rsidTr="00510865">
        <w:trPr>
          <w:trHeight w:val="70"/>
        </w:trPr>
        <w:tc>
          <w:tcPr>
            <w:tcW w:w="7437" w:type="dxa"/>
            <w:tcBorders>
              <w:left w:val="single" w:sz="8" w:space="0" w:color="000000"/>
              <w:bottom w:val="single" w:sz="8" w:space="0" w:color="000000"/>
              <w:right w:val="single" w:sz="8" w:space="0" w:color="000000"/>
            </w:tcBorders>
            <w:shd w:val="clear" w:color="auto" w:fill="FFFFFF"/>
          </w:tcPr>
          <w:p w14:paraId="5B4671AB" w14:textId="77777777" w:rsidR="00343CED" w:rsidRPr="005B3EBF" w:rsidRDefault="00510865" w:rsidP="00510865">
            <w:pPr>
              <w:ind w:left="93"/>
              <w:rPr>
                <w:rFonts w:ascii="Calibri" w:hAnsi="Calibri" w:cs="Arial"/>
              </w:rPr>
            </w:pPr>
            <w:r>
              <w:rPr>
                <w:rFonts w:ascii="Calibri" w:hAnsi="Calibri" w:cs="Arial"/>
              </w:rPr>
              <w:t>A basic understanding of insurance cover and procedures.</w:t>
            </w:r>
          </w:p>
        </w:tc>
        <w:tc>
          <w:tcPr>
            <w:tcW w:w="1460" w:type="dxa"/>
            <w:tcBorders>
              <w:bottom w:val="single" w:sz="8" w:space="0" w:color="000000"/>
              <w:right w:val="single" w:sz="8" w:space="0" w:color="000000"/>
            </w:tcBorders>
            <w:shd w:val="clear" w:color="auto" w:fill="FFFFFF"/>
          </w:tcPr>
          <w:p w14:paraId="5B4671AC" w14:textId="77777777" w:rsidR="00343CED" w:rsidRPr="00510865" w:rsidRDefault="00510865" w:rsidP="00343CED">
            <w:pPr>
              <w:spacing w:line="70" w:lineRule="atLeast"/>
              <w:jc w:val="center"/>
              <w:rPr>
                <w:rFonts w:ascii="Calibri" w:hAnsi="Calibri" w:cs="Arial"/>
                <w:b/>
              </w:rPr>
            </w:pPr>
            <w:r w:rsidRPr="00510865">
              <w:rPr>
                <w:rFonts w:ascii="Calibri" w:hAnsi="Calibri" w:cs="Arial"/>
                <w:b/>
              </w:rPr>
              <w:t>A/I/T</w:t>
            </w:r>
          </w:p>
        </w:tc>
      </w:tr>
      <w:tr w:rsidR="00343CED" w:rsidRPr="005B3EBF" w14:paraId="5B4671AF" w14:textId="77777777" w:rsidTr="00510865">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B4671AE"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510865" w:rsidRPr="005B3EBF" w14:paraId="5B4671B2" w14:textId="77777777" w:rsidTr="00510865">
        <w:trPr>
          <w:trHeight w:val="70"/>
        </w:trPr>
        <w:tc>
          <w:tcPr>
            <w:tcW w:w="7437" w:type="dxa"/>
            <w:tcBorders>
              <w:left w:val="single" w:sz="8" w:space="0" w:color="000000"/>
              <w:bottom w:val="single" w:sz="8" w:space="0" w:color="000000"/>
              <w:right w:val="single" w:sz="8" w:space="0" w:color="000000"/>
            </w:tcBorders>
            <w:shd w:val="clear" w:color="auto" w:fill="FFFFFF"/>
          </w:tcPr>
          <w:p w14:paraId="5B4671B0" w14:textId="77777777" w:rsidR="00510865" w:rsidRDefault="00510865" w:rsidP="00510865">
            <w:pPr>
              <w:pStyle w:val="Default"/>
              <w:spacing w:line="276" w:lineRule="auto"/>
              <w:ind w:left="93"/>
              <w:rPr>
                <w:rFonts w:asciiTheme="minorHAnsi" w:hAnsiTheme="minorHAnsi"/>
              </w:rPr>
            </w:pPr>
            <w:r>
              <w:rPr>
                <w:rFonts w:asciiTheme="minorHAnsi" w:hAnsiTheme="minorHAnsi"/>
              </w:rPr>
              <w:t>Experience of office administrative systems and procedures</w:t>
            </w:r>
          </w:p>
        </w:tc>
        <w:tc>
          <w:tcPr>
            <w:tcW w:w="1460" w:type="dxa"/>
            <w:tcBorders>
              <w:bottom w:val="single" w:sz="8" w:space="0" w:color="000000"/>
              <w:right w:val="single" w:sz="8" w:space="0" w:color="000000"/>
            </w:tcBorders>
            <w:shd w:val="clear" w:color="auto" w:fill="FFFFFF"/>
          </w:tcPr>
          <w:p w14:paraId="5B4671B1" w14:textId="77777777" w:rsidR="00510865" w:rsidRDefault="00510865">
            <w:pPr>
              <w:autoSpaceDE w:val="0"/>
              <w:autoSpaceDN w:val="0"/>
              <w:adjustRightInd w:val="0"/>
              <w:spacing w:line="276" w:lineRule="auto"/>
              <w:jc w:val="center"/>
              <w:rPr>
                <w:rFonts w:asciiTheme="minorHAnsi" w:hAnsiTheme="minorHAnsi" w:cs="Calibri"/>
                <w:b/>
                <w:bCs/>
                <w:lang w:eastAsia="en-US"/>
              </w:rPr>
            </w:pPr>
            <w:r>
              <w:rPr>
                <w:rFonts w:asciiTheme="minorHAnsi" w:hAnsiTheme="minorHAnsi" w:cs="Arial"/>
                <w:b/>
                <w:lang w:eastAsia="en-US"/>
              </w:rPr>
              <w:t>A/I/T</w:t>
            </w:r>
          </w:p>
        </w:tc>
      </w:tr>
      <w:tr w:rsidR="00510865" w:rsidRPr="005B3EBF" w14:paraId="5B4671B5" w14:textId="77777777" w:rsidTr="00510865">
        <w:trPr>
          <w:trHeight w:val="70"/>
        </w:trPr>
        <w:tc>
          <w:tcPr>
            <w:tcW w:w="7437" w:type="dxa"/>
            <w:tcBorders>
              <w:left w:val="single" w:sz="8" w:space="0" w:color="000000"/>
              <w:bottom w:val="single" w:sz="8" w:space="0" w:color="000000"/>
              <w:right w:val="single" w:sz="8" w:space="0" w:color="000000"/>
            </w:tcBorders>
            <w:shd w:val="clear" w:color="auto" w:fill="FFFFFF"/>
          </w:tcPr>
          <w:p w14:paraId="5B4671B3" w14:textId="77777777" w:rsidR="00510865" w:rsidRDefault="00510865" w:rsidP="00510865">
            <w:pPr>
              <w:autoSpaceDE w:val="0"/>
              <w:autoSpaceDN w:val="0"/>
              <w:adjustRightInd w:val="0"/>
              <w:spacing w:line="276" w:lineRule="auto"/>
              <w:ind w:left="93"/>
              <w:rPr>
                <w:rFonts w:asciiTheme="minorHAnsi" w:hAnsiTheme="minorHAnsi" w:cs="Calibri"/>
                <w:bCs/>
                <w:lang w:eastAsia="en-US"/>
              </w:rPr>
            </w:pPr>
            <w:r>
              <w:rPr>
                <w:rFonts w:asciiTheme="minorHAnsi" w:hAnsiTheme="minorHAnsi" w:cs="Calibri"/>
                <w:bCs/>
                <w:lang w:eastAsia="en-US"/>
              </w:rPr>
              <w:t>Experience of undertaking financial calculations and analysis</w:t>
            </w:r>
          </w:p>
        </w:tc>
        <w:tc>
          <w:tcPr>
            <w:tcW w:w="1460" w:type="dxa"/>
            <w:tcBorders>
              <w:bottom w:val="single" w:sz="8" w:space="0" w:color="000000"/>
              <w:right w:val="single" w:sz="8" w:space="0" w:color="000000"/>
            </w:tcBorders>
            <w:shd w:val="clear" w:color="auto" w:fill="FFFFFF"/>
          </w:tcPr>
          <w:p w14:paraId="5B4671B4" w14:textId="77777777" w:rsidR="00510865" w:rsidRDefault="00510865">
            <w:pPr>
              <w:autoSpaceDE w:val="0"/>
              <w:autoSpaceDN w:val="0"/>
              <w:adjustRightInd w:val="0"/>
              <w:spacing w:line="276" w:lineRule="auto"/>
              <w:jc w:val="center"/>
              <w:rPr>
                <w:rFonts w:asciiTheme="minorHAnsi" w:hAnsiTheme="minorHAnsi" w:cs="Calibri"/>
                <w:b/>
                <w:bCs/>
                <w:lang w:eastAsia="en-US"/>
              </w:rPr>
            </w:pPr>
            <w:r>
              <w:rPr>
                <w:rFonts w:asciiTheme="minorHAnsi" w:hAnsiTheme="minorHAnsi" w:cs="Arial"/>
                <w:b/>
                <w:lang w:eastAsia="en-US"/>
              </w:rPr>
              <w:t>A/I/T</w:t>
            </w:r>
          </w:p>
        </w:tc>
      </w:tr>
      <w:tr w:rsidR="00343CED" w:rsidRPr="005B3EBF" w14:paraId="5B4671B7" w14:textId="77777777" w:rsidTr="00510865">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B4671B6" w14:textId="77777777" w:rsidR="00343CED" w:rsidRPr="005B3EBF" w:rsidRDefault="00343CED" w:rsidP="00343CED">
            <w:pPr>
              <w:spacing w:line="70" w:lineRule="atLeast"/>
              <w:rPr>
                <w:rFonts w:ascii="Calibri" w:hAnsi="Calibri" w:cs="Arial"/>
              </w:rPr>
            </w:pPr>
            <w:r w:rsidRPr="005B3EBF">
              <w:rPr>
                <w:rFonts w:ascii="Calibri" w:hAnsi="Calibri" w:cs="Arial"/>
                <w:b/>
                <w:bCs/>
              </w:rPr>
              <w:lastRenderedPageBreak/>
              <w:t xml:space="preserve">Skills </w:t>
            </w:r>
          </w:p>
        </w:tc>
      </w:tr>
      <w:tr w:rsidR="00510865" w14:paraId="5B4671BA" w14:textId="77777777" w:rsidTr="00510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70"/>
        </w:trPr>
        <w:tc>
          <w:tcPr>
            <w:tcW w:w="7437" w:type="dxa"/>
            <w:tcBorders>
              <w:top w:val="single" w:sz="4" w:space="0" w:color="auto"/>
              <w:left w:val="single" w:sz="4" w:space="0" w:color="auto"/>
              <w:bottom w:val="single" w:sz="4" w:space="0" w:color="auto"/>
              <w:right w:val="single" w:sz="4" w:space="0" w:color="auto"/>
            </w:tcBorders>
            <w:hideMark/>
          </w:tcPr>
          <w:p w14:paraId="5B4671B8" w14:textId="77777777" w:rsidR="00510865" w:rsidRDefault="00510865">
            <w:pPr>
              <w:autoSpaceDE w:val="0"/>
              <w:autoSpaceDN w:val="0"/>
              <w:adjustRightInd w:val="0"/>
              <w:spacing w:line="276" w:lineRule="auto"/>
              <w:rPr>
                <w:rFonts w:asciiTheme="minorHAnsi" w:hAnsiTheme="minorHAnsi" w:cs="Calibri"/>
                <w:bCs/>
                <w:lang w:eastAsia="en-US"/>
              </w:rPr>
            </w:pPr>
            <w:r>
              <w:rPr>
                <w:rFonts w:asciiTheme="minorHAnsi" w:hAnsiTheme="minorHAnsi" w:cs="Calibri"/>
                <w:bCs/>
                <w:lang w:eastAsia="en-US"/>
              </w:rPr>
              <w:t>Able to organise own workload in a methodical manner and able to work calmly under pressure to meet deadlines and to prioritise urgent tasks</w:t>
            </w:r>
          </w:p>
        </w:tc>
        <w:tc>
          <w:tcPr>
            <w:tcW w:w="1460" w:type="dxa"/>
            <w:tcBorders>
              <w:top w:val="single" w:sz="4" w:space="0" w:color="auto"/>
              <w:left w:val="single" w:sz="4" w:space="0" w:color="auto"/>
              <w:bottom w:val="single" w:sz="4" w:space="0" w:color="auto"/>
              <w:right w:val="single" w:sz="4" w:space="0" w:color="auto"/>
            </w:tcBorders>
            <w:hideMark/>
          </w:tcPr>
          <w:p w14:paraId="5B4671B9" w14:textId="77777777" w:rsidR="00510865" w:rsidRDefault="00510865">
            <w:pPr>
              <w:autoSpaceDE w:val="0"/>
              <w:autoSpaceDN w:val="0"/>
              <w:adjustRightInd w:val="0"/>
              <w:spacing w:line="276" w:lineRule="auto"/>
              <w:jc w:val="center"/>
              <w:rPr>
                <w:rFonts w:asciiTheme="minorHAnsi" w:hAnsiTheme="minorHAnsi" w:cs="Calibri"/>
                <w:b/>
                <w:bCs/>
                <w:lang w:eastAsia="en-US"/>
              </w:rPr>
            </w:pPr>
            <w:r>
              <w:rPr>
                <w:rFonts w:asciiTheme="minorHAnsi" w:hAnsiTheme="minorHAnsi" w:cs="Arial"/>
                <w:b/>
                <w:lang w:eastAsia="en-US"/>
              </w:rPr>
              <w:t>A/I/T</w:t>
            </w:r>
          </w:p>
        </w:tc>
      </w:tr>
      <w:tr w:rsidR="00510865" w14:paraId="5B4671BD" w14:textId="77777777" w:rsidTr="00510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70"/>
        </w:trPr>
        <w:tc>
          <w:tcPr>
            <w:tcW w:w="7437" w:type="dxa"/>
            <w:tcBorders>
              <w:top w:val="single" w:sz="4" w:space="0" w:color="auto"/>
              <w:left w:val="single" w:sz="4" w:space="0" w:color="auto"/>
              <w:bottom w:val="single" w:sz="4" w:space="0" w:color="auto"/>
              <w:right w:val="single" w:sz="4" w:space="0" w:color="auto"/>
            </w:tcBorders>
            <w:hideMark/>
          </w:tcPr>
          <w:p w14:paraId="5B4671BB" w14:textId="77777777" w:rsidR="00510865" w:rsidRDefault="00510865">
            <w:pPr>
              <w:autoSpaceDE w:val="0"/>
              <w:autoSpaceDN w:val="0"/>
              <w:adjustRightInd w:val="0"/>
              <w:spacing w:line="276" w:lineRule="auto"/>
              <w:rPr>
                <w:rFonts w:asciiTheme="minorHAnsi" w:hAnsiTheme="minorHAnsi" w:cs="Calibri"/>
                <w:bCs/>
                <w:lang w:eastAsia="en-US"/>
              </w:rPr>
            </w:pPr>
            <w:r>
              <w:rPr>
                <w:rFonts w:asciiTheme="minorHAnsi" w:hAnsiTheme="minorHAnsi" w:cs="Calibri"/>
                <w:bCs/>
                <w:lang w:eastAsia="en-US"/>
              </w:rPr>
              <w:t>Good IT skills, particularly Microsoft Office products or similar spreadsheet, database and document writing software</w:t>
            </w:r>
          </w:p>
        </w:tc>
        <w:tc>
          <w:tcPr>
            <w:tcW w:w="1460" w:type="dxa"/>
            <w:tcBorders>
              <w:top w:val="single" w:sz="4" w:space="0" w:color="auto"/>
              <w:left w:val="single" w:sz="4" w:space="0" w:color="auto"/>
              <w:bottom w:val="single" w:sz="4" w:space="0" w:color="auto"/>
              <w:right w:val="single" w:sz="4" w:space="0" w:color="auto"/>
            </w:tcBorders>
            <w:hideMark/>
          </w:tcPr>
          <w:p w14:paraId="5B4671BC" w14:textId="77777777" w:rsidR="00510865" w:rsidRDefault="00510865">
            <w:pPr>
              <w:autoSpaceDE w:val="0"/>
              <w:autoSpaceDN w:val="0"/>
              <w:adjustRightInd w:val="0"/>
              <w:spacing w:line="276" w:lineRule="auto"/>
              <w:jc w:val="center"/>
              <w:rPr>
                <w:rFonts w:asciiTheme="minorHAnsi" w:hAnsiTheme="minorHAnsi" w:cs="Calibri"/>
                <w:b/>
                <w:bCs/>
                <w:lang w:eastAsia="en-US"/>
              </w:rPr>
            </w:pPr>
            <w:r>
              <w:rPr>
                <w:rFonts w:asciiTheme="minorHAnsi" w:hAnsiTheme="minorHAnsi" w:cs="Arial"/>
                <w:b/>
                <w:lang w:eastAsia="en-US"/>
              </w:rPr>
              <w:t>A/I</w:t>
            </w:r>
          </w:p>
        </w:tc>
      </w:tr>
      <w:tr w:rsidR="00510865" w14:paraId="5B4671C0" w14:textId="77777777" w:rsidTr="00510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70"/>
        </w:trPr>
        <w:tc>
          <w:tcPr>
            <w:tcW w:w="7437" w:type="dxa"/>
            <w:tcBorders>
              <w:top w:val="single" w:sz="4" w:space="0" w:color="auto"/>
              <w:left w:val="single" w:sz="4" w:space="0" w:color="auto"/>
              <w:bottom w:val="single" w:sz="4" w:space="0" w:color="auto"/>
              <w:right w:val="single" w:sz="4" w:space="0" w:color="auto"/>
            </w:tcBorders>
            <w:hideMark/>
          </w:tcPr>
          <w:p w14:paraId="5B4671BE" w14:textId="77777777" w:rsidR="00510865" w:rsidRDefault="00510865">
            <w:pPr>
              <w:autoSpaceDE w:val="0"/>
              <w:autoSpaceDN w:val="0"/>
              <w:adjustRightInd w:val="0"/>
              <w:spacing w:line="276" w:lineRule="auto"/>
              <w:rPr>
                <w:rFonts w:asciiTheme="minorHAnsi" w:hAnsiTheme="minorHAnsi" w:cs="Calibri"/>
                <w:bCs/>
                <w:lang w:eastAsia="en-US"/>
              </w:rPr>
            </w:pPr>
            <w:r>
              <w:rPr>
                <w:rFonts w:asciiTheme="minorHAnsi" w:hAnsiTheme="minorHAnsi" w:cs="Calibri"/>
                <w:bCs/>
                <w:lang w:eastAsia="en-US"/>
              </w:rPr>
              <w:t>Good verbal and written communication skills, including ability to deal with providing complex and sensitive information to a wide range of people</w:t>
            </w:r>
          </w:p>
        </w:tc>
        <w:tc>
          <w:tcPr>
            <w:tcW w:w="1460" w:type="dxa"/>
            <w:tcBorders>
              <w:top w:val="single" w:sz="4" w:space="0" w:color="auto"/>
              <w:left w:val="single" w:sz="4" w:space="0" w:color="auto"/>
              <w:bottom w:val="single" w:sz="4" w:space="0" w:color="auto"/>
              <w:right w:val="single" w:sz="4" w:space="0" w:color="auto"/>
            </w:tcBorders>
            <w:hideMark/>
          </w:tcPr>
          <w:p w14:paraId="5B4671BF" w14:textId="77777777" w:rsidR="00510865" w:rsidRDefault="00510865">
            <w:pPr>
              <w:autoSpaceDE w:val="0"/>
              <w:autoSpaceDN w:val="0"/>
              <w:adjustRightInd w:val="0"/>
              <w:spacing w:line="276" w:lineRule="auto"/>
              <w:jc w:val="center"/>
              <w:rPr>
                <w:rFonts w:asciiTheme="minorHAnsi" w:hAnsiTheme="minorHAnsi" w:cs="Calibri"/>
                <w:b/>
                <w:bCs/>
                <w:lang w:eastAsia="en-US"/>
              </w:rPr>
            </w:pPr>
            <w:r>
              <w:rPr>
                <w:rFonts w:asciiTheme="minorHAnsi" w:hAnsiTheme="minorHAnsi" w:cs="Arial"/>
                <w:b/>
                <w:lang w:eastAsia="en-US"/>
              </w:rPr>
              <w:t>A/I/T</w:t>
            </w:r>
          </w:p>
        </w:tc>
      </w:tr>
      <w:tr w:rsidR="00510865" w14:paraId="5B4671C3" w14:textId="77777777" w:rsidTr="00510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70"/>
        </w:trPr>
        <w:tc>
          <w:tcPr>
            <w:tcW w:w="7437" w:type="dxa"/>
            <w:tcBorders>
              <w:top w:val="single" w:sz="4" w:space="0" w:color="auto"/>
              <w:left w:val="single" w:sz="4" w:space="0" w:color="auto"/>
              <w:bottom w:val="single" w:sz="4" w:space="0" w:color="auto"/>
              <w:right w:val="single" w:sz="4" w:space="0" w:color="auto"/>
            </w:tcBorders>
            <w:hideMark/>
          </w:tcPr>
          <w:p w14:paraId="5B4671C1" w14:textId="77777777" w:rsidR="00510865" w:rsidRDefault="00510865">
            <w:pPr>
              <w:pStyle w:val="Default"/>
              <w:spacing w:line="276" w:lineRule="auto"/>
              <w:rPr>
                <w:rFonts w:asciiTheme="minorHAnsi" w:hAnsiTheme="minorHAnsi"/>
              </w:rPr>
            </w:pPr>
            <w:r>
              <w:rPr>
                <w:rFonts w:asciiTheme="minorHAnsi" w:hAnsiTheme="minorHAnsi"/>
              </w:rPr>
              <w:t>Excellent numeracy and analytical skills, with the ability to pay attention to detail</w:t>
            </w:r>
          </w:p>
        </w:tc>
        <w:tc>
          <w:tcPr>
            <w:tcW w:w="1460" w:type="dxa"/>
            <w:tcBorders>
              <w:top w:val="single" w:sz="4" w:space="0" w:color="auto"/>
              <w:left w:val="single" w:sz="4" w:space="0" w:color="auto"/>
              <w:bottom w:val="single" w:sz="4" w:space="0" w:color="auto"/>
              <w:right w:val="single" w:sz="4" w:space="0" w:color="auto"/>
            </w:tcBorders>
            <w:hideMark/>
          </w:tcPr>
          <w:p w14:paraId="5B4671C2" w14:textId="77777777" w:rsidR="00510865" w:rsidRDefault="00510865">
            <w:pPr>
              <w:autoSpaceDE w:val="0"/>
              <w:autoSpaceDN w:val="0"/>
              <w:adjustRightInd w:val="0"/>
              <w:spacing w:line="276" w:lineRule="auto"/>
              <w:jc w:val="center"/>
              <w:rPr>
                <w:rFonts w:asciiTheme="minorHAnsi" w:hAnsiTheme="minorHAnsi" w:cs="Calibri"/>
                <w:b/>
                <w:bCs/>
                <w:lang w:eastAsia="en-US"/>
              </w:rPr>
            </w:pPr>
            <w:r>
              <w:rPr>
                <w:rFonts w:asciiTheme="minorHAnsi" w:hAnsiTheme="minorHAnsi" w:cs="Arial"/>
                <w:b/>
                <w:lang w:eastAsia="en-US"/>
              </w:rPr>
              <w:t>A/T</w:t>
            </w:r>
          </w:p>
        </w:tc>
      </w:tr>
      <w:tr w:rsidR="00510865" w14:paraId="5B4671C6" w14:textId="77777777" w:rsidTr="00510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70"/>
        </w:trPr>
        <w:tc>
          <w:tcPr>
            <w:tcW w:w="7437" w:type="dxa"/>
            <w:tcBorders>
              <w:top w:val="single" w:sz="4" w:space="0" w:color="auto"/>
              <w:left w:val="single" w:sz="4" w:space="0" w:color="auto"/>
              <w:bottom w:val="single" w:sz="4" w:space="0" w:color="auto"/>
              <w:right w:val="single" w:sz="4" w:space="0" w:color="auto"/>
            </w:tcBorders>
            <w:hideMark/>
          </w:tcPr>
          <w:p w14:paraId="5B4671C4" w14:textId="77777777" w:rsidR="00510865" w:rsidRDefault="00510865">
            <w:pPr>
              <w:pStyle w:val="Default"/>
              <w:spacing w:line="276" w:lineRule="auto"/>
              <w:rPr>
                <w:rFonts w:asciiTheme="minorHAnsi" w:hAnsiTheme="minorHAnsi"/>
              </w:rPr>
            </w:pPr>
            <w:r>
              <w:rPr>
                <w:rFonts w:asciiTheme="minorHAnsi" w:hAnsiTheme="minorHAnsi"/>
              </w:rPr>
              <w:t>Excellent customer service skills</w:t>
            </w:r>
            <w:r>
              <w:t xml:space="preserve"> </w:t>
            </w:r>
            <w:r>
              <w:rPr>
                <w:rFonts w:asciiTheme="minorHAnsi" w:hAnsiTheme="minorHAnsi"/>
              </w:rPr>
              <w:t>with a commitment to providing a high level of customer care to all insurance claimants and internal customers</w:t>
            </w:r>
          </w:p>
        </w:tc>
        <w:tc>
          <w:tcPr>
            <w:tcW w:w="1460" w:type="dxa"/>
            <w:tcBorders>
              <w:top w:val="single" w:sz="4" w:space="0" w:color="auto"/>
              <w:left w:val="single" w:sz="4" w:space="0" w:color="auto"/>
              <w:bottom w:val="single" w:sz="4" w:space="0" w:color="auto"/>
              <w:right w:val="single" w:sz="4" w:space="0" w:color="auto"/>
            </w:tcBorders>
            <w:hideMark/>
          </w:tcPr>
          <w:p w14:paraId="5B4671C5" w14:textId="77777777" w:rsidR="00510865" w:rsidRDefault="00510865">
            <w:pPr>
              <w:spacing w:line="276" w:lineRule="auto"/>
              <w:jc w:val="center"/>
              <w:rPr>
                <w:rFonts w:asciiTheme="minorHAnsi" w:hAnsiTheme="minorHAnsi"/>
                <w:b/>
                <w:lang w:eastAsia="en-US"/>
              </w:rPr>
            </w:pPr>
            <w:r>
              <w:rPr>
                <w:rFonts w:asciiTheme="minorHAnsi" w:hAnsiTheme="minorHAnsi"/>
                <w:b/>
                <w:lang w:eastAsia="en-US"/>
              </w:rPr>
              <w:t>A/I</w:t>
            </w:r>
          </w:p>
        </w:tc>
      </w:tr>
      <w:tr w:rsidR="00510865" w14:paraId="5B4671C9" w14:textId="77777777" w:rsidTr="00510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70"/>
        </w:trPr>
        <w:tc>
          <w:tcPr>
            <w:tcW w:w="7437" w:type="dxa"/>
            <w:tcBorders>
              <w:top w:val="single" w:sz="4" w:space="0" w:color="auto"/>
              <w:left w:val="single" w:sz="4" w:space="0" w:color="auto"/>
              <w:bottom w:val="single" w:sz="4" w:space="0" w:color="auto"/>
              <w:right w:val="single" w:sz="4" w:space="0" w:color="auto"/>
            </w:tcBorders>
            <w:hideMark/>
          </w:tcPr>
          <w:p w14:paraId="5B4671C7" w14:textId="77777777" w:rsidR="00510865" w:rsidRDefault="00510865">
            <w:pPr>
              <w:pStyle w:val="Default"/>
              <w:spacing w:line="276" w:lineRule="auto"/>
              <w:rPr>
                <w:rFonts w:asciiTheme="minorHAnsi" w:hAnsiTheme="minorHAnsi"/>
              </w:rPr>
            </w:pPr>
            <w:r>
              <w:rPr>
                <w:rFonts w:asciiTheme="minorHAnsi" w:hAnsiTheme="minorHAnsi"/>
              </w:rPr>
              <w:t>Able to work in a small team, using own initiative when needed</w:t>
            </w:r>
          </w:p>
        </w:tc>
        <w:tc>
          <w:tcPr>
            <w:tcW w:w="1460" w:type="dxa"/>
            <w:tcBorders>
              <w:top w:val="single" w:sz="4" w:space="0" w:color="auto"/>
              <w:left w:val="single" w:sz="4" w:space="0" w:color="auto"/>
              <w:bottom w:val="single" w:sz="4" w:space="0" w:color="auto"/>
              <w:right w:val="single" w:sz="4" w:space="0" w:color="auto"/>
            </w:tcBorders>
            <w:hideMark/>
          </w:tcPr>
          <w:p w14:paraId="5B4671C8" w14:textId="77777777" w:rsidR="00510865" w:rsidRDefault="00510865">
            <w:pPr>
              <w:spacing w:line="276" w:lineRule="auto"/>
              <w:jc w:val="center"/>
              <w:rPr>
                <w:rFonts w:asciiTheme="minorHAnsi" w:hAnsiTheme="minorHAnsi"/>
                <w:lang w:eastAsia="en-US"/>
              </w:rPr>
            </w:pPr>
            <w:r>
              <w:rPr>
                <w:rFonts w:asciiTheme="minorHAnsi" w:hAnsiTheme="minorHAnsi" w:cs="Arial"/>
                <w:b/>
                <w:lang w:eastAsia="en-US"/>
              </w:rPr>
              <w:t>A/I</w:t>
            </w:r>
          </w:p>
        </w:tc>
      </w:tr>
      <w:tr w:rsidR="00343CED" w:rsidRPr="005B3EBF" w14:paraId="5B4671CB" w14:textId="77777777" w:rsidTr="00510865">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B4671CA"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343CED" w:rsidRPr="005B3EBF" w14:paraId="5B4671CE" w14:textId="77777777" w:rsidTr="00510865">
        <w:trPr>
          <w:trHeight w:val="70"/>
        </w:trPr>
        <w:tc>
          <w:tcPr>
            <w:tcW w:w="7437" w:type="dxa"/>
            <w:tcBorders>
              <w:left w:val="single" w:sz="8" w:space="0" w:color="000000"/>
              <w:bottom w:val="single" w:sz="8" w:space="0" w:color="000000"/>
              <w:right w:val="single" w:sz="8" w:space="0" w:color="000000"/>
            </w:tcBorders>
            <w:shd w:val="clear" w:color="auto" w:fill="FFFFFF"/>
          </w:tcPr>
          <w:p w14:paraId="5B4671CC" w14:textId="77777777" w:rsidR="00343CED" w:rsidRPr="005B3EBF" w:rsidRDefault="00510865" w:rsidP="00510865">
            <w:pPr>
              <w:ind w:left="93"/>
              <w:rPr>
                <w:rFonts w:ascii="Calibri" w:hAnsi="Calibri" w:cs="Arial"/>
              </w:rPr>
            </w:pPr>
            <w:r>
              <w:rPr>
                <w:rFonts w:asciiTheme="minorHAnsi" w:hAnsiTheme="minorHAnsi" w:cs="Calibri"/>
                <w:bCs/>
              </w:rPr>
              <w:t>Educated to GCSE level or equivalent including English Language and Mathematics at Grade C or above.</w:t>
            </w:r>
          </w:p>
        </w:tc>
        <w:tc>
          <w:tcPr>
            <w:tcW w:w="1460" w:type="dxa"/>
            <w:tcBorders>
              <w:bottom w:val="single" w:sz="8" w:space="0" w:color="000000"/>
              <w:right w:val="single" w:sz="8" w:space="0" w:color="000000"/>
            </w:tcBorders>
            <w:shd w:val="clear" w:color="auto" w:fill="FFFFFF"/>
          </w:tcPr>
          <w:p w14:paraId="5B4671CD" w14:textId="77777777" w:rsidR="00343CED" w:rsidRPr="00510865" w:rsidRDefault="00510865" w:rsidP="00343CED">
            <w:pPr>
              <w:spacing w:line="70" w:lineRule="atLeast"/>
              <w:jc w:val="center"/>
              <w:rPr>
                <w:rFonts w:ascii="Calibri" w:hAnsi="Calibri" w:cs="Arial"/>
                <w:b/>
              </w:rPr>
            </w:pPr>
            <w:r w:rsidRPr="00510865">
              <w:rPr>
                <w:rFonts w:ascii="Calibri" w:hAnsi="Calibri" w:cs="Arial"/>
                <w:b/>
              </w:rPr>
              <w:t>A/C</w:t>
            </w:r>
          </w:p>
        </w:tc>
      </w:tr>
    </w:tbl>
    <w:p w14:paraId="5B4671CF" w14:textId="77777777" w:rsidR="00202A7E" w:rsidRPr="005B3EBF" w:rsidRDefault="00202A7E" w:rsidP="0049147F">
      <w:pPr>
        <w:autoSpaceDE w:val="0"/>
        <w:autoSpaceDN w:val="0"/>
        <w:adjustRightInd w:val="0"/>
        <w:rPr>
          <w:rFonts w:ascii="Calibri" w:hAnsi="Calibri" w:cs="Calibri"/>
          <w:b/>
        </w:rPr>
      </w:pPr>
    </w:p>
    <w:sectPr w:rsidR="00202A7E" w:rsidRPr="005B3EBF" w:rsidSect="00CB5723">
      <w:headerReference w:type="even" r:id="rId8"/>
      <w:headerReference w:type="default" r:id="rId9"/>
      <w:footerReference w:type="default" r:id="rId10"/>
      <w:headerReference w:type="first" r:id="rId11"/>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942A5" w14:textId="77777777" w:rsidR="00834FFD" w:rsidRDefault="00834FFD" w:rsidP="003E5354">
      <w:r>
        <w:separator/>
      </w:r>
    </w:p>
  </w:endnote>
  <w:endnote w:type="continuationSeparator" w:id="0">
    <w:p w14:paraId="4087A1F6" w14:textId="77777777" w:rsidR="00834FFD" w:rsidRDefault="00834FFD"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671D8" w14:textId="77777777"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693ABA">
      <w:rPr>
        <w:rFonts w:ascii="Calibri" w:hAnsi="Calibri"/>
        <w:noProof/>
      </w:rPr>
      <w:t>1</w:t>
    </w:r>
    <w:r w:rsidRPr="00602AEA">
      <w:rPr>
        <w:rFonts w:ascii="Calibri" w:hAnsi="Calibri"/>
        <w:noProof/>
      </w:rPr>
      <w:fldChar w:fldCharType="end"/>
    </w:r>
  </w:p>
  <w:p w14:paraId="5B4671D9" w14:textId="77777777" w:rsidR="00B11F16" w:rsidRDefault="00B11F16"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8A211" w14:textId="77777777" w:rsidR="00834FFD" w:rsidRDefault="00834FFD" w:rsidP="003E5354">
      <w:r>
        <w:separator/>
      </w:r>
    </w:p>
  </w:footnote>
  <w:footnote w:type="continuationSeparator" w:id="0">
    <w:p w14:paraId="6318BDDC" w14:textId="77777777" w:rsidR="00834FFD" w:rsidRDefault="00834FFD" w:rsidP="003E5354">
      <w:r>
        <w:continuationSeparator/>
      </w:r>
    </w:p>
  </w:footnote>
  <w:footnote w:id="1">
    <w:p w14:paraId="364803BB" w14:textId="77777777" w:rsidR="00160F11" w:rsidRDefault="00160F11" w:rsidP="00160F11">
      <w:pPr>
        <w:pStyle w:val="FootnoteText"/>
        <w:rPr>
          <w:rFonts w:asciiTheme="minorHAnsi" w:hAnsiTheme="minorHAnsi"/>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671D4" w14:textId="77777777" w:rsidR="00C22178" w:rsidRDefault="00160F11">
    <w:pPr>
      <w:pStyle w:val="Header"/>
    </w:pPr>
    <w:r>
      <w:rPr>
        <w:noProof/>
      </w:rPr>
      <w:pict w14:anchorId="5B4671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9327" o:spid="_x0000_s2050" type="#_x0000_t136" style="position:absolute;margin-left:0;margin-top:0;width:430.4pt;height:172.15pt;rotation:315;z-index:-25165465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671D5" w14:textId="1BBA4ED8" w:rsidR="0015656E" w:rsidRPr="0015656E" w:rsidRDefault="006E6D22" w:rsidP="009E54E8">
    <w:pPr>
      <w:pStyle w:val="Header"/>
      <w:tabs>
        <w:tab w:val="clear" w:pos="4513"/>
        <w:tab w:val="clear" w:pos="9026"/>
        <w:tab w:val="left" w:pos="4935"/>
      </w:tabs>
      <w:rPr>
        <w:rFonts w:ascii="Arial" w:hAnsi="Arial" w:cs="Arial"/>
        <w:b/>
        <w:noProof/>
        <w:sz w:val="28"/>
        <w:szCs w:val="20"/>
      </w:rPr>
    </w:pPr>
    <w:r>
      <w:rPr>
        <w:b/>
        <w:noProof/>
        <w:sz w:val="36"/>
      </w:rPr>
      <mc:AlternateContent>
        <mc:Choice Requires="wps">
          <w:drawing>
            <wp:anchor distT="0" distB="0" distL="114300" distR="114300" simplePos="0" relativeHeight="251659264" behindDoc="0" locked="0" layoutInCell="0" allowOverlap="1" wp14:anchorId="556F73EF" wp14:editId="71C86BDB">
              <wp:simplePos x="0" y="0"/>
              <wp:positionH relativeFrom="page">
                <wp:posOffset>0</wp:posOffset>
              </wp:positionH>
              <wp:positionV relativeFrom="page">
                <wp:posOffset>190500</wp:posOffset>
              </wp:positionV>
              <wp:extent cx="7560310" cy="273050"/>
              <wp:effectExtent l="0" t="0" r="0" b="12700"/>
              <wp:wrapNone/>
              <wp:docPr id="3" name="MSIPCMdadc48eb9b9f46dfd1065844"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1244E" w14:textId="745807E6" w:rsidR="006E6D22" w:rsidRPr="006E6D22" w:rsidRDefault="006E6D22" w:rsidP="006E6D22">
                          <w:pPr>
                            <w:rPr>
                              <w:rFonts w:ascii="Calibri" w:hAnsi="Calibri" w:cs="Calibri"/>
                              <w:color w:val="000000"/>
                              <w:sz w:val="20"/>
                            </w:rPr>
                          </w:pPr>
                          <w:r w:rsidRPr="006E6D22">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56F73EF" id="_x0000_t202" coordsize="21600,21600" o:spt="202" path="m,l,21600r21600,l21600,xe">
              <v:stroke joinstyle="miter"/>
              <v:path gradientshapeok="t" o:connecttype="rect"/>
            </v:shapetype>
            <v:shape id="MSIPCMdadc48eb9b9f46dfd1065844" o:spid="_x0000_s1031"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" o:allowincell="f" filled="f" stroked="f" strokeweight=".5pt">
              <v:textbox inset="20pt,0,,0">
                <w:txbxContent>
                  <w:p w14:paraId="7EE1244E" w14:textId="745807E6" w:rsidR="006E6D22" w:rsidRPr="006E6D22" w:rsidRDefault="006E6D22" w:rsidP="006E6D22">
                    <w:pPr>
                      <w:rPr>
                        <w:rFonts w:ascii="Calibri" w:hAnsi="Calibri" w:cs="Calibri"/>
                        <w:color w:val="000000"/>
                        <w:sz w:val="20"/>
                      </w:rPr>
                    </w:pPr>
                    <w:r w:rsidRPr="006E6D22">
                      <w:rPr>
                        <w:rFonts w:ascii="Calibri" w:hAnsi="Calibri" w:cs="Calibri"/>
                        <w:color w:val="000000"/>
                        <w:sz w:val="20"/>
                      </w:rPr>
                      <w:t>Official</w:t>
                    </w:r>
                  </w:p>
                </w:txbxContent>
              </v:textbox>
              <w10:wrap anchorx="page" anchory="page"/>
            </v:shape>
          </w:pict>
        </mc:Fallback>
      </mc:AlternateContent>
    </w:r>
    <w:r w:rsidR="00160F11">
      <w:rPr>
        <w:b/>
        <w:noProof/>
        <w:sz w:val="36"/>
      </w:rPr>
      <w:pict w14:anchorId="5B4671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9328" o:spid="_x0000_s2051" type="#_x0000_t136" style="position:absolute;margin-left:0;margin-top:0;width:430.4pt;height:172.15pt;rotation:315;z-index:-2516526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5B4671D6" w14:textId="77777777" w:rsidR="0015656E" w:rsidRDefault="0015656E"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7216" behindDoc="0" locked="0" layoutInCell="1" allowOverlap="1" wp14:anchorId="5B4671DD" wp14:editId="5B4671DE">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5B4671D7" w14:textId="77777777" w:rsidR="00B11F16" w:rsidRDefault="00B11F16" w:rsidP="009E54E8">
    <w:pPr>
      <w:pStyle w:val="Header"/>
      <w:tabs>
        <w:tab w:val="clear" w:pos="4513"/>
        <w:tab w:val="clear" w:pos="9026"/>
        <w:tab w:val="left" w:pos="4935"/>
      </w:tabs>
    </w:pPr>
    <w:r>
      <w:rPr>
        <w:rFonts w:ascii="Arial" w:hAnsi="Arial" w:cs="Arial"/>
        <w:noProof/>
        <w:color w:val="1020D0"/>
        <w:sz w:val="20"/>
        <w:szCs w:val="20"/>
      </w:rPr>
      <w:drawing>
        <wp:inline distT="0" distB="0" distL="0" distR="0" wp14:anchorId="5B4671DF" wp14:editId="5B4671E0">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671DA" w14:textId="77777777" w:rsidR="00C22178" w:rsidRDefault="00160F11">
    <w:pPr>
      <w:pStyle w:val="Header"/>
    </w:pPr>
    <w:r>
      <w:rPr>
        <w:noProof/>
      </w:rPr>
      <w:pict w14:anchorId="5B4671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9326" o:spid="_x0000_s2049" type="#_x0000_t136" style="position:absolute;margin-left:0;margin-top:0;width:430.4pt;height:172.15pt;rotation:315;z-index:-2516567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FB7730"/>
    <w:multiLevelType w:val="hybridMultilevel"/>
    <w:tmpl w:val="A1FE3A0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9EC613A"/>
    <w:multiLevelType w:val="hybridMultilevel"/>
    <w:tmpl w:val="94808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562947"/>
    <w:multiLevelType w:val="hybridMultilevel"/>
    <w:tmpl w:val="7E4E1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D97C76"/>
    <w:multiLevelType w:val="hybridMultilevel"/>
    <w:tmpl w:val="270EB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AF4B30"/>
    <w:multiLevelType w:val="hybridMultilevel"/>
    <w:tmpl w:val="856874E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5"/>
  </w:num>
  <w:num w:numId="3">
    <w:abstractNumId w:val="22"/>
  </w:num>
  <w:num w:numId="4">
    <w:abstractNumId w:val="18"/>
  </w:num>
  <w:num w:numId="5">
    <w:abstractNumId w:val="31"/>
  </w:num>
  <w:num w:numId="6">
    <w:abstractNumId w:val="3"/>
  </w:num>
  <w:num w:numId="7">
    <w:abstractNumId w:val="2"/>
  </w:num>
  <w:num w:numId="8">
    <w:abstractNumId w:val="15"/>
  </w:num>
  <w:num w:numId="9">
    <w:abstractNumId w:val="1"/>
  </w:num>
  <w:num w:numId="10">
    <w:abstractNumId w:val="27"/>
  </w:num>
  <w:num w:numId="11">
    <w:abstractNumId w:val="9"/>
  </w:num>
  <w:num w:numId="12">
    <w:abstractNumId w:val="7"/>
  </w:num>
  <w:num w:numId="13">
    <w:abstractNumId w:val="28"/>
  </w:num>
  <w:num w:numId="14">
    <w:abstractNumId w:val="14"/>
  </w:num>
  <w:num w:numId="15">
    <w:abstractNumId w:val="8"/>
  </w:num>
  <w:num w:numId="16">
    <w:abstractNumId w:val="11"/>
  </w:num>
  <w:num w:numId="17">
    <w:abstractNumId w:val="5"/>
  </w:num>
  <w:num w:numId="18">
    <w:abstractNumId w:val="35"/>
  </w:num>
  <w:num w:numId="19">
    <w:abstractNumId w:val="20"/>
  </w:num>
  <w:num w:numId="20">
    <w:abstractNumId w:val="12"/>
  </w:num>
  <w:num w:numId="21">
    <w:abstractNumId w:val="30"/>
  </w:num>
  <w:num w:numId="22">
    <w:abstractNumId w:val="26"/>
  </w:num>
  <w:num w:numId="23">
    <w:abstractNumId w:val="29"/>
  </w:num>
  <w:num w:numId="24">
    <w:abstractNumId w:val="21"/>
  </w:num>
  <w:num w:numId="25">
    <w:abstractNumId w:val="0"/>
  </w:num>
  <w:num w:numId="26">
    <w:abstractNumId w:val="19"/>
  </w:num>
  <w:num w:numId="27">
    <w:abstractNumId w:val="32"/>
  </w:num>
  <w:num w:numId="28">
    <w:abstractNumId w:val="4"/>
  </w:num>
  <w:num w:numId="29">
    <w:abstractNumId w:val="34"/>
  </w:num>
  <w:num w:numId="30">
    <w:abstractNumId w:val="6"/>
  </w:num>
  <w:num w:numId="31">
    <w:abstractNumId w:val="23"/>
  </w:num>
  <w:num w:numId="32">
    <w:abstractNumId w:val="24"/>
  </w:num>
  <w:num w:numId="33">
    <w:abstractNumId w:val="16"/>
  </w:num>
  <w:num w:numId="34">
    <w:abstractNumId w:val="33"/>
  </w:num>
  <w:num w:numId="35">
    <w:abstractNumId w:val="10"/>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40A31"/>
    <w:rsid w:val="00041902"/>
    <w:rsid w:val="00074F15"/>
    <w:rsid w:val="00074F55"/>
    <w:rsid w:val="000B4643"/>
    <w:rsid w:val="000B61A4"/>
    <w:rsid w:val="000D43BD"/>
    <w:rsid w:val="000E62C7"/>
    <w:rsid w:val="00112470"/>
    <w:rsid w:val="00113AE0"/>
    <w:rsid w:val="00113D09"/>
    <w:rsid w:val="00125641"/>
    <w:rsid w:val="00141F14"/>
    <w:rsid w:val="00154E7C"/>
    <w:rsid w:val="0015656E"/>
    <w:rsid w:val="00160F11"/>
    <w:rsid w:val="00175705"/>
    <w:rsid w:val="00175823"/>
    <w:rsid w:val="00184870"/>
    <w:rsid w:val="00193C48"/>
    <w:rsid w:val="001A73F1"/>
    <w:rsid w:val="001B2FB2"/>
    <w:rsid w:val="001C19A8"/>
    <w:rsid w:val="001C2CA3"/>
    <w:rsid w:val="001E05C1"/>
    <w:rsid w:val="001E3C23"/>
    <w:rsid w:val="00202A7E"/>
    <w:rsid w:val="002037BD"/>
    <w:rsid w:val="002109FC"/>
    <w:rsid w:val="00223609"/>
    <w:rsid w:val="00224FEB"/>
    <w:rsid w:val="00233FFA"/>
    <w:rsid w:val="00240241"/>
    <w:rsid w:val="00240EA2"/>
    <w:rsid w:val="0024126E"/>
    <w:rsid w:val="0025279D"/>
    <w:rsid w:val="00261779"/>
    <w:rsid w:val="002748BB"/>
    <w:rsid w:val="0029271A"/>
    <w:rsid w:val="002B6A03"/>
    <w:rsid w:val="002B7CD7"/>
    <w:rsid w:val="002C795B"/>
    <w:rsid w:val="002D535C"/>
    <w:rsid w:val="002D7A1D"/>
    <w:rsid w:val="002E02F3"/>
    <w:rsid w:val="002E49B1"/>
    <w:rsid w:val="002F732F"/>
    <w:rsid w:val="00303FCB"/>
    <w:rsid w:val="003054B2"/>
    <w:rsid w:val="00311C1D"/>
    <w:rsid w:val="00322498"/>
    <w:rsid w:val="00323C90"/>
    <w:rsid w:val="00343CED"/>
    <w:rsid w:val="00352F6B"/>
    <w:rsid w:val="00376151"/>
    <w:rsid w:val="00376E8A"/>
    <w:rsid w:val="00380815"/>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108FC"/>
    <w:rsid w:val="004256D7"/>
    <w:rsid w:val="00427CE9"/>
    <w:rsid w:val="0044737D"/>
    <w:rsid w:val="00453DB8"/>
    <w:rsid w:val="00466702"/>
    <w:rsid w:val="004752A5"/>
    <w:rsid w:val="00483D3A"/>
    <w:rsid w:val="004859A5"/>
    <w:rsid w:val="004868DA"/>
    <w:rsid w:val="0049147F"/>
    <w:rsid w:val="004924DE"/>
    <w:rsid w:val="004A224E"/>
    <w:rsid w:val="004A3A11"/>
    <w:rsid w:val="004A74CD"/>
    <w:rsid w:val="004B7C71"/>
    <w:rsid w:val="004C1BE3"/>
    <w:rsid w:val="004C2EE3"/>
    <w:rsid w:val="004C55E7"/>
    <w:rsid w:val="004D2B21"/>
    <w:rsid w:val="004D3E78"/>
    <w:rsid w:val="004F668A"/>
    <w:rsid w:val="00510865"/>
    <w:rsid w:val="005117A1"/>
    <w:rsid w:val="005132DE"/>
    <w:rsid w:val="00521E7B"/>
    <w:rsid w:val="00525E8B"/>
    <w:rsid w:val="005305AE"/>
    <w:rsid w:val="005308D0"/>
    <w:rsid w:val="00533982"/>
    <w:rsid w:val="0053604D"/>
    <w:rsid w:val="00545A74"/>
    <w:rsid w:val="005750CD"/>
    <w:rsid w:val="005907BB"/>
    <w:rsid w:val="00597320"/>
    <w:rsid w:val="00597977"/>
    <w:rsid w:val="005B3EBF"/>
    <w:rsid w:val="005E559A"/>
    <w:rsid w:val="00602AEA"/>
    <w:rsid w:val="006062BB"/>
    <w:rsid w:val="00607E93"/>
    <w:rsid w:val="00613F15"/>
    <w:rsid w:val="00623B33"/>
    <w:rsid w:val="006258D2"/>
    <w:rsid w:val="006345A2"/>
    <w:rsid w:val="006454AD"/>
    <w:rsid w:val="0064607D"/>
    <w:rsid w:val="00657A2C"/>
    <w:rsid w:val="006717B5"/>
    <w:rsid w:val="00683531"/>
    <w:rsid w:val="00693ABA"/>
    <w:rsid w:val="006A1E18"/>
    <w:rsid w:val="006C40ED"/>
    <w:rsid w:val="006C423F"/>
    <w:rsid w:val="006D7D85"/>
    <w:rsid w:val="006E6D22"/>
    <w:rsid w:val="006F7511"/>
    <w:rsid w:val="00703BE5"/>
    <w:rsid w:val="00713CEE"/>
    <w:rsid w:val="00714EFE"/>
    <w:rsid w:val="00721AA8"/>
    <w:rsid w:val="00725171"/>
    <w:rsid w:val="007319DD"/>
    <w:rsid w:val="007366A9"/>
    <w:rsid w:val="00750A13"/>
    <w:rsid w:val="00756863"/>
    <w:rsid w:val="00770F26"/>
    <w:rsid w:val="00780C92"/>
    <w:rsid w:val="00783C6D"/>
    <w:rsid w:val="007A6A73"/>
    <w:rsid w:val="007B1542"/>
    <w:rsid w:val="007C617C"/>
    <w:rsid w:val="007D20BD"/>
    <w:rsid w:val="007D5A3B"/>
    <w:rsid w:val="008003FF"/>
    <w:rsid w:val="0080760C"/>
    <w:rsid w:val="008121A9"/>
    <w:rsid w:val="0082477C"/>
    <w:rsid w:val="00834FFD"/>
    <w:rsid w:val="00851D97"/>
    <w:rsid w:val="00852039"/>
    <w:rsid w:val="00854C11"/>
    <w:rsid w:val="00865D8E"/>
    <w:rsid w:val="008838E6"/>
    <w:rsid w:val="008924AE"/>
    <w:rsid w:val="008A0DC4"/>
    <w:rsid w:val="008C0883"/>
    <w:rsid w:val="008C0E47"/>
    <w:rsid w:val="008C2D66"/>
    <w:rsid w:val="008D0A94"/>
    <w:rsid w:val="008D2FE4"/>
    <w:rsid w:val="008D6E04"/>
    <w:rsid w:val="008F0484"/>
    <w:rsid w:val="008F2412"/>
    <w:rsid w:val="008F677B"/>
    <w:rsid w:val="008F77C6"/>
    <w:rsid w:val="009202FC"/>
    <w:rsid w:val="00926E42"/>
    <w:rsid w:val="00927DFC"/>
    <w:rsid w:val="00935FA0"/>
    <w:rsid w:val="00940FF5"/>
    <w:rsid w:val="00970B89"/>
    <w:rsid w:val="009971B7"/>
    <w:rsid w:val="009C348D"/>
    <w:rsid w:val="009D35AF"/>
    <w:rsid w:val="009D4FB4"/>
    <w:rsid w:val="009D5536"/>
    <w:rsid w:val="009E54E8"/>
    <w:rsid w:val="009E7EDC"/>
    <w:rsid w:val="009F1B52"/>
    <w:rsid w:val="00A22CD1"/>
    <w:rsid w:val="00A2629F"/>
    <w:rsid w:val="00A262C4"/>
    <w:rsid w:val="00A73544"/>
    <w:rsid w:val="00A920C4"/>
    <w:rsid w:val="00A92D79"/>
    <w:rsid w:val="00AB7915"/>
    <w:rsid w:val="00AB7E08"/>
    <w:rsid w:val="00AC03A4"/>
    <w:rsid w:val="00AC0C7B"/>
    <w:rsid w:val="00AC307B"/>
    <w:rsid w:val="00AD0257"/>
    <w:rsid w:val="00AF0949"/>
    <w:rsid w:val="00B04C52"/>
    <w:rsid w:val="00B11F16"/>
    <w:rsid w:val="00B12196"/>
    <w:rsid w:val="00B22CC6"/>
    <w:rsid w:val="00B2480C"/>
    <w:rsid w:val="00B313C2"/>
    <w:rsid w:val="00B34715"/>
    <w:rsid w:val="00B35C39"/>
    <w:rsid w:val="00B3651E"/>
    <w:rsid w:val="00B435E2"/>
    <w:rsid w:val="00B53894"/>
    <w:rsid w:val="00B549CA"/>
    <w:rsid w:val="00B60375"/>
    <w:rsid w:val="00B75BA1"/>
    <w:rsid w:val="00B96984"/>
    <w:rsid w:val="00BB192D"/>
    <w:rsid w:val="00BB4DD8"/>
    <w:rsid w:val="00BB7565"/>
    <w:rsid w:val="00BD64A8"/>
    <w:rsid w:val="00BF6B94"/>
    <w:rsid w:val="00C0449A"/>
    <w:rsid w:val="00C12C7A"/>
    <w:rsid w:val="00C12CF6"/>
    <w:rsid w:val="00C12D4B"/>
    <w:rsid w:val="00C20461"/>
    <w:rsid w:val="00C22178"/>
    <w:rsid w:val="00C27BD9"/>
    <w:rsid w:val="00C350DD"/>
    <w:rsid w:val="00C35790"/>
    <w:rsid w:val="00C41C88"/>
    <w:rsid w:val="00C44E76"/>
    <w:rsid w:val="00C45352"/>
    <w:rsid w:val="00C50C08"/>
    <w:rsid w:val="00C533FF"/>
    <w:rsid w:val="00C55803"/>
    <w:rsid w:val="00C62BA2"/>
    <w:rsid w:val="00C7374B"/>
    <w:rsid w:val="00C90AB7"/>
    <w:rsid w:val="00CB056E"/>
    <w:rsid w:val="00CB5723"/>
    <w:rsid w:val="00CC45F2"/>
    <w:rsid w:val="00CD0D02"/>
    <w:rsid w:val="00CD2380"/>
    <w:rsid w:val="00CE5A42"/>
    <w:rsid w:val="00D20A7D"/>
    <w:rsid w:val="00D23C17"/>
    <w:rsid w:val="00D26FD4"/>
    <w:rsid w:val="00D331E1"/>
    <w:rsid w:val="00D474D1"/>
    <w:rsid w:val="00D606EF"/>
    <w:rsid w:val="00D617EF"/>
    <w:rsid w:val="00D67735"/>
    <w:rsid w:val="00D75260"/>
    <w:rsid w:val="00D852F2"/>
    <w:rsid w:val="00D8693A"/>
    <w:rsid w:val="00D86B5C"/>
    <w:rsid w:val="00DB211A"/>
    <w:rsid w:val="00DC3A8A"/>
    <w:rsid w:val="00DD3F67"/>
    <w:rsid w:val="00DE42CA"/>
    <w:rsid w:val="00DE61F8"/>
    <w:rsid w:val="00DE6659"/>
    <w:rsid w:val="00DE7506"/>
    <w:rsid w:val="00DF2A00"/>
    <w:rsid w:val="00E01113"/>
    <w:rsid w:val="00E05806"/>
    <w:rsid w:val="00E123BA"/>
    <w:rsid w:val="00E26A78"/>
    <w:rsid w:val="00E36BC7"/>
    <w:rsid w:val="00E50E33"/>
    <w:rsid w:val="00E7662F"/>
    <w:rsid w:val="00E85ED8"/>
    <w:rsid w:val="00EA2CC9"/>
    <w:rsid w:val="00EB50EC"/>
    <w:rsid w:val="00EF1348"/>
    <w:rsid w:val="00EF3AB0"/>
    <w:rsid w:val="00F01544"/>
    <w:rsid w:val="00F01B7A"/>
    <w:rsid w:val="00F02D5D"/>
    <w:rsid w:val="00F03E99"/>
    <w:rsid w:val="00F27B4D"/>
    <w:rsid w:val="00F30B0D"/>
    <w:rsid w:val="00F52731"/>
    <w:rsid w:val="00F61B5A"/>
    <w:rsid w:val="00F7665D"/>
    <w:rsid w:val="00F90371"/>
    <w:rsid w:val="00F93B8A"/>
    <w:rsid w:val="00FB6581"/>
    <w:rsid w:val="00FE459B"/>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stroke="f">
      <v:fill color="white" on="f"/>
      <v:stroke on="f"/>
    </o:shapedefaults>
    <o:shapelayout v:ext="edit">
      <o:idmap v:ext="edit" data="1"/>
    </o:shapelayout>
  </w:shapeDefaults>
  <w:decimalSymbol w:val="."/>
  <w:listSeparator w:val=","/>
  <w14:docId w14:val="5B467125"/>
  <w15:docId w15:val="{4C2F6D3A-E304-46B2-B57E-67F89FAC1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510865"/>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03308708">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B58C0-61BB-4DD3-9FCC-052F7F4D4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1227</Words>
  <Characters>6996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8207</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Crandley, Fiona</cp:lastModifiedBy>
  <cp:revision>2</cp:revision>
  <cp:lastPrinted>2016-02-05T12:42:00Z</cp:lastPrinted>
  <dcterms:created xsi:type="dcterms:W3CDTF">2021-08-05T15:19:00Z</dcterms:created>
  <dcterms:modified xsi:type="dcterms:W3CDTF">2021-08-05T15:19:00Z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2021-08-05T15:19:38Z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c44413fe-b7b7-46e5-8c2d-2aba4425ab5c</vt:lpwstr>
  </property>
  <property fmtid="{D5CDD505-2E9C-101B-9397-08002B2CF9AE}" pid="8" name="MSIP_Label_763da656-5c75-4f6d-9461-4a3ce9a537cc_ContentBits">
    <vt:lpwstr>1</vt:lpwstr>
  </property>
</Properties>
</file>