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0FDD908" w14:textId="16E48237" w:rsidR="00886EE9"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5C51C4E" w14:textId="77777777" w:rsidR="00886EE9" w:rsidRDefault="00886EE9"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886EE9" w:rsidRPr="005B3EBF" w14:paraId="3AC10C77" w14:textId="77777777" w:rsidTr="00672C96">
        <w:trPr>
          <w:trHeight w:val="828"/>
        </w:trPr>
        <w:tc>
          <w:tcPr>
            <w:tcW w:w="4261" w:type="dxa"/>
            <w:shd w:val="clear" w:color="auto" w:fill="D9D9D9"/>
          </w:tcPr>
          <w:p w14:paraId="06C6F8A6" w14:textId="77777777" w:rsidR="00886EE9" w:rsidRPr="005B3EBF" w:rsidRDefault="00886EE9" w:rsidP="00672C96">
            <w:pPr>
              <w:autoSpaceDE w:val="0"/>
              <w:autoSpaceDN w:val="0"/>
              <w:adjustRightInd w:val="0"/>
              <w:rPr>
                <w:rFonts w:ascii="Calibri" w:hAnsi="Calibri" w:cs="Calibri"/>
                <w:b/>
                <w:bCs/>
              </w:rPr>
            </w:pPr>
            <w:r w:rsidRPr="005B3EBF">
              <w:rPr>
                <w:rFonts w:ascii="Calibri" w:hAnsi="Calibri" w:cs="Calibri"/>
                <w:b/>
                <w:bCs/>
              </w:rPr>
              <w:t xml:space="preserve">Job Title: </w:t>
            </w:r>
          </w:p>
          <w:p w14:paraId="1A3D9F7F" w14:textId="77777777" w:rsidR="00886EE9" w:rsidRPr="005B3EBF" w:rsidRDefault="00886EE9" w:rsidP="00672C96">
            <w:pPr>
              <w:autoSpaceDE w:val="0"/>
              <w:autoSpaceDN w:val="0"/>
              <w:adjustRightInd w:val="0"/>
              <w:rPr>
                <w:rFonts w:ascii="Calibri" w:hAnsi="Calibri" w:cs="Calibri"/>
              </w:rPr>
            </w:pPr>
            <w:r>
              <w:rPr>
                <w:rFonts w:ascii="Calibri" w:hAnsi="Calibri" w:cs="Calibri"/>
              </w:rPr>
              <w:t xml:space="preserve">Senior Social Worker </w:t>
            </w:r>
            <w:r w:rsidRPr="007E2B02">
              <w:rPr>
                <w:rFonts w:ascii="Calibri" w:hAnsi="Calibri" w:cs="Calibri"/>
              </w:rPr>
              <w:t>- Adults Emergency Duty /Approved Mental Health Professional</w:t>
            </w:r>
          </w:p>
        </w:tc>
        <w:tc>
          <w:tcPr>
            <w:tcW w:w="4494" w:type="dxa"/>
            <w:shd w:val="clear" w:color="auto" w:fill="D9D9D9"/>
          </w:tcPr>
          <w:p w14:paraId="491C7E8A" w14:textId="77777777" w:rsidR="00886EE9" w:rsidRPr="005B3EBF" w:rsidRDefault="00886EE9" w:rsidP="00672C96">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52F3ED6" w14:textId="77777777" w:rsidR="00886EE9" w:rsidRPr="005B3EBF" w:rsidRDefault="00886EE9" w:rsidP="00672C96">
            <w:pPr>
              <w:autoSpaceDE w:val="0"/>
              <w:autoSpaceDN w:val="0"/>
              <w:adjustRightInd w:val="0"/>
              <w:rPr>
                <w:rFonts w:ascii="Calibri" w:hAnsi="Calibri" w:cs="Calibri"/>
                <w:bCs/>
              </w:rPr>
            </w:pPr>
            <w:r>
              <w:rPr>
                <w:rFonts w:ascii="Calibri" w:hAnsi="Calibri" w:cs="Calibri"/>
                <w:bCs/>
              </w:rPr>
              <w:t>PO4</w:t>
            </w:r>
          </w:p>
          <w:p w14:paraId="608A7540" w14:textId="77777777" w:rsidR="00886EE9" w:rsidRPr="005B3EBF" w:rsidRDefault="00886EE9" w:rsidP="00672C96">
            <w:pPr>
              <w:autoSpaceDE w:val="0"/>
              <w:autoSpaceDN w:val="0"/>
              <w:adjustRightInd w:val="0"/>
              <w:rPr>
                <w:rFonts w:ascii="Calibri" w:hAnsi="Calibri" w:cs="Calibri"/>
              </w:rPr>
            </w:pPr>
          </w:p>
        </w:tc>
      </w:tr>
      <w:tr w:rsidR="00886EE9" w:rsidRPr="005B3EBF" w14:paraId="6302F75D" w14:textId="77777777" w:rsidTr="00672C96">
        <w:trPr>
          <w:trHeight w:val="828"/>
        </w:trPr>
        <w:tc>
          <w:tcPr>
            <w:tcW w:w="4261" w:type="dxa"/>
            <w:shd w:val="clear" w:color="auto" w:fill="D9D9D9"/>
          </w:tcPr>
          <w:p w14:paraId="1B080082" w14:textId="77777777" w:rsidR="00886EE9" w:rsidRPr="005B3EBF" w:rsidRDefault="00886EE9" w:rsidP="00672C96">
            <w:pPr>
              <w:autoSpaceDE w:val="0"/>
              <w:autoSpaceDN w:val="0"/>
              <w:adjustRightInd w:val="0"/>
              <w:rPr>
                <w:rFonts w:ascii="Calibri" w:hAnsi="Calibri" w:cs="Calibri"/>
                <w:b/>
                <w:bCs/>
              </w:rPr>
            </w:pPr>
            <w:r w:rsidRPr="005B3EBF">
              <w:rPr>
                <w:rFonts w:ascii="Calibri" w:hAnsi="Calibri" w:cs="Calibri"/>
                <w:b/>
                <w:bCs/>
              </w:rPr>
              <w:t xml:space="preserve">Section: </w:t>
            </w:r>
          </w:p>
          <w:p w14:paraId="1D083573" w14:textId="77777777" w:rsidR="00886EE9" w:rsidRPr="005B3EBF" w:rsidRDefault="00886EE9" w:rsidP="00672C96">
            <w:pPr>
              <w:autoSpaceDE w:val="0"/>
              <w:autoSpaceDN w:val="0"/>
              <w:adjustRightInd w:val="0"/>
              <w:rPr>
                <w:rFonts w:ascii="Calibri" w:hAnsi="Calibri" w:cs="Calibri"/>
                <w:bCs/>
              </w:rPr>
            </w:pPr>
            <w:r w:rsidRPr="00D95DA7">
              <w:rPr>
                <w:rFonts w:ascii="Calibri" w:hAnsi="Calibri" w:cs="Calibri"/>
                <w:bCs/>
              </w:rPr>
              <w:t>Adults Emergency Duty Team</w:t>
            </w:r>
          </w:p>
        </w:tc>
        <w:tc>
          <w:tcPr>
            <w:tcW w:w="4494" w:type="dxa"/>
            <w:shd w:val="clear" w:color="auto" w:fill="D9D9D9"/>
          </w:tcPr>
          <w:p w14:paraId="5EF7356C" w14:textId="77777777" w:rsidR="00886EE9" w:rsidRPr="005B3EBF" w:rsidRDefault="00886EE9" w:rsidP="00672C96">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CC9565C" w14:textId="77777777" w:rsidR="00886EE9" w:rsidRPr="0026064E" w:rsidRDefault="00886EE9" w:rsidP="00672C96">
            <w:pPr>
              <w:autoSpaceDE w:val="0"/>
              <w:autoSpaceDN w:val="0"/>
              <w:adjustRightInd w:val="0"/>
              <w:rPr>
                <w:rFonts w:ascii="Calibri" w:hAnsi="Calibri" w:cs="Calibri"/>
                <w:bCs/>
              </w:rPr>
            </w:pPr>
            <w:r>
              <w:rPr>
                <w:rFonts w:ascii="Calibri" w:hAnsi="Calibri" w:cs="Calibri"/>
                <w:bCs/>
              </w:rPr>
              <w:t>Adult Directorate</w:t>
            </w:r>
          </w:p>
        </w:tc>
      </w:tr>
      <w:tr w:rsidR="00886EE9" w:rsidRPr="005B3EBF" w14:paraId="30D4CD6F" w14:textId="77777777" w:rsidTr="00672C96">
        <w:trPr>
          <w:trHeight w:val="828"/>
        </w:trPr>
        <w:tc>
          <w:tcPr>
            <w:tcW w:w="4261" w:type="dxa"/>
            <w:shd w:val="clear" w:color="auto" w:fill="D9D9D9"/>
          </w:tcPr>
          <w:p w14:paraId="03D892DD" w14:textId="77777777" w:rsidR="00886EE9" w:rsidRPr="005B3EBF" w:rsidRDefault="00886EE9" w:rsidP="00672C96">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686E73A" w14:textId="77777777" w:rsidR="00886EE9" w:rsidRPr="0026064E" w:rsidRDefault="00886EE9" w:rsidP="00672C96">
            <w:pPr>
              <w:autoSpaceDE w:val="0"/>
              <w:autoSpaceDN w:val="0"/>
              <w:adjustRightInd w:val="0"/>
              <w:rPr>
                <w:rFonts w:ascii="Calibri" w:hAnsi="Calibri" w:cs="Calibri"/>
                <w:bCs/>
              </w:rPr>
            </w:pPr>
            <w:r>
              <w:rPr>
                <w:rFonts w:ascii="Calibri" w:hAnsi="Calibri" w:cs="Calibri"/>
                <w:bCs/>
              </w:rPr>
              <w:t>AEDT Team Manager</w:t>
            </w:r>
          </w:p>
        </w:tc>
        <w:tc>
          <w:tcPr>
            <w:tcW w:w="4494" w:type="dxa"/>
            <w:shd w:val="clear" w:color="auto" w:fill="D9D9D9"/>
          </w:tcPr>
          <w:p w14:paraId="206165BA" w14:textId="77777777" w:rsidR="00886EE9" w:rsidRPr="005B3EBF" w:rsidRDefault="00886EE9" w:rsidP="00672C96">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3885940" w14:textId="77777777" w:rsidR="00886EE9" w:rsidRPr="0026064E" w:rsidRDefault="00886EE9" w:rsidP="00672C96">
            <w:pPr>
              <w:autoSpaceDE w:val="0"/>
              <w:autoSpaceDN w:val="0"/>
              <w:adjustRightInd w:val="0"/>
              <w:rPr>
                <w:rFonts w:ascii="Calibri" w:hAnsi="Calibri" w:cs="Calibri"/>
                <w:bCs/>
              </w:rPr>
            </w:pPr>
            <w:r>
              <w:rPr>
                <w:rFonts w:ascii="Calibri" w:hAnsi="Calibri" w:cs="Calibri"/>
                <w:bCs/>
              </w:rPr>
              <w:t>N/A</w:t>
            </w:r>
          </w:p>
        </w:tc>
      </w:tr>
      <w:tr w:rsidR="00886EE9" w:rsidRPr="005B3EBF" w14:paraId="73DE4304" w14:textId="77777777" w:rsidTr="00672C9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ED9E55A" w14:textId="77777777" w:rsidR="00886EE9" w:rsidRDefault="00886EE9" w:rsidP="00672C96">
            <w:pPr>
              <w:autoSpaceDE w:val="0"/>
              <w:autoSpaceDN w:val="0"/>
              <w:adjustRightInd w:val="0"/>
              <w:rPr>
                <w:rFonts w:ascii="Calibri" w:hAnsi="Calibri" w:cs="Calibri"/>
                <w:b/>
                <w:bCs/>
              </w:rPr>
            </w:pPr>
            <w:r w:rsidRPr="005B3EBF">
              <w:rPr>
                <w:rFonts w:ascii="Calibri" w:hAnsi="Calibri" w:cs="Calibri"/>
                <w:b/>
                <w:bCs/>
              </w:rPr>
              <w:t>Post Number/s:</w:t>
            </w:r>
          </w:p>
          <w:p w14:paraId="38409938" w14:textId="77777777" w:rsidR="00886EE9" w:rsidRPr="0026064E" w:rsidRDefault="00886EE9" w:rsidP="00672C96">
            <w:pPr>
              <w:autoSpaceDE w:val="0"/>
              <w:autoSpaceDN w:val="0"/>
              <w:adjustRightInd w:val="0"/>
              <w:rPr>
                <w:rFonts w:ascii="Calibri" w:hAnsi="Calibri" w:cs="Calibri"/>
                <w:bCs/>
              </w:rPr>
            </w:pPr>
            <w:r>
              <w:rPr>
                <w:rFonts w:ascii="Calibri" w:hAnsi="Calibri" w:cs="Calibri"/>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142C5FF" w14:textId="77777777" w:rsidR="00886EE9" w:rsidRDefault="00886EE9" w:rsidP="00672C96">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9B29A83" w14:textId="77777777" w:rsidR="00886EE9" w:rsidRPr="0026064E" w:rsidRDefault="00886EE9" w:rsidP="00672C96">
            <w:pPr>
              <w:autoSpaceDE w:val="0"/>
              <w:autoSpaceDN w:val="0"/>
              <w:adjustRightInd w:val="0"/>
              <w:rPr>
                <w:rFonts w:ascii="Calibri" w:hAnsi="Calibri" w:cs="Calibri"/>
                <w:bCs/>
              </w:rPr>
            </w:pPr>
            <w:r>
              <w:rPr>
                <w:rFonts w:ascii="Calibri" w:hAnsi="Calibri" w:cs="Calibri"/>
                <w:bCs/>
              </w:rPr>
              <w:t>11/09/2024</w:t>
            </w:r>
          </w:p>
        </w:tc>
      </w:tr>
    </w:tbl>
    <w:p w14:paraId="14C28DCF" w14:textId="77777777" w:rsidR="00886EE9" w:rsidRPr="005B3EBF" w:rsidRDefault="00886EE9" w:rsidP="00915B47">
      <w:pPr>
        <w:autoSpaceDE w:val="0"/>
        <w:autoSpaceDN w:val="0"/>
        <w:adjustRightInd w:val="0"/>
        <w:rPr>
          <w:rFonts w:ascii="Calibri" w:hAnsi="Calibri" w:cs="Calibri"/>
          <w:b/>
          <w:bCs/>
          <w:sz w:val="36"/>
          <w:szCs w:val="36"/>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lastRenderedPageBreak/>
        <w:t xml:space="preserve">Job Purpose </w:t>
      </w:r>
    </w:p>
    <w:p w14:paraId="57964A36" w14:textId="77777777" w:rsidR="006A1E18" w:rsidRDefault="006A1E18" w:rsidP="006A1E18">
      <w:pPr>
        <w:rPr>
          <w:rFonts w:ascii="Calibri" w:hAnsi="Calibri" w:cs="Arial"/>
          <w:bCs/>
          <w:i/>
          <w:color w:val="FF0000"/>
        </w:rPr>
      </w:pPr>
    </w:p>
    <w:p w14:paraId="42700328" w14:textId="77777777" w:rsidR="00886EE9" w:rsidRPr="005B3EBF" w:rsidRDefault="00886EE9" w:rsidP="00886EE9">
      <w:pPr>
        <w:rPr>
          <w:rFonts w:ascii="Calibri" w:hAnsi="Calibri" w:cs="Arial"/>
        </w:rPr>
      </w:pPr>
      <w:r w:rsidRPr="0021630F">
        <w:rPr>
          <w:rFonts w:ascii="Calibri" w:hAnsi="Calibri" w:cs="Arial"/>
        </w:rPr>
        <w:t xml:space="preserve">Richmond AEDT undertake core social care and housing functions out of hour, including but not limited to adult safeguarding, Mental Health Act work and homelessness for the four boroughs of Kingston, Merton, Richmond and Sutton. The team consists of a Team Manager and </w:t>
      </w:r>
      <w:r>
        <w:rPr>
          <w:rFonts w:ascii="Calibri" w:hAnsi="Calibri" w:cs="Arial"/>
        </w:rPr>
        <w:t>5</w:t>
      </w:r>
      <w:r w:rsidRPr="0021630F">
        <w:rPr>
          <w:rFonts w:ascii="Calibri" w:hAnsi="Calibri" w:cs="Arial"/>
        </w:rPr>
        <w:t xml:space="preserve"> permanent senior social workers. There are an additional 3 sessional posts to cover increased demand on Saturday and Sunday between the hours of 10am to 10pm. All workers are Approved Mental Health Professionals.  </w:t>
      </w:r>
    </w:p>
    <w:p w14:paraId="5E35F729" w14:textId="77777777" w:rsidR="00886EE9" w:rsidRDefault="00886EE9" w:rsidP="00886EE9">
      <w:pPr>
        <w:rPr>
          <w:rFonts w:ascii="Calibri" w:hAnsi="Calibri" w:cs="Arial"/>
          <w:bCs/>
          <w:i/>
          <w:color w:val="FF0000"/>
        </w:rPr>
      </w:pPr>
    </w:p>
    <w:p w14:paraId="5757D3BC" w14:textId="77777777" w:rsidR="00886EE9" w:rsidRPr="003E1EFD" w:rsidRDefault="00886EE9" w:rsidP="00886EE9">
      <w:pPr>
        <w:rPr>
          <w:rFonts w:ascii="Calibri" w:hAnsi="Calibri" w:cs="Arial"/>
        </w:rPr>
      </w:pPr>
      <w:r w:rsidRPr="003E1EFD">
        <w:rPr>
          <w:rFonts w:ascii="Calibri" w:hAnsi="Calibri" w:cs="Arial"/>
        </w:rPr>
        <w:t>Richmond</w:t>
      </w:r>
      <w:r>
        <w:rPr>
          <w:rFonts w:ascii="Calibri" w:hAnsi="Calibri" w:cs="Arial"/>
        </w:rPr>
        <w:t xml:space="preserve"> &amp; Wandsworth Better Service Partnership</w:t>
      </w:r>
      <w:r w:rsidRPr="003E1EFD">
        <w:rPr>
          <w:rFonts w:ascii="Calibri" w:hAnsi="Calibri" w:cs="Arial"/>
        </w:rPr>
        <w:t xml:space="preserve"> are continually reviewing its structures and ways of working </w:t>
      </w:r>
      <w:proofErr w:type="gramStart"/>
      <w:r w:rsidRPr="003E1EFD">
        <w:rPr>
          <w:rFonts w:ascii="Calibri" w:hAnsi="Calibri" w:cs="Arial"/>
        </w:rPr>
        <w:t>in order to</w:t>
      </w:r>
      <w:proofErr w:type="gramEnd"/>
      <w:r w:rsidRPr="003E1EFD">
        <w:rPr>
          <w:rFonts w:ascii="Calibri" w:hAnsi="Calibri" w:cs="Arial"/>
        </w:rPr>
        <w:t xml:space="preserve"> provide the best services possible for residents, in the most efficient way. As a </w:t>
      </w:r>
      <w:proofErr w:type="gramStart"/>
      <w:r w:rsidRPr="003E1EFD">
        <w:rPr>
          <w:rFonts w:ascii="Calibri" w:hAnsi="Calibri" w:cs="Arial"/>
        </w:rPr>
        <w:t>result</w:t>
      </w:r>
      <w:proofErr w:type="gramEnd"/>
      <w:r w:rsidRPr="003E1EFD">
        <w:rPr>
          <w:rFonts w:ascii="Calibri" w:hAnsi="Calibri" w:cs="Arial"/>
        </w:rPr>
        <w:t xml:space="preserve"> the key tasks in any job may be varied and the post holder</w:t>
      </w:r>
      <w:r>
        <w:rPr>
          <w:rFonts w:ascii="Calibri" w:hAnsi="Calibri" w:cs="Arial"/>
        </w:rPr>
        <w:t>.</w:t>
      </w:r>
    </w:p>
    <w:p w14:paraId="5F62A617" w14:textId="77777777" w:rsidR="00886EE9" w:rsidRPr="003E1EFD" w:rsidRDefault="00886EE9" w:rsidP="00886EE9">
      <w:pPr>
        <w:rPr>
          <w:rFonts w:ascii="Calibri" w:hAnsi="Calibri" w:cs="Arial"/>
        </w:rPr>
      </w:pPr>
    </w:p>
    <w:p w14:paraId="668AB58B" w14:textId="77777777" w:rsidR="00886EE9" w:rsidRPr="003E1EFD" w:rsidRDefault="00886EE9" w:rsidP="00886EE9">
      <w:pPr>
        <w:rPr>
          <w:rFonts w:ascii="Calibri" w:hAnsi="Calibri" w:cs="Arial"/>
        </w:rPr>
      </w:pPr>
      <w:r w:rsidRPr="003E1EFD">
        <w:rPr>
          <w:rFonts w:ascii="Calibri" w:hAnsi="Calibri" w:cs="Arial"/>
        </w:rPr>
        <w:t>will be expected to take on such variations consistent with the level of responsibility of the post.</w:t>
      </w:r>
    </w:p>
    <w:p w14:paraId="726372A1" w14:textId="77777777" w:rsidR="00886EE9" w:rsidRPr="003E1EFD" w:rsidRDefault="00886EE9" w:rsidP="00886EE9">
      <w:pPr>
        <w:rPr>
          <w:rFonts w:ascii="Calibri" w:hAnsi="Calibri" w:cs="Arial"/>
        </w:rPr>
      </w:pPr>
    </w:p>
    <w:p w14:paraId="6C318239" w14:textId="77777777" w:rsidR="00886EE9" w:rsidRDefault="00886EE9" w:rsidP="00886EE9">
      <w:pPr>
        <w:rPr>
          <w:rFonts w:ascii="Calibri" w:hAnsi="Calibri" w:cs="Arial"/>
        </w:rPr>
      </w:pPr>
      <w:r w:rsidRPr="003E1EFD">
        <w:rPr>
          <w:rFonts w:ascii="Calibri" w:hAnsi="Calibri" w:cs="Arial"/>
        </w:rPr>
        <w:t xml:space="preserve">The Adult Emergency Duty Senior Social Worker undertakes emergency statutory social work duties for all adults (18 years and over) outside of normal office </w:t>
      </w:r>
      <w:proofErr w:type="gramStart"/>
      <w:r w:rsidRPr="003E1EFD">
        <w:rPr>
          <w:rFonts w:ascii="Calibri" w:hAnsi="Calibri" w:cs="Arial"/>
        </w:rPr>
        <w:t>hours ,</w:t>
      </w:r>
      <w:proofErr w:type="gramEnd"/>
      <w:r w:rsidRPr="003E1EFD">
        <w:rPr>
          <w:rFonts w:ascii="Calibri" w:hAnsi="Calibri" w:cs="Arial"/>
        </w:rPr>
        <w:t xml:space="preserve"> which cannot wait until the day services open. The post holder will also carry out the duties of an AMHP) under the Mental Health Act 1983 and undertake emergency homelessness duties under housing legislation.</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55802F28" w14:textId="77777777" w:rsidR="00886EE9" w:rsidRPr="005436C1" w:rsidRDefault="00886EE9" w:rsidP="00886EE9">
      <w:pPr>
        <w:rPr>
          <w:rFonts w:ascii="Calibri" w:hAnsi="Calibri" w:cs="Arial"/>
        </w:rPr>
      </w:pPr>
      <w:r w:rsidRPr="005436C1">
        <w:rPr>
          <w:rFonts w:ascii="Calibri" w:hAnsi="Calibri" w:cs="Arial"/>
        </w:rPr>
        <w:t>1. To provide emergency assessments of individual care needs out of hours and arrange services which address the risks, following relevant legislation, policies and procedures.</w:t>
      </w:r>
    </w:p>
    <w:p w14:paraId="319E0094" w14:textId="77777777" w:rsidR="00886EE9" w:rsidRPr="005436C1" w:rsidRDefault="00886EE9" w:rsidP="00886EE9">
      <w:pPr>
        <w:rPr>
          <w:rFonts w:ascii="Calibri" w:hAnsi="Calibri" w:cs="Arial"/>
        </w:rPr>
      </w:pPr>
    </w:p>
    <w:p w14:paraId="1588E896" w14:textId="77777777" w:rsidR="00886EE9" w:rsidRPr="005436C1" w:rsidRDefault="00886EE9" w:rsidP="00886EE9">
      <w:pPr>
        <w:rPr>
          <w:rFonts w:ascii="Calibri" w:hAnsi="Calibri" w:cs="Arial"/>
        </w:rPr>
      </w:pPr>
      <w:r w:rsidRPr="005436C1">
        <w:rPr>
          <w:rFonts w:ascii="Calibri" w:hAnsi="Calibri" w:cs="Arial"/>
        </w:rPr>
        <w:t>2. To safeguard adults at risk as outlined in departmental procedures.</w:t>
      </w:r>
    </w:p>
    <w:p w14:paraId="404F8C86" w14:textId="77777777" w:rsidR="00886EE9" w:rsidRPr="005436C1" w:rsidRDefault="00886EE9" w:rsidP="00886EE9">
      <w:pPr>
        <w:rPr>
          <w:rFonts w:ascii="Calibri" w:hAnsi="Calibri" w:cs="Arial"/>
        </w:rPr>
      </w:pPr>
    </w:p>
    <w:p w14:paraId="46CEB5D7" w14:textId="77777777" w:rsidR="00886EE9" w:rsidRPr="005436C1" w:rsidRDefault="00886EE9" w:rsidP="00886EE9">
      <w:pPr>
        <w:rPr>
          <w:rFonts w:ascii="Calibri" w:hAnsi="Calibri" w:cs="Arial"/>
        </w:rPr>
      </w:pPr>
      <w:r w:rsidRPr="005436C1">
        <w:rPr>
          <w:rFonts w:ascii="Calibri" w:hAnsi="Calibri" w:cs="Arial"/>
        </w:rPr>
        <w:t xml:space="preserve">3. To carry out the duties of an AMHP under the Mental Health Act 1983 and 2007, </w:t>
      </w:r>
      <w:proofErr w:type="gramStart"/>
      <w:r w:rsidRPr="005436C1">
        <w:rPr>
          <w:rFonts w:ascii="Calibri" w:hAnsi="Calibri" w:cs="Arial"/>
        </w:rPr>
        <w:t>with regard to</w:t>
      </w:r>
      <w:proofErr w:type="gramEnd"/>
      <w:r w:rsidRPr="005436C1">
        <w:rPr>
          <w:rFonts w:ascii="Calibri" w:hAnsi="Calibri" w:cs="Arial"/>
        </w:rPr>
        <w:t xml:space="preserve"> the policies and procedures of the </w:t>
      </w:r>
      <w:proofErr w:type="gramStart"/>
      <w:r w:rsidRPr="005436C1">
        <w:rPr>
          <w:rFonts w:ascii="Calibri" w:hAnsi="Calibri" w:cs="Arial"/>
        </w:rPr>
        <w:t>South West</w:t>
      </w:r>
      <w:proofErr w:type="gramEnd"/>
      <w:r w:rsidRPr="005436C1">
        <w:rPr>
          <w:rFonts w:ascii="Calibri" w:hAnsi="Calibri" w:cs="Arial"/>
        </w:rPr>
        <w:t xml:space="preserve"> London &amp; St Georges’ Mental Health Trust, the four boroughs and relevant Pan London protocols.</w:t>
      </w:r>
    </w:p>
    <w:p w14:paraId="0322C5B0" w14:textId="77777777" w:rsidR="00886EE9" w:rsidRPr="005436C1" w:rsidRDefault="00886EE9" w:rsidP="00886EE9">
      <w:pPr>
        <w:rPr>
          <w:rFonts w:ascii="Calibri" w:hAnsi="Calibri" w:cs="Arial"/>
        </w:rPr>
      </w:pPr>
    </w:p>
    <w:p w14:paraId="68069679" w14:textId="77777777" w:rsidR="00886EE9" w:rsidRPr="005436C1" w:rsidRDefault="00886EE9" w:rsidP="00886EE9">
      <w:pPr>
        <w:rPr>
          <w:rFonts w:ascii="Calibri" w:hAnsi="Calibri" w:cs="Arial"/>
        </w:rPr>
      </w:pPr>
      <w:r w:rsidRPr="005436C1">
        <w:rPr>
          <w:rFonts w:ascii="Calibri" w:hAnsi="Calibri" w:cs="Arial"/>
        </w:rPr>
        <w:t>4. To assess requests for emergency housing and other accommodation concerns against criteria agreed by the four housing authorities. To arrange temporary housing as required.</w:t>
      </w:r>
    </w:p>
    <w:p w14:paraId="5FC7A03C" w14:textId="77777777" w:rsidR="00886EE9" w:rsidRPr="005436C1" w:rsidRDefault="00886EE9" w:rsidP="00886EE9">
      <w:pPr>
        <w:rPr>
          <w:rFonts w:ascii="Calibri" w:hAnsi="Calibri" w:cs="Arial"/>
        </w:rPr>
      </w:pPr>
    </w:p>
    <w:p w14:paraId="085B0D72" w14:textId="77777777" w:rsidR="00886EE9" w:rsidRPr="005436C1" w:rsidRDefault="00886EE9" w:rsidP="00886EE9">
      <w:pPr>
        <w:rPr>
          <w:rFonts w:ascii="Calibri" w:hAnsi="Calibri" w:cs="Arial"/>
        </w:rPr>
      </w:pPr>
      <w:r w:rsidRPr="005436C1">
        <w:rPr>
          <w:rFonts w:ascii="Calibri" w:hAnsi="Calibri" w:cs="Arial"/>
        </w:rPr>
        <w:t>5. To undertake a variety of methods of professional intervention. To develop own knowledge and skills through keeping abreast of national developments, research results etc. To promote improvements in practice standards and develop and evaluate new methods of work.</w:t>
      </w:r>
    </w:p>
    <w:p w14:paraId="281F7441" w14:textId="77777777" w:rsidR="00886EE9" w:rsidRPr="005436C1" w:rsidRDefault="00886EE9" w:rsidP="00886EE9">
      <w:pPr>
        <w:rPr>
          <w:rFonts w:ascii="Calibri" w:hAnsi="Calibri" w:cs="Arial"/>
        </w:rPr>
      </w:pPr>
    </w:p>
    <w:p w14:paraId="59BBB109" w14:textId="77777777" w:rsidR="00886EE9" w:rsidRPr="005436C1" w:rsidRDefault="00886EE9" w:rsidP="00886EE9">
      <w:pPr>
        <w:rPr>
          <w:rFonts w:ascii="Calibri" w:hAnsi="Calibri" w:cs="Arial"/>
        </w:rPr>
      </w:pPr>
      <w:r w:rsidRPr="005436C1">
        <w:rPr>
          <w:rFonts w:ascii="Calibri" w:hAnsi="Calibri" w:cs="Arial"/>
        </w:rPr>
        <w:lastRenderedPageBreak/>
        <w:t>6. To use Information Technology systems to obtain case information and keep accurate, timely records of work undertaken, adhering to data protection requirements.</w:t>
      </w:r>
    </w:p>
    <w:p w14:paraId="108394CB" w14:textId="77777777" w:rsidR="00886EE9" w:rsidRPr="005436C1" w:rsidRDefault="00886EE9" w:rsidP="00886EE9">
      <w:pPr>
        <w:rPr>
          <w:rFonts w:ascii="Calibri" w:hAnsi="Calibri" w:cs="Arial"/>
        </w:rPr>
      </w:pPr>
    </w:p>
    <w:p w14:paraId="22EFE027" w14:textId="77777777" w:rsidR="00886EE9" w:rsidRPr="005436C1" w:rsidRDefault="00886EE9" w:rsidP="00886EE9">
      <w:pPr>
        <w:rPr>
          <w:rFonts w:ascii="Calibri" w:hAnsi="Calibri" w:cs="Arial"/>
        </w:rPr>
      </w:pPr>
      <w:r w:rsidRPr="005436C1">
        <w:rPr>
          <w:rFonts w:ascii="Calibri" w:hAnsi="Calibri" w:cs="Arial"/>
        </w:rPr>
        <w:t>7. To be accountable for the quality of your work and take responsibility for your own professional development and where applicable, the development of the service.</w:t>
      </w:r>
    </w:p>
    <w:p w14:paraId="6776F8AE" w14:textId="77777777" w:rsidR="00886EE9" w:rsidRPr="005436C1" w:rsidRDefault="00886EE9" w:rsidP="00886EE9">
      <w:pPr>
        <w:rPr>
          <w:rFonts w:ascii="Calibri" w:hAnsi="Calibri" w:cs="Arial"/>
        </w:rPr>
      </w:pPr>
    </w:p>
    <w:p w14:paraId="5A2F141C" w14:textId="77777777" w:rsidR="00886EE9" w:rsidRPr="005436C1" w:rsidRDefault="00886EE9" w:rsidP="00886EE9">
      <w:pPr>
        <w:rPr>
          <w:rFonts w:ascii="Calibri" w:hAnsi="Calibri" w:cs="Arial"/>
        </w:rPr>
      </w:pPr>
      <w:r w:rsidRPr="005436C1">
        <w:rPr>
          <w:rFonts w:ascii="Calibri" w:hAnsi="Calibri" w:cs="Arial"/>
        </w:rPr>
        <w:t>8. To participate in the rota system as required and directed by the Team Manager.</w:t>
      </w:r>
    </w:p>
    <w:p w14:paraId="5B235B66" w14:textId="77777777" w:rsidR="00886EE9" w:rsidRPr="005436C1" w:rsidRDefault="00886EE9" w:rsidP="00886EE9">
      <w:pPr>
        <w:rPr>
          <w:rFonts w:ascii="Calibri" w:hAnsi="Calibri" w:cs="Arial"/>
        </w:rPr>
      </w:pPr>
    </w:p>
    <w:p w14:paraId="7676411A" w14:textId="77777777" w:rsidR="00886EE9" w:rsidRPr="005436C1" w:rsidRDefault="00886EE9" w:rsidP="00886EE9">
      <w:pPr>
        <w:rPr>
          <w:rFonts w:ascii="Calibri" w:hAnsi="Calibri" w:cs="Arial"/>
        </w:rPr>
      </w:pPr>
      <w:r w:rsidRPr="005436C1">
        <w:rPr>
          <w:rFonts w:ascii="Calibri" w:hAnsi="Calibri" w:cs="Arial"/>
        </w:rPr>
        <w:t>9. To ensure the highest level of data quality for all information recorded, ensuring that the information is consistently timely, accurate and complete to ensure the service meets all statutory recording requirements</w:t>
      </w:r>
    </w:p>
    <w:p w14:paraId="31AC759C" w14:textId="77777777" w:rsidR="00886EE9" w:rsidRPr="005436C1" w:rsidRDefault="00886EE9" w:rsidP="00886EE9">
      <w:pPr>
        <w:rPr>
          <w:rFonts w:ascii="Calibri" w:hAnsi="Calibri" w:cs="Arial"/>
        </w:rPr>
      </w:pPr>
    </w:p>
    <w:p w14:paraId="4028C28E" w14:textId="77777777" w:rsidR="00886EE9" w:rsidRPr="005436C1" w:rsidRDefault="00886EE9" w:rsidP="00886EE9">
      <w:pPr>
        <w:rPr>
          <w:rFonts w:ascii="Calibri" w:hAnsi="Calibri" w:cs="Arial"/>
        </w:rPr>
      </w:pPr>
      <w:r w:rsidRPr="005436C1">
        <w:rPr>
          <w:rFonts w:ascii="Calibri" w:hAnsi="Calibri" w:cs="Arial"/>
        </w:rPr>
        <w:t>10. To deputise for the team manager and provide specialist consultation and advice to colleagues as required.</w:t>
      </w:r>
    </w:p>
    <w:p w14:paraId="4AC856D7" w14:textId="77777777" w:rsidR="00886EE9" w:rsidRPr="005B3EBF" w:rsidRDefault="00886EE9"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408AB427" w14:textId="77777777" w:rsidR="00886EE9" w:rsidRDefault="00886EE9" w:rsidP="006A1E18">
      <w:pPr>
        <w:pStyle w:val="NormalWeb"/>
        <w:rPr>
          <w:rFonts w:ascii="Calibri" w:hAnsi="Calibri"/>
          <w:b/>
          <w:bCs/>
        </w:rPr>
      </w:pPr>
    </w:p>
    <w:p w14:paraId="715D6A13" w14:textId="6419851B" w:rsidR="00B53894" w:rsidRPr="00965237" w:rsidRDefault="00B53894" w:rsidP="00965237">
      <w:pPr>
        <w:pStyle w:val="NormalWeb"/>
        <w:rPr>
          <w:rFonts w:ascii="Calibri" w:hAnsi="Calibri"/>
          <w:b/>
          <w:bCs/>
        </w:rPr>
      </w:pPr>
    </w:p>
    <w:p w14:paraId="26791F10" w14:textId="4F4186EF" w:rsidR="00B53894" w:rsidRPr="00FE41F2" w:rsidRDefault="006A1E18" w:rsidP="00FE41F2">
      <w:pPr>
        <w:autoSpaceDE w:val="0"/>
        <w:autoSpaceDN w:val="0"/>
        <w:adjustRightInd w:val="0"/>
        <w:rPr>
          <w:rFonts w:ascii="Calibri" w:hAnsi="Calibri" w:cs="Arial"/>
          <w:b/>
          <w:bCs/>
          <w:color w:val="000000"/>
        </w:rPr>
      </w:pPr>
      <w:r w:rsidRPr="005B3EBF">
        <w:rPr>
          <w:rFonts w:ascii="Calibri" w:hAnsi="Calibri" w:cs="Arial"/>
          <w:b/>
          <w:bCs/>
          <w:color w:val="000000"/>
        </w:rPr>
        <w:br w:type="page"/>
      </w:r>
      <w:r w:rsidR="00B3662C">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886EE9" w:rsidRPr="005B3EBF" w14:paraId="7ECA3E3E" w14:textId="77777777" w:rsidTr="00672C96">
        <w:trPr>
          <w:trHeight w:val="544"/>
        </w:trPr>
        <w:tc>
          <w:tcPr>
            <w:tcW w:w="4261" w:type="dxa"/>
            <w:shd w:val="clear" w:color="auto" w:fill="D9D9D9"/>
          </w:tcPr>
          <w:p w14:paraId="7B11A032" w14:textId="77777777" w:rsidR="00886EE9" w:rsidRPr="00397448" w:rsidRDefault="00886EE9" w:rsidP="00672C96">
            <w:pPr>
              <w:autoSpaceDE w:val="0"/>
              <w:autoSpaceDN w:val="0"/>
              <w:adjustRightInd w:val="0"/>
              <w:contextualSpacing/>
              <w:rPr>
                <w:rFonts w:ascii="Calibri" w:hAnsi="Calibri" w:cs="Calibri"/>
                <w:b/>
                <w:bCs/>
              </w:rPr>
            </w:pPr>
            <w:r w:rsidRPr="005B3EBF">
              <w:rPr>
                <w:rFonts w:ascii="Calibri" w:hAnsi="Calibri" w:cs="Calibri"/>
                <w:b/>
                <w:bCs/>
              </w:rPr>
              <w:t xml:space="preserve">Job Title: </w:t>
            </w:r>
            <w:r w:rsidRPr="00957BBB">
              <w:rPr>
                <w:rFonts w:ascii="Calibri" w:hAnsi="Calibri" w:cs="Calibri"/>
                <w:b/>
                <w:bCs/>
              </w:rPr>
              <w:t>Senior Social Worker - Adults Emergency Duty /Approved Mental Health Professional</w:t>
            </w:r>
          </w:p>
        </w:tc>
        <w:tc>
          <w:tcPr>
            <w:tcW w:w="4494" w:type="dxa"/>
            <w:shd w:val="clear" w:color="auto" w:fill="D9D9D9"/>
          </w:tcPr>
          <w:p w14:paraId="6E3B94D9" w14:textId="77777777" w:rsidR="00886EE9" w:rsidRPr="0049147F" w:rsidRDefault="00886EE9" w:rsidP="00672C96">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PO4</w:t>
            </w:r>
          </w:p>
        </w:tc>
      </w:tr>
      <w:tr w:rsidR="00886EE9" w:rsidRPr="005B3EBF" w14:paraId="0AF6DD58" w14:textId="77777777" w:rsidTr="00672C96">
        <w:trPr>
          <w:trHeight w:val="493"/>
        </w:trPr>
        <w:tc>
          <w:tcPr>
            <w:tcW w:w="4261" w:type="dxa"/>
            <w:shd w:val="clear" w:color="auto" w:fill="D9D9D9"/>
          </w:tcPr>
          <w:p w14:paraId="2FC2C2A4" w14:textId="77777777" w:rsidR="00886EE9" w:rsidRPr="0049147F" w:rsidRDefault="00886EE9" w:rsidP="00672C96">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Pr="00957BBB">
              <w:rPr>
                <w:rFonts w:ascii="Calibri" w:hAnsi="Calibri" w:cs="Calibri"/>
                <w:b/>
                <w:bCs/>
              </w:rPr>
              <w:t>Adults Emergency Duty Team</w:t>
            </w:r>
          </w:p>
        </w:tc>
        <w:tc>
          <w:tcPr>
            <w:tcW w:w="4494" w:type="dxa"/>
            <w:shd w:val="clear" w:color="auto" w:fill="D9D9D9"/>
          </w:tcPr>
          <w:p w14:paraId="5DB1D9A1" w14:textId="77777777" w:rsidR="00886EE9" w:rsidRPr="0049147F" w:rsidRDefault="00886EE9" w:rsidP="00672C96">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Adult Directorate</w:t>
            </w:r>
          </w:p>
        </w:tc>
      </w:tr>
      <w:tr w:rsidR="00886EE9" w:rsidRPr="005B3EBF" w14:paraId="19F37E29" w14:textId="77777777" w:rsidTr="00672C96">
        <w:trPr>
          <w:trHeight w:val="543"/>
        </w:trPr>
        <w:tc>
          <w:tcPr>
            <w:tcW w:w="4261" w:type="dxa"/>
            <w:shd w:val="clear" w:color="auto" w:fill="D9D9D9"/>
          </w:tcPr>
          <w:p w14:paraId="3B962301" w14:textId="77777777" w:rsidR="00886EE9" w:rsidRPr="005B3EBF" w:rsidRDefault="00886EE9" w:rsidP="00672C96">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AEDT Team Manager</w:t>
            </w:r>
          </w:p>
        </w:tc>
        <w:tc>
          <w:tcPr>
            <w:tcW w:w="4494" w:type="dxa"/>
            <w:shd w:val="clear" w:color="auto" w:fill="D9D9D9"/>
          </w:tcPr>
          <w:p w14:paraId="09C9B362" w14:textId="77777777" w:rsidR="00886EE9" w:rsidRPr="005B3EBF" w:rsidRDefault="00886EE9" w:rsidP="00672C96">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N/A</w:t>
            </w:r>
          </w:p>
        </w:tc>
      </w:tr>
      <w:tr w:rsidR="00886EE9" w:rsidRPr="005B3EBF" w14:paraId="552DE455" w14:textId="77777777" w:rsidTr="00672C96">
        <w:trPr>
          <w:trHeight w:val="477"/>
        </w:trPr>
        <w:tc>
          <w:tcPr>
            <w:tcW w:w="4261" w:type="dxa"/>
            <w:shd w:val="clear" w:color="auto" w:fill="D9D9D9"/>
          </w:tcPr>
          <w:p w14:paraId="2D3BB048" w14:textId="77777777" w:rsidR="00886EE9" w:rsidRPr="005B3EBF" w:rsidRDefault="00886EE9" w:rsidP="00672C96">
            <w:pPr>
              <w:autoSpaceDE w:val="0"/>
              <w:autoSpaceDN w:val="0"/>
              <w:adjustRightInd w:val="0"/>
              <w:contextualSpacing/>
              <w:rPr>
                <w:rFonts w:ascii="Calibri" w:hAnsi="Calibri" w:cs="Calibri"/>
                <w:b/>
                <w:bCs/>
              </w:rPr>
            </w:pPr>
            <w:r w:rsidRPr="005B3EBF">
              <w:rPr>
                <w:rFonts w:ascii="Calibri" w:hAnsi="Calibri" w:cs="Calibri"/>
                <w:b/>
                <w:bCs/>
              </w:rPr>
              <w:t>Post Number/s:</w:t>
            </w:r>
            <w:r>
              <w:rPr>
                <w:rFonts w:ascii="Calibri" w:hAnsi="Calibri" w:cs="Calibri"/>
                <w:b/>
                <w:bCs/>
              </w:rPr>
              <w:t xml:space="preserve"> 1</w:t>
            </w:r>
          </w:p>
        </w:tc>
        <w:tc>
          <w:tcPr>
            <w:tcW w:w="4494" w:type="dxa"/>
            <w:shd w:val="clear" w:color="auto" w:fill="D9D9D9"/>
          </w:tcPr>
          <w:p w14:paraId="65E67546" w14:textId="77777777" w:rsidR="00886EE9" w:rsidRPr="005B3EBF" w:rsidRDefault="00886EE9" w:rsidP="00672C96">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11/09/2024</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EC7850B" w14:textId="77777777" w:rsidR="00886EE9" w:rsidRDefault="00886EE9"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886EE9" w:rsidRPr="005B3EBF" w14:paraId="1B004E00" w14:textId="77777777" w:rsidTr="00672C96">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B850CEA" w14:textId="77777777" w:rsidR="00886EE9" w:rsidRPr="005B3EBF" w:rsidRDefault="00886EE9" w:rsidP="00672C96">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A4D1B04" w14:textId="77777777" w:rsidR="00886EE9" w:rsidRPr="005B3EBF" w:rsidRDefault="00886EE9" w:rsidP="00672C96">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4B123029" w14:textId="77777777" w:rsidR="00886EE9" w:rsidRDefault="00886EE9" w:rsidP="00672C96">
            <w:pPr>
              <w:jc w:val="center"/>
              <w:rPr>
                <w:rFonts w:ascii="Calibri" w:hAnsi="Calibri" w:cs="Arial"/>
                <w:b/>
                <w:bCs/>
              </w:rPr>
            </w:pPr>
            <w:r w:rsidRPr="005B3EBF">
              <w:rPr>
                <w:rFonts w:ascii="Calibri" w:hAnsi="Calibri" w:cs="Arial"/>
                <w:b/>
                <w:bCs/>
              </w:rPr>
              <w:t xml:space="preserve">Assessed by </w:t>
            </w:r>
          </w:p>
          <w:p w14:paraId="13CE6838" w14:textId="77777777" w:rsidR="00886EE9" w:rsidRDefault="00886EE9" w:rsidP="00672C96">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080DF38" w14:textId="77777777" w:rsidR="00886EE9" w:rsidRPr="00D35D30" w:rsidRDefault="00886EE9" w:rsidP="00672C96">
            <w:pPr>
              <w:jc w:val="center"/>
              <w:rPr>
                <w:rFonts w:ascii="Calibri" w:hAnsi="Calibri" w:cs="Arial"/>
                <w:b/>
                <w:bCs/>
              </w:rPr>
            </w:pPr>
            <w:r w:rsidRPr="00D35D30">
              <w:rPr>
                <w:rFonts w:ascii="Calibri" w:hAnsi="Calibri" w:cs="Arial"/>
                <w:b/>
                <w:bCs/>
                <w:sz w:val="20"/>
                <w:szCs w:val="20"/>
              </w:rPr>
              <w:t>(see below for explanation)</w:t>
            </w:r>
          </w:p>
        </w:tc>
      </w:tr>
      <w:tr w:rsidR="00886EE9" w14:paraId="0F88E4E9"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5BD03C7" w14:textId="77777777" w:rsidR="00886EE9" w:rsidRDefault="00886EE9" w:rsidP="00672C96">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46E8D2" w14:textId="77777777" w:rsidR="00886EE9" w:rsidRDefault="00886EE9" w:rsidP="00672C9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5EA020" w14:textId="77777777" w:rsidR="00886EE9" w:rsidRDefault="00886EE9" w:rsidP="00672C9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31AB63" w14:textId="77777777" w:rsidR="00886EE9" w:rsidRDefault="00886EE9" w:rsidP="00672C96">
            <w:pPr>
              <w:spacing w:line="70" w:lineRule="atLeast"/>
              <w:jc w:val="center"/>
              <w:rPr>
                <w:rFonts w:ascii="Calibri" w:hAnsi="Calibri" w:cs="Arial"/>
                <w:b/>
                <w:bCs/>
              </w:rPr>
            </w:pPr>
            <w:r>
              <w:rPr>
                <w:rFonts w:ascii="Calibri" w:hAnsi="Calibri" w:cs="Arial"/>
                <w:b/>
                <w:bCs/>
              </w:rPr>
              <w:t>Assessed</w:t>
            </w:r>
          </w:p>
        </w:tc>
      </w:tr>
      <w:tr w:rsidR="00886EE9" w:rsidRPr="005B3EBF" w14:paraId="02C0AB11"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C2805C" w14:textId="77777777" w:rsidR="00886EE9" w:rsidRPr="005436C1" w:rsidRDefault="00886EE9" w:rsidP="00672C96">
            <w:pPr>
              <w:spacing w:line="70" w:lineRule="atLeast"/>
              <w:rPr>
                <w:rFonts w:ascii="Calibri" w:hAnsi="Calibri" w:cs="Arial"/>
              </w:rPr>
            </w:pPr>
            <w:r w:rsidRPr="005436C1">
              <w:rPr>
                <w:rFonts w:ascii="Calibri" w:hAnsi="Calibri" w:cs="Arial"/>
              </w:rPr>
              <w:t>1. Substantial post qualifying experience practicing as an AMHP and currently in regular employment in that role in an Adults or mental health service or out of hours service undertaking assessments, care planning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C3085C"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24A170"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5234CF"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 &amp; I</w:t>
            </w:r>
          </w:p>
        </w:tc>
      </w:tr>
      <w:tr w:rsidR="00886EE9" w:rsidRPr="005B3EBF" w14:paraId="527537A2"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6F51B1" w14:textId="77777777" w:rsidR="00886EE9" w:rsidRPr="005436C1" w:rsidRDefault="00886EE9" w:rsidP="00672C96">
            <w:pPr>
              <w:spacing w:line="70" w:lineRule="atLeast"/>
              <w:rPr>
                <w:rFonts w:ascii="Calibri" w:hAnsi="Calibri" w:cs="Arial"/>
              </w:rPr>
            </w:pPr>
            <w:r w:rsidRPr="005436C1">
              <w:rPr>
                <w:rFonts w:ascii="Calibri" w:hAnsi="Calibri" w:cs="Arial"/>
              </w:rPr>
              <w:t>2. Able to demonstrate strong assessment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9DB4B8"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2AB0EB"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D1D214"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7503BCBB"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E4311E" w14:textId="77777777" w:rsidR="00886EE9" w:rsidRPr="005436C1" w:rsidRDefault="00886EE9" w:rsidP="00672C96">
            <w:pPr>
              <w:spacing w:line="70" w:lineRule="atLeast"/>
              <w:rPr>
                <w:rFonts w:ascii="Calibri" w:hAnsi="Calibri" w:cs="Arial"/>
              </w:rPr>
            </w:pPr>
            <w:r w:rsidRPr="005436C1">
              <w:rPr>
                <w:rFonts w:ascii="Calibri" w:hAnsi="Calibri" w:cs="Arial"/>
              </w:rPr>
              <w:t xml:space="preserve">3. Robust knowledge of the Care Act, Mental Capacity Act, Mental Health Act and relevant housing legislation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D41FC"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194494"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68A80D"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1CE021E3"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6C531D" w14:textId="77777777" w:rsidR="00886EE9" w:rsidRPr="00AD0E94" w:rsidRDefault="00886EE9" w:rsidP="00672C96">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BD38B4" w14:textId="77777777" w:rsidR="00886EE9" w:rsidRPr="00AD0E94" w:rsidRDefault="00886EE9" w:rsidP="00672C9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3541EE" w14:textId="77777777" w:rsidR="00886EE9" w:rsidRPr="00AD0E94" w:rsidRDefault="00886EE9" w:rsidP="00672C9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2F4112" w14:textId="77777777" w:rsidR="00886EE9" w:rsidRPr="00AD0E94" w:rsidRDefault="00886EE9" w:rsidP="00672C96">
            <w:pPr>
              <w:spacing w:line="70" w:lineRule="atLeast"/>
              <w:jc w:val="center"/>
              <w:rPr>
                <w:rFonts w:ascii="Calibri" w:hAnsi="Calibri" w:cs="Arial"/>
                <w:b/>
                <w:bCs/>
              </w:rPr>
            </w:pPr>
            <w:r>
              <w:rPr>
                <w:rFonts w:ascii="Calibri" w:hAnsi="Calibri" w:cs="Arial"/>
                <w:b/>
                <w:bCs/>
              </w:rPr>
              <w:t>Assessed</w:t>
            </w:r>
          </w:p>
        </w:tc>
      </w:tr>
      <w:tr w:rsidR="00886EE9" w:rsidRPr="005B3EBF" w14:paraId="30415D2A"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80CCD7" w14:textId="77777777" w:rsidR="00886EE9" w:rsidRPr="005436C1" w:rsidRDefault="00886EE9" w:rsidP="00672C96">
            <w:pPr>
              <w:spacing w:line="70" w:lineRule="atLeast"/>
              <w:rPr>
                <w:rFonts w:ascii="Calibri" w:hAnsi="Calibri" w:cs="Arial"/>
              </w:rPr>
            </w:pPr>
            <w:r w:rsidRPr="005436C1">
              <w:rPr>
                <w:rFonts w:ascii="Calibri" w:hAnsi="Calibri" w:cs="Arial"/>
              </w:rPr>
              <w:t xml:space="preserve">4. Experience of identifying and managing risk, planning appropriate interventions and successfully </w:t>
            </w:r>
            <w:r w:rsidRPr="005436C1">
              <w:rPr>
                <w:rFonts w:ascii="Calibri" w:hAnsi="Calibri" w:cs="Arial"/>
              </w:rPr>
              <w:lastRenderedPageBreak/>
              <w:t>responding to the need of people in accordance with each Borough’s safeguarding policy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F49F8" w14:textId="77777777" w:rsidR="00886EE9" w:rsidRPr="005436C1" w:rsidRDefault="00886EE9" w:rsidP="00672C96">
            <w:pPr>
              <w:spacing w:line="70" w:lineRule="atLeast"/>
              <w:jc w:val="center"/>
              <w:rPr>
                <w:rFonts w:ascii="Calibri" w:hAnsi="Calibri" w:cs="Arial"/>
              </w:rPr>
            </w:pPr>
            <w:r w:rsidRPr="005436C1">
              <w:rPr>
                <w:rFonts w:ascii="Calibri" w:hAnsi="Calibri" w:cs="Arial"/>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057E37"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C7FCFD"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14649203"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9FD345" w14:textId="77777777" w:rsidR="00886EE9" w:rsidRPr="005436C1" w:rsidRDefault="00886EE9" w:rsidP="00672C96">
            <w:pPr>
              <w:spacing w:line="70" w:lineRule="atLeast"/>
              <w:rPr>
                <w:rFonts w:ascii="Calibri" w:hAnsi="Calibri" w:cs="Arial"/>
              </w:rPr>
            </w:pPr>
            <w:r w:rsidRPr="005436C1">
              <w:rPr>
                <w:rFonts w:ascii="Calibri" w:hAnsi="Calibri" w:cs="Arial"/>
              </w:rPr>
              <w:t>5.Experience of achieving positive outcomes for service users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78F50D"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5DDEA5"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33417F"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174DE694"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422DA4" w14:textId="77777777" w:rsidR="00886EE9" w:rsidRPr="005436C1" w:rsidRDefault="00886EE9" w:rsidP="00672C96">
            <w:pPr>
              <w:spacing w:line="70" w:lineRule="atLeast"/>
              <w:rPr>
                <w:rFonts w:ascii="Calibri" w:hAnsi="Calibri" w:cs="Arial"/>
              </w:rPr>
            </w:pPr>
            <w:r w:rsidRPr="005436C1">
              <w:rPr>
                <w:rFonts w:ascii="Calibri" w:hAnsi="Calibri" w:cs="Arial"/>
              </w:rPr>
              <w:t>6. Experience of using professional initiative and judgement independently and confidently in a variety of challenging situations.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DDE165"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1C9A0F"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4F1E66"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68D4A9EE"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938619" w14:textId="77777777" w:rsidR="00886EE9" w:rsidRPr="00AD0E94" w:rsidRDefault="00886EE9" w:rsidP="00672C96">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8C27C1" w14:textId="77777777" w:rsidR="00886EE9" w:rsidRPr="00AD0E94" w:rsidRDefault="00886EE9" w:rsidP="00672C9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DDD334" w14:textId="77777777" w:rsidR="00886EE9" w:rsidRPr="00AD0E94" w:rsidRDefault="00886EE9" w:rsidP="00672C9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7FC65A8" w14:textId="77777777" w:rsidR="00886EE9" w:rsidRPr="00AD0E94" w:rsidRDefault="00886EE9" w:rsidP="00672C96">
            <w:pPr>
              <w:spacing w:line="70" w:lineRule="atLeast"/>
              <w:jc w:val="center"/>
              <w:rPr>
                <w:rFonts w:ascii="Calibri" w:hAnsi="Calibri" w:cs="Arial"/>
                <w:b/>
                <w:bCs/>
              </w:rPr>
            </w:pPr>
            <w:r>
              <w:rPr>
                <w:rFonts w:ascii="Calibri" w:hAnsi="Calibri" w:cs="Arial"/>
                <w:b/>
                <w:bCs/>
              </w:rPr>
              <w:t>Assessed</w:t>
            </w:r>
          </w:p>
        </w:tc>
      </w:tr>
      <w:tr w:rsidR="00886EE9" w:rsidRPr="005B3EBF" w14:paraId="1F9755DC"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880FBD" w14:textId="77777777" w:rsidR="00886EE9" w:rsidRPr="005436C1" w:rsidRDefault="00886EE9" w:rsidP="00672C96">
            <w:pPr>
              <w:spacing w:line="70" w:lineRule="atLeast"/>
              <w:rPr>
                <w:rFonts w:ascii="Calibri" w:hAnsi="Calibri" w:cs="Arial"/>
              </w:rPr>
            </w:pPr>
            <w:r w:rsidRPr="005436C1">
              <w:rPr>
                <w:rFonts w:ascii="Calibri" w:hAnsi="Calibri" w:cs="Arial"/>
              </w:rPr>
              <w:t>7. A sound knowledge of relevant social care and mental health legislation and relevant policies.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D09E4E"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55C53E"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7CAA1F"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6084B728"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5904C" w14:textId="77777777" w:rsidR="00886EE9" w:rsidRPr="005436C1" w:rsidRDefault="00886EE9" w:rsidP="00672C96">
            <w:pPr>
              <w:spacing w:line="70" w:lineRule="atLeast"/>
              <w:rPr>
                <w:rFonts w:ascii="Calibri" w:hAnsi="Calibri" w:cs="Arial"/>
              </w:rPr>
            </w:pPr>
            <w:r w:rsidRPr="005436C1">
              <w:rPr>
                <w:rFonts w:ascii="Calibri" w:hAnsi="Calibri" w:cs="Arial"/>
              </w:rPr>
              <w:t>8. Ability to communicate clearly and effectively both orally and in writing.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3D7001"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FE9947"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4AF424"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0C77FB35"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736E91" w14:textId="77777777" w:rsidR="00886EE9" w:rsidRPr="005436C1" w:rsidRDefault="00886EE9" w:rsidP="00672C96">
            <w:pPr>
              <w:spacing w:line="70" w:lineRule="atLeast"/>
              <w:rPr>
                <w:rFonts w:ascii="Calibri" w:hAnsi="Calibri" w:cs="Arial"/>
              </w:rPr>
            </w:pPr>
            <w:r w:rsidRPr="005436C1">
              <w:rPr>
                <w:rFonts w:ascii="Calibri" w:hAnsi="Calibri" w:cs="Arial"/>
              </w:rPr>
              <w:t>9. Commitment to working unsocial hours including night work and working flexibly with other members of the team on a shift pattern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65A63E"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A74BC7"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12CE10"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61EE62A3"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ECC6FD" w14:textId="77777777" w:rsidR="00886EE9" w:rsidRPr="005436C1" w:rsidRDefault="00886EE9" w:rsidP="00672C96">
            <w:pPr>
              <w:spacing w:line="70" w:lineRule="atLeast"/>
              <w:rPr>
                <w:rFonts w:ascii="Calibri" w:hAnsi="Calibri" w:cs="Arial"/>
              </w:rPr>
            </w:pPr>
            <w:r w:rsidRPr="005436C1">
              <w:rPr>
                <w:rFonts w:ascii="Calibri" w:hAnsi="Calibri" w:cs="Arial"/>
              </w:rPr>
              <w:t>10. Good working knowledge of Microsoft Office applications, including demonstrated ability to keep accurate and timely records.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9AD498" w14:textId="77777777" w:rsidR="00886EE9" w:rsidRPr="005436C1" w:rsidRDefault="00886EE9" w:rsidP="00672C96">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DA884A"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B33C9" w14:textId="77777777" w:rsidR="00886EE9" w:rsidRPr="005436C1" w:rsidRDefault="00886EE9" w:rsidP="00672C96">
            <w:pPr>
              <w:spacing w:line="70" w:lineRule="atLeast"/>
              <w:jc w:val="center"/>
              <w:rPr>
                <w:rFonts w:ascii="Calibri" w:hAnsi="Calibri" w:cs="Arial"/>
              </w:rPr>
            </w:pPr>
            <w:r w:rsidRPr="005436C1">
              <w:rPr>
                <w:rFonts w:ascii="Calibri" w:hAnsi="Calibri" w:cs="Arial"/>
              </w:rPr>
              <w:t>A&amp;I</w:t>
            </w:r>
          </w:p>
        </w:tc>
      </w:tr>
      <w:tr w:rsidR="00886EE9" w:rsidRPr="005B3EBF" w14:paraId="24CC048E"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4ADF09" w14:textId="77777777" w:rsidR="00886EE9" w:rsidRPr="00AD0E94" w:rsidRDefault="00886EE9" w:rsidP="00672C96">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05B0B41" w14:textId="77777777" w:rsidR="00886EE9" w:rsidRPr="00AD0E94" w:rsidRDefault="00886EE9" w:rsidP="00672C9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FCB6BD2" w14:textId="77777777" w:rsidR="00886EE9" w:rsidRPr="00AD0E94" w:rsidRDefault="00886EE9" w:rsidP="00672C9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9F41B66" w14:textId="77777777" w:rsidR="00886EE9" w:rsidRPr="00AD0E94" w:rsidRDefault="00886EE9" w:rsidP="00672C96">
            <w:pPr>
              <w:spacing w:line="70" w:lineRule="atLeast"/>
              <w:jc w:val="center"/>
              <w:rPr>
                <w:rFonts w:ascii="Calibri" w:hAnsi="Calibri" w:cs="Arial"/>
                <w:b/>
                <w:bCs/>
              </w:rPr>
            </w:pPr>
            <w:r>
              <w:rPr>
                <w:rFonts w:ascii="Calibri" w:hAnsi="Calibri" w:cs="Arial"/>
                <w:b/>
                <w:bCs/>
              </w:rPr>
              <w:t>Assessed</w:t>
            </w:r>
          </w:p>
        </w:tc>
      </w:tr>
      <w:tr w:rsidR="00886EE9" w:rsidRPr="005B3EBF" w14:paraId="2DEC3137"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D76FA9" w14:textId="77777777" w:rsidR="00886EE9" w:rsidRPr="005436C1" w:rsidRDefault="00886EE9" w:rsidP="00672C96">
            <w:pPr>
              <w:spacing w:line="70" w:lineRule="atLeast"/>
              <w:rPr>
                <w:rFonts w:ascii="Calibri" w:hAnsi="Calibri" w:cs="Arial"/>
              </w:rPr>
            </w:pPr>
            <w:r w:rsidRPr="005436C1">
              <w:rPr>
                <w:rFonts w:ascii="Calibri" w:hAnsi="Calibri" w:cs="Arial"/>
              </w:rPr>
              <w:t>11. A relevant professional qualification in social work and current registration with the SWE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E38974"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CDF90"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B96889" w14:textId="77777777" w:rsidR="00886EE9" w:rsidRPr="005436C1" w:rsidRDefault="00886EE9" w:rsidP="00672C96">
            <w:pPr>
              <w:spacing w:line="70" w:lineRule="atLeast"/>
              <w:jc w:val="center"/>
              <w:rPr>
                <w:rFonts w:ascii="Calibri" w:hAnsi="Calibri" w:cs="Arial"/>
              </w:rPr>
            </w:pPr>
            <w:r w:rsidRPr="005436C1">
              <w:rPr>
                <w:rFonts w:ascii="Calibri" w:hAnsi="Calibri" w:cs="Arial"/>
              </w:rPr>
              <w:t>C</w:t>
            </w:r>
          </w:p>
        </w:tc>
      </w:tr>
      <w:tr w:rsidR="00886EE9" w:rsidRPr="005B3EBF" w14:paraId="6B70FD1D"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28DA41" w14:textId="77777777" w:rsidR="00886EE9" w:rsidRPr="005436C1" w:rsidRDefault="00886EE9" w:rsidP="00672C96">
            <w:pPr>
              <w:spacing w:line="70" w:lineRule="atLeast"/>
              <w:rPr>
                <w:rFonts w:ascii="Calibri" w:hAnsi="Calibri" w:cs="Arial"/>
              </w:rPr>
            </w:pPr>
            <w:r w:rsidRPr="005436C1">
              <w:rPr>
                <w:rFonts w:ascii="Calibri" w:hAnsi="Calibri" w:cs="Arial"/>
              </w:rPr>
              <w:t>12.Current Approved Mental Health Practitioner (AMPH) approval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49D033" w14:textId="77777777" w:rsidR="00886EE9" w:rsidRPr="005436C1" w:rsidRDefault="00886EE9" w:rsidP="00672C96">
            <w:pPr>
              <w:spacing w:line="70" w:lineRule="atLeast"/>
              <w:jc w:val="center"/>
              <w:rPr>
                <w:rFonts w:ascii="Calibri" w:hAnsi="Calibri" w:cs="Arial"/>
              </w:rPr>
            </w:pPr>
            <w:r w:rsidRPr="005436C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C4ED2D" w14:textId="77777777" w:rsidR="00886EE9" w:rsidRPr="005436C1" w:rsidRDefault="00886EE9" w:rsidP="00672C9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CB971D" w14:textId="77777777" w:rsidR="00886EE9" w:rsidRPr="005436C1" w:rsidRDefault="00886EE9" w:rsidP="00672C96">
            <w:pPr>
              <w:spacing w:line="70" w:lineRule="atLeast"/>
              <w:jc w:val="center"/>
              <w:rPr>
                <w:rFonts w:ascii="Calibri" w:hAnsi="Calibri" w:cs="Arial"/>
              </w:rPr>
            </w:pPr>
            <w:r w:rsidRPr="005436C1">
              <w:rPr>
                <w:rFonts w:ascii="Calibri" w:hAnsi="Calibri" w:cs="Arial"/>
              </w:rPr>
              <w:t>C</w:t>
            </w:r>
          </w:p>
        </w:tc>
      </w:tr>
      <w:tr w:rsidR="00886EE9" w:rsidRPr="005B3EBF" w14:paraId="76B57075" w14:textId="77777777" w:rsidTr="00672C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AB299C" w14:textId="77777777" w:rsidR="00886EE9" w:rsidRPr="00AD0E94" w:rsidRDefault="00886EE9" w:rsidP="00672C96">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682B0E" w14:textId="77777777" w:rsidR="00886EE9" w:rsidRPr="00AD0E94" w:rsidRDefault="00886EE9" w:rsidP="00672C9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486258" w14:textId="77777777" w:rsidR="00886EE9" w:rsidRPr="00AD0E94" w:rsidRDefault="00886EE9" w:rsidP="00672C96">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F1B4E3" w14:textId="77777777" w:rsidR="00886EE9" w:rsidRPr="00AD0E94" w:rsidRDefault="00886EE9" w:rsidP="00672C96">
            <w:pPr>
              <w:spacing w:line="70" w:lineRule="atLeast"/>
              <w:jc w:val="center"/>
              <w:rPr>
                <w:rFonts w:ascii="Calibri" w:hAnsi="Calibri" w:cs="Arial"/>
                <w:b/>
                <w:bCs/>
              </w:rPr>
            </w:pPr>
          </w:p>
        </w:tc>
      </w:tr>
    </w:tbl>
    <w:p w14:paraId="02AD8F90" w14:textId="7E75A05B" w:rsidR="00202A7E" w:rsidRPr="00886EE9" w:rsidRDefault="00202A7E" w:rsidP="00886EE9">
      <w:pPr>
        <w:rPr>
          <w:rFonts w:ascii="Calibri" w:hAnsi="Calibri"/>
          <w:sz w:val="12"/>
          <w:szCs w:val="12"/>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0"/>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86EE9"/>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65237"/>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0B38"/>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41F2"/>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1239</Words>
  <Characters>7068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2025-10-01T14:52:00Z</dcterms:created>
  <dcterms:modified xsi:type="dcterms:W3CDTF">2025-10-01T14:52:00Z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