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2E6C23"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2E6C23" w:rsidRPr="002E6C23" w:rsidRDefault="002E6C23" w:rsidP="00915B4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2E6C23" w:rsidRPr="005B3EBF" w:rsidTr="002E6C23">
        <w:trPr>
          <w:trHeight w:val="828"/>
        </w:trPr>
        <w:tc>
          <w:tcPr>
            <w:tcW w:w="4261" w:type="dxa"/>
            <w:shd w:val="clear" w:color="auto" w:fill="D9D9D9"/>
          </w:tcPr>
          <w:p w:rsidR="002E6C23" w:rsidRPr="005B3EBF" w:rsidRDefault="002E6C23" w:rsidP="002E6C23">
            <w:pPr>
              <w:autoSpaceDE w:val="0"/>
              <w:autoSpaceDN w:val="0"/>
              <w:adjustRightInd w:val="0"/>
              <w:rPr>
                <w:rFonts w:ascii="Calibri" w:hAnsi="Calibri" w:cs="Calibri"/>
                <w:b/>
                <w:bCs/>
              </w:rPr>
            </w:pPr>
            <w:bookmarkStart w:id="1" w:name="_Hlk2091223"/>
            <w:r w:rsidRPr="005B3EBF">
              <w:rPr>
                <w:rFonts w:ascii="Calibri" w:hAnsi="Calibri" w:cs="Calibri"/>
                <w:b/>
                <w:bCs/>
              </w:rPr>
              <w:t xml:space="preserve">Job Title: </w:t>
            </w:r>
          </w:p>
          <w:p w:rsidR="002E6C23" w:rsidRPr="005B3EBF" w:rsidRDefault="002E6C23" w:rsidP="002E6C23">
            <w:pPr>
              <w:autoSpaceDE w:val="0"/>
              <w:autoSpaceDN w:val="0"/>
              <w:adjustRightInd w:val="0"/>
              <w:rPr>
                <w:rFonts w:ascii="Calibri" w:hAnsi="Calibri" w:cs="Calibri"/>
              </w:rPr>
            </w:pPr>
            <w:r w:rsidRPr="00D13FA4">
              <w:rPr>
                <w:rFonts w:ascii="Calibri" w:hAnsi="Calibri" w:cs="Calibri"/>
              </w:rPr>
              <w:t>Projects Officer</w:t>
            </w:r>
            <w:r w:rsidRPr="00D13FA4">
              <w:rPr>
                <w:rFonts w:ascii="Calibri" w:hAnsi="Calibri" w:cs="Calibri"/>
              </w:rPr>
              <w:tab/>
            </w:r>
          </w:p>
        </w:tc>
        <w:tc>
          <w:tcPr>
            <w:tcW w:w="4494" w:type="dxa"/>
            <w:shd w:val="clear" w:color="auto" w:fill="D9D9D9"/>
          </w:tcPr>
          <w:p w:rsidR="002E6C23" w:rsidRDefault="002E6C23" w:rsidP="002E6C2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002E6C23" w:rsidRPr="005B3EBF" w:rsidRDefault="002E6C23" w:rsidP="002E6C23">
            <w:pPr>
              <w:autoSpaceDE w:val="0"/>
              <w:autoSpaceDN w:val="0"/>
              <w:adjustRightInd w:val="0"/>
              <w:rPr>
                <w:rFonts w:ascii="Calibri" w:hAnsi="Calibri" w:cs="Calibri"/>
              </w:rPr>
            </w:pPr>
            <w:r w:rsidRPr="000618DD">
              <w:rPr>
                <w:rFonts w:ascii="Calibri" w:hAnsi="Calibri" w:cs="Calibri"/>
                <w:bCs/>
              </w:rPr>
              <w:t>P01</w:t>
            </w:r>
          </w:p>
        </w:tc>
      </w:tr>
      <w:tr w:rsidR="002E6C23" w:rsidRPr="00A963B2" w:rsidTr="002E6C23">
        <w:trPr>
          <w:trHeight w:val="828"/>
        </w:trPr>
        <w:tc>
          <w:tcPr>
            <w:tcW w:w="4261" w:type="dxa"/>
            <w:shd w:val="clear" w:color="auto" w:fill="D9D9D9"/>
          </w:tcPr>
          <w:p w:rsidR="002E6C23" w:rsidRPr="005B3EBF" w:rsidRDefault="002E6C23" w:rsidP="002E6C23">
            <w:pPr>
              <w:autoSpaceDE w:val="0"/>
              <w:autoSpaceDN w:val="0"/>
              <w:adjustRightInd w:val="0"/>
              <w:rPr>
                <w:rFonts w:ascii="Calibri" w:hAnsi="Calibri" w:cs="Calibri"/>
                <w:b/>
                <w:bCs/>
              </w:rPr>
            </w:pPr>
            <w:r w:rsidRPr="005B3EBF">
              <w:rPr>
                <w:rFonts w:ascii="Calibri" w:hAnsi="Calibri" w:cs="Calibri"/>
                <w:b/>
                <w:bCs/>
              </w:rPr>
              <w:t xml:space="preserve">Section: </w:t>
            </w:r>
          </w:p>
          <w:p w:rsidR="002E6C23" w:rsidRPr="005B3EBF" w:rsidRDefault="002E6C23" w:rsidP="002E6C23">
            <w:pPr>
              <w:autoSpaceDE w:val="0"/>
              <w:autoSpaceDN w:val="0"/>
              <w:adjustRightInd w:val="0"/>
              <w:rPr>
                <w:rFonts w:ascii="Calibri" w:hAnsi="Calibri" w:cs="Calibri"/>
                <w:bCs/>
              </w:rPr>
            </w:pPr>
            <w:r>
              <w:rPr>
                <w:rFonts w:ascii="Calibri" w:hAnsi="Calibri" w:cs="Calibri"/>
                <w:bCs/>
              </w:rPr>
              <w:t xml:space="preserve">Supported Housing </w:t>
            </w:r>
            <w:r w:rsidR="00855324">
              <w:rPr>
                <w:rFonts w:ascii="Calibri" w:hAnsi="Calibri" w:cs="Calibri"/>
                <w:bCs/>
              </w:rPr>
              <w:t>S</w:t>
            </w:r>
            <w:r>
              <w:rPr>
                <w:rFonts w:ascii="Calibri" w:hAnsi="Calibri" w:cs="Calibri"/>
                <w:bCs/>
              </w:rPr>
              <w:t>ervices</w:t>
            </w:r>
          </w:p>
        </w:tc>
        <w:tc>
          <w:tcPr>
            <w:tcW w:w="4494" w:type="dxa"/>
            <w:shd w:val="clear" w:color="auto" w:fill="D9D9D9"/>
          </w:tcPr>
          <w:p w:rsidR="002E6C23" w:rsidRPr="005B3EBF" w:rsidRDefault="002E6C23" w:rsidP="002E6C2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2E6C23" w:rsidRPr="00A963B2" w:rsidRDefault="002E6C23" w:rsidP="002E6C23">
            <w:pPr>
              <w:autoSpaceDE w:val="0"/>
              <w:autoSpaceDN w:val="0"/>
              <w:adjustRightInd w:val="0"/>
              <w:rPr>
                <w:rFonts w:ascii="Calibri" w:hAnsi="Calibri" w:cs="Calibri"/>
                <w:bCs/>
              </w:rPr>
            </w:pPr>
            <w:r w:rsidRPr="00A963B2">
              <w:rPr>
                <w:rFonts w:ascii="Calibri" w:hAnsi="Calibri" w:cs="Calibri"/>
                <w:bCs/>
              </w:rPr>
              <w:t>Housing and Regeneration</w:t>
            </w:r>
          </w:p>
        </w:tc>
      </w:tr>
      <w:tr w:rsidR="002E6C23" w:rsidRPr="005B3EBF" w:rsidTr="002E6C23">
        <w:trPr>
          <w:trHeight w:val="828"/>
        </w:trPr>
        <w:tc>
          <w:tcPr>
            <w:tcW w:w="4261" w:type="dxa"/>
            <w:shd w:val="clear" w:color="auto" w:fill="D9D9D9"/>
          </w:tcPr>
          <w:p w:rsidR="002E6C23" w:rsidRPr="005B3EBF" w:rsidRDefault="002E6C23" w:rsidP="002E6C23">
            <w:pPr>
              <w:autoSpaceDE w:val="0"/>
              <w:autoSpaceDN w:val="0"/>
              <w:adjustRightInd w:val="0"/>
              <w:rPr>
                <w:rFonts w:ascii="Calibri" w:hAnsi="Calibri" w:cs="Calibri"/>
                <w:b/>
                <w:bCs/>
              </w:rPr>
            </w:pPr>
            <w:r w:rsidRPr="005B3EBF">
              <w:rPr>
                <w:rFonts w:ascii="Calibri" w:hAnsi="Calibri" w:cs="Calibri"/>
                <w:b/>
                <w:bCs/>
              </w:rPr>
              <w:t>Responsible to:</w:t>
            </w:r>
          </w:p>
          <w:p w:rsidR="002E6C23" w:rsidRPr="00A963B2" w:rsidRDefault="002E6C23" w:rsidP="002E6C23">
            <w:pPr>
              <w:autoSpaceDE w:val="0"/>
              <w:autoSpaceDN w:val="0"/>
              <w:adjustRightInd w:val="0"/>
              <w:rPr>
                <w:rFonts w:ascii="Calibri" w:hAnsi="Calibri" w:cs="Calibri"/>
                <w:bCs/>
              </w:rPr>
            </w:pPr>
            <w:r w:rsidRPr="006A1383">
              <w:rPr>
                <w:rFonts w:ascii="Calibri" w:hAnsi="Calibri" w:cs="Calibri"/>
                <w:bCs/>
              </w:rPr>
              <w:t>Head of Supported Housing Services</w:t>
            </w:r>
          </w:p>
        </w:tc>
        <w:tc>
          <w:tcPr>
            <w:tcW w:w="4494" w:type="dxa"/>
            <w:shd w:val="clear" w:color="auto" w:fill="D9D9D9"/>
          </w:tcPr>
          <w:p w:rsidR="002E6C23" w:rsidRDefault="002E6C23" w:rsidP="002E6C23">
            <w:pPr>
              <w:autoSpaceDE w:val="0"/>
              <w:autoSpaceDN w:val="0"/>
              <w:adjustRightInd w:val="0"/>
              <w:rPr>
                <w:rFonts w:ascii="Calibri" w:hAnsi="Calibri" w:cs="Calibri"/>
                <w:b/>
                <w:bCs/>
              </w:rPr>
            </w:pPr>
            <w:r w:rsidRPr="005B3EBF">
              <w:rPr>
                <w:rFonts w:ascii="Calibri" w:hAnsi="Calibri" w:cs="Calibri"/>
                <w:b/>
                <w:bCs/>
              </w:rPr>
              <w:t>Responsible for:</w:t>
            </w:r>
          </w:p>
          <w:p w:rsidR="002E6C23" w:rsidRPr="005B3EBF" w:rsidRDefault="002E6C23" w:rsidP="002E6C23">
            <w:pPr>
              <w:autoSpaceDE w:val="0"/>
              <w:autoSpaceDN w:val="0"/>
              <w:adjustRightInd w:val="0"/>
              <w:rPr>
                <w:rFonts w:ascii="Calibri" w:hAnsi="Calibri" w:cs="Calibri"/>
                <w:b/>
                <w:bCs/>
              </w:rPr>
            </w:pPr>
            <w:r>
              <w:rPr>
                <w:rFonts w:ascii="Calibri" w:hAnsi="Calibri" w:cs="Calibri"/>
                <w:bCs/>
              </w:rPr>
              <w:t xml:space="preserve">Liaison for </w:t>
            </w:r>
            <w:r w:rsidRPr="00666DE9">
              <w:rPr>
                <w:rFonts w:ascii="Calibri" w:hAnsi="Calibri" w:cs="Calibri"/>
                <w:bCs/>
              </w:rPr>
              <w:t xml:space="preserve">specific major works and </w:t>
            </w:r>
            <w:r w:rsidR="0012679E">
              <w:rPr>
                <w:rFonts w:ascii="Calibri" w:hAnsi="Calibri" w:cs="Calibri"/>
                <w:bCs/>
              </w:rPr>
              <w:t xml:space="preserve">minor </w:t>
            </w:r>
            <w:r w:rsidRPr="00666DE9">
              <w:rPr>
                <w:rFonts w:ascii="Calibri" w:hAnsi="Calibri" w:cs="Calibri"/>
                <w:bCs/>
              </w:rPr>
              <w:t xml:space="preserve">improvements </w:t>
            </w:r>
          </w:p>
        </w:tc>
      </w:tr>
      <w:tr w:rsidR="002E6C23" w:rsidRPr="00A963B2" w:rsidTr="002E6C2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2E6C23" w:rsidRDefault="002E6C23" w:rsidP="002E6C23">
            <w:pPr>
              <w:autoSpaceDE w:val="0"/>
              <w:autoSpaceDN w:val="0"/>
              <w:adjustRightInd w:val="0"/>
              <w:rPr>
                <w:rFonts w:ascii="Calibri" w:hAnsi="Calibri" w:cs="Calibri"/>
                <w:b/>
                <w:bCs/>
              </w:rPr>
            </w:pPr>
            <w:r w:rsidRPr="005B3EBF">
              <w:rPr>
                <w:rFonts w:ascii="Calibri" w:hAnsi="Calibri" w:cs="Calibri"/>
                <w:b/>
                <w:bCs/>
              </w:rPr>
              <w:t>Post Number</w:t>
            </w:r>
            <w:r w:rsidR="00C97698">
              <w:rPr>
                <w:rFonts w:ascii="Calibri" w:hAnsi="Calibri" w:cs="Calibri"/>
                <w:b/>
                <w:bCs/>
              </w:rPr>
              <w:t>:</w:t>
            </w:r>
          </w:p>
          <w:p w:rsidR="002E6C23" w:rsidRPr="00A963B2" w:rsidRDefault="002E6C23" w:rsidP="002E6C23">
            <w:pPr>
              <w:autoSpaceDE w:val="0"/>
              <w:autoSpaceDN w:val="0"/>
              <w:adjustRightInd w:val="0"/>
              <w:rPr>
                <w:rFonts w:ascii="Calibri" w:hAnsi="Calibri" w:cs="Calibri"/>
                <w:bCs/>
              </w:rPr>
            </w:pPr>
            <w:r w:rsidRPr="000618DD">
              <w:rPr>
                <w:rFonts w:ascii="Calibri" w:hAnsi="Calibri" w:cs="Calibri"/>
                <w:bCs/>
              </w:rPr>
              <w:t>HD006TS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2E6C23" w:rsidRDefault="002E6C23" w:rsidP="002E6C23">
            <w:pPr>
              <w:autoSpaceDE w:val="0"/>
              <w:autoSpaceDN w:val="0"/>
              <w:adjustRightInd w:val="0"/>
              <w:rPr>
                <w:rFonts w:ascii="Calibri" w:hAnsi="Calibri" w:cs="Calibri"/>
                <w:b/>
                <w:bCs/>
              </w:rPr>
            </w:pPr>
            <w:r w:rsidRPr="005B3EBF">
              <w:rPr>
                <w:rFonts w:ascii="Calibri" w:hAnsi="Calibri" w:cs="Calibri"/>
                <w:b/>
                <w:bCs/>
              </w:rPr>
              <w:t>Date</w:t>
            </w:r>
            <w:r w:rsidR="00C97698">
              <w:rPr>
                <w:rFonts w:ascii="Calibri" w:hAnsi="Calibri" w:cs="Calibri"/>
                <w:b/>
                <w:bCs/>
              </w:rPr>
              <w:t>:</w:t>
            </w:r>
          </w:p>
          <w:p w:rsidR="002E6C23" w:rsidRPr="00A963B2" w:rsidRDefault="002E6C23" w:rsidP="002E6C23">
            <w:pPr>
              <w:autoSpaceDE w:val="0"/>
              <w:autoSpaceDN w:val="0"/>
              <w:adjustRightInd w:val="0"/>
              <w:rPr>
                <w:rFonts w:ascii="Calibri" w:hAnsi="Calibri" w:cs="Calibri"/>
                <w:bCs/>
              </w:rPr>
            </w:pPr>
            <w:r>
              <w:rPr>
                <w:rFonts w:ascii="Calibri" w:hAnsi="Calibri" w:cs="Calibri"/>
                <w:bCs/>
              </w:rPr>
              <w:t>February 2019</w:t>
            </w:r>
          </w:p>
        </w:tc>
      </w:tr>
      <w:bookmarkEnd w:id="1"/>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6A1E18" w:rsidRPr="005B3EBF" w:rsidRDefault="006A1E18" w:rsidP="006A1E18">
      <w:pPr>
        <w:rPr>
          <w:rFonts w:ascii="Calibri" w:hAnsi="Calibri" w:cs="Arial"/>
          <w:bCs/>
          <w:i/>
          <w:color w:val="FF0000"/>
        </w:rPr>
      </w:pPr>
    </w:p>
    <w:p w:rsidR="002E6C23" w:rsidRPr="002E6C23" w:rsidRDefault="002E6C23" w:rsidP="002E6C23">
      <w:pPr>
        <w:pStyle w:val="ListParagraph"/>
        <w:numPr>
          <w:ilvl w:val="0"/>
          <w:numId w:val="32"/>
        </w:numPr>
        <w:rPr>
          <w:rFonts w:asciiTheme="minorHAnsi" w:hAnsiTheme="minorHAnsi" w:cs="Arial"/>
        </w:rPr>
      </w:pPr>
      <w:r>
        <w:rPr>
          <w:rFonts w:asciiTheme="minorHAnsi" w:hAnsiTheme="minorHAnsi"/>
        </w:rPr>
        <w:t xml:space="preserve">Provide a </w:t>
      </w:r>
      <w:r w:rsidRPr="00666DE9">
        <w:rPr>
          <w:rFonts w:asciiTheme="minorHAnsi" w:hAnsiTheme="minorHAnsi"/>
        </w:rPr>
        <w:t>link between the residents, technical staff</w:t>
      </w:r>
      <w:r>
        <w:rPr>
          <w:rFonts w:asciiTheme="minorHAnsi" w:hAnsiTheme="minorHAnsi"/>
        </w:rPr>
        <w:t xml:space="preserve">, </w:t>
      </w:r>
      <w:r w:rsidRPr="00666DE9">
        <w:rPr>
          <w:rFonts w:asciiTheme="minorHAnsi" w:hAnsiTheme="minorHAnsi"/>
        </w:rPr>
        <w:t>contractors and the rest of the department on specific major work</w:t>
      </w:r>
      <w:r>
        <w:rPr>
          <w:rFonts w:asciiTheme="minorHAnsi" w:hAnsiTheme="minorHAnsi"/>
        </w:rPr>
        <w:t>s</w:t>
      </w:r>
      <w:r w:rsidRPr="00666DE9">
        <w:rPr>
          <w:rFonts w:asciiTheme="minorHAnsi" w:hAnsiTheme="minorHAnsi"/>
        </w:rPr>
        <w:t xml:space="preserve"> and improvements.</w:t>
      </w:r>
    </w:p>
    <w:p w:rsidR="002E6C23" w:rsidRPr="002E6C23" w:rsidRDefault="002E6C23" w:rsidP="002E6C23">
      <w:pPr>
        <w:pStyle w:val="ListParagraph"/>
        <w:rPr>
          <w:rFonts w:asciiTheme="minorHAnsi" w:hAnsiTheme="minorHAnsi" w:cs="Arial"/>
        </w:rPr>
      </w:pPr>
    </w:p>
    <w:p w:rsidR="00343CED" w:rsidRDefault="00EA76A2" w:rsidP="002E6C23">
      <w:pPr>
        <w:pStyle w:val="ListParagraph"/>
        <w:numPr>
          <w:ilvl w:val="0"/>
          <w:numId w:val="32"/>
        </w:numPr>
        <w:rPr>
          <w:rFonts w:asciiTheme="minorHAnsi" w:hAnsiTheme="minorHAnsi" w:cs="Arial"/>
        </w:rPr>
      </w:pPr>
      <w:r>
        <w:rPr>
          <w:rFonts w:asciiTheme="minorHAnsi" w:hAnsiTheme="minorHAnsi" w:cs="Arial"/>
        </w:rPr>
        <w:t>Coordinate</w:t>
      </w:r>
      <w:r w:rsidR="002E6C23" w:rsidRPr="002E6C23">
        <w:rPr>
          <w:rFonts w:asciiTheme="minorHAnsi" w:hAnsiTheme="minorHAnsi" w:cs="Arial"/>
        </w:rPr>
        <w:t xml:space="preserve"> sheltered housing refurbishments and improvements, working with </w:t>
      </w:r>
      <w:r>
        <w:rPr>
          <w:rFonts w:asciiTheme="minorHAnsi" w:hAnsiTheme="minorHAnsi" w:cs="Arial"/>
        </w:rPr>
        <w:t>technical officers.</w:t>
      </w:r>
    </w:p>
    <w:p w:rsidR="002E6C23" w:rsidRPr="002E6C23" w:rsidRDefault="002E6C23" w:rsidP="002E6C23">
      <w:pPr>
        <w:pStyle w:val="ListParagraph"/>
        <w:rPr>
          <w:rFonts w:asciiTheme="minorHAnsi" w:hAnsiTheme="minorHAnsi" w:cs="Arial"/>
        </w:rPr>
      </w:pPr>
    </w:p>
    <w:p w:rsidR="002E6C23" w:rsidRDefault="002E6C23" w:rsidP="002E6C23">
      <w:pPr>
        <w:rPr>
          <w:rFonts w:asciiTheme="minorHAnsi" w:hAnsiTheme="minorHAnsi" w:cs="Arial"/>
        </w:rPr>
      </w:pPr>
    </w:p>
    <w:p w:rsidR="002E6C23" w:rsidRDefault="002E6C23" w:rsidP="002E6C23">
      <w:pPr>
        <w:rPr>
          <w:rFonts w:asciiTheme="minorHAnsi" w:hAnsiTheme="minorHAnsi" w:cs="Arial"/>
        </w:rPr>
      </w:pPr>
    </w:p>
    <w:p w:rsidR="002B315F" w:rsidRDefault="002B315F" w:rsidP="002E6C23">
      <w:pPr>
        <w:rPr>
          <w:rFonts w:asciiTheme="minorHAnsi" w:hAnsiTheme="minorHAnsi" w:cs="Arial"/>
        </w:rPr>
      </w:pPr>
    </w:p>
    <w:p w:rsidR="002E6C23" w:rsidRDefault="002E6C23" w:rsidP="002E6C23">
      <w:pPr>
        <w:rPr>
          <w:rFonts w:asciiTheme="minorHAnsi" w:hAnsiTheme="minorHAnsi" w:cs="Arial"/>
        </w:rPr>
      </w:pPr>
    </w:p>
    <w:p w:rsidR="002E6C23" w:rsidRPr="002E6C23" w:rsidRDefault="002E6C23" w:rsidP="002E6C23">
      <w:pPr>
        <w:rPr>
          <w:rFonts w:asciiTheme="minorHAnsi" w:hAnsiTheme="minorHAnsi" w:cs="Arial"/>
        </w:rPr>
      </w:pPr>
    </w:p>
    <w:p w:rsidR="002B315F" w:rsidRDefault="002B315F" w:rsidP="00343CED">
      <w:pPr>
        <w:rPr>
          <w:rFonts w:ascii="Calibri" w:hAnsi="Calibri" w:cs="Arial"/>
          <w:b/>
          <w:bCs/>
        </w:rPr>
      </w:pPr>
    </w:p>
    <w:p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rsidR="00343CED" w:rsidRPr="005B3EBF" w:rsidRDefault="00343CED" w:rsidP="00343CED">
      <w:pPr>
        <w:rPr>
          <w:rFonts w:ascii="Calibri" w:hAnsi="Calibri" w:cs="Arial"/>
        </w:rPr>
      </w:pPr>
    </w:p>
    <w:p w:rsidR="002E6C23" w:rsidRPr="00ED7440" w:rsidRDefault="002E6C23" w:rsidP="002E6C23">
      <w:pPr>
        <w:widowControl w:val="0"/>
        <w:autoSpaceDE w:val="0"/>
        <w:autoSpaceDN w:val="0"/>
        <w:adjustRightInd w:val="0"/>
        <w:rPr>
          <w:rFonts w:asciiTheme="minorHAnsi" w:hAnsiTheme="minorHAnsi" w:cs="Arial"/>
          <w:b/>
          <w:lang w:eastAsia="en-US"/>
        </w:rPr>
      </w:pPr>
      <w:r w:rsidRPr="00ED7440">
        <w:rPr>
          <w:rFonts w:asciiTheme="minorHAnsi" w:hAnsiTheme="minorHAnsi" w:cs="Arial"/>
          <w:b/>
          <w:lang w:eastAsia="en-US"/>
        </w:rPr>
        <w:t>Major Works</w:t>
      </w:r>
    </w:p>
    <w:p w:rsidR="002E6C23" w:rsidRPr="00ED7440" w:rsidRDefault="002E6C23" w:rsidP="002E6C23">
      <w:pPr>
        <w:widowControl w:val="0"/>
        <w:autoSpaceDE w:val="0"/>
        <w:autoSpaceDN w:val="0"/>
        <w:adjustRightInd w:val="0"/>
        <w:rPr>
          <w:rFonts w:asciiTheme="minorHAnsi" w:hAnsiTheme="minorHAnsi" w:cs="Arial"/>
          <w:lang w:eastAsia="en-US"/>
        </w:rPr>
      </w:pPr>
    </w:p>
    <w:p w:rsidR="002E6C23" w:rsidRPr="004A5815" w:rsidRDefault="002E6C23" w:rsidP="002B315F">
      <w:pPr>
        <w:pStyle w:val="ListParagraph"/>
        <w:numPr>
          <w:ilvl w:val="0"/>
          <w:numId w:val="33"/>
        </w:numPr>
        <w:rPr>
          <w:rFonts w:asciiTheme="minorHAnsi" w:hAnsiTheme="minorHAnsi" w:cs="Arial"/>
          <w:lang w:eastAsia="en-US"/>
        </w:rPr>
      </w:pPr>
      <w:r w:rsidRPr="00EA76A2">
        <w:rPr>
          <w:rFonts w:asciiTheme="minorHAnsi" w:hAnsiTheme="minorHAnsi" w:cs="Arial"/>
          <w:lang w:eastAsia="en-US"/>
        </w:rPr>
        <w:t>Identify key stakeholders and vulnerable residents prior to the commencement of a project.</w:t>
      </w:r>
      <w:r w:rsidR="00EA76A2" w:rsidRPr="00EA76A2">
        <w:rPr>
          <w:rFonts w:asciiTheme="minorHAnsi" w:hAnsiTheme="minorHAnsi" w:cs="Arial"/>
          <w:lang w:eastAsia="en-US"/>
        </w:rPr>
        <w:t xml:space="preserve"> Ensure that key stakeholders are kept fully informed on the progress of the works and respond to all enquiries, complaints and other issues raised.</w:t>
      </w:r>
    </w:p>
    <w:p w:rsidR="002E6C23" w:rsidRPr="00ED7440" w:rsidRDefault="002E6C23" w:rsidP="002E6C23">
      <w:pPr>
        <w:ind w:left="720"/>
        <w:rPr>
          <w:rFonts w:asciiTheme="minorHAnsi" w:hAnsiTheme="minorHAnsi" w:cs="Arial"/>
          <w:lang w:eastAsia="en-US"/>
        </w:rPr>
      </w:pPr>
    </w:p>
    <w:p w:rsidR="009C0802" w:rsidRPr="009C0802" w:rsidRDefault="002E6C23" w:rsidP="009C0802">
      <w:pPr>
        <w:pStyle w:val="ListParagraph"/>
        <w:numPr>
          <w:ilvl w:val="0"/>
          <w:numId w:val="32"/>
        </w:numPr>
        <w:rPr>
          <w:rFonts w:asciiTheme="minorHAnsi" w:hAnsiTheme="minorHAnsi" w:cs="Arial"/>
          <w:lang w:eastAsia="en-US"/>
        </w:rPr>
      </w:pPr>
      <w:r w:rsidRPr="009C0802">
        <w:rPr>
          <w:rFonts w:asciiTheme="minorHAnsi" w:hAnsiTheme="minorHAnsi" w:cs="Arial"/>
          <w:lang w:eastAsia="en-US"/>
        </w:rPr>
        <w:t>Successfully liaise with residents and multiple contractors on major work projects, whilst ensuring access and compliance.</w:t>
      </w:r>
      <w:r w:rsidR="009C0802" w:rsidRPr="009C0802">
        <w:t xml:space="preserve"> </w:t>
      </w:r>
      <w:r w:rsidR="009C0802" w:rsidRPr="009C0802">
        <w:rPr>
          <w:rFonts w:asciiTheme="minorHAnsi" w:hAnsiTheme="minorHAnsi" w:cs="Arial"/>
          <w:lang w:eastAsia="en-US"/>
        </w:rPr>
        <w:t>Work with the Estate Manager(s) to arrange access where the contractor has encountered difficulty</w:t>
      </w:r>
      <w:r w:rsidR="00D7278D">
        <w:rPr>
          <w:rFonts w:asciiTheme="minorHAnsi" w:hAnsiTheme="minorHAnsi" w:cs="Arial"/>
          <w:lang w:eastAsia="en-US"/>
        </w:rPr>
        <w:t>,</w:t>
      </w:r>
      <w:r w:rsidR="009C0802" w:rsidRPr="009C0802">
        <w:rPr>
          <w:rFonts w:asciiTheme="minorHAnsi" w:hAnsiTheme="minorHAnsi" w:cs="Arial"/>
          <w:lang w:eastAsia="en-US"/>
        </w:rPr>
        <w:t xml:space="preserve"> up to and including legal action and attending court if required.</w:t>
      </w:r>
    </w:p>
    <w:p w:rsidR="002E6C23" w:rsidRPr="00ED7440" w:rsidRDefault="002E6C23" w:rsidP="002B315F">
      <w:pPr>
        <w:rPr>
          <w:rFonts w:asciiTheme="minorHAnsi" w:hAnsiTheme="minorHAnsi" w:cs="Arial"/>
          <w:lang w:eastAsia="en-US"/>
        </w:rPr>
      </w:pPr>
    </w:p>
    <w:p w:rsidR="002E6C23" w:rsidRPr="002B315F" w:rsidRDefault="002E6C23" w:rsidP="002E6C23">
      <w:pPr>
        <w:pStyle w:val="ListParagraph"/>
        <w:numPr>
          <w:ilvl w:val="0"/>
          <w:numId w:val="32"/>
        </w:numPr>
        <w:rPr>
          <w:rFonts w:asciiTheme="minorHAnsi" w:hAnsiTheme="minorHAnsi" w:cs="Arial"/>
          <w:lang w:eastAsia="en-US"/>
        </w:rPr>
      </w:pPr>
      <w:r w:rsidRPr="009C0802">
        <w:rPr>
          <w:rFonts w:asciiTheme="minorHAnsi" w:hAnsiTheme="minorHAnsi" w:cs="Arial"/>
          <w:lang w:eastAsia="en-US"/>
        </w:rPr>
        <w:t>Provide an interface between resident concerns and the delivery of the project, preventing complaints.</w:t>
      </w:r>
      <w:r w:rsidR="009C0802" w:rsidRPr="009C0802">
        <w:t xml:space="preserve"> </w:t>
      </w:r>
      <w:r w:rsidR="009C0802" w:rsidRPr="009C0802">
        <w:rPr>
          <w:rFonts w:asciiTheme="minorHAnsi" w:hAnsiTheme="minorHAnsi" w:cs="Arial"/>
          <w:lang w:eastAsia="en-US"/>
        </w:rPr>
        <w:t>Positively engage within diverse communities, overcoming challenges with hard to reach groups.</w:t>
      </w:r>
    </w:p>
    <w:p w:rsidR="002E6C23" w:rsidRPr="00ED7440" w:rsidRDefault="002E6C23" w:rsidP="002E6C23">
      <w:pPr>
        <w:rPr>
          <w:rFonts w:asciiTheme="minorHAnsi" w:hAnsiTheme="minorHAnsi" w:cs="Arial"/>
          <w:lang w:eastAsia="en-US"/>
        </w:rPr>
      </w:pPr>
    </w:p>
    <w:p w:rsidR="009C0802" w:rsidRPr="009C0802" w:rsidRDefault="002E6C23" w:rsidP="009C0802">
      <w:pPr>
        <w:pStyle w:val="ListParagraph"/>
        <w:numPr>
          <w:ilvl w:val="0"/>
          <w:numId w:val="32"/>
        </w:numPr>
        <w:rPr>
          <w:rFonts w:asciiTheme="minorHAnsi" w:hAnsiTheme="minorHAnsi"/>
        </w:rPr>
      </w:pPr>
      <w:r w:rsidRPr="009C0802">
        <w:rPr>
          <w:rFonts w:asciiTheme="minorHAnsi" w:hAnsiTheme="minorHAnsi" w:cs="Arial"/>
        </w:rPr>
        <w:t>Undertake home visits, jointly where necessary, in response to any queries from residents arising from the works.</w:t>
      </w:r>
      <w:r w:rsidRPr="009C0802">
        <w:rPr>
          <w:rFonts w:asciiTheme="minorHAnsi" w:hAnsiTheme="minorHAnsi"/>
        </w:rPr>
        <w:t xml:space="preserve"> </w:t>
      </w:r>
      <w:r w:rsidR="009C0802" w:rsidRPr="009C0802">
        <w:rPr>
          <w:rFonts w:asciiTheme="minorHAnsi" w:hAnsiTheme="minorHAnsi"/>
        </w:rPr>
        <w:t>When required, undertake inspections, meetings or other work outside of normal office hours.</w:t>
      </w:r>
    </w:p>
    <w:p w:rsidR="002E6C23" w:rsidRPr="00ED7440" w:rsidRDefault="002E6C23" w:rsidP="002E6C23">
      <w:pPr>
        <w:rPr>
          <w:rFonts w:asciiTheme="minorHAnsi" w:hAnsiTheme="minorHAnsi"/>
        </w:rPr>
      </w:pPr>
    </w:p>
    <w:p w:rsidR="002E6C23" w:rsidRPr="00ED7440" w:rsidRDefault="002E6C23" w:rsidP="002E6C23">
      <w:pPr>
        <w:numPr>
          <w:ilvl w:val="0"/>
          <w:numId w:val="32"/>
        </w:numPr>
        <w:rPr>
          <w:rFonts w:asciiTheme="minorHAnsi" w:hAnsiTheme="minorHAnsi"/>
        </w:rPr>
      </w:pPr>
      <w:r w:rsidRPr="00ED7440">
        <w:rPr>
          <w:rFonts w:asciiTheme="minorHAnsi" w:hAnsiTheme="minorHAnsi"/>
        </w:rPr>
        <w:t xml:space="preserve">Attend contract meetings and any </w:t>
      </w:r>
      <w:proofErr w:type="spellStart"/>
      <w:r w:rsidRPr="00ED7440">
        <w:rPr>
          <w:rFonts w:asciiTheme="minorHAnsi" w:hAnsiTheme="minorHAnsi"/>
        </w:rPr>
        <w:t>adhoc</w:t>
      </w:r>
      <w:proofErr w:type="spellEnd"/>
      <w:r w:rsidRPr="00ED7440">
        <w:rPr>
          <w:rFonts w:asciiTheme="minorHAnsi" w:hAnsiTheme="minorHAnsi"/>
        </w:rPr>
        <w:t xml:space="preserve"> meetings, including residents’ association meetings relating to the contract. Organise open door meetings and community events for key stakeholders.</w:t>
      </w:r>
    </w:p>
    <w:p w:rsidR="002E6C23" w:rsidRPr="00ED7440" w:rsidRDefault="002E6C23" w:rsidP="002B315F">
      <w:pPr>
        <w:rPr>
          <w:rFonts w:asciiTheme="minorHAnsi" w:hAnsiTheme="minorHAnsi" w:cs="Arial"/>
        </w:rPr>
      </w:pPr>
    </w:p>
    <w:p w:rsidR="002E6C23" w:rsidRPr="00ED7440" w:rsidRDefault="002E6C23" w:rsidP="002E6C23">
      <w:pPr>
        <w:widowControl w:val="0"/>
        <w:numPr>
          <w:ilvl w:val="0"/>
          <w:numId w:val="32"/>
        </w:numPr>
        <w:autoSpaceDE w:val="0"/>
        <w:autoSpaceDN w:val="0"/>
        <w:adjustRightInd w:val="0"/>
        <w:rPr>
          <w:rFonts w:asciiTheme="minorHAnsi" w:hAnsiTheme="minorHAnsi" w:cs="Arial"/>
        </w:rPr>
      </w:pPr>
      <w:r w:rsidRPr="00ED7440">
        <w:rPr>
          <w:rFonts w:asciiTheme="minorHAnsi" w:hAnsiTheme="minorHAnsi" w:cs="Arial"/>
        </w:rPr>
        <w:t>Provide detailed progress reports or any other information to management in response to Members’ enquiries and insurance claims.</w:t>
      </w:r>
    </w:p>
    <w:p w:rsidR="002E6C23" w:rsidRPr="00ED7440" w:rsidRDefault="002E6C23" w:rsidP="002E6C23">
      <w:pPr>
        <w:ind w:left="567"/>
        <w:rPr>
          <w:rFonts w:asciiTheme="minorHAnsi" w:hAnsiTheme="minorHAnsi" w:cs="Arial"/>
        </w:rPr>
      </w:pPr>
    </w:p>
    <w:p w:rsidR="002E6C23" w:rsidRPr="00ED7440" w:rsidRDefault="002E6C23" w:rsidP="002E6C23">
      <w:pPr>
        <w:widowControl w:val="0"/>
        <w:numPr>
          <w:ilvl w:val="0"/>
          <w:numId w:val="32"/>
        </w:numPr>
        <w:autoSpaceDE w:val="0"/>
        <w:autoSpaceDN w:val="0"/>
        <w:adjustRightInd w:val="0"/>
        <w:rPr>
          <w:rFonts w:asciiTheme="minorHAnsi" w:hAnsiTheme="minorHAnsi" w:cs="Arial"/>
        </w:rPr>
      </w:pPr>
      <w:r w:rsidRPr="00ED7440">
        <w:rPr>
          <w:rFonts w:asciiTheme="minorHAnsi" w:hAnsiTheme="minorHAnsi" w:cs="Arial"/>
        </w:rPr>
        <w:t>Report any remedial repairs which are reported during home visits and refer any other issues raised during the visit which are not directly related to the works to the relevant officer.</w:t>
      </w:r>
    </w:p>
    <w:p w:rsidR="002E6C23" w:rsidRPr="00ED7440" w:rsidRDefault="002E6C23" w:rsidP="002E6C23">
      <w:pPr>
        <w:ind w:left="720"/>
        <w:rPr>
          <w:rFonts w:asciiTheme="minorHAnsi" w:hAnsiTheme="minorHAnsi" w:cs="Arial"/>
        </w:rPr>
      </w:pPr>
    </w:p>
    <w:p w:rsidR="002E6C23" w:rsidRPr="00ED7440" w:rsidRDefault="002E6C23" w:rsidP="002E6C23">
      <w:pPr>
        <w:widowControl w:val="0"/>
        <w:numPr>
          <w:ilvl w:val="0"/>
          <w:numId w:val="32"/>
        </w:numPr>
        <w:autoSpaceDE w:val="0"/>
        <w:autoSpaceDN w:val="0"/>
        <w:adjustRightInd w:val="0"/>
        <w:rPr>
          <w:rFonts w:asciiTheme="minorHAnsi" w:hAnsiTheme="minorHAnsi" w:cs="Arial"/>
        </w:rPr>
      </w:pPr>
      <w:r w:rsidRPr="00ED7440">
        <w:rPr>
          <w:rFonts w:asciiTheme="minorHAnsi" w:hAnsiTheme="minorHAnsi" w:cs="Arial"/>
        </w:rPr>
        <w:t>Undertake special projects identified by major works. Be first point of contact for appointed consultant, receiving reports, answering queries and collating all information required.</w:t>
      </w:r>
    </w:p>
    <w:p w:rsidR="002E6C23" w:rsidRPr="00ED7440" w:rsidRDefault="002E6C23" w:rsidP="002E6C23">
      <w:pPr>
        <w:ind w:left="567"/>
        <w:rPr>
          <w:rFonts w:asciiTheme="minorHAnsi" w:hAnsiTheme="minorHAnsi" w:cs="Arial"/>
        </w:rPr>
      </w:pPr>
    </w:p>
    <w:p w:rsidR="002E6C23" w:rsidRDefault="002E6C23"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Default="002B315F" w:rsidP="002E6C23">
      <w:pPr>
        <w:ind w:left="720"/>
        <w:rPr>
          <w:rFonts w:asciiTheme="minorHAnsi" w:hAnsiTheme="minorHAnsi"/>
        </w:rPr>
      </w:pPr>
    </w:p>
    <w:p w:rsidR="002B315F" w:rsidRPr="00ED7440" w:rsidRDefault="002B315F" w:rsidP="002E6C23">
      <w:pPr>
        <w:ind w:left="720"/>
        <w:rPr>
          <w:rFonts w:asciiTheme="minorHAnsi" w:hAnsiTheme="minorHAnsi"/>
        </w:rPr>
      </w:pPr>
    </w:p>
    <w:p w:rsidR="002E6C23" w:rsidRPr="00ED7440" w:rsidRDefault="002E6C23" w:rsidP="002E6C23">
      <w:pPr>
        <w:rPr>
          <w:rFonts w:asciiTheme="minorHAnsi" w:hAnsiTheme="minorHAnsi"/>
          <w:b/>
        </w:rPr>
      </w:pPr>
      <w:r w:rsidRPr="00ED7440">
        <w:rPr>
          <w:rFonts w:asciiTheme="minorHAnsi" w:hAnsiTheme="minorHAnsi"/>
          <w:b/>
        </w:rPr>
        <w:t>Minor works/Improvements</w:t>
      </w:r>
    </w:p>
    <w:p w:rsidR="002E6C23" w:rsidRPr="00ED7440" w:rsidRDefault="002E6C23" w:rsidP="002E6C23">
      <w:pPr>
        <w:rPr>
          <w:rFonts w:asciiTheme="minorHAnsi" w:hAnsiTheme="minorHAnsi"/>
        </w:rPr>
      </w:pPr>
    </w:p>
    <w:p w:rsidR="009C0802" w:rsidRPr="009C0802" w:rsidRDefault="009C0802" w:rsidP="009C0802">
      <w:pPr>
        <w:pStyle w:val="ListParagraph"/>
        <w:numPr>
          <w:ilvl w:val="0"/>
          <w:numId w:val="32"/>
        </w:numPr>
        <w:rPr>
          <w:rFonts w:asciiTheme="minorHAnsi" w:hAnsiTheme="minorHAnsi"/>
        </w:rPr>
      </w:pPr>
      <w:bookmarkStart w:id="2" w:name="_Hlk2078416"/>
      <w:r w:rsidRPr="009C0802">
        <w:rPr>
          <w:rFonts w:asciiTheme="minorHAnsi" w:hAnsiTheme="minorHAnsi"/>
        </w:rPr>
        <w:t>Coordinate</w:t>
      </w:r>
      <w:r w:rsidR="002E6C23" w:rsidRPr="009C0802">
        <w:rPr>
          <w:rFonts w:asciiTheme="minorHAnsi" w:hAnsiTheme="minorHAnsi"/>
        </w:rPr>
        <w:t xml:space="preserve"> sheltered housing refurbishments and improvements to a stringent budget, working with </w:t>
      </w:r>
      <w:r>
        <w:rPr>
          <w:rFonts w:asciiTheme="minorHAnsi" w:hAnsiTheme="minorHAnsi"/>
        </w:rPr>
        <w:t>technical officers</w:t>
      </w:r>
      <w:r w:rsidR="002E6C23" w:rsidRPr="009C0802">
        <w:rPr>
          <w:rFonts w:asciiTheme="minorHAnsi" w:hAnsiTheme="minorHAnsi"/>
        </w:rPr>
        <w:t>, suggesting design &amp; layout of renovations.</w:t>
      </w:r>
      <w:r w:rsidRPr="009C0802">
        <w:rPr>
          <w:rFonts w:asciiTheme="minorHAnsi" w:hAnsiTheme="minorHAnsi"/>
        </w:rPr>
        <w:t xml:space="preserve"> Manage submission of annual small improvements, collate information and prioritise suggestions before executing improvements.</w:t>
      </w:r>
    </w:p>
    <w:bookmarkEnd w:id="2"/>
    <w:p w:rsidR="002E6C23" w:rsidRPr="00ED7440" w:rsidRDefault="002E6C23" w:rsidP="002E6C23">
      <w:pPr>
        <w:ind w:left="720"/>
        <w:rPr>
          <w:rFonts w:asciiTheme="minorHAnsi" w:hAnsiTheme="minorHAnsi"/>
        </w:rPr>
      </w:pPr>
    </w:p>
    <w:p w:rsidR="002E6C23" w:rsidRDefault="009C0802" w:rsidP="004A5815">
      <w:pPr>
        <w:widowControl w:val="0"/>
        <w:numPr>
          <w:ilvl w:val="0"/>
          <w:numId w:val="32"/>
        </w:numPr>
        <w:autoSpaceDE w:val="0"/>
        <w:autoSpaceDN w:val="0"/>
        <w:adjustRightInd w:val="0"/>
        <w:rPr>
          <w:rFonts w:asciiTheme="minorHAnsi" w:hAnsiTheme="minorHAnsi"/>
        </w:rPr>
      </w:pPr>
      <w:r w:rsidRPr="009C0802">
        <w:rPr>
          <w:rFonts w:asciiTheme="minorHAnsi" w:hAnsiTheme="minorHAnsi"/>
        </w:rPr>
        <w:t xml:space="preserve">Carry out condition stock surveys, ensuring housing stock meets Decent Home Standard. Collate analysis to be presented to the Head of Programming, leading to the approval </w:t>
      </w:r>
      <w:r w:rsidR="00E41000">
        <w:rPr>
          <w:rFonts w:asciiTheme="minorHAnsi" w:hAnsiTheme="minorHAnsi"/>
        </w:rPr>
        <w:t xml:space="preserve">of </w:t>
      </w:r>
      <w:r w:rsidRPr="009C0802">
        <w:rPr>
          <w:rFonts w:asciiTheme="minorHAnsi" w:hAnsiTheme="minorHAnsi"/>
        </w:rPr>
        <w:t>improvement projects through capital funding</w:t>
      </w:r>
      <w:r>
        <w:rPr>
          <w:rFonts w:asciiTheme="minorHAnsi" w:hAnsiTheme="minorHAnsi"/>
        </w:rPr>
        <w:t xml:space="preserve"> and c</w:t>
      </w:r>
      <w:r w:rsidR="002E6C23" w:rsidRPr="004A5815">
        <w:rPr>
          <w:rFonts w:asciiTheme="minorHAnsi" w:hAnsiTheme="minorHAnsi"/>
        </w:rPr>
        <w:t xml:space="preserve">onduct consultation with sheltered residents. </w:t>
      </w:r>
    </w:p>
    <w:p w:rsidR="002B315F" w:rsidRPr="009C0802" w:rsidRDefault="002B315F" w:rsidP="002B315F">
      <w:pPr>
        <w:widowControl w:val="0"/>
        <w:autoSpaceDE w:val="0"/>
        <w:autoSpaceDN w:val="0"/>
        <w:adjustRightInd w:val="0"/>
        <w:rPr>
          <w:rFonts w:asciiTheme="minorHAnsi" w:hAnsiTheme="minorHAnsi"/>
        </w:rPr>
      </w:pPr>
    </w:p>
    <w:p w:rsidR="009C0802" w:rsidRPr="009C0802" w:rsidRDefault="002E6C23" w:rsidP="009C0802">
      <w:pPr>
        <w:pStyle w:val="ListParagraph"/>
        <w:numPr>
          <w:ilvl w:val="0"/>
          <w:numId w:val="32"/>
        </w:numPr>
        <w:rPr>
          <w:rFonts w:asciiTheme="minorHAnsi" w:hAnsiTheme="minorHAnsi"/>
        </w:rPr>
      </w:pPr>
      <w:r w:rsidRPr="009C0802">
        <w:rPr>
          <w:rFonts w:asciiTheme="minorHAnsi" w:hAnsiTheme="minorHAnsi"/>
        </w:rPr>
        <w:t xml:space="preserve">Identify potential suppliers prior to providing project specifications and </w:t>
      </w:r>
      <w:r w:rsidR="009C0802" w:rsidRPr="009C0802">
        <w:rPr>
          <w:rFonts w:asciiTheme="minorHAnsi" w:hAnsiTheme="minorHAnsi"/>
        </w:rPr>
        <w:t>adhering to</w:t>
      </w:r>
      <w:r w:rsidRPr="009C0802">
        <w:rPr>
          <w:rFonts w:asciiTheme="minorHAnsi" w:hAnsiTheme="minorHAnsi"/>
        </w:rPr>
        <w:t xml:space="preserve"> procurement procedure.</w:t>
      </w:r>
      <w:r w:rsidR="009C0802" w:rsidRPr="009C0802">
        <w:rPr>
          <w:rFonts w:asciiTheme="minorHAnsi" w:hAnsiTheme="minorHAnsi"/>
        </w:rPr>
        <w:t xml:space="preserve"> Create expenditure trackers before obtaining and reviewing competitive quotes. Identify sources of funding.</w:t>
      </w:r>
      <w:r w:rsidR="009C0802">
        <w:rPr>
          <w:rFonts w:asciiTheme="minorHAnsi" w:hAnsiTheme="minorHAnsi"/>
        </w:rPr>
        <w:t xml:space="preserve"> </w:t>
      </w:r>
      <w:r w:rsidR="009C0802" w:rsidRPr="009C0802">
        <w:rPr>
          <w:rFonts w:asciiTheme="minorHAnsi" w:hAnsiTheme="minorHAnsi"/>
        </w:rPr>
        <w:t>Raise purchase orders and process invoices.</w:t>
      </w:r>
    </w:p>
    <w:p w:rsidR="002E6C23" w:rsidRPr="00ED7440" w:rsidRDefault="002E6C23" w:rsidP="002E6C23">
      <w:pPr>
        <w:rPr>
          <w:rFonts w:asciiTheme="minorHAnsi" w:hAnsiTheme="minorHAnsi"/>
        </w:rPr>
      </w:pPr>
    </w:p>
    <w:p w:rsidR="0015656E" w:rsidRDefault="0015656E"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RDefault="006345A2" w:rsidP="006345A2">
      <w:pPr>
        <w:ind w:left="360"/>
        <w:rPr>
          <w:rFonts w:ascii="Calibri" w:hAnsi="Calibri" w:cs="Arial"/>
        </w:rPr>
      </w:pPr>
    </w:p>
    <w:p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3847D3" w:rsidRDefault="003847D3" w:rsidP="00B53894">
      <w:pPr>
        <w:rPr>
          <w:rFonts w:ascii="Calibri" w:hAnsi="Calibri" w:cs="Arial"/>
          <w:b/>
        </w:rPr>
      </w:pPr>
    </w:p>
    <w:p w:rsidR="00ED7440" w:rsidRDefault="00ED7440" w:rsidP="00ED7440">
      <w:pPr>
        <w:contextualSpacing/>
        <w:rPr>
          <w:rFonts w:ascii="Verdana" w:eastAsiaTheme="minorHAnsi" w:hAnsi="Verdana" w:cstheme="minorBidi"/>
          <w:sz w:val="22"/>
          <w:szCs w:val="22"/>
          <w:lang w:eastAsia="en-US"/>
        </w:rPr>
      </w:pPr>
    </w:p>
    <w:p w:rsidR="00ED7440" w:rsidRPr="00F02D61" w:rsidRDefault="00ED7440" w:rsidP="00ED7440">
      <w:pPr>
        <w:contextualSpacing/>
        <w:rPr>
          <w:rFonts w:ascii="Verdana" w:eastAsiaTheme="minorHAnsi" w:hAnsi="Verdana" w:cstheme="minorBidi"/>
          <w:sz w:val="22"/>
          <w:szCs w:val="22"/>
          <w:lang w:eastAsia="en-US"/>
        </w:rPr>
      </w:pPr>
    </w:p>
    <w:p w:rsidR="00ED7440" w:rsidRPr="00F02D61" w:rsidRDefault="00ED7440" w:rsidP="00ED7440">
      <w:pPr>
        <w:rPr>
          <w:rFonts w:ascii="Verdana" w:hAnsi="Verdana" w:cs="Arial"/>
          <w:b/>
          <w:sz w:val="22"/>
          <w:szCs w:val="22"/>
        </w:rPr>
      </w:pPr>
    </w:p>
    <w:p w:rsidR="002B315F" w:rsidRDefault="002B315F" w:rsidP="00ED7440">
      <w:pPr>
        <w:jc w:val="center"/>
        <w:rPr>
          <w:rFonts w:ascii="Calibri" w:hAnsi="Calibri" w:cs="Arial"/>
          <w:b/>
        </w:rPr>
      </w:pPr>
    </w:p>
    <w:p w:rsidR="002B315F" w:rsidRDefault="002B315F" w:rsidP="00ED7440">
      <w:pPr>
        <w:jc w:val="center"/>
        <w:rPr>
          <w:rFonts w:ascii="Calibri" w:hAnsi="Calibri" w:cs="Arial"/>
          <w:b/>
        </w:rPr>
      </w:pPr>
    </w:p>
    <w:p w:rsidR="00ED7440" w:rsidRPr="005B3EBF" w:rsidRDefault="00ED7440" w:rsidP="00ED7440">
      <w:pPr>
        <w:jc w:val="center"/>
        <w:rPr>
          <w:rFonts w:ascii="Calibri" w:hAnsi="Calibri" w:cs="Arial"/>
          <w:b/>
        </w:rPr>
      </w:pPr>
      <w:r w:rsidRPr="005B3EBF">
        <w:rPr>
          <w:rFonts w:ascii="Calibri" w:hAnsi="Calibri" w:cs="Arial"/>
          <w:b/>
        </w:rPr>
        <w:t>Current team structure</w:t>
      </w:r>
    </w:p>
    <w:p w:rsidR="00ED7440" w:rsidRDefault="00ED7440" w:rsidP="00ED7440">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40832" behindDoc="0" locked="0" layoutInCell="1" allowOverlap="1" wp14:anchorId="51940E0A" wp14:editId="37EB6BE0">
                <wp:simplePos x="0" y="0"/>
                <wp:positionH relativeFrom="column">
                  <wp:posOffset>1256583</wp:posOffset>
                </wp:positionH>
                <wp:positionV relativeFrom="paragraph">
                  <wp:posOffset>101600</wp:posOffset>
                </wp:positionV>
                <wp:extent cx="2939845" cy="314632"/>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845" cy="314632"/>
                        </a:xfrm>
                        <a:prstGeom prst="rect">
                          <a:avLst/>
                        </a:prstGeom>
                        <a:solidFill>
                          <a:srgbClr val="FFFFFF"/>
                        </a:solidFill>
                        <a:ln w="9525">
                          <a:solidFill>
                            <a:srgbClr val="000000"/>
                          </a:solidFill>
                          <a:miter lim="800000"/>
                          <a:headEnd/>
                          <a:tailEnd/>
                        </a:ln>
                      </wps:spPr>
                      <wps:txbx>
                        <w:txbxContent>
                          <w:p w:rsidR="00C97698" w:rsidRPr="00A963B2" w:rsidRDefault="00C97698" w:rsidP="00ED7440">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A963B2">
                              <w:rPr>
                                <w:rFonts w:ascii="Calibri" w:hAnsi="Calibri" w:cs="Arial"/>
                                <w:i/>
                                <w:color w:val="000000" w:themeColor="text1"/>
                              </w:rPr>
                              <w:t>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40E0A" id="_x0000_t202" coordsize="21600,21600" o:spt="202" path="m,l,21600r21600,l21600,xe">
                <v:stroke joinstyle="miter"/>
                <v:path gradientshapeok="t" o:connecttype="rect"/>
              </v:shapetype>
              <v:shape id="Text Box 2" o:spid="_x0000_s1026" type="#_x0000_t202" style="position:absolute;left:0;text-align:left;margin-left:98.95pt;margin-top:8pt;width:231.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">
                <v:textbox>
                  <w:txbxContent>
                    <w:p w:rsidR="00C97698" w:rsidRPr="00A963B2" w:rsidRDefault="00C97698" w:rsidP="00ED7440">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A963B2">
                        <w:rPr>
                          <w:rFonts w:ascii="Calibri" w:hAnsi="Calibri" w:cs="Arial"/>
                          <w:i/>
                          <w:color w:val="000000" w:themeColor="text1"/>
                        </w:rPr>
                        <w:t>ervices</w:t>
                      </w:r>
                    </w:p>
                  </w:txbxContent>
                </v:textbox>
              </v:shape>
            </w:pict>
          </mc:Fallback>
        </mc:AlternateContent>
      </w:r>
    </w:p>
    <w:p w:rsidR="00ED7440" w:rsidRDefault="00ED7440" w:rsidP="00ED7440">
      <w:pPr>
        <w:jc w:val="center"/>
        <w:rPr>
          <w:rFonts w:ascii="Calibri" w:hAnsi="Calibri" w:cs="Arial"/>
          <w:b/>
          <w:i/>
        </w:rPr>
      </w:pPr>
    </w:p>
    <w:p w:rsidR="00ED7440" w:rsidRDefault="00ED7440" w:rsidP="00ED7440">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71552" behindDoc="0" locked="0" layoutInCell="1" allowOverlap="1" wp14:anchorId="5D964CD6" wp14:editId="6A0E8D20">
                <wp:simplePos x="0" y="0"/>
                <wp:positionH relativeFrom="column">
                  <wp:posOffset>2045970</wp:posOffset>
                </wp:positionH>
                <wp:positionV relativeFrom="paragraph">
                  <wp:posOffset>67310</wp:posOffset>
                </wp:positionV>
                <wp:extent cx="58420" cy="255270"/>
                <wp:effectExtent l="19050" t="0" r="36830" b="30480"/>
                <wp:wrapNone/>
                <wp:docPr id="4" name="Down Arrow 4"/>
                <wp:cNvGraphicFramePr/>
                <a:graphic xmlns:a="http://schemas.openxmlformats.org/drawingml/2006/main">
                  <a:graphicData uri="http://schemas.microsoft.com/office/word/2010/wordprocessingShape">
                    <wps:wsp>
                      <wps:cNvSpPr/>
                      <wps:spPr>
                        <a:xfrm>
                          <a:off x="0" y="0"/>
                          <a:ext cx="5842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5750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1.1pt;margin-top:5.3pt;width:4.6pt;height:20.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" adj="19128" fillcolor="#4f81bd" strokecolor="#385d8a" strokeweight="2pt"/>
            </w:pict>
          </mc:Fallback>
        </mc:AlternateContent>
      </w:r>
      <w:r>
        <w:rPr>
          <w:rFonts w:ascii="Calibri" w:hAnsi="Calibri" w:cs="Arial"/>
          <w:b/>
          <w:i/>
          <w:noProof/>
        </w:rPr>
        <mc:AlternateContent>
          <mc:Choice Requires="wps">
            <w:drawing>
              <wp:anchor distT="0" distB="0" distL="114300" distR="114300" simplePos="0" relativeHeight="251652096" behindDoc="0" locked="0" layoutInCell="1" allowOverlap="1" wp14:anchorId="4B48E73B" wp14:editId="46DB9DC5">
                <wp:simplePos x="0" y="0"/>
                <wp:positionH relativeFrom="column">
                  <wp:posOffset>3593465</wp:posOffset>
                </wp:positionH>
                <wp:positionV relativeFrom="paragraph">
                  <wp:posOffset>66675</wp:posOffset>
                </wp:positionV>
                <wp:extent cx="58994" cy="255843"/>
                <wp:effectExtent l="19050" t="0" r="36830" b="30480"/>
                <wp:wrapNone/>
                <wp:docPr id="5" name="Down Arrow 2"/>
                <wp:cNvGraphicFramePr/>
                <a:graphic xmlns:a="http://schemas.openxmlformats.org/drawingml/2006/main">
                  <a:graphicData uri="http://schemas.microsoft.com/office/word/2010/wordprocessingShape">
                    <wps:wsp>
                      <wps:cNvSpPr/>
                      <wps:spPr>
                        <a:xfrm>
                          <a:off x="0" y="0"/>
                          <a:ext cx="58994" cy="25584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4035C" id="Down Arrow 2" o:spid="_x0000_s1026" type="#_x0000_t67" style="position:absolute;margin-left:282.95pt;margin-top:5.25pt;width:4.65pt;height:20.1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" adj="19110" fillcolor="#4f81bd" strokecolor="#385d8a" strokeweight="2pt"/>
            </w:pict>
          </mc:Fallback>
        </mc:AlternateContent>
      </w:r>
    </w:p>
    <w:p w:rsidR="00ED7440" w:rsidRDefault="00ED7440" w:rsidP="00ED7440">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0288" behindDoc="0" locked="0" layoutInCell="1" allowOverlap="1" wp14:anchorId="72407883" wp14:editId="2E5C33A6">
                <wp:simplePos x="0" y="0"/>
                <wp:positionH relativeFrom="column">
                  <wp:posOffset>3011805</wp:posOffset>
                </wp:positionH>
                <wp:positionV relativeFrom="paragraph">
                  <wp:posOffset>168275</wp:posOffset>
                </wp:positionV>
                <wp:extent cx="2400300" cy="314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4325"/>
                        </a:xfrm>
                        <a:prstGeom prst="rect">
                          <a:avLst/>
                        </a:prstGeom>
                        <a:solidFill>
                          <a:srgbClr val="FFFFFF"/>
                        </a:solidFill>
                        <a:ln w="9525">
                          <a:solidFill>
                            <a:srgbClr val="000000"/>
                          </a:solidFill>
                          <a:miter lim="800000"/>
                          <a:headEnd/>
                          <a:tailEnd/>
                        </a:ln>
                      </wps:spPr>
                      <wps:txbx>
                        <w:txbxContent>
                          <w:p w:rsidR="00C97698" w:rsidRPr="000B7392" w:rsidRDefault="00855324" w:rsidP="00ED7440">
                            <w:pPr>
                              <w:jc w:val="center"/>
                              <w:rPr>
                                <w:color w:val="000000" w:themeColor="text1"/>
                              </w:rPr>
                            </w:pPr>
                            <w:r>
                              <w:rPr>
                                <w:rFonts w:ascii="Calibri" w:hAnsi="Calibri" w:cs="Arial"/>
                                <w:i/>
                                <w:color w:val="000000" w:themeColor="text1"/>
                              </w:rPr>
                              <w:t>Project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07883" id="_x0000_s1027" type="#_x0000_t202" style="position:absolute;left:0;text-align:left;margin-left:237.15pt;margin-top:13.25pt;width:18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">
                <v:textbox>
                  <w:txbxContent>
                    <w:p w:rsidR="00C97698" w:rsidRPr="000B7392" w:rsidRDefault="00855324" w:rsidP="00ED7440">
                      <w:pPr>
                        <w:jc w:val="center"/>
                        <w:rPr>
                          <w:color w:val="000000" w:themeColor="text1"/>
                        </w:rPr>
                      </w:pPr>
                      <w:r>
                        <w:rPr>
                          <w:rFonts w:ascii="Calibri" w:hAnsi="Calibri" w:cs="Arial"/>
                          <w:i/>
                          <w:color w:val="000000" w:themeColor="text1"/>
                        </w:rPr>
                        <w:t>Project Officer</w:t>
                      </w:r>
                    </w:p>
                  </w:txbxContent>
                </v:textbox>
              </v:shape>
            </w:pict>
          </mc:Fallback>
        </mc:AlternateContent>
      </w:r>
      <w:r w:rsidRPr="00854CA4">
        <w:rPr>
          <w:rFonts w:ascii="Calibri" w:hAnsi="Calibri" w:cs="Arial"/>
          <w:i/>
          <w:noProof/>
          <w:color w:val="FF0000"/>
        </w:rPr>
        <mc:AlternateContent>
          <mc:Choice Requires="wps">
            <w:drawing>
              <wp:anchor distT="0" distB="0" distL="114300" distR="114300" simplePos="0" relativeHeight="251675648" behindDoc="0" locked="0" layoutInCell="1" allowOverlap="1" wp14:anchorId="22363D1A" wp14:editId="15D2C11A">
                <wp:simplePos x="0" y="0"/>
                <wp:positionH relativeFrom="column">
                  <wp:posOffset>344805</wp:posOffset>
                </wp:positionH>
                <wp:positionV relativeFrom="paragraph">
                  <wp:posOffset>166370</wp:posOffset>
                </wp:positionV>
                <wp:extent cx="2457450" cy="3143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14325"/>
                        </a:xfrm>
                        <a:prstGeom prst="rect">
                          <a:avLst/>
                        </a:prstGeom>
                        <a:solidFill>
                          <a:srgbClr val="FFFFFF"/>
                        </a:solidFill>
                        <a:ln w="9525">
                          <a:solidFill>
                            <a:srgbClr val="000000"/>
                          </a:solidFill>
                          <a:miter lim="800000"/>
                          <a:headEnd/>
                          <a:tailEnd/>
                        </a:ln>
                      </wps:spPr>
                      <wps:txbx>
                        <w:txbxContent>
                          <w:p w:rsidR="00855324" w:rsidRPr="000B7392" w:rsidRDefault="00855324" w:rsidP="00855324">
                            <w:pPr>
                              <w:jc w:val="center"/>
                              <w:rPr>
                                <w:color w:val="000000" w:themeColor="text1"/>
                              </w:rPr>
                            </w:pPr>
                            <w:r>
                              <w:rPr>
                                <w:rFonts w:ascii="Calibri" w:hAnsi="Calibri" w:cs="Arial"/>
                                <w:i/>
                                <w:color w:val="000000" w:themeColor="text1"/>
                              </w:rPr>
                              <w:t>2 x Senior Officers</w:t>
                            </w:r>
                          </w:p>
                          <w:p w:rsidR="00C97698" w:rsidRPr="00FA0273" w:rsidRDefault="00C97698" w:rsidP="00ED7440">
                            <w:pPr>
                              <w:jc w:val="center"/>
                              <w:rPr>
                                <w:rFonts w:asciiTheme="minorHAnsi" w:hAnsiTheme="minorHAnsi"/>
                                <w:i/>
                                <w:color w:val="000000" w:themeColor="text1"/>
                              </w:rPr>
                            </w:pPr>
                            <w:r w:rsidRPr="00FA0273">
                              <w:rPr>
                                <w:rFonts w:asciiTheme="minorHAnsi" w:hAnsiTheme="minorHAnsi"/>
                                <w:i/>
                                <w:color w:val="000000" w:themeColor="text1"/>
                              </w:rPr>
                              <w:t>Pro</w:t>
                            </w:r>
                            <w:r w:rsidR="00855324" w:rsidRPr="00855324">
                              <w:rPr>
                                <w:rFonts w:asciiTheme="minorHAnsi" w:hAnsiTheme="minorHAnsi"/>
                                <w:i/>
                                <w:color w:val="000000" w:themeColor="text1"/>
                              </w:rPr>
                              <w:t xml:space="preserve"> </w:t>
                            </w:r>
                            <w:proofErr w:type="spellStart"/>
                            <w:r w:rsidR="00855324" w:rsidRPr="00FA0273">
                              <w:rPr>
                                <w:rFonts w:asciiTheme="minorHAnsi" w:hAnsiTheme="minorHAnsi"/>
                                <w:i/>
                                <w:color w:val="000000" w:themeColor="text1"/>
                              </w:rPr>
                              <w:t>fficer</w:t>
                            </w:r>
                            <w:proofErr w:type="spellEnd"/>
                            <w:r w:rsidR="00855324" w:rsidRPr="00FA0273">
                              <w:rPr>
                                <w:rFonts w:asciiTheme="minorHAnsi" w:hAnsiTheme="minorHAnsi"/>
                                <w:i/>
                                <w:color w:val="000000" w:themeColor="text1"/>
                              </w:rPr>
                              <w:t xml:space="preserve"> </w:t>
                            </w:r>
                            <w:r w:rsidRPr="00FA0273">
                              <w:rPr>
                                <w:rFonts w:asciiTheme="minorHAnsi" w:hAnsiTheme="minorHAnsi"/>
                                <w:i/>
                                <w:color w:val="000000" w:themeColor="text1"/>
                              </w:rPr>
                              <w:t xml:space="preserve">jects 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63D1A" id="_x0000_s1028" type="#_x0000_t202" style="position:absolute;left:0;text-align:left;margin-left:27.15pt;margin-top:13.1pt;width:193.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">
                <v:textbox>
                  <w:txbxContent>
                    <w:p w:rsidR="00855324" w:rsidRPr="000B7392" w:rsidRDefault="00855324" w:rsidP="00855324">
                      <w:pPr>
                        <w:jc w:val="center"/>
                        <w:rPr>
                          <w:color w:val="000000" w:themeColor="text1"/>
                        </w:rPr>
                      </w:pPr>
                      <w:r>
                        <w:rPr>
                          <w:rFonts w:ascii="Calibri" w:hAnsi="Calibri" w:cs="Arial"/>
                          <w:i/>
                          <w:color w:val="000000" w:themeColor="text1"/>
                        </w:rPr>
                        <w:t>2 x Senior Officers</w:t>
                      </w:r>
                    </w:p>
                    <w:p w:rsidR="00C97698" w:rsidRPr="00FA0273" w:rsidRDefault="00C97698" w:rsidP="00ED7440">
                      <w:pPr>
                        <w:jc w:val="center"/>
                        <w:rPr>
                          <w:rFonts w:asciiTheme="minorHAnsi" w:hAnsiTheme="minorHAnsi"/>
                          <w:i/>
                          <w:color w:val="000000" w:themeColor="text1"/>
                        </w:rPr>
                      </w:pPr>
                      <w:r w:rsidRPr="00FA0273">
                        <w:rPr>
                          <w:rFonts w:asciiTheme="minorHAnsi" w:hAnsiTheme="minorHAnsi"/>
                          <w:i/>
                          <w:color w:val="000000" w:themeColor="text1"/>
                        </w:rPr>
                        <w:t>Pro</w:t>
                      </w:r>
                      <w:r w:rsidR="00855324" w:rsidRPr="00855324">
                        <w:rPr>
                          <w:rFonts w:asciiTheme="minorHAnsi" w:hAnsiTheme="minorHAnsi"/>
                          <w:i/>
                          <w:color w:val="000000" w:themeColor="text1"/>
                        </w:rPr>
                        <w:t xml:space="preserve"> </w:t>
                      </w:r>
                      <w:r w:rsidR="00855324" w:rsidRPr="00FA0273">
                        <w:rPr>
                          <w:rFonts w:asciiTheme="minorHAnsi" w:hAnsiTheme="minorHAnsi"/>
                          <w:i/>
                          <w:color w:val="000000" w:themeColor="text1"/>
                        </w:rPr>
                        <w:t xml:space="preserve">fficer </w:t>
                      </w:r>
                      <w:r w:rsidRPr="00FA0273">
                        <w:rPr>
                          <w:rFonts w:asciiTheme="minorHAnsi" w:hAnsiTheme="minorHAnsi"/>
                          <w:i/>
                          <w:color w:val="000000" w:themeColor="text1"/>
                        </w:rPr>
                        <w:t xml:space="preserve">jects O </w:t>
                      </w:r>
                    </w:p>
                  </w:txbxContent>
                </v:textbox>
              </v:shape>
            </w:pict>
          </mc:Fallback>
        </mc:AlternateContent>
      </w:r>
    </w:p>
    <w:p w:rsidR="00ED7440" w:rsidRDefault="00ED7440" w:rsidP="00ED7440">
      <w:pPr>
        <w:jc w:val="center"/>
        <w:rPr>
          <w:rFonts w:ascii="Calibri" w:hAnsi="Calibri" w:cs="Arial"/>
          <w:b/>
          <w:i/>
        </w:rPr>
      </w:pPr>
    </w:p>
    <w:p w:rsidR="00ED7440" w:rsidRDefault="00ED7440" w:rsidP="00ED7440">
      <w:pPr>
        <w:jc w:val="center"/>
        <w:rPr>
          <w:rFonts w:ascii="Calibri" w:hAnsi="Calibri" w:cs="Arial"/>
          <w:b/>
          <w:i/>
        </w:rPr>
      </w:pPr>
    </w:p>
    <w:p w:rsidR="00ED7440" w:rsidRDefault="00ED7440" w:rsidP="00ED7440">
      <w:pPr>
        <w:jc w:val="center"/>
        <w:rPr>
          <w:rFonts w:ascii="Calibri" w:hAnsi="Calibri" w:cs="Arial"/>
          <w:b/>
          <w:i/>
        </w:rPr>
      </w:pPr>
    </w:p>
    <w:p w:rsidR="00ED7440" w:rsidRDefault="00ED7440" w:rsidP="00ED7440">
      <w:pPr>
        <w:jc w:val="center"/>
        <w:rPr>
          <w:rFonts w:ascii="Calibri" w:hAnsi="Calibri" w:cs="Arial"/>
          <w:b/>
          <w:i/>
        </w:rPr>
      </w:pPr>
    </w:p>
    <w:p w:rsidR="00ED7440" w:rsidRDefault="00ED7440" w:rsidP="00ED7440">
      <w:pPr>
        <w:jc w:val="center"/>
        <w:rPr>
          <w:rFonts w:ascii="Calibri" w:hAnsi="Calibri" w:cs="Arial"/>
          <w:b/>
          <w:i/>
        </w:rPr>
      </w:pPr>
    </w:p>
    <w:p w:rsidR="00ED7440" w:rsidRPr="005B3EBF" w:rsidRDefault="00ED7440" w:rsidP="00ED7440">
      <w:pPr>
        <w:rPr>
          <w:rFonts w:ascii="Calibri" w:hAnsi="Calibri" w:cs="Arial"/>
          <w:b/>
          <w:bCs/>
          <w:i/>
        </w:rPr>
      </w:pPr>
    </w:p>
    <w:p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B53894" w:rsidRPr="005B3EBF" w:rsidTr="00397448">
        <w:trPr>
          <w:trHeight w:val="544"/>
        </w:trPr>
        <w:tc>
          <w:tcPr>
            <w:tcW w:w="4261" w:type="dxa"/>
            <w:shd w:val="clear" w:color="auto" w:fill="D9D9D9"/>
          </w:tcPr>
          <w:p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C0802" w:rsidRPr="00E41000">
              <w:rPr>
                <w:rFonts w:ascii="Calibri" w:hAnsi="Calibri" w:cs="Calibri"/>
                <w:bCs/>
              </w:rPr>
              <w:t>Projects Officer</w:t>
            </w:r>
            <w:r w:rsidR="009C0802" w:rsidRPr="009C0802">
              <w:rPr>
                <w:rFonts w:ascii="Calibri" w:hAnsi="Calibri" w:cs="Calibri"/>
                <w:b/>
                <w:bCs/>
              </w:rPr>
              <w:tab/>
            </w:r>
          </w:p>
        </w:tc>
        <w:tc>
          <w:tcPr>
            <w:tcW w:w="4494" w:type="dxa"/>
            <w:shd w:val="clear" w:color="auto" w:fill="D9D9D9"/>
          </w:tcPr>
          <w:p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C97698" w:rsidRPr="00C97698">
              <w:rPr>
                <w:rFonts w:ascii="Calibri" w:hAnsi="Calibri" w:cs="Calibri"/>
                <w:bCs/>
              </w:rPr>
              <w:t>P01-P02</w:t>
            </w:r>
          </w:p>
        </w:tc>
      </w:tr>
      <w:tr w:rsidR="00B53894" w:rsidRPr="005B3EBF" w:rsidTr="0049147F">
        <w:trPr>
          <w:trHeight w:val="493"/>
        </w:trPr>
        <w:tc>
          <w:tcPr>
            <w:tcW w:w="4261" w:type="dxa"/>
            <w:shd w:val="clear" w:color="auto" w:fill="D9D9D9"/>
          </w:tcPr>
          <w:p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C97698" w:rsidRPr="00E41000">
              <w:rPr>
                <w:rFonts w:ascii="Calibri" w:hAnsi="Calibri" w:cs="Calibri"/>
                <w:bCs/>
              </w:rPr>
              <w:t>Supported Housing services</w:t>
            </w:r>
          </w:p>
        </w:tc>
        <w:tc>
          <w:tcPr>
            <w:tcW w:w="4494" w:type="dxa"/>
            <w:shd w:val="clear" w:color="auto" w:fill="D9D9D9"/>
          </w:tcPr>
          <w:p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C97698" w:rsidRPr="00C97698">
              <w:rPr>
                <w:rFonts w:ascii="Calibri" w:hAnsi="Calibri" w:cs="Calibri"/>
                <w:bCs/>
              </w:rPr>
              <w:t>Housing and Regeneration</w:t>
            </w:r>
          </w:p>
        </w:tc>
      </w:tr>
      <w:tr w:rsidR="00B53894" w:rsidRPr="005B3EBF" w:rsidTr="0049147F">
        <w:trPr>
          <w:trHeight w:val="543"/>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C97698">
              <w:t xml:space="preserve"> </w:t>
            </w:r>
            <w:r w:rsidR="00C97698" w:rsidRPr="00E41000">
              <w:rPr>
                <w:rFonts w:ascii="Calibri" w:hAnsi="Calibri" w:cs="Calibri"/>
                <w:bCs/>
              </w:rPr>
              <w:t>Head of Supported Housing Services</w:t>
            </w:r>
          </w:p>
        </w:tc>
        <w:tc>
          <w:tcPr>
            <w:tcW w:w="4494"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C97698">
              <w:t xml:space="preserve"> </w:t>
            </w:r>
            <w:r w:rsidR="00C97698" w:rsidRPr="00E41000">
              <w:rPr>
                <w:rFonts w:ascii="Calibri" w:hAnsi="Calibri" w:cs="Calibri"/>
                <w:bCs/>
              </w:rPr>
              <w:t>Liaison for specific major works and minor improvements</w:t>
            </w:r>
          </w:p>
        </w:tc>
      </w:tr>
      <w:tr w:rsidR="00B53894" w:rsidRPr="005B3EBF" w:rsidTr="00397448">
        <w:trPr>
          <w:trHeight w:val="477"/>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w:t>
            </w:r>
            <w:r w:rsidR="00C97698">
              <w:t xml:space="preserve"> </w:t>
            </w:r>
            <w:r w:rsidR="00C97698" w:rsidRPr="00E41000">
              <w:rPr>
                <w:rFonts w:ascii="Calibri" w:hAnsi="Calibri" w:cs="Calibri"/>
                <w:bCs/>
              </w:rPr>
              <w:t>HD006TS</w:t>
            </w:r>
          </w:p>
        </w:tc>
        <w:tc>
          <w:tcPr>
            <w:tcW w:w="4494" w:type="dxa"/>
            <w:shd w:val="clear" w:color="auto" w:fill="D9D9D9"/>
          </w:tcPr>
          <w:p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C97698" w:rsidRPr="00E41000">
              <w:rPr>
                <w:rFonts w:ascii="Calibri" w:hAnsi="Calibri" w:cs="Calibri"/>
                <w:bCs/>
              </w:rPr>
              <w:t>February 2019</w:t>
            </w:r>
          </w:p>
        </w:tc>
      </w:tr>
    </w:tbl>
    <w:p w:rsidR="00BB4DD8" w:rsidRPr="00BB4DD8" w:rsidRDefault="00BB4DD8">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rsidR="00BB4DD8" w:rsidRPr="0049147F" w:rsidRDefault="00BB4DD8">
      <w:pPr>
        <w:rPr>
          <w:rFonts w:ascii="Calibri" w:hAnsi="Calibri"/>
          <w:sz w:val="12"/>
          <w:szCs w:val="12"/>
        </w:rPr>
      </w:pPr>
    </w:p>
    <w:p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RDefault="00975F12" w:rsidP="00AB7915">
      <w:pPr>
        <w:rPr>
          <w:rFonts w:ascii="Calibri" w:hAnsi="Calibri"/>
        </w:rPr>
      </w:pPr>
    </w:p>
    <w:p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Default="00E41000" w:rsidP="00975F12">
      <w:pPr>
        <w:shd w:val="clear" w:color="auto" w:fill="FFFFFF"/>
        <w:spacing w:before="120" w:after="120"/>
        <w:textAlignment w:val="top"/>
        <w:outlineLvl w:val="3"/>
        <w:rPr>
          <w:rFonts w:ascii="Calibri" w:hAnsi="Calibri"/>
        </w:rPr>
      </w:pPr>
    </w:p>
    <w:p w:rsidR="00E41000" w:rsidRPr="00975F12" w:rsidRDefault="00E41000" w:rsidP="00975F12">
      <w:pPr>
        <w:shd w:val="clear" w:color="auto" w:fill="FFFFFF"/>
        <w:spacing w:before="120" w:after="120"/>
        <w:textAlignment w:val="top"/>
        <w:outlineLvl w:val="3"/>
        <w:rPr>
          <w:rFonts w:ascii="Calibri" w:hAnsi="Calibri"/>
        </w:rPr>
      </w:pPr>
    </w:p>
    <w:p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407E7C" w:rsidRDefault="00343CED" w:rsidP="00407E7C">
            <w:pPr>
              <w:jc w:val="center"/>
              <w:rPr>
                <w:rFonts w:ascii="Calibri" w:hAnsi="Calibri" w:cs="Arial"/>
                <w:b/>
                <w:bCs/>
              </w:rPr>
            </w:pPr>
            <w:r w:rsidRPr="005B3EBF">
              <w:rPr>
                <w:rFonts w:ascii="Calibri" w:hAnsi="Calibri" w:cs="Arial"/>
                <w:b/>
                <w:bCs/>
              </w:rPr>
              <w:t xml:space="preserve">Assessed by </w:t>
            </w:r>
          </w:p>
          <w:p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rsidR="00343CED" w:rsidRPr="005B3EBF" w:rsidRDefault="00343CED" w:rsidP="00407E7C">
            <w:pPr>
              <w:jc w:val="center"/>
              <w:rPr>
                <w:rFonts w:ascii="Calibri" w:hAnsi="Calibri" w:cs="Arial"/>
              </w:rPr>
            </w:pPr>
            <w:r w:rsidRPr="005B3EBF">
              <w:rPr>
                <w:rFonts w:ascii="Calibri" w:hAnsi="Calibri" w:cs="Arial"/>
                <w:b/>
                <w:bCs/>
              </w:rPr>
              <w:t xml:space="preserve"> &amp; I/ T/ C</w:t>
            </w:r>
            <w:r w:rsidR="00407E7C">
              <w:rPr>
                <w:rFonts w:ascii="Calibri" w:hAnsi="Calibri" w:cs="Arial"/>
                <w:b/>
                <w:bCs/>
              </w:rPr>
              <w:t xml:space="preserve"> (see below for explanation)</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C97698" w:rsidP="00343CED">
            <w:pPr>
              <w:rPr>
                <w:rFonts w:ascii="Calibri" w:hAnsi="Calibri" w:cs="Arial"/>
              </w:rPr>
            </w:pPr>
            <w:r w:rsidRPr="00C97698">
              <w:rPr>
                <w:rFonts w:ascii="Calibri" w:hAnsi="Calibri" w:cs="Arial"/>
              </w:rPr>
              <w:t>1.</w:t>
            </w:r>
            <w:r w:rsidRPr="00C97698">
              <w:rPr>
                <w:rFonts w:ascii="Calibri" w:hAnsi="Calibri" w:cs="Arial"/>
              </w:rPr>
              <w:tab/>
              <w:t>Knowledge and understanding of the aims of project management</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C97698" w:rsidP="00343CED">
            <w:pPr>
              <w:rPr>
                <w:rFonts w:ascii="Calibri" w:hAnsi="Calibri" w:cs="Arial"/>
              </w:rPr>
            </w:pPr>
            <w:r w:rsidRPr="00C97698">
              <w:rPr>
                <w:rFonts w:ascii="Calibri" w:hAnsi="Calibri" w:cs="Arial"/>
              </w:rPr>
              <w:t>2.</w:t>
            </w:r>
            <w:r w:rsidRPr="00C97698">
              <w:rPr>
                <w:rFonts w:ascii="Calibri" w:hAnsi="Calibri" w:cs="Arial"/>
              </w:rPr>
              <w:tab/>
              <w:t>An understanding of, and sensitivity to, the needs of residents</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rsidR="00343CED" w:rsidRPr="005B3EBF" w:rsidRDefault="00343CED" w:rsidP="00343CED">
            <w:pPr>
              <w:spacing w:line="70" w:lineRule="atLeast"/>
              <w:jc w:val="center"/>
              <w:rPr>
                <w:rFonts w:ascii="Calibri" w:hAnsi="Calibri" w:cs="Arial"/>
                <w:b/>
                <w:bCs/>
              </w:rPr>
            </w:pP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C97698" w:rsidP="00343CED">
            <w:pPr>
              <w:rPr>
                <w:rFonts w:ascii="Calibri" w:hAnsi="Calibri" w:cs="Arial"/>
                <w:color w:val="000000"/>
              </w:rPr>
            </w:pPr>
            <w:r w:rsidRPr="00C97698">
              <w:rPr>
                <w:rFonts w:ascii="Calibri" w:hAnsi="Calibri" w:cs="Arial"/>
                <w:color w:val="000000"/>
              </w:rPr>
              <w:t>3.</w:t>
            </w:r>
            <w:r w:rsidRPr="00C97698">
              <w:rPr>
                <w:rFonts w:ascii="Calibri" w:hAnsi="Calibri" w:cs="Arial"/>
                <w:color w:val="000000"/>
              </w:rPr>
              <w:tab/>
              <w:t>An understanding of, or experience in working or liaising with vulnerable adults and children</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C97698" w:rsidP="00343CED">
            <w:pPr>
              <w:rPr>
                <w:rFonts w:ascii="Calibri" w:hAnsi="Calibri" w:cs="Arial"/>
                <w:color w:val="000000"/>
              </w:rPr>
            </w:pPr>
            <w:r w:rsidRPr="00C97698">
              <w:rPr>
                <w:rFonts w:ascii="Calibri" w:hAnsi="Calibri" w:cs="Arial"/>
                <w:color w:val="000000"/>
              </w:rPr>
              <w:t>4.</w:t>
            </w:r>
            <w:r w:rsidRPr="00C97698">
              <w:rPr>
                <w:rFonts w:ascii="Calibri" w:hAnsi="Calibri" w:cs="Arial"/>
                <w:color w:val="000000"/>
              </w:rPr>
              <w:tab/>
              <w:t>Experience of communicating effectively with members of the public and contractors both face to face and on the telephone</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C97698" w:rsidP="00343CED">
            <w:pPr>
              <w:rPr>
                <w:rFonts w:ascii="Calibri" w:hAnsi="Calibri" w:cs="Arial"/>
                <w:color w:val="000000"/>
              </w:rPr>
            </w:pPr>
            <w:r w:rsidRPr="00C97698">
              <w:rPr>
                <w:rFonts w:ascii="Calibri" w:hAnsi="Calibri" w:cs="Arial"/>
                <w:color w:val="000000"/>
              </w:rPr>
              <w:t>5.</w:t>
            </w:r>
            <w:r w:rsidRPr="00C97698">
              <w:rPr>
                <w:rFonts w:ascii="Calibri" w:hAnsi="Calibri" w:cs="Arial"/>
                <w:color w:val="000000"/>
              </w:rPr>
              <w:tab/>
              <w:t>Ability to be sensitive, tactful and diplomatic when dealing with customers in person or on the telephone.</w:t>
            </w:r>
          </w:p>
        </w:tc>
        <w:tc>
          <w:tcPr>
            <w:tcW w:w="1460" w:type="dxa"/>
            <w:tcBorders>
              <w:bottom w:val="single" w:sz="8" w:space="0" w:color="000000"/>
              <w:right w:val="single" w:sz="8" w:space="0" w:color="000000"/>
            </w:tcBorders>
            <w:shd w:val="clear" w:color="auto" w:fill="FFFFFF"/>
          </w:tcPr>
          <w:p w:rsidR="00343CED" w:rsidRPr="005B3EBF" w:rsidRDefault="00470021" w:rsidP="00343CED">
            <w:pPr>
              <w:jc w:val="center"/>
              <w:rPr>
                <w:rFonts w:ascii="Calibri" w:hAnsi="Calibri" w:cs="Arial"/>
              </w:rPr>
            </w:pPr>
            <w:r>
              <w:rPr>
                <w:rFonts w:ascii="Calibri" w:hAnsi="Calibri" w:cs="Arial"/>
              </w:rPr>
              <w:t>A/I</w:t>
            </w:r>
          </w:p>
        </w:tc>
      </w:tr>
      <w:tr w:rsidR="00C97698"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C97698" w:rsidRPr="005B3EBF" w:rsidRDefault="00C97698" w:rsidP="00343CED">
            <w:pPr>
              <w:rPr>
                <w:rFonts w:ascii="Calibri" w:hAnsi="Calibri" w:cs="Arial"/>
                <w:color w:val="000000"/>
              </w:rPr>
            </w:pPr>
            <w:r w:rsidRPr="00C97698">
              <w:rPr>
                <w:rFonts w:ascii="Calibri" w:hAnsi="Calibri" w:cs="Arial"/>
                <w:color w:val="000000"/>
              </w:rPr>
              <w:t>6.</w:t>
            </w:r>
            <w:r w:rsidRPr="00C97698">
              <w:rPr>
                <w:rFonts w:ascii="Calibri" w:hAnsi="Calibri" w:cs="Arial"/>
                <w:color w:val="000000"/>
              </w:rPr>
              <w:tab/>
              <w:t>Competent IT skills and capable of interrogating various IT systems and databases.</w:t>
            </w:r>
          </w:p>
        </w:tc>
        <w:tc>
          <w:tcPr>
            <w:tcW w:w="1460" w:type="dxa"/>
            <w:tcBorders>
              <w:bottom w:val="single" w:sz="8" w:space="0" w:color="000000"/>
              <w:right w:val="single" w:sz="8" w:space="0" w:color="000000"/>
            </w:tcBorders>
            <w:shd w:val="clear" w:color="auto" w:fill="FFFFFF"/>
          </w:tcPr>
          <w:p w:rsidR="00C97698" w:rsidRPr="005B3EBF" w:rsidRDefault="00470021" w:rsidP="00343CED">
            <w:pPr>
              <w:jc w:val="center"/>
              <w:rPr>
                <w:rFonts w:ascii="Calibri" w:hAnsi="Calibri" w:cs="Arial"/>
              </w:rPr>
            </w:pPr>
            <w:r>
              <w:rPr>
                <w:rFonts w:ascii="Calibri" w:hAnsi="Calibri" w:cs="Arial"/>
              </w:rPr>
              <w:t>A/I/T</w:t>
            </w:r>
          </w:p>
        </w:tc>
      </w:tr>
      <w:tr w:rsidR="00C97698"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C97698" w:rsidRPr="005B3EBF" w:rsidRDefault="00C97698" w:rsidP="00343CED">
            <w:pPr>
              <w:rPr>
                <w:rFonts w:ascii="Calibri" w:hAnsi="Calibri" w:cs="Arial"/>
                <w:color w:val="000000"/>
              </w:rPr>
            </w:pPr>
            <w:r w:rsidRPr="00C97698">
              <w:rPr>
                <w:rFonts w:ascii="Calibri" w:hAnsi="Calibri" w:cs="Arial"/>
                <w:color w:val="000000"/>
              </w:rPr>
              <w:t>7.</w:t>
            </w:r>
            <w:r w:rsidRPr="00C97698">
              <w:rPr>
                <w:rFonts w:ascii="Calibri" w:hAnsi="Calibri" w:cs="Arial"/>
                <w:color w:val="000000"/>
              </w:rPr>
              <w:tab/>
              <w:t xml:space="preserve">Ability to carry out Mathematical calculations and competent to assist in financial queries </w:t>
            </w:r>
            <w:r w:rsidR="00470021">
              <w:rPr>
                <w:rFonts w:ascii="Calibri" w:hAnsi="Calibri" w:cs="Arial"/>
                <w:color w:val="000000"/>
              </w:rPr>
              <w:t>and budget control.</w:t>
            </w:r>
          </w:p>
        </w:tc>
        <w:tc>
          <w:tcPr>
            <w:tcW w:w="1460" w:type="dxa"/>
            <w:tcBorders>
              <w:bottom w:val="single" w:sz="8" w:space="0" w:color="000000"/>
              <w:right w:val="single" w:sz="8" w:space="0" w:color="000000"/>
            </w:tcBorders>
            <w:shd w:val="clear" w:color="auto" w:fill="FFFFFF"/>
          </w:tcPr>
          <w:p w:rsidR="00C97698" w:rsidRPr="005B3EBF" w:rsidRDefault="00470021" w:rsidP="00343CED">
            <w:pPr>
              <w:jc w:val="center"/>
              <w:rPr>
                <w:rFonts w:ascii="Calibri" w:hAnsi="Calibri" w:cs="Arial"/>
              </w:rPr>
            </w:pPr>
            <w:r>
              <w:rPr>
                <w:rFonts w:ascii="Calibri" w:hAnsi="Calibri" w:cs="Arial"/>
              </w:rPr>
              <w:t>A/I</w:t>
            </w:r>
          </w:p>
        </w:tc>
      </w:tr>
      <w:tr w:rsidR="00C97698"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C97698" w:rsidRPr="005B3EBF" w:rsidRDefault="00C97698" w:rsidP="00343CED">
            <w:pPr>
              <w:rPr>
                <w:rFonts w:ascii="Calibri" w:hAnsi="Calibri" w:cs="Arial"/>
                <w:color w:val="000000"/>
              </w:rPr>
            </w:pPr>
            <w:r w:rsidRPr="00C97698">
              <w:rPr>
                <w:rFonts w:ascii="Calibri" w:hAnsi="Calibri" w:cs="Arial"/>
                <w:color w:val="000000"/>
              </w:rPr>
              <w:t>8.</w:t>
            </w:r>
            <w:r w:rsidRPr="00C97698">
              <w:rPr>
                <w:rFonts w:ascii="Calibri" w:hAnsi="Calibri" w:cs="Arial"/>
                <w:color w:val="000000"/>
              </w:rPr>
              <w:tab/>
              <w:t>Ability to work in a fast pace environment with constantly changing demands in workload whilst contributing to working as a part of a team.</w:t>
            </w:r>
          </w:p>
        </w:tc>
        <w:tc>
          <w:tcPr>
            <w:tcW w:w="1460" w:type="dxa"/>
            <w:tcBorders>
              <w:bottom w:val="single" w:sz="8" w:space="0" w:color="000000"/>
              <w:right w:val="single" w:sz="8" w:space="0" w:color="000000"/>
            </w:tcBorders>
            <w:shd w:val="clear" w:color="auto" w:fill="FFFFFF"/>
          </w:tcPr>
          <w:p w:rsidR="00C97698" w:rsidRPr="005B3EBF" w:rsidRDefault="00470021" w:rsidP="00343CED">
            <w:pPr>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470021" w:rsidP="00343CED">
            <w:pPr>
              <w:rPr>
                <w:rFonts w:ascii="Calibri" w:hAnsi="Calibri" w:cs="Arial"/>
              </w:rPr>
            </w:pPr>
            <w:r w:rsidRPr="00470021">
              <w:rPr>
                <w:rFonts w:ascii="Calibri" w:hAnsi="Calibri" w:cs="Arial"/>
              </w:rPr>
              <w:t>9.</w:t>
            </w:r>
            <w:r w:rsidRPr="00470021">
              <w:rPr>
                <w:rFonts w:ascii="Calibri" w:hAnsi="Calibri" w:cs="Arial"/>
              </w:rPr>
              <w:tab/>
              <w:t>Ability to prioritise and manage own workload to defined schedules and time limits.</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470021" w:rsidP="00343CED">
            <w:pPr>
              <w:rPr>
                <w:rFonts w:ascii="Calibri" w:hAnsi="Calibri" w:cs="Arial"/>
                <w:color w:val="000000"/>
              </w:rPr>
            </w:pPr>
            <w:r w:rsidRPr="00470021">
              <w:rPr>
                <w:rFonts w:ascii="Calibri" w:hAnsi="Calibri" w:cs="Arial"/>
                <w:color w:val="000000"/>
              </w:rPr>
              <w:t>10.</w:t>
            </w:r>
            <w:r w:rsidRPr="00470021">
              <w:rPr>
                <w:rFonts w:ascii="Calibri" w:hAnsi="Calibri" w:cs="Arial"/>
                <w:color w:val="000000"/>
              </w:rPr>
              <w:tab/>
              <w:t>Methodical and organised work methods</w:t>
            </w:r>
          </w:p>
        </w:tc>
        <w:tc>
          <w:tcPr>
            <w:tcW w:w="1460" w:type="dxa"/>
            <w:tcBorders>
              <w:bottom w:val="single" w:sz="8" w:space="0" w:color="000000"/>
              <w:right w:val="single" w:sz="8" w:space="0" w:color="000000"/>
            </w:tcBorders>
            <w:shd w:val="clear" w:color="auto" w:fill="FFFFFF"/>
          </w:tcPr>
          <w:p w:rsidR="00343CED" w:rsidRPr="005B3EBF" w:rsidRDefault="00470021"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470021" w:rsidP="00343CED">
            <w:pPr>
              <w:rPr>
                <w:rFonts w:ascii="Calibri" w:hAnsi="Calibri" w:cs="Arial"/>
                <w:color w:val="000000"/>
              </w:rPr>
            </w:pPr>
            <w:r w:rsidRPr="00470021">
              <w:rPr>
                <w:rFonts w:ascii="Calibri" w:hAnsi="Calibri" w:cs="Arial"/>
                <w:color w:val="000000"/>
              </w:rPr>
              <w:t>11.</w:t>
            </w:r>
            <w:r w:rsidRPr="00470021">
              <w:rPr>
                <w:rFonts w:ascii="Calibri" w:hAnsi="Calibri" w:cs="Arial"/>
                <w:color w:val="000000"/>
              </w:rPr>
              <w:tab/>
              <w:t>Ability to draft letters, reports and attend meetings to take minutes.</w:t>
            </w:r>
          </w:p>
        </w:tc>
        <w:tc>
          <w:tcPr>
            <w:tcW w:w="1460" w:type="dxa"/>
            <w:tcBorders>
              <w:bottom w:val="single" w:sz="8" w:space="0" w:color="000000"/>
              <w:right w:val="single" w:sz="8" w:space="0" w:color="000000"/>
            </w:tcBorders>
            <w:shd w:val="clear" w:color="auto" w:fill="FFFFFF"/>
          </w:tcPr>
          <w:p w:rsidR="00343CED" w:rsidRPr="005B3EBF" w:rsidRDefault="00470021" w:rsidP="004A5815">
            <w:pPr>
              <w:spacing w:line="70" w:lineRule="atLeast"/>
              <w:jc w:val="center"/>
              <w:rPr>
                <w:rFonts w:ascii="Calibri" w:hAnsi="Calibri" w:cs="Arial"/>
              </w:rPr>
            </w:pPr>
            <w:r>
              <w:rPr>
                <w:rFonts w:ascii="Calibri" w:hAnsi="Calibri" w:cs="Arial"/>
              </w:rPr>
              <w:t>A/I</w:t>
            </w:r>
          </w:p>
        </w:tc>
      </w:tr>
      <w:tr w:rsidR="00C97698"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C97698" w:rsidRPr="005B3EBF" w:rsidRDefault="00470021" w:rsidP="00343CED">
            <w:pPr>
              <w:rPr>
                <w:rFonts w:ascii="Calibri" w:hAnsi="Calibri" w:cs="Arial"/>
                <w:color w:val="000000"/>
              </w:rPr>
            </w:pPr>
            <w:r w:rsidRPr="00470021">
              <w:rPr>
                <w:rFonts w:ascii="Calibri" w:hAnsi="Calibri" w:cs="Arial"/>
                <w:color w:val="000000"/>
              </w:rPr>
              <w:t>1</w:t>
            </w:r>
            <w:r>
              <w:rPr>
                <w:rFonts w:ascii="Calibri" w:hAnsi="Calibri" w:cs="Arial"/>
                <w:color w:val="000000"/>
              </w:rPr>
              <w:t>2</w:t>
            </w:r>
            <w:r w:rsidRPr="00470021">
              <w:rPr>
                <w:rFonts w:ascii="Calibri" w:hAnsi="Calibri" w:cs="Arial"/>
                <w:color w:val="000000"/>
              </w:rPr>
              <w:t>.</w:t>
            </w:r>
            <w:r w:rsidRPr="00470021">
              <w:rPr>
                <w:rFonts w:ascii="Calibri" w:hAnsi="Calibri" w:cs="Arial"/>
                <w:color w:val="000000"/>
              </w:rPr>
              <w:tab/>
              <w:t>Experience of producing statistical information</w:t>
            </w:r>
          </w:p>
        </w:tc>
        <w:tc>
          <w:tcPr>
            <w:tcW w:w="1460" w:type="dxa"/>
            <w:tcBorders>
              <w:bottom w:val="single" w:sz="8" w:space="0" w:color="000000"/>
              <w:right w:val="single" w:sz="8" w:space="0" w:color="000000"/>
            </w:tcBorders>
            <w:shd w:val="clear" w:color="auto" w:fill="FFFFFF"/>
          </w:tcPr>
          <w:p w:rsidR="00C97698" w:rsidRPr="005B3EBF" w:rsidRDefault="00470021" w:rsidP="004A5815">
            <w:pPr>
              <w:spacing w:line="70" w:lineRule="atLeast"/>
              <w:jc w:val="center"/>
              <w:rPr>
                <w:rFonts w:ascii="Calibri" w:hAnsi="Calibri" w:cs="Arial"/>
              </w:rPr>
            </w:pPr>
            <w:r>
              <w:rPr>
                <w:rFonts w:ascii="Calibri" w:hAnsi="Calibri" w:cs="Arial"/>
              </w:rPr>
              <w:t>A/I</w:t>
            </w:r>
          </w:p>
        </w:tc>
      </w:tr>
      <w:tr w:rsidR="00C97698"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C97698" w:rsidRPr="005B3EBF" w:rsidRDefault="00470021" w:rsidP="00343CED">
            <w:pPr>
              <w:rPr>
                <w:rFonts w:ascii="Calibri" w:hAnsi="Calibri" w:cs="Arial"/>
                <w:color w:val="000000"/>
              </w:rPr>
            </w:pPr>
            <w:r w:rsidRPr="00470021">
              <w:rPr>
                <w:rFonts w:ascii="Calibri" w:hAnsi="Calibri" w:cs="Arial"/>
                <w:color w:val="000000"/>
              </w:rPr>
              <w:t>1</w:t>
            </w:r>
            <w:r>
              <w:rPr>
                <w:rFonts w:ascii="Calibri" w:hAnsi="Calibri" w:cs="Arial"/>
                <w:color w:val="000000"/>
              </w:rPr>
              <w:t>3</w:t>
            </w:r>
            <w:r w:rsidRPr="00470021">
              <w:rPr>
                <w:rFonts w:ascii="Calibri" w:hAnsi="Calibri" w:cs="Arial"/>
                <w:color w:val="000000"/>
              </w:rPr>
              <w:t>.</w:t>
            </w:r>
            <w:r w:rsidRPr="00470021">
              <w:rPr>
                <w:rFonts w:ascii="Calibri" w:hAnsi="Calibri" w:cs="Arial"/>
                <w:color w:val="000000"/>
              </w:rPr>
              <w:tab/>
              <w:t>Demonstrate a commitment to and understanding of the Council‘s Equal Opportunities Policy.</w:t>
            </w:r>
          </w:p>
        </w:tc>
        <w:tc>
          <w:tcPr>
            <w:tcW w:w="1460" w:type="dxa"/>
            <w:tcBorders>
              <w:bottom w:val="single" w:sz="8" w:space="0" w:color="000000"/>
              <w:right w:val="single" w:sz="8" w:space="0" w:color="000000"/>
            </w:tcBorders>
            <w:shd w:val="clear" w:color="auto" w:fill="FFFFFF"/>
          </w:tcPr>
          <w:p w:rsidR="00C97698" w:rsidRPr="005B3EBF" w:rsidRDefault="00470021" w:rsidP="004A5815">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rsidR="00343CED" w:rsidRPr="005B3EBF" w:rsidRDefault="00343CED" w:rsidP="00343CED">
            <w:pPr>
              <w:spacing w:line="70" w:lineRule="atLeast"/>
              <w:jc w:val="center"/>
              <w:rPr>
                <w:rFonts w:ascii="Calibri" w:hAnsi="Calibri" w:cs="Arial"/>
              </w:rPr>
            </w:pPr>
          </w:p>
        </w:tc>
      </w:tr>
    </w:tbl>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698" w:rsidRDefault="00C97698" w:rsidP="003E5354">
      <w:r>
        <w:separator/>
      </w:r>
    </w:p>
  </w:endnote>
  <w:endnote w:type="continuationSeparator" w:id="0">
    <w:p w:rsidR="00C97698" w:rsidRDefault="00C9769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6D" w:rsidRDefault="00BF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98" w:rsidRPr="00602AEA" w:rsidRDefault="00C976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A5815">
      <w:rPr>
        <w:rFonts w:ascii="Calibri" w:hAnsi="Calibri"/>
        <w:noProof/>
      </w:rPr>
      <w:t>1</w:t>
    </w:r>
    <w:r w:rsidRPr="00602AEA">
      <w:rPr>
        <w:rFonts w:ascii="Calibri" w:hAnsi="Calibri"/>
        <w:noProof/>
      </w:rPr>
      <w:fldChar w:fldCharType="end"/>
    </w:r>
  </w:p>
  <w:p w:rsidR="00C97698" w:rsidRDefault="00C976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7698" w:rsidRPr="00E30EB9" w:rsidRDefault="00C976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30"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rsidR="00C97698" w:rsidRPr="00E30EB9" w:rsidRDefault="00C97698"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6D" w:rsidRDefault="00BF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698" w:rsidRDefault="00C97698" w:rsidP="003E5354">
      <w:r>
        <w:separator/>
      </w:r>
    </w:p>
  </w:footnote>
  <w:footnote w:type="continuationSeparator" w:id="0">
    <w:p w:rsidR="00C97698" w:rsidRDefault="00C9769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6D" w:rsidRDefault="00BF1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98" w:rsidRPr="0015656E" w:rsidRDefault="00C976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3609ED7" wp14:editId="6CBA81AF">
              <wp:simplePos x="0" y="0"/>
              <wp:positionH relativeFrom="page">
                <wp:posOffset>0</wp:posOffset>
              </wp:positionH>
              <wp:positionV relativeFrom="page">
                <wp:posOffset>190500</wp:posOffset>
              </wp:positionV>
              <wp:extent cx="7560310" cy="273050"/>
              <wp:effectExtent l="0" t="0" r="0" b="12700"/>
              <wp:wrapNone/>
              <wp:docPr id="2" name="MSIPCMeabf4e5f97f7deecc964ded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7698" w:rsidRPr="00841D78" w:rsidRDefault="00C97698" w:rsidP="00841D78">
                          <w:pPr>
                            <w:rPr>
                              <w:rFonts w:ascii="Calibri" w:hAnsi="Calibri"/>
                              <w:color w:val="000000"/>
                              <w:sz w:val="20"/>
                            </w:rPr>
                          </w:pPr>
                          <w:r w:rsidRPr="00841D7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3609ED7" id="_x0000_t202" coordsize="21600,21600" o:spt="202" path="m,l,21600r21600,l21600,xe">
              <v:stroke joinstyle="miter"/>
              <v:path gradientshapeok="t" o:connecttype="rect"/>
            </v:shapetype>
            <v:shape id="MSIPCMeabf4e5f97f7deecc964ded8" o:spid="_x0000_s1029"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JIZyoRgDAAA3BgAADgAAAAAAAAAAAAAAAAAu&#10;AgAAZHJzL2Uyb0RvYy54bWxQSwECLQAUAAYACAAAACEAaQHeI9wAAAAHAQAADwAAAAAAAAAAAAAA&#10;AAByBQAAZHJzL2Rvd25yZXYueG1sUEsFBgAAAAAEAAQA8wAAAHsGAAAAAA==&#10;" o:allowincell="f" filled="f" stroked="f" strokeweight=".5pt">
              <v:textbox inset="20pt,0,,0">
                <w:txbxContent>
                  <w:p w:rsidR="00C97698" w:rsidRPr="00841D78" w:rsidRDefault="00C97698" w:rsidP="00841D78">
                    <w:pPr>
                      <w:rPr>
                        <w:rFonts w:ascii="Calibri" w:hAnsi="Calibri"/>
                        <w:color w:val="000000"/>
                        <w:sz w:val="20"/>
                      </w:rPr>
                    </w:pPr>
                    <w:r w:rsidRPr="00841D78">
                      <w:rPr>
                        <w:rFonts w:ascii="Calibri" w:hAnsi="Calibri"/>
                        <w:color w:val="000000"/>
                        <w:sz w:val="20"/>
                      </w:rPr>
                      <w:t>Official</w:t>
                    </w:r>
                  </w:p>
                </w:txbxContent>
              </v:textbox>
              <w10:wrap anchorx="page" anchory="page"/>
            </v:shape>
          </w:pict>
        </mc:Fallback>
      </mc:AlternateContent>
    </w:r>
  </w:p>
  <w:p w:rsidR="00C97698" w:rsidRPr="0015656E" w:rsidRDefault="00C97698"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6D" w:rsidRDefault="00BF1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049A4"/>
    <w:multiLevelType w:val="hybridMultilevel"/>
    <w:tmpl w:val="A002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46A56"/>
    <w:multiLevelType w:val="hybridMultilevel"/>
    <w:tmpl w:val="54103B0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5"/>
  </w:num>
  <w:num w:numId="18">
    <w:abstractNumId w:val="32"/>
  </w:num>
  <w:num w:numId="19">
    <w:abstractNumId w:val="19"/>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4"/>
  </w:num>
  <w:num w:numId="29">
    <w:abstractNumId w:val="31"/>
  </w:num>
  <w:num w:numId="30">
    <w:abstractNumId w:val="6"/>
  </w:num>
  <w:num w:numId="31">
    <w:abstractNumId w:val="22"/>
  </w:num>
  <w:num w:numId="32">
    <w:abstractNumId w:val="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2679E"/>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315F"/>
    <w:rsid w:val="002B7CD7"/>
    <w:rsid w:val="002D7A1D"/>
    <w:rsid w:val="002E02F3"/>
    <w:rsid w:val="002E49B1"/>
    <w:rsid w:val="002E6C23"/>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0021"/>
    <w:rsid w:val="004752A5"/>
    <w:rsid w:val="00483D3A"/>
    <w:rsid w:val="004859A5"/>
    <w:rsid w:val="0049147F"/>
    <w:rsid w:val="004924DE"/>
    <w:rsid w:val="004A3A11"/>
    <w:rsid w:val="004A5815"/>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5F2E39"/>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41D78"/>
    <w:rsid w:val="00854C11"/>
    <w:rsid w:val="00855324"/>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080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BF196D"/>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97698"/>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278D"/>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41000"/>
    <w:rsid w:val="00E7662F"/>
    <w:rsid w:val="00E85ED8"/>
    <w:rsid w:val="00EA2CC9"/>
    <w:rsid w:val="00EA76A2"/>
    <w:rsid w:val="00EB50EC"/>
    <w:rsid w:val="00EB68C3"/>
    <w:rsid w:val="00EB7098"/>
    <w:rsid w:val="00ED7440"/>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5:docId w15:val="{4CE6EEF4-D98C-4913-9A0E-D80553C9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document" ma:contentTypeID="0x0101003C91783C6BBDC44B967D34FF3884D29B0094BF3AE3F4F0754A8E5D28F116A26072" ma:contentTypeVersion="9" ma:contentTypeDescription="SSA form document" ma:contentTypeScope="" ma:versionID="8480add1569c24431bcc40b16e23c8bc">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Web Team</DisplayName>
        <AccountId>3020</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2016-09-29T23:00:00+00:00</Published_x0020_Date>
    <TaxKeywordTaxHTField xmlns="0a7cf56b-9811-4b9b-bca6-9ac20d8a16f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E8F9-D481-4651-8AE2-84F1E24F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0a7cf56b-9811-4b9b-bca6-9ac20d8a16f2"/>
    <ds:schemaRef ds:uri="dc28bfda-9651-4a20-8b38-9759874fba99"/>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CC8809E0-CC9A-4E8B-BEA4-ACDA6461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AD180235</Template>
  <TotalTime>0</TotalTime>
  <Pages>6</Pages>
  <Words>1124</Words>
  <Characters>6659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Jmiller;jdeakins</dc:creator>
  <cp:lastModifiedBy>Bradbury, Sue</cp:lastModifiedBy>
  <cp:revision>2</cp:revision>
  <cp:lastPrinted>2017-06-16T09:03:00Z</cp:lastPrinted>
  <dcterms:created xsi:type="dcterms:W3CDTF">2019-06-14T13:50:00Z</dcterms:created>
  <dcterms:modified xsi:type="dcterms:W3CDTF">2019-06-14T13:50:00Z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0x0101003C91783C6BBDC44B967D34FF3884D29B0094BF3AE3F4F0754A8E5D28F116A26072</vt:lpwstr>
  </property>
</Properties>
</file>