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E410" w14:textId="52561D3D" w:rsidR="00B2480C" w:rsidRPr="00EC1FC7" w:rsidRDefault="00B2480C" w:rsidP="00B2480C">
      <w:pPr>
        <w:autoSpaceDE w:val="0"/>
        <w:autoSpaceDN w:val="0"/>
        <w:adjustRightInd w:val="0"/>
        <w:jc w:val="center"/>
        <w:rPr>
          <w:rFonts w:asciiTheme="minorHAnsi" w:hAnsiTheme="minorHAnsi" w:cs="Calibri"/>
          <w:b/>
          <w:bCs/>
          <w:sz w:val="36"/>
          <w:szCs w:val="36"/>
        </w:rPr>
      </w:pPr>
      <w:r w:rsidRPr="00EC1FC7">
        <w:rPr>
          <w:rFonts w:asciiTheme="minorHAnsi" w:hAnsiTheme="minorHAnsi" w:cs="Calibri"/>
          <w:b/>
          <w:bCs/>
          <w:sz w:val="36"/>
          <w:szCs w:val="36"/>
        </w:rPr>
        <w:t>Job Profile</w:t>
      </w:r>
      <w:r w:rsidR="00B35400" w:rsidRPr="00EC1FC7">
        <w:rPr>
          <w:rFonts w:asciiTheme="minorHAnsi" w:hAnsiTheme="minorHAnsi" w:cs="Calibri"/>
          <w:b/>
          <w:bCs/>
          <w:sz w:val="36"/>
          <w:szCs w:val="36"/>
        </w:rPr>
        <w:t xml:space="preserve"> </w:t>
      </w:r>
    </w:p>
    <w:p w14:paraId="442C2810" w14:textId="77777777" w:rsidR="004C1BE3" w:rsidRPr="00EC1FC7" w:rsidRDefault="004C1BE3" w:rsidP="002B7CD7">
      <w:pPr>
        <w:autoSpaceDE w:val="0"/>
        <w:autoSpaceDN w:val="0"/>
        <w:adjustRightInd w:val="0"/>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783C6D" w:rsidRPr="00EC1FC7" w14:paraId="416FE944" w14:textId="77777777" w:rsidTr="00545A74">
        <w:trPr>
          <w:trHeight w:val="828"/>
        </w:trPr>
        <w:tc>
          <w:tcPr>
            <w:tcW w:w="4261" w:type="dxa"/>
            <w:shd w:val="clear" w:color="auto" w:fill="D9D9D9"/>
          </w:tcPr>
          <w:p w14:paraId="6D09BA50" w14:textId="77777777" w:rsidR="00D20A7D" w:rsidRPr="00EC1FC7" w:rsidRDefault="00FB6581" w:rsidP="000E62C7">
            <w:pPr>
              <w:autoSpaceDE w:val="0"/>
              <w:autoSpaceDN w:val="0"/>
              <w:adjustRightInd w:val="0"/>
              <w:rPr>
                <w:rFonts w:asciiTheme="minorHAnsi" w:hAnsiTheme="minorHAnsi" w:cs="Calibri"/>
                <w:bCs/>
              </w:rPr>
            </w:pPr>
            <w:r w:rsidRPr="00EC1FC7">
              <w:rPr>
                <w:rFonts w:asciiTheme="minorHAnsi" w:hAnsiTheme="minorHAnsi" w:cs="Calibri"/>
                <w:b/>
                <w:bCs/>
              </w:rPr>
              <w:t xml:space="preserve"> </w:t>
            </w:r>
            <w:r w:rsidR="00783C6D" w:rsidRPr="00EC1FC7">
              <w:rPr>
                <w:rFonts w:asciiTheme="minorHAnsi" w:hAnsiTheme="minorHAnsi" w:cs="Calibri"/>
                <w:b/>
                <w:bCs/>
              </w:rPr>
              <w:t>Job Title</w:t>
            </w:r>
            <w:r w:rsidR="00AC0C7B" w:rsidRPr="00EC1FC7">
              <w:rPr>
                <w:rFonts w:asciiTheme="minorHAnsi" w:hAnsiTheme="minorHAnsi" w:cs="Calibri"/>
                <w:b/>
                <w:bCs/>
              </w:rPr>
              <w:t xml:space="preserve">: </w:t>
            </w:r>
            <w:r w:rsidR="001E4F6F" w:rsidRPr="00EC1FC7">
              <w:rPr>
                <w:rFonts w:asciiTheme="minorHAnsi" w:hAnsiTheme="minorHAnsi" w:cs="Calibri"/>
                <w:bCs/>
              </w:rPr>
              <w:t>Senior Sheltered Housing Officer</w:t>
            </w:r>
          </w:p>
          <w:p w14:paraId="293D7A5D" w14:textId="77777777" w:rsidR="00783C6D" w:rsidRPr="00EC1FC7" w:rsidRDefault="00783C6D" w:rsidP="000E62C7">
            <w:pPr>
              <w:autoSpaceDE w:val="0"/>
              <w:autoSpaceDN w:val="0"/>
              <w:adjustRightInd w:val="0"/>
              <w:rPr>
                <w:rFonts w:asciiTheme="minorHAnsi" w:hAnsiTheme="minorHAnsi" w:cs="Calibri"/>
              </w:rPr>
            </w:pPr>
          </w:p>
        </w:tc>
        <w:tc>
          <w:tcPr>
            <w:tcW w:w="4494" w:type="dxa"/>
            <w:shd w:val="clear" w:color="auto" w:fill="D9D9D9"/>
          </w:tcPr>
          <w:p w14:paraId="368BF975" w14:textId="77777777" w:rsidR="004924DE" w:rsidRPr="00EC1FC7" w:rsidRDefault="00F90371" w:rsidP="000E62C7">
            <w:pPr>
              <w:autoSpaceDE w:val="0"/>
              <w:autoSpaceDN w:val="0"/>
              <w:adjustRightInd w:val="0"/>
              <w:rPr>
                <w:rFonts w:asciiTheme="minorHAnsi" w:hAnsiTheme="minorHAnsi" w:cs="Calibri"/>
                <w:bCs/>
              </w:rPr>
            </w:pPr>
            <w:r w:rsidRPr="00EC1FC7">
              <w:rPr>
                <w:rFonts w:asciiTheme="minorHAnsi" w:hAnsiTheme="minorHAnsi" w:cs="Calibri"/>
                <w:b/>
                <w:bCs/>
              </w:rPr>
              <w:t>Grade</w:t>
            </w:r>
            <w:r w:rsidRPr="00EC1FC7">
              <w:rPr>
                <w:rFonts w:asciiTheme="minorHAnsi" w:hAnsiTheme="minorHAnsi" w:cs="Calibri"/>
                <w:bCs/>
              </w:rPr>
              <w:t>:</w:t>
            </w:r>
            <w:r w:rsidR="002037BD" w:rsidRPr="00EC1FC7">
              <w:rPr>
                <w:rFonts w:asciiTheme="minorHAnsi" w:hAnsiTheme="minorHAnsi" w:cs="Calibri"/>
                <w:bCs/>
              </w:rPr>
              <w:t xml:space="preserve"> </w:t>
            </w:r>
          </w:p>
          <w:p w14:paraId="32EDD5C5" w14:textId="1CC0428D" w:rsidR="00783C6D" w:rsidRPr="00EC1FC7" w:rsidRDefault="00C760B8" w:rsidP="000E62C7">
            <w:pPr>
              <w:autoSpaceDE w:val="0"/>
              <w:autoSpaceDN w:val="0"/>
              <w:adjustRightInd w:val="0"/>
              <w:rPr>
                <w:rFonts w:asciiTheme="minorHAnsi" w:hAnsiTheme="minorHAnsi" w:cs="Calibri"/>
                <w:bCs/>
              </w:rPr>
            </w:pPr>
            <w:r>
              <w:rPr>
                <w:rFonts w:asciiTheme="minorHAnsi" w:hAnsiTheme="minorHAnsi" w:cs="Calibri"/>
                <w:bCs/>
              </w:rPr>
              <w:t>PO</w:t>
            </w:r>
            <w:r w:rsidR="00F65457">
              <w:rPr>
                <w:rFonts w:asciiTheme="minorHAnsi" w:hAnsiTheme="minorHAnsi" w:cs="Calibri"/>
                <w:bCs/>
              </w:rPr>
              <w:t>2</w:t>
            </w:r>
          </w:p>
          <w:p w14:paraId="692EBF5B" w14:textId="77777777" w:rsidR="00D20A7D" w:rsidRPr="00EC1FC7" w:rsidRDefault="00D20A7D" w:rsidP="000E62C7">
            <w:pPr>
              <w:autoSpaceDE w:val="0"/>
              <w:autoSpaceDN w:val="0"/>
              <w:adjustRightInd w:val="0"/>
              <w:rPr>
                <w:rFonts w:asciiTheme="minorHAnsi" w:hAnsiTheme="minorHAnsi" w:cs="Calibri"/>
              </w:rPr>
            </w:pPr>
          </w:p>
        </w:tc>
      </w:tr>
      <w:tr w:rsidR="00783C6D" w:rsidRPr="00EC1FC7" w14:paraId="652AA42B" w14:textId="77777777" w:rsidTr="00545A74">
        <w:trPr>
          <w:trHeight w:val="828"/>
        </w:trPr>
        <w:tc>
          <w:tcPr>
            <w:tcW w:w="4261" w:type="dxa"/>
            <w:shd w:val="clear" w:color="auto" w:fill="D9D9D9"/>
          </w:tcPr>
          <w:p w14:paraId="7D549C0F" w14:textId="77777777" w:rsidR="0044737D" w:rsidRPr="00EC1FC7" w:rsidRDefault="00783C6D" w:rsidP="000E62C7">
            <w:pPr>
              <w:autoSpaceDE w:val="0"/>
              <w:autoSpaceDN w:val="0"/>
              <w:adjustRightInd w:val="0"/>
              <w:rPr>
                <w:rFonts w:asciiTheme="minorHAnsi" w:hAnsiTheme="minorHAnsi" w:cs="Calibri"/>
                <w:b/>
                <w:bCs/>
              </w:rPr>
            </w:pPr>
            <w:r w:rsidRPr="00EC1FC7">
              <w:rPr>
                <w:rFonts w:asciiTheme="minorHAnsi" w:hAnsiTheme="minorHAnsi" w:cs="Calibri"/>
                <w:b/>
                <w:bCs/>
              </w:rPr>
              <w:t xml:space="preserve">Section: </w:t>
            </w:r>
            <w:r w:rsidR="001E4F6F" w:rsidRPr="00EC1FC7">
              <w:rPr>
                <w:rFonts w:asciiTheme="minorHAnsi" w:hAnsiTheme="minorHAnsi" w:cs="Calibri"/>
                <w:bCs/>
              </w:rPr>
              <w:t>Supported Housing Services</w:t>
            </w:r>
            <w:r w:rsidR="001E4F6F" w:rsidRPr="00EC1FC7">
              <w:rPr>
                <w:rFonts w:asciiTheme="minorHAnsi" w:hAnsiTheme="minorHAnsi" w:cs="Calibri"/>
                <w:b/>
                <w:bCs/>
              </w:rPr>
              <w:t xml:space="preserve"> </w:t>
            </w:r>
          </w:p>
          <w:p w14:paraId="31F3DACB" w14:textId="77777777" w:rsidR="00783C6D" w:rsidRPr="00EC1FC7" w:rsidRDefault="00783C6D" w:rsidP="000E62C7">
            <w:pPr>
              <w:autoSpaceDE w:val="0"/>
              <w:autoSpaceDN w:val="0"/>
              <w:adjustRightInd w:val="0"/>
              <w:rPr>
                <w:rFonts w:asciiTheme="minorHAnsi" w:hAnsiTheme="minorHAnsi" w:cs="Calibri"/>
                <w:bCs/>
              </w:rPr>
            </w:pPr>
          </w:p>
        </w:tc>
        <w:tc>
          <w:tcPr>
            <w:tcW w:w="4494" w:type="dxa"/>
            <w:shd w:val="clear" w:color="auto" w:fill="D9D9D9"/>
          </w:tcPr>
          <w:p w14:paraId="731D7496" w14:textId="77777777" w:rsidR="00783C6D" w:rsidRPr="00EC1FC7" w:rsidRDefault="00783C6D" w:rsidP="000E62C7">
            <w:pPr>
              <w:autoSpaceDE w:val="0"/>
              <w:autoSpaceDN w:val="0"/>
              <w:adjustRightInd w:val="0"/>
              <w:rPr>
                <w:rFonts w:asciiTheme="minorHAnsi" w:hAnsiTheme="minorHAnsi" w:cs="Calibri"/>
                <w:bCs/>
              </w:rPr>
            </w:pPr>
            <w:r w:rsidRPr="00EC1FC7">
              <w:rPr>
                <w:rFonts w:asciiTheme="minorHAnsi" w:hAnsiTheme="minorHAnsi" w:cs="Calibri"/>
                <w:b/>
                <w:bCs/>
              </w:rPr>
              <w:t>D</w:t>
            </w:r>
            <w:r w:rsidR="00A73544" w:rsidRPr="00EC1FC7">
              <w:rPr>
                <w:rFonts w:asciiTheme="minorHAnsi" w:hAnsiTheme="minorHAnsi" w:cs="Calibri"/>
                <w:b/>
                <w:bCs/>
              </w:rPr>
              <w:t>irectorate</w:t>
            </w:r>
            <w:r w:rsidRPr="00EC1FC7">
              <w:rPr>
                <w:rFonts w:asciiTheme="minorHAnsi" w:hAnsiTheme="minorHAnsi" w:cs="Calibri"/>
                <w:b/>
                <w:bCs/>
              </w:rPr>
              <w:t>:</w:t>
            </w:r>
            <w:r w:rsidRPr="00EC1FC7">
              <w:rPr>
                <w:rFonts w:asciiTheme="minorHAnsi" w:hAnsiTheme="minorHAnsi" w:cs="Calibri"/>
                <w:bCs/>
              </w:rPr>
              <w:t xml:space="preserve"> </w:t>
            </w:r>
            <w:r w:rsidR="001E4F6F" w:rsidRPr="00EC1FC7">
              <w:rPr>
                <w:rFonts w:asciiTheme="minorHAnsi" w:hAnsiTheme="minorHAnsi"/>
                <w:sz w:val="23"/>
                <w:szCs w:val="23"/>
              </w:rPr>
              <w:t>Housing and Regeneration</w:t>
            </w:r>
          </w:p>
          <w:p w14:paraId="4C0E8C56" w14:textId="77777777" w:rsidR="0044737D" w:rsidRPr="00EC1FC7" w:rsidRDefault="0044737D" w:rsidP="000E62C7">
            <w:pPr>
              <w:autoSpaceDE w:val="0"/>
              <w:autoSpaceDN w:val="0"/>
              <w:adjustRightInd w:val="0"/>
              <w:rPr>
                <w:rFonts w:asciiTheme="minorHAnsi" w:hAnsiTheme="minorHAnsi" w:cs="Calibri"/>
                <w:bCs/>
              </w:rPr>
            </w:pPr>
          </w:p>
        </w:tc>
      </w:tr>
      <w:tr w:rsidR="000E62C7" w:rsidRPr="00EC1FC7" w14:paraId="0A9BC79A" w14:textId="77777777" w:rsidTr="00545A74">
        <w:trPr>
          <w:trHeight w:val="828"/>
        </w:trPr>
        <w:tc>
          <w:tcPr>
            <w:tcW w:w="4261" w:type="dxa"/>
            <w:shd w:val="clear" w:color="auto" w:fill="D9D9D9"/>
          </w:tcPr>
          <w:p w14:paraId="2FE8F929" w14:textId="77777777" w:rsidR="000E62C7" w:rsidRPr="00EC1FC7" w:rsidRDefault="000E62C7" w:rsidP="0044737D">
            <w:pPr>
              <w:autoSpaceDE w:val="0"/>
              <w:autoSpaceDN w:val="0"/>
              <w:adjustRightInd w:val="0"/>
              <w:rPr>
                <w:rFonts w:asciiTheme="minorHAnsi" w:hAnsiTheme="minorHAnsi" w:cs="Calibri"/>
                <w:b/>
                <w:bCs/>
              </w:rPr>
            </w:pPr>
            <w:r w:rsidRPr="00EC1FC7">
              <w:rPr>
                <w:rFonts w:asciiTheme="minorHAnsi" w:hAnsiTheme="minorHAnsi" w:cs="Calibri"/>
                <w:b/>
                <w:bCs/>
              </w:rPr>
              <w:t>Responsible to</w:t>
            </w:r>
            <w:r w:rsidR="00B35400" w:rsidRPr="00EC1FC7">
              <w:rPr>
                <w:rFonts w:asciiTheme="minorHAnsi" w:hAnsiTheme="minorHAnsi" w:cs="Calibri"/>
                <w:b/>
                <w:bCs/>
              </w:rPr>
              <w:t xml:space="preserve"> following manager</w:t>
            </w:r>
            <w:r w:rsidRPr="00EC1FC7">
              <w:rPr>
                <w:rFonts w:asciiTheme="minorHAnsi" w:hAnsiTheme="minorHAnsi" w:cs="Calibri"/>
                <w:b/>
                <w:bCs/>
              </w:rPr>
              <w:t>:</w:t>
            </w:r>
          </w:p>
          <w:p w14:paraId="17AB772F" w14:textId="77777777" w:rsidR="0044737D" w:rsidRPr="00EC1FC7" w:rsidRDefault="001E4F6F" w:rsidP="00C90AB7">
            <w:pPr>
              <w:autoSpaceDE w:val="0"/>
              <w:autoSpaceDN w:val="0"/>
              <w:adjustRightInd w:val="0"/>
              <w:rPr>
                <w:rFonts w:asciiTheme="minorHAnsi" w:hAnsiTheme="minorHAnsi" w:cs="Calibri"/>
                <w:bCs/>
              </w:rPr>
            </w:pPr>
            <w:r w:rsidRPr="00EC1FC7">
              <w:rPr>
                <w:rFonts w:asciiTheme="minorHAnsi" w:hAnsiTheme="minorHAnsi" w:cs="Calibri"/>
                <w:bCs/>
              </w:rPr>
              <w:t xml:space="preserve">Senior Officer </w:t>
            </w:r>
          </w:p>
        </w:tc>
        <w:tc>
          <w:tcPr>
            <w:tcW w:w="4494" w:type="dxa"/>
            <w:shd w:val="clear" w:color="auto" w:fill="D9D9D9"/>
          </w:tcPr>
          <w:p w14:paraId="2807FF06" w14:textId="77777777" w:rsidR="000E62C7" w:rsidRPr="00EC1FC7" w:rsidRDefault="00FB6581" w:rsidP="000E62C7">
            <w:pPr>
              <w:autoSpaceDE w:val="0"/>
              <w:autoSpaceDN w:val="0"/>
              <w:adjustRightInd w:val="0"/>
              <w:rPr>
                <w:rFonts w:asciiTheme="minorHAnsi" w:hAnsiTheme="minorHAnsi" w:cs="Calibri"/>
                <w:b/>
                <w:bCs/>
              </w:rPr>
            </w:pPr>
            <w:r w:rsidRPr="00EC1FC7">
              <w:rPr>
                <w:rFonts w:asciiTheme="minorHAnsi" w:hAnsiTheme="minorHAnsi" w:cs="Calibri"/>
                <w:b/>
                <w:bCs/>
              </w:rPr>
              <w:t>Responsible for</w:t>
            </w:r>
            <w:r w:rsidR="00B35400" w:rsidRPr="00EC1FC7">
              <w:rPr>
                <w:rFonts w:asciiTheme="minorHAnsi" w:hAnsiTheme="minorHAnsi" w:cs="Calibri"/>
                <w:b/>
                <w:bCs/>
              </w:rPr>
              <w:t xml:space="preserve"> following staff</w:t>
            </w:r>
            <w:r w:rsidRPr="00EC1FC7">
              <w:rPr>
                <w:rFonts w:asciiTheme="minorHAnsi" w:hAnsiTheme="minorHAnsi" w:cs="Calibri"/>
                <w:b/>
                <w:bCs/>
              </w:rPr>
              <w:t>:</w:t>
            </w:r>
          </w:p>
          <w:p w14:paraId="55CF3E74" w14:textId="77777777" w:rsidR="00387E78" w:rsidRPr="00EC1FC7" w:rsidRDefault="001E4F6F" w:rsidP="000E62C7">
            <w:pPr>
              <w:autoSpaceDE w:val="0"/>
              <w:autoSpaceDN w:val="0"/>
              <w:adjustRightInd w:val="0"/>
              <w:rPr>
                <w:rFonts w:asciiTheme="minorHAnsi" w:hAnsiTheme="minorHAnsi" w:cs="Calibri"/>
                <w:bCs/>
              </w:rPr>
            </w:pPr>
            <w:r w:rsidRPr="00EC1FC7">
              <w:rPr>
                <w:rFonts w:asciiTheme="minorHAnsi" w:hAnsiTheme="minorHAnsi"/>
                <w:sz w:val="23"/>
                <w:szCs w:val="23"/>
              </w:rPr>
              <w:t xml:space="preserve">Sheltered </w:t>
            </w:r>
            <w:r w:rsidR="008B6CE4" w:rsidRPr="00EC1FC7">
              <w:rPr>
                <w:rFonts w:asciiTheme="minorHAnsi" w:hAnsiTheme="minorHAnsi"/>
                <w:sz w:val="23"/>
                <w:szCs w:val="23"/>
              </w:rPr>
              <w:t>H</w:t>
            </w:r>
            <w:r w:rsidRPr="00EC1FC7">
              <w:rPr>
                <w:rFonts w:asciiTheme="minorHAnsi" w:hAnsiTheme="minorHAnsi"/>
                <w:sz w:val="23"/>
                <w:szCs w:val="23"/>
              </w:rPr>
              <w:t xml:space="preserve">ousing </w:t>
            </w:r>
            <w:r w:rsidR="008B6CE4" w:rsidRPr="00EC1FC7">
              <w:rPr>
                <w:rFonts w:asciiTheme="minorHAnsi" w:hAnsiTheme="minorHAnsi"/>
                <w:sz w:val="23"/>
                <w:szCs w:val="23"/>
              </w:rPr>
              <w:t>O</w:t>
            </w:r>
            <w:r w:rsidRPr="00EC1FC7">
              <w:rPr>
                <w:rFonts w:asciiTheme="minorHAnsi" w:hAnsiTheme="minorHAnsi"/>
                <w:sz w:val="23"/>
                <w:szCs w:val="23"/>
              </w:rPr>
              <w:t>fficers</w:t>
            </w:r>
          </w:p>
        </w:tc>
      </w:tr>
      <w:tr w:rsidR="004F668A" w:rsidRPr="00EC1FC7" w14:paraId="5B92785C"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5452229" w14:textId="77777777" w:rsidR="004F668A" w:rsidRPr="00EC1FC7" w:rsidRDefault="004F668A" w:rsidP="00927DFC">
            <w:pPr>
              <w:autoSpaceDE w:val="0"/>
              <w:autoSpaceDN w:val="0"/>
              <w:adjustRightInd w:val="0"/>
              <w:rPr>
                <w:rFonts w:asciiTheme="minorHAnsi" w:hAnsiTheme="minorHAnsi" w:cs="Calibri"/>
                <w:b/>
                <w:bCs/>
              </w:rPr>
            </w:pPr>
            <w:r w:rsidRPr="00EC1FC7">
              <w:rPr>
                <w:rFonts w:asciiTheme="minorHAnsi" w:hAnsiTheme="minorHAnsi" w:cs="Calibri"/>
                <w:b/>
                <w:bCs/>
              </w:rPr>
              <w:t>Post Number/s:</w:t>
            </w:r>
          </w:p>
          <w:p w14:paraId="183C2FC0" w14:textId="066FC573" w:rsidR="0026064E" w:rsidRPr="00EE3FBE" w:rsidRDefault="001E4F6F" w:rsidP="00612E04">
            <w:pPr>
              <w:autoSpaceDE w:val="0"/>
              <w:autoSpaceDN w:val="0"/>
              <w:adjustRightInd w:val="0"/>
              <w:rPr>
                <w:rFonts w:asciiTheme="minorHAnsi" w:hAnsiTheme="minorHAnsi"/>
                <w:sz w:val="23"/>
                <w:szCs w:val="23"/>
              </w:rPr>
            </w:pPr>
            <w:r w:rsidRPr="00EC1FC7">
              <w:rPr>
                <w:rFonts w:asciiTheme="minorHAnsi" w:hAnsiTheme="minorHAnsi"/>
                <w:sz w:val="23"/>
                <w:szCs w:val="23"/>
              </w:rPr>
              <w:t>H2861</w:t>
            </w:r>
            <w:r w:rsidR="00612E04">
              <w:t xml:space="preserve"> </w:t>
            </w:r>
            <w:r w:rsidR="00612E04" w:rsidRPr="00612E04">
              <w:rPr>
                <w:rFonts w:asciiTheme="minorHAnsi" w:hAnsiTheme="minorHAnsi"/>
                <w:sz w:val="23"/>
                <w:szCs w:val="23"/>
              </w:rPr>
              <w:t>H2863</w:t>
            </w:r>
            <w:r w:rsidR="00EE3FBE">
              <w:rPr>
                <w:rFonts w:asciiTheme="minorHAnsi" w:hAnsiTheme="minorHAnsi"/>
                <w:sz w:val="23"/>
                <w:szCs w:val="23"/>
              </w:rPr>
              <w:t xml:space="preserve"> </w:t>
            </w:r>
            <w:r w:rsidR="00612E04" w:rsidRPr="00612E04">
              <w:rPr>
                <w:rFonts w:asciiTheme="minorHAnsi" w:hAnsiTheme="minorHAnsi"/>
                <w:sz w:val="23"/>
                <w:szCs w:val="23"/>
              </w:rPr>
              <w:t>H2862</w:t>
            </w:r>
            <w:r w:rsidR="00EE3FBE">
              <w:rPr>
                <w:rFonts w:asciiTheme="minorHAnsi" w:hAnsiTheme="minorHAnsi"/>
                <w:sz w:val="23"/>
                <w:szCs w:val="23"/>
              </w:rPr>
              <w:t xml:space="preserve"> </w:t>
            </w:r>
            <w:r w:rsidR="00612E04" w:rsidRPr="00612E04">
              <w:rPr>
                <w:rFonts w:asciiTheme="minorHAnsi" w:hAnsiTheme="minorHAnsi"/>
                <w:sz w:val="23"/>
                <w:szCs w:val="23"/>
              </w:rPr>
              <w:t>H2864</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596771B" w14:textId="77777777" w:rsidR="005071DA" w:rsidRDefault="00B35400" w:rsidP="00802B8D">
            <w:pPr>
              <w:autoSpaceDE w:val="0"/>
              <w:autoSpaceDN w:val="0"/>
              <w:adjustRightInd w:val="0"/>
              <w:rPr>
                <w:rFonts w:asciiTheme="minorHAnsi" w:hAnsiTheme="minorHAnsi" w:cs="Calibri"/>
                <w:b/>
                <w:bCs/>
              </w:rPr>
            </w:pPr>
            <w:r w:rsidRPr="00EC1FC7">
              <w:rPr>
                <w:rFonts w:asciiTheme="minorHAnsi" w:hAnsiTheme="minorHAnsi" w:cs="Calibri"/>
                <w:b/>
                <w:bCs/>
              </w:rPr>
              <w:t>Last review d</w:t>
            </w:r>
            <w:r w:rsidR="004F668A" w:rsidRPr="00EC1FC7">
              <w:rPr>
                <w:rFonts w:asciiTheme="minorHAnsi" w:hAnsiTheme="minorHAnsi" w:cs="Calibri"/>
                <w:b/>
                <w:bCs/>
              </w:rPr>
              <w:t>ate</w:t>
            </w:r>
            <w:r w:rsidR="008907FC" w:rsidRPr="00EC1FC7">
              <w:rPr>
                <w:rFonts w:asciiTheme="minorHAnsi" w:hAnsiTheme="minorHAnsi" w:cs="Calibri"/>
                <w:b/>
                <w:bCs/>
              </w:rPr>
              <w:t>:</w:t>
            </w:r>
            <w:r w:rsidRPr="00EC1FC7">
              <w:rPr>
                <w:rFonts w:asciiTheme="minorHAnsi" w:hAnsiTheme="minorHAnsi" w:cs="Calibri"/>
                <w:b/>
                <w:bCs/>
              </w:rPr>
              <w:t xml:space="preserve"> </w:t>
            </w:r>
          </w:p>
          <w:p w14:paraId="58009CB5" w14:textId="77CA306A" w:rsidR="004F668A" w:rsidRPr="005071DA" w:rsidRDefault="00F65457" w:rsidP="00802B8D">
            <w:pPr>
              <w:autoSpaceDE w:val="0"/>
              <w:autoSpaceDN w:val="0"/>
              <w:adjustRightInd w:val="0"/>
              <w:rPr>
                <w:rFonts w:asciiTheme="minorHAnsi" w:hAnsiTheme="minorHAnsi" w:cs="Calibri"/>
                <w:bCs/>
              </w:rPr>
            </w:pPr>
            <w:r>
              <w:rPr>
                <w:rFonts w:asciiTheme="minorHAnsi" w:hAnsiTheme="minorHAnsi" w:cs="Calibri"/>
                <w:bCs/>
              </w:rPr>
              <w:t>January 2020</w:t>
            </w:r>
            <w:r w:rsidR="00505021">
              <w:rPr>
                <w:rFonts w:asciiTheme="minorHAnsi" w:hAnsiTheme="minorHAnsi" w:cs="Calibri"/>
                <w:bCs/>
              </w:rPr>
              <w:t xml:space="preserve"> </w:t>
            </w:r>
          </w:p>
          <w:p w14:paraId="2A88C24B" w14:textId="77777777" w:rsidR="0026064E" w:rsidRPr="00EC1FC7" w:rsidRDefault="0026064E" w:rsidP="00802B8D">
            <w:pPr>
              <w:autoSpaceDE w:val="0"/>
              <w:autoSpaceDN w:val="0"/>
              <w:adjustRightInd w:val="0"/>
              <w:rPr>
                <w:rFonts w:asciiTheme="minorHAnsi" w:hAnsiTheme="minorHAnsi" w:cs="Calibri"/>
                <w:bCs/>
              </w:rPr>
            </w:pPr>
          </w:p>
        </w:tc>
      </w:tr>
    </w:tbl>
    <w:p w14:paraId="1D203558" w14:textId="77777777" w:rsidR="00343CED" w:rsidRPr="00EC1FC7" w:rsidRDefault="00343CED" w:rsidP="00343CED">
      <w:pPr>
        <w:rPr>
          <w:rFonts w:asciiTheme="minorHAnsi" w:hAnsiTheme="minorHAnsi" w:cs="Arial"/>
          <w:i/>
        </w:rPr>
      </w:pPr>
    </w:p>
    <w:p w14:paraId="77AB353A" w14:textId="77777777" w:rsidR="00343CED" w:rsidRPr="00EC1FC7"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EC1FC7">
        <w:rPr>
          <w:rFonts w:asciiTheme="minorHAnsi" w:hAnsiTheme="minorHAnsi" w:cs="Arial"/>
          <w:b/>
          <w:bCs/>
        </w:rPr>
        <w:t xml:space="preserve">Working for the Richmond/Wandsworth Shared </w:t>
      </w:r>
      <w:r w:rsidR="008C0883" w:rsidRPr="00EC1FC7">
        <w:rPr>
          <w:rFonts w:asciiTheme="minorHAnsi" w:hAnsiTheme="minorHAnsi" w:cs="Arial"/>
          <w:b/>
          <w:bCs/>
        </w:rPr>
        <w:t>Staffing Arrangement</w:t>
      </w:r>
    </w:p>
    <w:p w14:paraId="7E25DE1D" w14:textId="77777777" w:rsidR="00343CED" w:rsidRPr="00EC1FC7"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0DC6FC0B" w14:textId="77777777" w:rsidR="00343CED" w:rsidRPr="00EC1FC7"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Arial"/>
        </w:rPr>
      </w:pPr>
      <w:r w:rsidRPr="00EC1FC7">
        <w:rPr>
          <w:rFonts w:asciiTheme="minorHAnsi" w:hAnsiTheme="minorHAnsi" w:cs="Arial"/>
        </w:rPr>
        <w:t>T</w:t>
      </w:r>
      <w:r w:rsidR="00343CED" w:rsidRPr="00EC1FC7">
        <w:rPr>
          <w:rFonts w:asciiTheme="minorHAnsi" w:hAnsiTheme="minorHAnsi" w:cs="Arial"/>
        </w:rPr>
        <w:t>his role is employed under the Shared S</w:t>
      </w:r>
      <w:r w:rsidR="00C62BA2" w:rsidRPr="00EC1FC7">
        <w:rPr>
          <w:rFonts w:asciiTheme="minorHAnsi" w:hAnsiTheme="minorHAnsi" w:cs="Arial"/>
        </w:rPr>
        <w:t>taffing</w:t>
      </w:r>
      <w:r w:rsidR="00343CED" w:rsidRPr="00EC1FC7">
        <w:rPr>
          <w:rFonts w:asciiTheme="minorHAnsi" w:hAnsiTheme="minorHAnsi" w:cs="Arial"/>
        </w:rPr>
        <w:t xml:space="preserve"> Arrangement between Richmond and Wandsworth </w:t>
      </w:r>
      <w:r w:rsidRPr="00EC1FC7">
        <w:rPr>
          <w:rFonts w:asciiTheme="minorHAnsi" w:hAnsiTheme="minorHAnsi" w:cs="Arial"/>
        </w:rPr>
        <w:t>C</w:t>
      </w:r>
      <w:r w:rsidR="00343CED" w:rsidRPr="00EC1FC7">
        <w:rPr>
          <w:rFonts w:asciiTheme="minorHAnsi" w:hAnsiTheme="minorHAnsi" w:cs="Arial"/>
        </w:rPr>
        <w:t xml:space="preserve">ouncils. </w:t>
      </w:r>
      <w:r w:rsidRPr="00EC1FC7">
        <w:rPr>
          <w:rFonts w:asciiTheme="minorHAnsi" w:hAnsiTheme="minorHAnsi" w:cs="Arial"/>
        </w:rPr>
        <w:t xml:space="preserve">The overall purpose of the Shared </w:t>
      </w:r>
      <w:r w:rsidR="00AB7915" w:rsidRPr="00EC1FC7">
        <w:rPr>
          <w:rFonts w:asciiTheme="minorHAnsi" w:hAnsiTheme="minorHAnsi" w:cs="Arial"/>
        </w:rPr>
        <w:t xml:space="preserve">Staffing </w:t>
      </w:r>
      <w:r w:rsidRPr="00EC1FC7">
        <w:rPr>
          <w:rFonts w:asciiTheme="minorHAnsi" w:hAnsiTheme="minorHAnsi" w:cs="Arial"/>
        </w:rPr>
        <w:t xml:space="preserve">Arrangement is to provide the highest quality of service at the lowest attainable cost. </w:t>
      </w:r>
    </w:p>
    <w:p w14:paraId="25BFEF11" w14:textId="77777777" w:rsidR="00343CED" w:rsidRPr="00EC1FC7"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4F431413" w14:textId="77777777" w:rsidR="00545A74" w:rsidRPr="00EC1FC7"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EC1FC7">
        <w:rPr>
          <w:rFonts w:asciiTheme="minorHAnsi" w:hAnsiTheme="minorHAnsi" w:cs="Arial"/>
        </w:rPr>
        <w:t>Staff are</w:t>
      </w:r>
      <w:r w:rsidR="00B53894" w:rsidRPr="00EC1FC7">
        <w:rPr>
          <w:rFonts w:asciiTheme="minorHAnsi" w:hAnsiTheme="minorHAnsi" w:cs="Arial"/>
        </w:rPr>
        <w:t xml:space="preserve"> expected to deliver high quality and responsive services whe</w:t>
      </w:r>
      <w:r w:rsidR="00545A74" w:rsidRPr="00EC1FC7">
        <w:rPr>
          <w:rFonts w:asciiTheme="minorHAnsi" w:hAnsiTheme="minorHAnsi" w:cs="Arial"/>
        </w:rPr>
        <w:t xml:space="preserve">rever </w:t>
      </w:r>
      <w:r w:rsidR="00B53894" w:rsidRPr="00EC1FC7">
        <w:rPr>
          <w:rFonts w:asciiTheme="minorHAnsi" w:hAnsiTheme="minorHAnsi" w:cs="Arial"/>
        </w:rPr>
        <w:t>they are based,</w:t>
      </w:r>
      <w:r w:rsidR="00343CED" w:rsidRPr="00EC1FC7">
        <w:rPr>
          <w:rFonts w:asciiTheme="minorHAnsi" w:hAnsiTheme="minorHAnsi" w:cs="Arial"/>
        </w:rPr>
        <w:t xml:space="preserve"> as well as </w:t>
      </w:r>
      <w:r w:rsidR="00B53894" w:rsidRPr="00EC1FC7">
        <w:rPr>
          <w:rFonts w:asciiTheme="minorHAnsi" w:hAnsiTheme="minorHAnsi" w:cs="Arial"/>
        </w:rPr>
        <w:t xml:space="preserve">having the </w:t>
      </w:r>
      <w:r w:rsidR="00343CED" w:rsidRPr="00EC1FC7">
        <w:rPr>
          <w:rFonts w:asciiTheme="minorHAnsi" w:hAnsiTheme="minorHAnsi" w:cs="Arial"/>
        </w:rPr>
        <w:t>ability to adapt to sometimes differing processes and expectations</w:t>
      </w:r>
      <w:r w:rsidR="00B53894" w:rsidRPr="00EC1FC7">
        <w:rPr>
          <w:rFonts w:asciiTheme="minorHAnsi" w:hAnsiTheme="minorHAnsi" w:cs="Arial"/>
        </w:rPr>
        <w:t xml:space="preserve">. </w:t>
      </w:r>
    </w:p>
    <w:p w14:paraId="5B65FFE2" w14:textId="77777777" w:rsidR="00545A74" w:rsidRPr="00EC1FC7"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731658EA" w14:textId="77777777" w:rsidR="00545A74" w:rsidRPr="00EC1FC7"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EC1FC7">
        <w:rPr>
          <w:rFonts w:asciiTheme="minorHAnsi" w:hAnsiTheme="minorHAnsi" w:cs="Arial"/>
        </w:rPr>
        <w:t xml:space="preserve">The </w:t>
      </w:r>
      <w:r w:rsidR="00E85ED8" w:rsidRPr="00EC1FC7">
        <w:rPr>
          <w:rFonts w:asciiTheme="minorHAnsi" w:hAnsiTheme="minorHAnsi" w:cs="Arial"/>
        </w:rPr>
        <w:t>Shared S</w:t>
      </w:r>
      <w:r w:rsidR="00AB7915" w:rsidRPr="00EC1FC7">
        <w:rPr>
          <w:rFonts w:asciiTheme="minorHAnsi" w:hAnsiTheme="minorHAnsi" w:cs="Arial"/>
        </w:rPr>
        <w:t>taffing</w:t>
      </w:r>
      <w:r w:rsidR="00E85ED8" w:rsidRPr="00EC1FC7">
        <w:rPr>
          <w:rFonts w:asciiTheme="minorHAnsi" w:hAnsiTheme="minorHAnsi" w:cs="Arial"/>
        </w:rPr>
        <w:t xml:space="preserve"> Arrangement </w:t>
      </w:r>
      <w:r w:rsidR="004F668A" w:rsidRPr="00EC1FC7">
        <w:rPr>
          <w:rFonts w:asciiTheme="minorHAnsi" w:hAnsiTheme="minorHAnsi" w:cs="Arial"/>
        </w:rPr>
        <w:t xml:space="preserve">aims to be </w:t>
      </w:r>
      <w:r w:rsidR="00E85ED8" w:rsidRPr="00EC1FC7">
        <w:rPr>
          <w:rFonts w:asciiTheme="minorHAnsi" w:hAnsiTheme="minorHAnsi" w:cs="Arial"/>
        </w:rPr>
        <w:t xml:space="preserve">at the forefront </w:t>
      </w:r>
      <w:r w:rsidR="000621A9" w:rsidRPr="00EC1FC7">
        <w:rPr>
          <w:rFonts w:asciiTheme="minorHAnsi" w:hAnsiTheme="minorHAnsi" w:cs="Arial"/>
        </w:rPr>
        <w:t xml:space="preserve">of </w:t>
      </w:r>
      <w:r w:rsidR="00B34715" w:rsidRPr="00EC1FC7">
        <w:rPr>
          <w:rFonts w:asciiTheme="minorHAnsi" w:hAnsiTheme="minorHAnsi" w:cs="Arial"/>
        </w:rPr>
        <w:t xml:space="preserve">innovation </w:t>
      </w:r>
      <w:r w:rsidR="00E85ED8" w:rsidRPr="00EC1FC7">
        <w:rPr>
          <w:rFonts w:asciiTheme="minorHAnsi" w:hAnsiTheme="minorHAnsi" w:cs="Arial"/>
        </w:rPr>
        <w:t>in local government</w:t>
      </w:r>
      <w:r w:rsidR="00CD0D02" w:rsidRPr="00EC1FC7">
        <w:rPr>
          <w:rFonts w:asciiTheme="minorHAnsi" w:hAnsiTheme="minorHAnsi" w:cs="Arial"/>
        </w:rPr>
        <w:t xml:space="preserve"> and the organisation </w:t>
      </w:r>
      <w:r w:rsidRPr="00EC1FC7">
        <w:rPr>
          <w:rFonts w:asciiTheme="minorHAnsi" w:hAnsiTheme="minorHAnsi" w:cs="Arial"/>
        </w:rPr>
        <w:t xml:space="preserve">will invest in </w:t>
      </w:r>
      <w:r w:rsidR="000621A9" w:rsidRPr="00EC1FC7">
        <w:rPr>
          <w:rFonts w:asciiTheme="minorHAnsi" w:hAnsiTheme="minorHAnsi" w:cs="Arial"/>
        </w:rPr>
        <w:t xml:space="preserve">the </w:t>
      </w:r>
      <w:r w:rsidRPr="00EC1FC7">
        <w:rPr>
          <w:rFonts w:asciiTheme="minorHAnsi" w:hAnsiTheme="minorHAnsi" w:cs="Arial"/>
        </w:rPr>
        <w:t xml:space="preserve">development </w:t>
      </w:r>
      <w:r w:rsidR="000621A9" w:rsidRPr="00EC1FC7">
        <w:rPr>
          <w:rFonts w:asciiTheme="minorHAnsi" w:hAnsiTheme="minorHAnsi" w:cs="Arial"/>
        </w:rPr>
        <w:t xml:space="preserve">of its staff </w:t>
      </w:r>
      <w:r w:rsidRPr="00EC1FC7">
        <w:rPr>
          <w:rFonts w:asciiTheme="minorHAnsi" w:hAnsiTheme="minorHAnsi" w:cs="Arial"/>
        </w:rPr>
        <w:t xml:space="preserve">and ensure the </w:t>
      </w:r>
      <w:r w:rsidR="006A1E18" w:rsidRPr="00EC1FC7">
        <w:rPr>
          <w:rFonts w:asciiTheme="minorHAnsi" w:hAnsiTheme="minorHAnsi" w:cs="Arial"/>
        </w:rPr>
        <w:t>opportunities</w:t>
      </w:r>
      <w:r w:rsidRPr="00EC1FC7">
        <w:rPr>
          <w:rFonts w:asciiTheme="minorHAnsi" w:hAnsiTheme="minorHAnsi" w:cs="Arial"/>
        </w:rPr>
        <w:t xml:space="preserve"> for progression that only a large organisation can provide. </w:t>
      </w:r>
    </w:p>
    <w:p w14:paraId="3B5E04B7" w14:textId="77777777" w:rsidR="00343CED" w:rsidRPr="00EC1FC7"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20E7B620" w14:textId="77777777" w:rsidR="00343CED" w:rsidRPr="00EC1FC7" w:rsidRDefault="00343CED" w:rsidP="00343CED">
      <w:pPr>
        <w:rPr>
          <w:rFonts w:asciiTheme="minorHAnsi" w:hAnsiTheme="minorHAnsi" w:cs="Arial"/>
        </w:rPr>
      </w:pPr>
    </w:p>
    <w:p w14:paraId="7442B4B3" w14:textId="5BBA0027" w:rsidR="00343CED" w:rsidRPr="00DE3FC6" w:rsidRDefault="00343CED" w:rsidP="00343CED">
      <w:pPr>
        <w:rPr>
          <w:rFonts w:asciiTheme="minorHAnsi" w:hAnsiTheme="minorHAnsi" w:cs="Arial"/>
          <w:color w:val="C00000"/>
        </w:rPr>
      </w:pPr>
      <w:r w:rsidRPr="00EC1FC7">
        <w:rPr>
          <w:rFonts w:asciiTheme="minorHAnsi" w:hAnsiTheme="minorHAnsi" w:cs="Arial"/>
          <w:b/>
          <w:bCs/>
        </w:rPr>
        <w:t xml:space="preserve">Job Purpose </w:t>
      </w:r>
    </w:p>
    <w:p w14:paraId="3E1B3761" w14:textId="77777777" w:rsidR="006A1E18" w:rsidRPr="00EC1FC7" w:rsidRDefault="006A1E18" w:rsidP="006A1E18">
      <w:pPr>
        <w:rPr>
          <w:rFonts w:asciiTheme="minorHAnsi" w:hAnsiTheme="minorHAnsi" w:cs="Arial"/>
          <w:bCs/>
          <w:i/>
          <w:color w:val="FF0000"/>
        </w:rPr>
      </w:pPr>
    </w:p>
    <w:p w14:paraId="26552BE9" w14:textId="0481B416" w:rsidR="00006A74" w:rsidRPr="00F65457" w:rsidRDefault="00006A74" w:rsidP="00AC7209">
      <w:pPr>
        <w:pStyle w:val="ListParagraph"/>
        <w:numPr>
          <w:ilvl w:val="0"/>
          <w:numId w:val="39"/>
        </w:numPr>
        <w:spacing w:after="160" w:line="259" w:lineRule="auto"/>
        <w:contextualSpacing/>
        <w:jc w:val="both"/>
        <w:rPr>
          <w:rFonts w:asciiTheme="minorHAnsi" w:hAnsiTheme="minorHAnsi"/>
        </w:rPr>
      </w:pPr>
      <w:r w:rsidRPr="00F65457">
        <w:rPr>
          <w:rFonts w:asciiTheme="minorHAnsi" w:hAnsiTheme="minorHAnsi"/>
        </w:rPr>
        <w:t xml:space="preserve">The Senior Sheltered Housing Officer’s </w:t>
      </w:r>
      <w:r w:rsidR="006A3688" w:rsidRPr="00F65457">
        <w:rPr>
          <w:rFonts w:asciiTheme="minorHAnsi" w:hAnsiTheme="minorHAnsi"/>
        </w:rPr>
        <w:t xml:space="preserve">(SSHO) </w:t>
      </w:r>
      <w:r w:rsidRPr="00F65457">
        <w:rPr>
          <w:rFonts w:asciiTheme="minorHAnsi" w:hAnsiTheme="minorHAnsi"/>
        </w:rPr>
        <w:t xml:space="preserve">primary role is to line manage a dispersed team of Sheltered Housing Officers within a specific geographical patch, providing supervision and guidance to ensure service standards are met. In addition to </w:t>
      </w:r>
      <w:r w:rsidR="006A3688" w:rsidRPr="00F65457">
        <w:rPr>
          <w:rFonts w:asciiTheme="minorHAnsi" w:hAnsiTheme="minorHAnsi"/>
        </w:rPr>
        <w:t xml:space="preserve">the </w:t>
      </w:r>
      <w:r w:rsidR="00997A98" w:rsidRPr="00F65457">
        <w:rPr>
          <w:rFonts w:asciiTheme="minorHAnsi" w:hAnsiTheme="minorHAnsi"/>
        </w:rPr>
        <w:t xml:space="preserve">line management </w:t>
      </w:r>
      <w:r w:rsidRPr="00F65457">
        <w:rPr>
          <w:rFonts w:asciiTheme="minorHAnsi" w:hAnsiTheme="minorHAnsi"/>
        </w:rPr>
        <w:t>duties</w:t>
      </w:r>
      <w:r w:rsidR="006A3688" w:rsidRPr="00F65457">
        <w:rPr>
          <w:rFonts w:asciiTheme="minorHAnsi" w:hAnsiTheme="minorHAnsi"/>
        </w:rPr>
        <w:t xml:space="preserve">, the SSHO will carry out the full range </w:t>
      </w:r>
      <w:proofErr w:type="gramStart"/>
      <w:r w:rsidR="006A3688" w:rsidRPr="00F65457">
        <w:rPr>
          <w:rFonts w:asciiTheme="minorHAnsi" w:hAnsiTheme="minorHAnsi"/>
        </w:rPr>
        <w:t xml:space="preserve">of </w:t>
      </w:r>
      <w:r w:rsidRPr="00F65457">
        <w:rPr>
          <w:rFonts w:asciiTheme="minorHAnsi" w:hAnsiTheme="minorHAnsi"/>
        </w:rPr>
        <w:t xml:space="preserve"> Sheltered</w:t>
      </w:r>
      <w:proofErr w:type="gramEnd"/>
      <w:r w:rsidRPr="00F65457">
        <w:rPr>
          <w:rFonts w:asciiTheme="minorHAnsi" w:hAnsiTheme="minorHAnsi"/>
        </w:rPr>
        <w:t xml:space="preserve"> Housing Officer’s </w:t>
      </w:r>
      <w:r w:rsidR="006A3688" w:rsidRPr="00F65457">
        <w:rPr>
          <w:rFonts w:asciiTheme="minorHAnsi" w:hAnsiTheme="minorHAnsi"/>
        </w:rPr>
        <w:t xml:space="preserve">duties in </w:t>
      </w:r>
      <w:r w:rsidRPr="00F65457">
        <w:rPr>
          <w:rFonts w:asciiTheme="minorHAnsi" w:hAnsiTheme="minorHAnsi"/>
        </w:rPr>
        <w:t>their own specific scheme within their cluster.</w:t>
      </w:r>
    </w:p>
    <w:p w14:paraId="2C824A3C" w14:textId="77777777" w:rsidR="00006A74" w:rsidRPr="00F65457" w:rsidRDefault="00006A74" w:rsidP="00AC7209">
      <w:pPr>
        <w:pStyle w:val="ListParagraph"/>
        <w:jc w:val="both"/>
        <w:rPr>
          <w:rFonts w:asciiTheme="minorHAnsi" w:hAnsiTheme="minorHAnsi"/>
        </w:rPr>
      </w:pPr>
    </w:p>
    <w:p w14:paraId="1D66A94E" w14:textId="77777777" w:rsidR="00006A74" w:rsidRPr="00F65457" w:rsidRDefault="00006A74" w:rsidP="00AC7209">
      <w:pPr>
        <w:pStyle w:val="ListParagraph"/>
        <w:numPr>
          <w:ilvl w:val="0"/>
          <w:numId w:val="39"/>
        </w:numPr>
        <w:spacing w:after="160" w:line="259" w:lineRule="auto"/>
        <w:contextualSpacing/>
        <w:jc w:val="both"/>
        <w:rPr>
          <w:rFonts w:asciiTheme="minorHAnsi" w:hAnsiTheme="minorHAnsi"/>
        </w:rPr>
      </w:pPr>
      <w:r w:rsidRPr="00F65457">
        <w:rPr>
          <w:rFonts w:asciiTheme="minorHAnsi" w:hAnsiTheme="minorHAnsi"/>
        </w:rPr>
        <w:t>Prioritise a busy workload to meet constantly changing demands and deadlines working on their own initiative with minimal supervision.</w:t>
      </w:r>
    </w:p>
    <w:p w14:paraId="0E5B720D" w14:textId="77777777" w:rsidR="00CC2F15" w:rsidRPr="00F65457" w:rsidRDefault="00CC2F15" w:rsidP="00AC7209">
      <w:pPr>
        <w:pStyle w:val="ListParagraph"/>
        <w:jc w:val="both"/>
        <w:rPr>
          <w:rFonts w:asciiTheme="minorHAnsi" w:hAnsiTheme="minorHAnsi"/>
        </w:rPr>
      </w:pPr>
    </w:p>
    <w:p w14:paraId="653321CE" w14:textId="77777777" w:rsidR="00CC2F15" w:rsidRPr="00F65457" w:rsidRDefault="00CC2F15" w:rsidP="00CC2F15">
      <w:pPr>
        <w:pStyle w:val="Default"/>
        <w:rPr>
          <w:rFonts w:asciiTheme="minorHAnsi" w:hAnsiTheme="minorHAnsi"/>
          <w:color w:val="auto"/>
        </w:rPr>
      </w:pPr>
    </w:p>
    <w:p w14:paraId="75A4C7CE" w14:textId="0FF3D346" w:rsidR="00CC2F15" w:rsidRPr="00F65457" w:rsidRDefault="00CC2F15" w:rsidP="006A1E18">
      <w:pPr>
        <w:rPr>
          <w:rFonts w:asciiTheme="minorHAnsi" w:hAnsiTheme="minorHAnsi" w:cs="Arial"/>
          <w:bCs/>
          <w:i/>
        </w:rPr>
      </w:pPr>
    </w:p>
    <w:p w14:paraId="17FCEEB0" w14:textId="5D5D89A3" w:rsidR="00F67ACC" w:rsidRPr="00F65457" w:rsidRDefault="00F67ACC" w:rsidP="006A1E18">
      <w:pPr>
        <w:rPr>
          <w:rFonts w:asciiTheme="minorHAnsi" w:hAnsiTheme="minorHAnsi" w:cs="Arial"/>
          <w:bCs/>
          <w:i/>
        </w:rPr>
      </w:pPr>
    </w:p>
    <w:p w14:paraId="687618CA" w14:textId="77777777" w:rsidR="00F67ACC" w:rsidRPr="00F65457" w:rsidRDefault="00F67ACC" w:rsidP="006A1E18">
      <w:pPr>
        <w:rPr>
          <w:rFonts w:asciiTheme="minorHAnsi" w:hAnsiTheme="minorHAnsi" w:cs="Arial"/>
          <w:bCs/>
          <w:i/>
        </w:rPr>
      </w:pPr>
    </w:p>
    <w:p w14:paraId="4D922039" w14:textId="77777777" w:rsidR="00CC2F15" w:rsidRPr="00F65457" w:rsidRDefault="00CC2F15" w:rsidP="006A1E18">
      <w:pPr>
        <w:rPr>
          <w:rFonts w:asciiTheme="minorHAnsi" w:hAnsiTheme="minorHAnsi" w:cs="Arial"/>
          <w:bCs/>
          <w:i/>
        </w:rPr>
      </w:pPr>
    </w:p>
    <w:p w14:paraId="7910D361" w14:textId="77777777" w:rsidR="00343CED" w:rsidRPr="00F65457" w:rsidRDefault="00343CED" w:rsidP="00343CED">
      <w:pPr>
        <w:rPr>
          <w:rFonts w:asciiTheme="minorHAnsi" w:hAnsiTheme="minorHAnsi" w:cs="Arial"/>
        </w:rPr>
      </w:pPr>
    </w:p>
    <w:p w14:paraId="158A3145" w14:textId="77777777" w:rsidR="00343CED" w:rsidRPr="00F65457" w:rsidRDefault="00BB4DD8" w:rsidP="00343CED">
      <w:pPr>
        <w:rPr>
          <w:rFonts w:asciiTheme="minorHAnsi" w:hAnsiTheme="minorHAnsi" w:cs="Arial"/>
          <w:b/>
          <w:bCs/>
        </w:rPr>
      </w:pPr>
      <w:r w:rsidRPr="00F65457">
        <w:rPr>
          <w:rFonts w:asciiTheme="minorHAnsi" w:hAnsiTheme="minorHAnsi" w:cs="Arial"/>
          <w:b/>
          <w:bCs/>
        </w:rPr>
        <w:t xml:space="preserve">Specific </w:t>
      </w:r>
      <w:r w:rsidR="00343CED" w:rsidRPr="00F65457">
        <w:rPr>
          <w:rFonts w:asciiTheme="minorHAnsi" w:hAnsiTheme="minorHAnsi" w:cs="Arial"/>
          <w:b/>
          <w:bCs/>
        </w:rPr>
        <w:t>Duties and Responsibilities</w:t>
      </w:r>
    </w:p>
    <w:p w14:paraId="7190CF72" w14:textId="77777777" w:rsidR="00FA2357" w:rsidRPr="00F65457" w:rsidRDefault="00FA2357" w:rsidP="00343CED">
      <w:pPr>
        <w:rPr>
          <w:rFonts w:asciiTheme="minorHAnsi" w:hAnsiTheme="minorHAnsi" w:cs="Arial"/>
        </w:rPr>
      </w:pPr>
    </w:p>
    <w:p w14:paraId="0E644D12" w14:textId="31BE2732" w:rsidR="00006A74" w:rsidRPr="00F65457" w:rsidRDefault="00006A74" w:rsidP="00B71D9C">
      <w:pPr>
        <w:pStyle w:val="ListParagraph"/>
        <w:numPr>
          <w:ilvl w:val="0"/>
          <w:numId w:val="42"/>
        </w:numPr>
        <w:jc w:val="both"/>
        <w:rPr>
          <w:rFonts w:asciiTheme="minorHAnsi" w:hAnsiTheme="minorHAnsi"/>
        </w:rPr>
      </w:pPr>
      <w:r w:rsidRPr="00F65457">
        <w:rPr>
          <w:rFonts w:asciiTheme="minorHAnsi" w:hAnsiTheme="minorHAnsi"/>
        </w:rPr>
        <w:t xml:space="preserve">Ensure the scheme monthly reports (SMR) are submitted by the Sheltered Housing Officers across a dispersed cluster and check for accuracy. Discuss problem cases with the Sheltered Housing Officer and liaise with the relevant </w:t>
      </w:r>
      <w:r w:rsidR="00493EB4" w:rsidRPr="00F65457">
        <w:rPr>
          <w:rFonts w:asciiTheme="minorHAnsi" w:hAnsiTheme="minorHAnsi"/>
        </w:rPr>
        <w:t xml:space="preserve">internal and external agencies and </w:t>
      </w:r>
      <w:r w:rsidRPr="00F65457">
        <w:rPr>
          <w:rFonts w:asciiTheme="minorHAnsi" w:hAnsiTheme="minorHAnsi"/>
        </w:rPr>
        <w:t>team</w:t>
      </w:r>
      <w:r w:rsidR="00493EB4" w:rsidRPr="00F65457">
        <w:rPr>
          <w:rFonts w:asciiTheme="minorHAnsi" w:hAnsiTheme="minorHAnsi"/>
        </w:rPr>
        <w:t>s</w:t>
      </w:r>
      <w:r w:rsidRPr="00F65457">
        <w:rPr>
          <w:rFonts w:asciiTheme="minorHAnsi" w:hAnsiTheme="minorHAnsi"/>
        </w:rPr>
        <w:t xml:space="preserve"> for support for more complex matters. </w:t>
      </w:r>
    </w:p>
    <w:p w14:paraId="38ED6695" w14:textId="77777777" w:rsidR="00006A74" w:rsidRPr="00F65457" w:rsidRDefault="00006A74" w:rsidP="00006A74">
      <w:pPr>
        <w:jc w:val="both"/>
        <w:rPr>
          <w:rFonts w:asciiTheme="minorHAnsi" w:hAnsiTheme="minorHAnsi"/>
        </w:rPr>
      </w:pPr>
    </w:p>
    <w:p w14:paraId="3272DB29" w14:textId="2792A315" w:rsidR="00006A74" w:rsidRPr="00F65457" w:rsidRDefault="00006A74" w:rsidP="00997A98">
      <w:pPr>
        <w:pStyle w:val="ListParagraph"/>
        <w:numPr>
          <w:ilvl w:val="0"/>
          <w:numId w:val="42"/>
        </w:numPr>
        <w:jc w:val="both"/>
        <w:rPr>
          <w:rFonts w:asciiTheme="minorHAnsi" w:hAnsiTheme="minorHAnsi"/>
        </w:rPr>
      </w:pPr>
      <w:r w:rsidRPr="00F65457">
        <w:rPr>
          <w:rFonts w:asciiTheme="minorHAnsi" w:hAnsiTheme="minorHAnsi"/>
        </w:rPr>
        <w:t>Authorise and maintain annual leave requests</w:t>
      </w:r>
      <w:r w:rsidR="00E25080" w:rsidRPr="00F65457">
        <w:rPr>
          <w:rFonts w:asciiTheme="minorHAnsi" w:hAnsiTheme="minorHAnsi"/>
        </w:rPr>
        <w:t xml:space="preserve">. </w:t>
      </w:r>
      <w:proofErr w:type="spellStart"/>
      <w:r w:rsidR="00E25080" w:rsidRPr="00F65457">
        <w:rPr>
          <w:rFonts w:asciiTheme="minorHAnsi" w:hAnsiTheme="minorHAnsi"/>
        </w:rPr>
        <w:t>Enusre</w:t>
      </w:r>
      <w:proofErr w:type="spellEnd"/>
      <w:r w:rsidR="00E25080" w:rsidRPr="00F65457">
        <w:rPr>
          <w:rFonts w:asciiTheme="minorHAnsi" w:hAnsiTheme="minorHAnsi"/>
        </w:rPr>
        <w:t xml:space="preserve"> that adequate </w:t>
      </w:r>
      <w:r w:rsidR="00272651" w:rsidRPr="00F65457">
        <w:rPr>
          <w:rFonts w:asciiTheme="minorHAnsi" w:hAnsiTheme="minorHAnsi"/>
        </w:rPr>
        <w:t xml:space="preserve">service cover is </w:t>
      </w:r>
      <w:r w:rsidRPr="00F65457">
        <w:rPr>
          <w:rFonts w:asciiTheme="minorHAnsi" w:hAnsiTheme="minorHAnsi"/>
        </w:rPr>
        <w:t>arrange</w:t>
      </w:r>
      <w:r w:rsidR="00272651" w:rsidRPr="00F65457">
        <w:rPr>
          <w:rFonts w:asciiTheme="minorHAnsi" w:hAnsiTheme="minorHAnsi"/>
        </w:rPr>
        <w:t>d</w:t>
      </w:r>
      <w:r w:rsidRPr="00F65457">
        <w:rPr>
          <w:rFonts w:asciiTheme="minorHAnsi" w:hAnsiTheme="minorHAnsi"/>
        </w:rPr>
        <w:t xml:space="preserve"> from within designated cluster for </w:t>
      </w:r>
      <w:r w:rsidR="007646D2" w:rsidRPr="00F65457">
        <w:rPr>
          <w:rFonts w:asciiTheme="minorHAnsi" w:hAnsiTheme="minorHAnsi"/>
        </w:rPr>
        <w:t xml:space="preserve">training and </w:t>
      </w:r>
      <w:r w:rsidRPr="00F65457">
        <w:rPr>
          <w:rFonts w:asciiTheme="minorHAnsi" w:hAnsiTheme="minorHAnsi"/>
        </w:rPr>
        <w:t>sickness absence</w:t>
      </w:r>
      <w:r w:rsidR="00A9774A" w:rsidRPr="00F65457">
        <w:rPr>
          <w:rFonts w:asciiTheme="minorHAnsi" w:hAnsiTheme="minorHAnsi"/>
        </w:rPr>
        <w:t xml:space="preserve">, </w:t>
      </w:r>
      <w:r w:rsidRPr="00F65457">
        <w:rPr>
          <w:rFonts w:asciiTheme="minorHAnsi" w:hAnsiTheme="minorHAnsi"/>
        </w:rPr>
        <w:t xml:space="preserve">ensuring that minimum tenant </w:t>
      </w:r>
      <w:r w:rsidR="00A9774A" w:rsidRPr="00F65457">
        <w:rPr>
          <w:rFonts w:asciiTheme="minorHAnsi" w:hAnsiTheme="minorHAnsi"/>
        </w:rPr>
        <w:t xml:space="preserve">well-being </w:t>
      </w:r>
      <w:r w:rsidRPr="00F65457">
        <w:rPr>
          <w:rFonts w:asciiTheme="minorHAnsi" w:hAnsiTheme="minorHAnsi"/>
        </w:rPr>
        <w:t>check</w:t>
      </w:r>
      <w:r w:rsidR="00A9774A" w:rsidRPr="00F65457">
        <w:rPr>
          <w:rFonts w:asciiTheme="minorHAnsi" w:hAnsiTheme="minorHAnsi"/>
        </w:rPr>
        <w:t>s</w:t>
      </w:r>
      <w:r w:rsidRPr="00F65457">
        <w:rPr>
          <w:rFonts w:asciiTheme="minorHAnsi" w:hAnsiTheme="minorHAnsi"/>
        </w:rPr>
        <w:t xml:space="preserve"> are adhered to. Completes return to work interviews in line with the sickness absence code and ensure that Sheltered Housing Officers are seen by the appropriate line manager when the sickness code is triggered. </w:t>
      </w:r>
    </w:p>
    <w:p w14:paraId="7B4E753B" w14:textId="77777777" w:rsidR="00006A74" w:rsidRPr="00F65457" w:rsidRDefault="00006A74" w:rsidP="00006A74">
      <w:pPr>
        <w:jc w:val="both"/>
        <w:rPr>
          <w:rFonts w:asciiTheme="minorHAnsi" w:hAnsiTheme="minorHAnsi"/>
        </w:rPr>
      </w:pPr>
    </w:p>
    <w:p w14:paraId="0BF44143" w14:textId="4E07CFCB" w:rsidR="00006A74" w:rsidRPr="00F65457" w:rsidRDefault="00997A98" w:rsidP="00997A98">
      <w:pPr>
        <w:pStyle w:val="ListParagraph"/>
        <w:numPr>
          <w:ilvl w:val="0"/>
          <w:numId w:val="42"/>
        </w:numPr>
        <w:jc w:val="both"/>
        <w:rPr>
          <w:rFonts w:asciiTheme="minorHAnsi" w:hAnsiTheme="minorHAnsi"/>
        </w:rPr>
      </w:pPr>
      <w:r w:rsidRPr="00F65457">
        <w:rPr>
          <w:rFonts w:asciiTheme="minorHAnsi" w:hAnsiTheme="minorHAnsi"/>
        </w:rPr>
        <w:t xml:space="preserve">Assist the SOSHS with the recruitment process including short listing, interviews and appointing suitable </w:t>
      </w:r>
      <w:proofErr w:type="spellStart"/>
      <w:proofErr w:type="gramStart"/>
      <w:r w:rsidRPr="00F65457">
        <w:rPr>
          <w:rFonts w:asciiTheme="minorHAnsi" w:hAnsiTheme="minorHAnsi"/>
        </w:rPr>
        <w:t>candidates.</w:t>
      </w:r>
      <w:r w:rsidR="00006A74" w:rsidRPr="00F65457">
        <w:rPr>
          <w:rFonts w:asciiTheme="minorHAnsi" w:hAnsiTheme="minorHAnsi"/>
        </w:rPr>
        <w:t>Carries</w:t>
      </w:r>
      <w:proofErr w:type="spellEnd"/>
      <w:proofErr w:type="gramEnd"/>
      <w:r w:rsidR="00006A74" w:rsidRPr="00F65457">
        <w:rPr>
          <w:rFonts w:asciiTheme="minorHAnsi" w:hAnsiTheme="minorHAnsi"/>
        </w:rPr>
        <w:t xml:space="preserve"> out initial inductions, monthly 1:1</w:t>
      </w:r>
      <w:r w:rsidR="00D56C5C" w:rsidRPr="00F65457">
        <w:rPr>
          <w:rFonts w:asciiTheme="minorHAnsi" w:hAnsiTheme="minorHAnsi"/>
        </w:rPr>
        <w:t xml:space="preserve"> a</w:t>
      </w:r>
      <w:r w:rsidR="00B2088C" w:rsidRPr="00F65457">
        <w:rPr>
          <w:rFonts w:asciiTheme="minorHAnsi" w:hAnsiTheme="minorHAnsi"/>
        </w:rPr>
        <w:t>n</w:t>
      </w:r>
      <w:r w:rsidR="00D56C5C" w:rsidRPr="00F65457">
        <w:rPr>
          <w:rFonts w:asciiTheme="minorHAnsi" w:hAnsiTheme="minorHAnsi"/>
        </w:rPr>
        <w:t xml:space="preserve">d </w:t>
      </w:r>
      <w:r w:rsidR="00006A74" w:rsidRPr="00F65457">
        <w:rPr>
          <w:rFonts w:asciiTheme="minorHAnsi" w:hAnsiTheme="minorHAnsi"/>
        </w:rPr>
        <w:t xml:space="preserve">set targets </w:t>
      </w:r>
      <w:r w:rsidR="00B2088C" w:rsidRPr="00F65457">
        <w:rPr>
          <w:rFonts w:asciiTheme="minorHAnsi" w:hAnsiTheme="minorHAnsi"/>
        </w:rPr>
        <w:t xml:space="preserve">for the new </w:t>
      </w:r>
      <w:r w:rsidR="00645512" w:rsidRPr="00F65457">
        <w:rPr>
          <w:rFonts w:asciiTheme="minorHAnsi" w:hAnsiTheme="minorHAnsi"/>
        </w:rPr>
        <w:t>employee. M</w:t>
      </w:r>
      <w:r w:rsidR="00006A74" w:rsidRPr="00F65457">
        <w:rPr>
          <w:rFonts w:asciiTheme="minorHAnsi" w:hAnsiTheme="minorHAnsi"/>
        </w:rPr>
        <w:t xml:space="preserve">onitor appraisals with Sheltered Housing Officers in the cluster and assist with identifying training needs for </w:t>
      </w:r>
      <w:r w:rsidR="00B11A87" w:rsidRPr="00F65457">
        <w:rPr>
          <w:rFonts w:asciiTheme="minorHAnsi" w:hAnsiTheme="minorHAnsi"/>
        </w:rPr>
        <w:t xml:space="preserve">each of the </w:t>
      </w:r>
      <w:r w:rsidR="00006A74" w:rsidRPr="00F65457">
        <w:rPr>
          <w:rFonts w:asciiTheme="minorHAnsi" w:hAnsiTheme="minorHAnsi"/>
        </w:rPr>
        <w:t xml:space="preserve">staff with the SOSHS approval and authorisation. </w:t>
      </w:r>
    </w:p>
    <w:p w14:paraId="12CFF96A" w14:textId="77777777" w:rsidR="00006A74" w:rsidRPr="00F65457" w:rsidRDefault="00006A74" w:rsidP="00006A74">
      <w:pPr>
        <w:jc w:val="both"/>
        <w:rPr>
          <w:rFonts w:asciiTheme="minorHAnsi" w:hAnsiTheme="minorHAnsi"/>
        </w:rPr>
      </w:pPr>
    </w:p>
    <w:p w14:paraId="4B730477" w14:textId="6E98842B" w:rsidR="00006A74" w:rsidRPr="00F65457" w:rsidRDefault="00006A74" w:rsidP="00E5566F">
      <w:pPr>
        <w:pStyle w:val="ListParagraph"/>
        <w:numPr>
          <w:ilvl w:val="0"/>
          <w:numId w:val="42"/>
        </w:numPr>
        <w:jc w:val="both"/>
        <w:rPr>
          <w:rFonts w:asciiTheme="minorHAnsi" w:hAnsiTheme="minorHAnsi"/>
        </w:rPr>
      </w:pPr>
      <w:r w:rsidRPr="00F65457">
        <w:rPr>
          <w:rFonts w:asciiTheme="minorHAnsi" w:hAnsiTheme="minorHAnsi"/>
        </w:rPr>
        <w:t xml:space="preserve">Ensures that an </w:t>
      </w:r>
      <w:proofErr w:type="gramStart"/>
      <w:r w:rsidRPr="00F65457">
        <w:rPr>
          <w:rFonts w:asciiTheme="minorHAnsi" w:hAnsiTheme="minorHAnsi"/>
        </w:rPr>
        <w:t>Independent</w:t>
      </w:r>
      <w:proofErr w:type="gramEnd"/>
      <w:r w:rsidRPr="00F65457">
        <w:rPr>
          <w:rFonts w:asciiTheme="minorHAnsi" w:hAnsiTheme="minorHAnsi"/>
        </w:rPr>
        <w:t xml:space="preserve"> plan and the 6-monthly reviews are completed for all tenants by the Sheltered Housing Officers </w:t>
      </w:r>
      <w:r w:rsidR="000E2F06" w:rsidRPr="00F65457">
        <w:rPr>
          <w:rFonts w:asciiTheme="minorHAnsi" w:hAnsiTheme="minorHAnsi"/>
        </w:rPr>
        <w:t xml:space="preserve">by completing </w:t>
      </w:r>
      <w:r w:rsidR="00997A98" w:rsidRPr="00F65457">
        <w:rPr>
          <w:rFonts w:asciiTheme="minorHAnsi" w:hAnsiTheme="minorHAnsi"/>
        </w:rPr>
        <w:t xml:space="preserve">regular file audits </w:t>
      </w:r>
      <w:r w:rsidRPr="00F65457">
        <w:rPr>
          <w:rFonts w:asciiTheme="minorHAnsi" w:hAnsiTheme="minorHAnsi"/>
        </w:rPr>
        <w:t xml:space="preserve">and provide help and support in areas of difficulty. </w:t>
      </w:r>
    </w:p>
    <w:p w14:paraId="29BF2F57" w14:textId="77777777" w:rsidR="00997A98" w:rsidRPr="00F65457" w:rsidRDefault="00997A98" w:rsidP="00997A98">
      <w:pPr>
        <w:pStyle w:val="ListParagraph"/>
        <w:jc w:val="both"/>
        <w:rPr>
          <w:rFonts w:asciiTheme="minorHAnsi" w:hAnsiTheme="minorHAnsi"/>
        </w:rPr>
      </w:pPr>
    </w:p>
    <w:p w14:paraId="167F32E2" w14:textId="7F461590" w:rsidR="00006A74" w:rsidRPr="00F65457" w:rsidRDefault="00006A74" w:rsidP="00B71D9C">
      <w:pPr>
        <w:pStyle w:val="ListParagraph"/>
        <w:numPr>
          <w:ilvl w:val="0"/>
          <w:numId w:val="42"/>
        </w:numPr>
        <w:jc w:val="both"/>
        <w:rPr>
          <w:rFonts w:asciiTheme="minorHAnsi" w:hAnsiTheme="minorHAnsi"/>
        </w:rPr>
      </w:pPr>
      <w:r w:rsidRPr="00F65457">
        <w:rPr>
          <w:rFonts w:asciiTheme="minorHAnsi" w:hAnsiTheme="minorHAnsi"/>
        </w:rPr>
        <w:t>Ensure the Sheltered Housing Officers are regularly carrying out tests and checks for the Fire Alarm</w:t>
      </w:r>
      <w:r w:rsidR="007F03AB" w:rsidRPr="00F65457">
        <w:rPr>
          <w:rFonts w:asciiTheme="minorHAnsi" w:hAnsiTheme="minorHAnsi"/>
        </w:rPr>
        <w:t xml:space="preserve"> and Warden Call Alarm </w:t>
      </w:r>
      <w:r w:rsidR="00C81E64" w:rsidRPr="00F65457">
        <w:rPr>
          <w:rFonts w:asciiTheme="minorHAnsi" w:hAnsiTheme="minorHAnsi"/>
        </w:rPr>
        <w:t xml:space="preserve">systems. Ensure regular </w:t>
      </w:r>
      <w:r w:rsidRPr="00F65457">
        <w:rPr>
          <w:rFonts w:asciiTheme="minorHAnsi" w:hAnsiTheme="minorHAnsi"/>
        </w:rPr>
        <w:t>H&amp;S monitoring</w:t>
      </w:r>
      <w:r w:rsidR="00B25E40" w:rsidRPr="00F65457">
        <w:rPr>
          <w:rFonts w:asciiTheme="minorHAnsi" w:hAnsiTheme="minorHAnsi"/>
        </w:rPr>
        <w:t xml:space="preserve"> and </w:t>
      </w:r>
      <w:r w:rsidRPr="00F65457">
        <w:rPr>
          <w:rFonts w:asciiTheme="minorHAnsi" w:hAnsiTheme="minorHAnsi"/>
        </w:rPr>
        <w:t xml:space="preserve">follow up actions </w:t>
      </w:r>
      <w:r w:rsidR="00B25E40" w:rsidRPr="00F65457">
        <w:rPr>
          <w:rFonts w:asciiTheme="minorHAnsi" w:hAnsiTheme="minorHAnsi"/>
        </w:rPr>
        <w:t xml:space="preserve">identified </w:t>
      </w:r>
      <w:r w:rsidRPr="00F65457">
        <w:rPr>
          <w:rFonts w:asciiTheme="minorHAnsi" w:hAnsiTheme="minorHAnsi"/>
        </w:rPr>
        <w:t xml:space="preserve">from the Fire Risk Assessment </w:t>
      </w:r>
      <w:r w:rsidR="00B25E40" w:rsidRPr="00F65457">
        <w:rPr>
          <w:rFonts w:asciiTheme="minorHAnsi" w:hAnsiTheme="minorHAnsi"/>
        </w:rPr>
        <w:t xml:space="preserve">and lone worker Scheme Risk Assessment </w:t>
      </w:r>
      <w:r w:rsidRPr="00F65457">
        <w:rPr>
          <w:rFonts w:asciiTheme="minorHAnsi" w:hAnsiTheme="minorHAnsi"/>
        </w:rPr>
        <w:t xml:space="preserve">in accordance with current guidelines. </w:t>
      </w:r>
    </w:p>
    <w:p w14:paraId="28CFBFED" w14:textId="77777777" w:rsidR="00006A74" w:rsidRPr="00F65457" w:rsidRDefault="00006A74" w:rsidP="00006A74">
      <w:pPr>
        <w:jc w:val="both"/>
        <w:rPr>
          <w:rFonts w:asciiTheme="minorHAnsi" w:hAnsiTheme="minorHAnsi"/>
        </w:rPr>
      </w:pPr>
    </w:p>
    <w:p w14:paraId="370DB141" w14:textId="2011F9F4" w:rsidR="00006A74" w:rsidRPr="00F65457" w:rsidRDefault="00006A74" w:rsidP="005D221A">
      <w:pPr>
        <w:pStyle w:val="ListParagraph"/>
        <w:numPr>
          <w:ilvl w:val="0"/>
          <w:numId w:val="42"/>
        </w:numPr>
        <w:jc w:val="both"/>
        <w:rPr>
          <w:rFonts w:asciiTheme="minorHAnsi" w:hAnsiTheme="minorHAnsi"/>
        </w:rPr>
      </w:pPr>
      <w:r w:rsidRPr="00F65457">
        <w:rPr>
          <w:rFonts w:asciiTheme="minorHAnsi" w:hAnsiTheme="minorHAnsi"/>
        </w:rPr>
        <w:t xml:space="preserve">Ensures the cluster hold regular </w:t>
      </w:r>
      <w:r w:rsidR="00380E92" w:rsidRPr="00F65457">
        <w:rPr>
          <w:rFonts w:asciiTheme="minorHAnsi" w:hAnsiTheme="minorHAnsi"/>
        </w:rPr>
        <w:t xml:space="preserve">meetings for both </w:t>
      </w:r>
      <w:r w:rsidRPr="00F65457">
        <w:rPr>
          <w:rFonts w:asciiTheme="minorHAnsi" w:hAnsiTheme="minorHAnsi"/>
        </w:rPr>
        <w:t xml:space="preserve">Peer Group </w:t>
      </w:r>
      <w:r w:rsidR="00D91D18" w:rsidRPr="00F65457">
        <w:rPr>
          <w:rFonts w:asciiTheme="minorHAnsi" w:hAnsiTheme="minorHAnsi"/>
        </w:rPr>
        <w:t xml:space="preserve">and Tenant House </w:t>
      </w:r>
      <w:proofErr w:type="gramStart"/>
      <w:r w:rsidRPr="00F65457">
        <w:rPr>
          <w:rFonts w:asciiTheme="minorHAnsi" w:hAnsiTheme="minorHAnsi"/>
        </w:rPr>
        <w:t>meetings</w:t>
      </w:r>
      <w:r w:rsidR="00D91D18" w:rsidRPr="00F65457">
        <w:rPr>
          <w:rFonts w:asciiTheme="minorHAnsi" w:hAnsiTheme="minorHAnsi"/>
        </w:rPr>
        <w:t>, and</w:t>
      </w:r>
      <w:proofErr w:type="gramEnd"/>
      <w:r w:rsidR="00D91D18" w:rsidRPr="00F65457">
        <w:rPr>
          <w:rFonts w:asciiTheme="minorHAnsi" w:hAnsiTheme="minorHAnsi"/>
        </w:rPr>
        <w:t xml:space="preserve"> </w:t>
      </w:r>
      <w:r w:rsidRPr="00F65457">
        <w:rPr>
          <w:rFonts w:asciiTheme="minorHAnsi" w:hAnsiTheme="minorHAnsi"/>
        </w:rPr>
        <w:t>provide</w:t>
      </w:r>
      <w:r w:rsidR="00DE288C" w:rsidRPr="00F65457">
        <w:rPr>
          <w:rFonts w:asciiTheme="minorHAnsi" w:hAnsiTheme="minorHAnsi"/>
        </w:rPr>
        <w:t>s</w:t>
      </w:r>
      <w:r w:rsidRPr="00F65457">
        <w:rPr>
          <w:rFonts w:asciiTheme="minorHAnsi" w:hAnsiTheme="minorHAnsi"/>
        </w:rPr>
        <w:t xml:space="preserve"> </w:t>
      </w:r>
      <w:r w:rsidR="00DE288C" w:rsidRPr="00F65457">
        <w:rPr>
          <w:rFonts w:asciiTheme="minorHAnsi" w:hAnsiTheme="minorHAnsi"/>
        </w:rPr>
        <w:t xml:space="preserve">detailed </w:t>
      </w:r>
      <w:r w:rsidRPr="00F65457">
        <w:rPr>
          <w:rFonts w:asciiTheme="minorHAnsi" w:hAnsiTheme="minorHAnsi"/>
        </w:rPr>
        <w:t xml:space="preserve">minutes. Assist SOSHS in supporting existing Residents Associations and promoting new ones in the cluster. </w:t>
      </w:r>
    </w:p>
    <w:p w14:paraId="2355C9EE" w14:textId="77777777" w:rsidR="00006A74" w:rsidRPr="00F65457" w:rsidRDefault="00006A74" w:rsidP="00006A74">
      <w:pPr>
        <w:jc w:val="both"/>
        <w:rPr>
          <w:rFonts w:asciiTheme="minorHAnsi" w:hAnsiTheme="minorHAnsi"/>
        </w:rPr>
      </w:pPr>
    </w:p>
    <w:p w14:paraId="2D307598" w14:textId="6D6D4E66" w:rsidR="00006A74" w:rsidRPr="00F65457" w:rsidRDefault="00006A74" w:rsidP="00B71D9C">
      <w:pPr>
        <w:pStyle w:val="ListParagraph"/>
        <w:numPr>
          <w:ilvl w:val="0"/>
          <w:numId w:val="42"/>
        </w:numPr>
        <w:jc w:val="both"/>
        <w:rPr>
          <w:rFonts w:asciiTheme="minorHAnsi" w:hAnsiTheme="minorHAnsi"/>
        </w:rPr>
      </w:pPr>
      <w:r w:rsidRPr="00F65457">
        <w:rPr>
          <w:rFonts w:asciiTheme="minorHAnsi" w:hAnsiTheme="minorHAnsi"/>
        </w:rPr>
        <w:t xml:space="preserve">Identify, </w:t>
      </w:r>
      <w:proofErr w:type="gramStart"/>
      <w:r w:rsidRPr="00F65457">
        <w:rPr>
          <w:rFonts w:asciiTheme="minorHAnsi" w:hAnsiTheme="minorHAnsi"/>
        </w:rPr>
        <w:t>assist</w:t>
      </w:r>
      <w:proofErr w:type="gramEnd"/>
      <w:r w:rsidRPr="00F65457">
        <w:rPr>
          <w:rFonts w:asciiTheme="minorHAnsi" w:hAnsiTheme="minorHAnsi"/>
        </w:rPr>
        <w:t xml:space="preserve"> and support Sheltered Housing Officers to encourage tenants to attend Small Improvement meetings</w:t>
      </w:r>
      <w:r w:rsidR="00C820D4" w:rsidRPr="00F65457">
        <w:rPr>
          <w:rFonts w:asciiTheme="minorHAnsi" w:hAnsiTheme="minorHAnsi"/>
        </w:rPr>
        <w:t xml:space="preserve"> to make recommendations</w:t>
      </w:r>
      <w:r w:rsidRPr="00F65457">
        <w:rPr>
          <w:rFonts w:asciiTheme="minorHAnsi" w:hAnsiTheme="minorHAnsi"/>
        </w:rPr>
        <w:t xml:space="preserve">. Complete priority grading to each of the recommendations and discuss any areas of concern. Support the staff to be the main point of liaison during small or major works implementation across the cluster providing a link between tenants and key stakeholders. </w:t>
      </w:r>
    </w:p>
    <w:p w14:paraId="371C22A8" w14:textId="77777777" w:rsidR="00006A74" w:rsidRPr="00F65457" w:rsidRDefault="00006A74" w:rsidP="00006A74">
      <w:pPr>
        <w:jc w:val="both"/>
        <w:rPr>
          <w:rFonts w:asciiTheme="minorHAnsi" w:hAnsiTheme="minorHAnsi"/>
        </w:rPr>
      </w:pPr>
    </w:p>
    <w:p w14:paraId="4D6A6A16" w14:textId="589F3A4B" w:rsidR="00006A74" w:rsidRPr="00F65457" w:rsidRDefault="00006A74" w:rsidP="00B71D9C">
      <w:pPr>
        <w:pStyle w:val="ListParagraph"/>
        <w:numPr>
          <w:ilvl w:val="0"/>
          <w:numId w:val="42"/>
        </w:numPr>
        <w:jc w:val="both"/>
        <w:rPr>
          <w:rFonts w:asciiTheme="minorHAnsi" w:hAnsiTheme="minorHAnsi"/>
        </w:rPr>
      </w:pPr>
      <w:r w:rsidRPr="00F65457">
        <w:rPr>
          <w:rFonts w:asciiTheme="minorHAnsi" w:hAnsiTheme="minorHAnsi"/>
        </w:rPr>
        <w:t xml:space="preserve">Monitor the provision of meaningful support adhering to the Homelessness Reduction Act 2017 to offer targeted assistance to tenants at risk of eviction. To include monitoring of rent accounts and support with debt management and/or </w:t>
      </w:r>
      <w:r w:rsidRPr="00F65457">
        <w:rPr>
          <w:rFonts w:asciiTheme="minorHAnsi" w:hAnsiTheme="minorHAnsi"/>
        </w:rPr>
        <w:lastRenderedPageBreak/>
        <w:t xml:space="preserve">referral to specialist agencies. </w:t>
      </w:r>
      <w:r w:rsidR="00182094" w:rsidRPr="00F65457">
        <w:rPr>
          <w:rFonts w:asciiTheme="minorHAnsi" w:hAnsiTheme="minorHAnsi"/>
        </w:rPr>
        <w:t>Ensure Sheltered Housing Officers are reporting vacant properties to the relevant area teams and monitor re-let including viewings with prospective tenants. Identify and complete documentation to support management transfer requests</w:t>
      </w:r>
    </w:p>
    <w:p w14:paraId="0674ACC8" w14:textId="77777777" w:rsidR="00006A74" w:rsidRPr="00F65457" w:rsidRDefault="00006A74" w:rsidP="00006A74">
      <w:pPr>
        <w:jc w:val="both"/>
        <w:rPr>
          <w:rFonts w:asciiTheme="minorHAnsi" w:hAnsiTheme="minorHAnsi"/>
        </w:rPr>
      </w:pPr>
    </w:p>
    <w:p w14:paraId="45151F84" w14:textId="4920E6C7" w:rsidR="00006A74" w:rsidRPr="00F65457" w:rsidRDefault="00006A74" w:rsidP="00035DBE">
      <w:pPr>
        <w:pStyle w:val="ListParagraph"/>
        <w:numPr>
          <w:ilvl w:val="0"/>
          <w:numId w:val="42"/>
        </w:numPr>
        <w:jc w:val="both"/>
        <w:rPr>
          <w:rFonts w:asciiTheme="minorHAnsi" w:hAnsiTheme="minorHAnsi"/>
        </w:rPr>
      </w:pPr>
      <w:r w:rsidRPr="00F65457">
        <w:rPr>
          <w:rFonts w:asciiTheme="minorHAnsi" w:hAnsiTheme="minorHAnsi"/>
        </w:rPr>
        <w:t xml:space="preserve">Assists with the promotion of sheltered housing within designated cluster attending meetings and events as required.  To include links to external partner agencies and voluntary services working with older people. </w:t>
      </w:r>
    </w:p>
    <w:p w14:paraId="5666E0E5" w14:textId="77777777" w:rsidR="00006A74" w:rsidRPr="00F65457" w:rsidRDefault="00006A74" w:rsidP="00006A74">
      <w:pPr>
        <w:jc w:val="both"/>
        <w:rPr>
          <w:rFonts w:asciiTheme="minorHAnsi" w:hAnsiTheme="minorHAnsi"/>
        </w:rPr>
      </w:pPr>
    </w:p>
    <w:p w14:paraId="54BF0105" w14:textId="6F7438D5" w:rsidR="00006A74" w:rsidRPr="00F65457" w:rsidRDefault="00006A74" w:rsidP="00182094">
      <w:pPr>
        <w:pStyle w:val="ListParagraph"/>
        <w:numPr>
          <w:ilvl w:val="0"/>
          <w:numId w:val="42"/>
        </w:numPr>
        <w:jc w:val="both"/>
        <w:rPr>
          <w:rFonts w:asciiTheme="minorHAnsi" w:hAnsiTheme="minorHAnsi"/>
        </w:rPr>
      </w:pPr>
      <w:r w:rsidRPr="00F65457">
        <w:rPr>
          <w:rFonts w:asciiTheme="minorHAnsi" w:hAnsiTheme="minorHAnsi"/>
        </w:rPr>
        <w:t xml:space="preserve">Review and make recommendations to SOSHS on revision to existing policies and procedures. Develop and implement new strategies for providing an effective support service for sheltered tenants. </w:t>
      </w:r>
    </w:p>
    <w:p w14:paraId="3E97063E" w14:textId="77777777" w:rsidR="00006A74" w:rsidRPr="00F65457" w:rsidRDefault="00006A74" w:rsidP="00006A74">
      <w:pPr>
        <w:jc w:val="both"/>
        <w:rPr>
          <w:rFonts w:asciiTheme="minorHAnsi" w:hAnsiTheme="minorHAnsi"/>
        </w:rPr>
      </w:pPr>
    </w:p>
    <w:p w14:paraId="42D741CE" w14:textId="672C1125" w:rsidR="00006A74" w:rsidRPr="00F65457" w:rsidRDefault="00006A74" w:rsidP="00B71D9C">
      <w:pPr>
        <w:pStyle w:val="ListParagraph"/>
        <w:numPr>
          <w:ilvl w:val="0"/>
          <w:numId w:val="42"/>
        </w:numPr>
        <w:jc w:val="both"/>
        <w:rPr>
          <w:rFonts w:asciiTheme="minorHAnsi" w:hAnsiTheme="minorHAnsi"/>
        </w:rPr>
      </w:pPr>
      <w:r w:rsidRPr="00F65457">
        <w:rPr>
          <w:rFonts w:asciiTheme="minorHAnsi" w:hAnsiTheme="minorHAnsi"/>
        </w:rPr>
        <w:t xml:space="preserve">Identify and ensure Sheltered Housing Officers are reporting on vulnerable tenants with cluttered homes </w:t>
      </w:r>
      <w:r w:rsidR="002451DB" w:rsidRPr="00F65457">
        <w:rPr>
          <w:rFonts w:asciiTheme="minorHAnsi" w:hAnsiTheme="minorHAnsi"/>
        </w:rPr>
        <w:t xml:space="preserve">to the </w:t>
      </w:r>
      <w:r w:rsidR="006A6B65" w:rsidRPr="00F65457">
        <w:rPr>
          <w:rFonts w:asciiTheme="minorHAnsi" w:hAnsiTheme="minorHAnsi"/>
        </w:rPr>
        <w:t>S</w:t>
      </w:r>
      <w:r w:rsidR="002451DB" w:rsidRPr="00F65457">
        <w:rPr>
          <w:rFonts w:asciiTheme="minorHAnsi" w:hAnsiTheme="minorHAnsi"/>
        </w:rPr>
        <w:t xml:space="preserve">enior </w:t>
      </w:r>
      <w:proofErr w:type="spellStart"/>
      <w:r w:rsidR="002451DB" w:rsidRPr="00F65457">
        <w:rPr>
          <w:rFonts w:asciiTheme="minorHAnsi" w:hAnsiTheme="minorHAnsi"/>
        </w:rPr>
        <w:t>manangement</w:t>
      </w:r>
      <w:proofErr w:type="spellEnd"/>
      <w:r w:rsidR="002451DB" w:rsidRPr="00F65457">
        <w:rPr>
          <w:rFonts w:asciiTheme="minorHAnsi" w:hAnsiTheme="minorHAnsi"/>
        </w:rPr>
        <w:t xml:space="preserve"> team and LFB.</w:t>
      </w:r>
      <w:r w:rsidR="006A6B65" w:rsidRPr="00F65457">
        <w:rPr>
          <w:rFonts w:asciiTheme="minorHAnsi" w:hAnsiTheme="minorHAnsi"/>
        </w:rPr>
        <w:t xml:space="preserve"> Monthly monitoring </w:t>
      </w:r>
      <w:r w:rsidR="002318DA" w:rsidRPr="00F65457">
        <w:rPr>
          <w:rFonts w:asciiTheme="minorHAnsi" w:hAnsiTheme="minorHAnsi"/>
        </w:rPr>
        <w:t xml:space="preserve">of the </w:t>
      </w:r>
      <w:r w:rsidRPr="00F65457">
        <w:rPr>
          <w:rFonts w:asciiTheme="minorHAnsi" w:hAnsiTheme="minorHAnsi"/>
        </w:rPr>
        <w:t xml:space="preserve">support </w:t>
      </w:r>
      <w:r w:rsidR="002318DA" w:rsidRPr="00F65457">
        <w:rPr>
          <w:rFonts w:asciiTheme="minorHAnsi" w:hAnsiTheme="minorHAnsi"/>
        </w:rPr>
        <w:t xml:space="preserve">and </w:t>
      </w:r>
      <w:r w:rsidRPr="00F65457">
        <w:rPr>
          <w:rFonts w:asciiTheme="minorHAnsi" w:hAnsiTheme="minorHAnsi"/>
        </w:rPr>
        <w:t>referral</w:t>
      </w:r>
      <w:r w:rsidR="002318DA" w:rsidRPr="00F65457">
        <w:rPr>
          <w:rFonts w:asciiTheme="minorHAnsi" w:hAnsiTheme="minorHAnsi"/>
        </w:rPr>
        <w:t>s made must be documented</w:t>
      </w:r>
      <w:r w:rsidRPr="00F65457">
        <w:rPr>
          <w:rFonts w:asciiTheme="minorHAnsi" w:hAnsiTheme="minorHAnsi"/>
        </w:rPr>
        <w:t xml:space="preserve">. Where necessary, support the staff to raise safeguarding alert and liaise with relevant professionals such as social services and LFB.  Represent the section at case conference and other appropriate forums. </w:t>
      </w:r>
    </w:p>
    <w:p w14:paraId="57044809" w14:textId="77777777" w:rsidR="00006A74" w:rsidRPr="00F65457" w:rsidRDefault="00006A74" w:rsidP="00006A74">
      <w:pPr>
        <w:jc w:val="both"/>
      </w:pPr>
    </w:p>
    <w:p w14:paraId="6CF72EF0" w14:textId="77777777" w:rsidR="009269F3" w:rsidRPr="00F65457" w:rsidRDefault="009269F3" w:rsidP="0013028B">
      <w:pPr>
        <w:rPr>
          <w:rFonts w:asciiTheme="minorHAnsi" w:hAnsiTheme="minorHAnsi"/>
          <w:sz w:val="23"/>
          <w:szCs w:val="23"/>
        </w:rPr>
      </w:pPr>
    </w:p>
    <w:p w14:paraId="26F60781" w14:textId="77777777" w:rsidR="0015656E" w:rsidRPr="00F65457" w:rsidRDefault="00E05937" w:rsidP="00BB4DD8">
      <w:pPr>
        <w:rPr>
          <w:rFonts w:asciiTheme="minorHAnsi" w:hAnsiTheme="minorHAnsi" w:cs="Arial"/>
          <w:b/>
          <w:bCs/>
        </w:rPr>
      </w:pPr>
      <w:r w:rsidRPr="00F65457">
        <w:rPr>
          <w:rFonts w:asciiTheme="minorHAnsi" w:hAnsiTheme="minorHAnsi" w:cs="Arial"/>
          <w:b/>
          <w:bCs/>
        </w:rPr>
        <w:t>Additional duties</w:t>
      </w:r>
    </w:p>
    <w:p w14:paraId="478A9FC7" w14:textId="77777777" w:rsidR="00E05937" w:rsidRPr="00F65457" w:rsidRDefault="00E05937" w:rsidP="00BB4DD8">
      <w:pPr>
        <w:rPr>
          <w:rFonts w:asciiTheme="minorHAnsi" w:hAnsiTheme="minorHAnsi" w:cs="Arial"/>
          <w:b/>
          <w:bCs/>
        </w:rPr>
      </w:pPr>
    </w:p>
    <w:p w14:paraId="7D2E5CF9" w14:textId="6AFBF81E" w:rsidR="00006A74" w:rsidRPr="00F65457" w:rsidRDefault="00006A74" w:rsidP="00B71D9C">
      <w:pPr>
        <w:pStyle w:val="ListParagraph"/>
        <w:numPr>
          <w:ilvl w:val="0"/>
          <w:numId w:val="40"/>
        </w:numPr>
        <w:jc w:val="both"/>
        <w:rPr>
          <w:rFonts w:asciiTheme="minorHAnsi" w:hAnsiTheme="minorHAnsi"/>
        </w:rPr>
      </w:pPr>
      <w:r w:rsidRPr="00F65457">
        <w:rPr>
          <w:rFonts w:asciiTheme="minorHAnsi" w:hAnsiTheme="minorHAnsi"/>
        </w:rPr>
        <w:t xml:space="preserve">Monitor and audit scheme social fund accounts monthly across the cluster ensuring the Sheltered Housing Officers are completing the spreadsheet and all relevant documentation.  </w:t>
      </w:r>
    </w:p>
    <w:p w14:paraId="76B1A594" w14:textId="77777777" w:rsidR="00006A74" w:rsidRPr="00F65457" w:rsidRDefault="00006A74" w:rsidP="00006A74">
      <w:pPr>
        <w:jc w:val="both"/>
        <w:rPr>
          <w:rFonts w:asciiTheme="minorHAnsi" w:hAnsiTheme="minorHAnsi"/>
        </w:rPr>
      </w:pPr>
    </w:p>
    <w:p w14:paraId="182A18FA" w14:textId="5F8F92DF" w:rsidR="00006A74" w:rsidRPr="00F65457" w:rsidRDefault="00006A74" w:rsidP="00B71D9C">
      <w:pPr>
        <w:pStyle w:val="ListParagraph"/>
        <w:numPr>
          <w:ilvl w:val="0"/>
          <w:numId w:val="40"/>
        </w:numPr>
        <w:jc w:val="both"/>
        <w:rPr>
          <w:rFonts w:asciiTheme="minorHAnsi" w:hAnsiTheme="minorHAnsi"/>
        </w:rPr>
      </w:pPr>
      <w:r w:rsidRPr="00F65457">
        <w:rPr>
          <w:rFonts w:asciiTheme="minorHAnsi" w:hAnsiTheme="minorHAnsi"/>
        </w:rPr>
        <w:t xml:space="preserve">Liaise with the Estate Manager to collect cash from telephone booths located on various schemes. </w:t>
      </w:r>
    </w:p>
    <w:p w14:paraId="220CEC30" w14:textId="77777777" w:rsidR="00006A74" w:rsidRPr="00F65457" w:rsidRDefault="00006A74" w:rsidP="00006A74">
      <w:pPr>
        <w:jc w:val="both"/>
        <w:rPr>
          <w:rFonts w:asciiTheme="minorHAnsi" w:hAnsiTheme="minorHAnsi"/>
        </w:rPr>
      </w:pPr>
    </w:p>
    <w:p w14:paraId="64CDBE35" w14:textId="690A2087" w:rsidR="00006A74" w:rsidRPr="00F65457" w:rsidRDefault="00006A74" w:rsidP="00B71D9C">
      <w:pPr>
        <w:pStyle w:val="ListParagraph"/>
        <w:numPr>
          <w:ilvl w:val="0"/>
          <w:numId w:val="40"/>
        </w:numPr>
        <w:jc w:val="both"/>
        <w:rPr>
          <w:rFonts w:asciiTheme="minorHAnsi" w:hAnsiTheme="minorHAnsi"/>
        </w:rPr>
      </w:pPr>
      <w:r w:rsidRPr="00F65457">
        <w:rPr>
          <w:rFonts w:asciiTheme="minorHAnsi" w:hAnsiTheme="minorHAnsi"/>
        </w:rPr>
        <w:t xml:space="preserve">Monitor and authorise stores and stationery orders avoiding over-ordering for the designated cluster. </w:t>
      </w:r>
    </w:p>
    <w:p w14:paraId="4406F01D" w14:textId="77777777" w:rsidR="00006A74" w:rsidRPr="00F65457" w:rsidRDefault="00006A74" w:rsidP="00006A74">
      <w:pPr>
        <w:jc w:val="both"/>
        <w:rPr>
          <w:rFonts w:asciiTheme="minorHAnsi" w:hAnsiTheme="minorHAnsi"/>
        </w:rPr>
      </w:pPr>
    </w:p>
    <w:p w14:paraId="593661D9" w14:textId="3C3961C4" w:rsidR="00006A74" w:rsidRPr="00F65457" w:rsidRDefault="00006A74" w:rsidP="00B71D9C">
      <w:pPr>
        <w:pStyle w:val="ListParagraph"/>
        <w:numPr>
          <w:ilvl w:val="0"/>
          <w:numId w:val="40"/>
        </w:numPr>
        <w:jc w:val="both"/>
        <w:rPr>
          <w:rFonts w:asciiTheme="minorHAnsi" w:hAnsiTheme="minorHAnsi"/>
        </w:rPr>
      </w:pPr>
      <w:r w:rsidRPr="00F65457">
        <w:rPr>
          <w:rFonts w:asciiTheme="minorHAnsi" w:hAnsiTheme="minorHAnsi"/>
        </w:rPr>
        <w:t xml:space="preserve">Initiate the Capability Procedure as and when performance concerns are identified to support Sheltered Housing Officers. Work with the L&amp;D team to provide relevant training required to improve and meet performance standards. </w:t>
      </w:r>
    </w:p>
    <w:p w14:paraId="608B782D" w14:textId="01E0ADE6" w:rsidR="00702DC3" w:rsidRPr="00F65457" w:rsidRDefault="00702DC3" w:rsidP="00BB4DD8">
      <w:pPr>
        <w:rPr>
          <w:rFonts w:asciiTheme="minorHAnsi" w:hAnsiTheme="minorHAnsi" w:cs="Arial"/>
          <w:b/>
          <w:bCs/>
        </w:rPr>
      </w:pPr>
    </w:p>
    <w:p w14:paraId="237C0E5F" w14:textId="77777777" w:rsidR="00006A74" w:rsidRPr="00F65457" w:rsidRDefault="00006A74" w:rsidP="00BB4DD8">
      <w:pPr>
        <w:rPr>
          <w:rFonts w:asciiTheme="minorHAnsi" w:hAnsiTheme="minorHAnsi" w:cs="Arial"/>
          <w:b/>
          <w:bCs/>
        </w:rPr>
      </w:pPr>
    </w:p>
    <w:p w14:paraId="618E4FCE" w14:textId="77777777" w:rsidR="00BB4DD8" w:rsidRPr="00F65457" w:rsidRDefault="00BB4DD8" w:rsidP="00BB4DD8">
      <w:pPr>
        <w:rPr>
          <w:rFonts w:asciiTheme="minorHAnsi" w:hAnsiTheme="minorHAnsi" w:cs="Arial"/>
          <w:b/>
          <w:bCs/>
        </w:rPr>
      </w:pPr>
      <w:r w:rsidRPr="00F65457">
        <w:rPr>
          <w:rFonts w:asciiTheme="minorHAnsi" w:hAnsiTheme="minorHAnsi" w:cs="Arial"/>
          <w:b/>
          <w:bCs/>
        </w:rPr>
        <w:t>Generic Duties and Responsibilities</w:t>
      </w:r>
    </w:p>
    <w:p w14:paraId="2B987C89" w14:textId="77777777" w:rsidR="00BB4DD8" w:rsidRPr="00F65457" w:rsidRDefault="00BB4DD8" w:rsidP="00C22178">
      <w:pPr>
        <w:ind w:left="360"/>
        <w:rPr>
          <w:rFonts w:asciiTheme="minorHAnsi" w:hAnsiTheme="minorHAnsi" w:cs="Arial"/>
        </w:rPr>
      </w:pPr>
    </w:p>
    <w:p w14:paraId="13EE606D" w14:textId="77777777" w:rsidR="00CD0D02" w:rsidRPr="00F65457" w:rsidRDefault="00CD0D02" w:rsidP="00C22178">
      <w:pPr>
        <w:numPr>
          <w:ilvl w:val="0"/>
          <w:numId w:val="28"/>
        </w:numPr>
        <w:ind w:left="360"/>
        <w:rPr>
          <w:rFonts w:asciiTheme="minorHAnsi" w:hAnsiTheme="minorHAnsi" w:cs="Arial"/>
        </w:rPr>
      </w:pPr>
      <w:r w:rsidRPr="00F65457">
        <w:rPr>
          <w:rFonts w:asciiTheme="minorHAnsi" w:hAnsiTheme="minorHAnsi" w:cs="Arial"/>
        </w:rPr>
        <w:t xml:space="preserve">To contribute to the continuous improvement of the </w:t>
      </w:r>
      <w:r w:rsidR="000621A9" w:rsidRPr="00F65457">
        <w:rPr>
          <w:rFonts w:asciiTheme="minorHAnsi" w:hAnsiTheme="minorHAnsi" w:cs="Arial"/>
        </w:rPr>
        <w:t xml:space="preserve">services of the </w:t>
      </w:r>
      <w:r w:rsidRPr="00F65457">
        <w:rPr>
          <w:rFonts w:asciiTheme="minorHAnsi" w:hAnsiTheme="minorHAnsi" w:cs="Arial"/>
        </w:rPr>
        <w:t>Boroughs of Wandsworth and Richmond</w:t>
      </w:r>
      <w:r w:rsidR="00B34715" w:rsidRPr="00F65457">
        <w:rPr>
          <w:rFonts w:asciiTheme="minorHAnsi" w:hAnsiTheme="minorHAnsi" w:cs="Arial"/>
        </w:rPr>
        <w:t xml:space="preserve">. </w:t>
      </w:r>
    </w:p>
    <w:p w14:paraId="3AF5E21B" w14:textId="77777777" w:rsidR="006345A2" w:rsidRPr="00F65457" w:rsidRDefault="006345A2" w:rsidP="006345A2">
      <w:pPr>
        <w:ind w:left="360"/>
        <w:rPr>
          <w:rFonts w:asciiTheme="minorHAnsi" w:hAnsiTheme="minorHAnsi" w:cs="Arial"/>
        </w:rPr>
      </w:pPr>
    </w:p>
    <w:p w14:paraId="05EFFB9B" w14:textId="77777777" w:rsidR="00591F9B" w:rsidRPr="00F65457" w:rsidRDefault="002E3F17" w:rsidP="00591F9B">
      <w:pPr>
        <w:numPr>
          <w:ilvl w:val="0"/>
          <w:numId w:val="28"/>
        </w:numPr>
        <w:ind w:left="360"/>
        <w:rPr>
          <w:rFonts w:asciiTheme="minorHAnsi" w:hAnsiTheme="minorHAnsi" w:cs="Arial"/>
        </w:rPr>
      </w:pPr>
      <w:r w:rsidRPr="00F65457">
        <w:rPr>
          <w:rFonts w:asciiTheme="minorHAnsi" w:hAnsiTheme="minorHAnsi" w:cs="Arial"/>
        </w:rPr>
        <w:t>T</w:t>
      </w:r>
      <w:r w:rsidR="00C62BA2" w:rsidRPr="00F65457">
        <w:rPr>
          <w:rFonts w:asciiTheme="minorHAnsi" w:hAnsiTheme="minorHAnsi" w:cs="Arial"/>
        </w:rPr>
        <w:t xml:space="preserve">o comply </w:t>
      </w:r>
      <w:r w:rsidR="00B11F16" w:rsidRPr="00F65457">
        <w:rPr>
          <w:rFonts w:asciiTheme="minorHAnsi" w:hAnsiTheme="minorHAnsi" w:cs="Arial"/>
        </w:rPr>
        <w:t>with relevant</w:t>
      </w:r>
      <w:r w:rsidR="00C62BA2" w:rsidRPr="00F65457">
        <w:rPr>
          <w:rFonts w:asciiTheme="minorHAnsi" w:hAnsiTheme="minorHAnsi" w:cs="Arial"/>
        </w:rPr>
        <w:t xml:space="preserve"> Codes of Practice, including the Code of Conduct and policies concerning data protection and health and safety.</w:t>
      </w:r>
    </w:p>
    <w:p w14:paraId="62941BF5" w14:textId="77777777" w:rsidR="00591F9B" w:rsidRPr="00F65457" w:rsidRDefault="00591F9B" w:rsidP="00915B47">
      <w:pPr>
        <w:ind w:left="360"/>
        <w:rPr>
          <w:rFonts w:asciiTheme="minorHAnsi" w:hAnsiTheme="minorHAnsi" w:cs="Arial"/>
        </w:rPr>
      </w:pPr>
    </w:p>
    <w:p w14:paraId="67017E1D" w14:textId="77777777" w:rsidR="00591F9B" w:rsidRPr="00F65457" w:rsidRDefault="00591F9B" w:rsidP="00591F9B">
      <w:pPr>
        <w:numPr>
          <w:ilvl w:val="0"/>
          <w:numId w:val="28"/>
        </w:numPr>
        <w:ind w:left="360"/>
        <w:rPr>
          <w:rFonts w:asciiTheme="minorHAnsi" w:hAnsiTheme="minorHAnsi" w:cs="Arial"/>
        </w:rPr>
      </w:pPr>
      <w:r w:rsidRPr="00F65457">
        <w:rPr>
          <w:rFonts w:asciiTheme="minorHAnsi" w:hAnsiTheme="minorHAnsi" w:cs="Arial"/>
          <w:bCs/>
        </w:rPr>
        <w:lastRenderedPageBreak/>
        <w:t xml:space="preserve">To adhere to security controls and requirements as mandated by the SSA’s policies, </w:t>
      </w:r>
      <w:proofErr w:type="gramStart"/>
      <w:r w:rsidRPr="00F65457">
        <w:rPr>
          <w:rFonts w:asciiTheme="minorHAnsi" w:hAnsiTheme="minorHAnsi" w:cs="Arial"/>
          <w:bCs/>
        </w:rPr>
        <w:t>procedures</w:t>
      </w:r>
      <w:proofErr w:type="gramEnd"/>
      <w:r w:rsidRPr="00F65457">
        <w:rPr>
          <w:rFonts w:asciiTheme="minorHAnsi" w:hAnsiTheme="minorHAnsi" w:cs="Arial"/>
          <w:bCs/>
        </w:rPr>
        <w:t xml:space="preserve"> and local risk assessments to maintain confidentiality, integrity, availability and legal compliance of information and systems</w:t>
      </w:r>
    </w:p>
    <w:p w14:paraId="3F4FFEE5" w14:textId="77777777" w:rsidR="00C62BA2" w:rsidRPr="00F65457" w:rsidRDefault="00C62BA2" w:rsidP="00C62BA2">
      <w:pPr>
        <w:rPr>
          <w:rFonts w:asciiTheme="minorHAnsi" w:hAnsiTheme="minorHAnsi" w:cs="Arial"/>
        </w:rPr>
      </w:pPr>
    </w:p>
    <w:p w14:paraId="7AF2614B" w14:textId="77777777" w:rsidR="00C62BA2" w:rsidRPr="00F65457" w:rsidRDefault="00C62BA2" w:rsidP="00C62BA2">
      <w:pPr>
        <w:numPr>
          <w:ilvl w:val="0"/>
          <w:numId w:val="28"/>
        </w:numPr>
        <w:ind w:left="360"/>
        <w:rPr>
          <w:rFonts w:asciiTheme="minorHAnsi" w:hAnsiTheme="minorHAnsi" w:cs="Arial"/>
        </w:rPr>
      </w:pPr>
      <w:r w:rsidRPr="00F65457">
        <w:rPr>
          <w:rFonts w:asciiTheme="minorHAnsi" w:hAnsiTheme="minorHAnsi" w:cs="Arial"/>
        </w:rPr>
        <w:t>To promote equality, diversity, and inclusion, maintaining an awareness of the equality and diversity protocol/policy and work</w:t>
      </w:r>
      <w:r w:rsidR="000621A9" w:rsidRPr="00F65457">
        <w:rPr>
          <w:rFonts w:asciiTheme="minorHAnsi" w:hAnsiTheme="minorHAnsi" w:cs="Arial"/>
        </w:rPr>
        <w:t>ing</w:t>
      </w:r>
      <w:r w:rsidRPr="00F65457">
        <w:rPr>
          <w:rFonts w:asciiTheme="minorHAnsi" w:hAnsiTheme="minorHAnsi" w:cs="Arial"/>
        </w:rPr>
        <w:t xml:space="preserve"> to create and maintain a safe, </w:t>
      </w:r>
      <w:proofErr w:type="gramStart"/>
      <w:r w:rsidRPr="00F65457">
        <w:rPr>
          <w:rFonts w:asciiTheme="minorHAnsi" w:hAnsiTheme="minorHAnsi" w:cs="Arial"/>
        </w:rPr>
        <w:t>supportive</w:t>
      </w:r>
      <w:proofErr w:type="gramEnd"/>
      <w:r w:rsidRPr="00F65457">
        <w:rPr>
          <w:rFonts w:asciiTheme="minorHAnsi" w:hAnsiTheme="minorHAnsi" w:cs="Arial"/>
        </w:rPr>
        <w:t xml:space="preserve"> and welcoming environment where all people are treated with dignity and their identity and culture are valued and respected.</w:t>
      </w:r>
    </w:p>
    <w:p w14:paraId="3F8B6CBD" w14:textId="77777777" w:rsidR="00C62BA2" w:rsidRPr="00F65457" w:rsidRDefault="00C62BA2" w:rsidP="00C62BA2">
      <w:pPr>
        <w:ind w:left="360"/>
        <w:rPr>
          <w:rFonts w:asciiTheme="minorHAnsi" w:hAnsiTheme="minorHAnsi" w:cs="Arial"/>
        </w:rPr>
      </w:pPr>
    </w:p>
    <w:p w14:paraId="62D7571D" w14:textId="77777777" w:rsidR="00C62BA2" w:rsidRPr="00F65457" w:rsidRDefault="00C62BA2" w:rsidP="00C62BA2">
      <w:pPr>
        <w:numPr>
          <w:ilvl w:val="0"/>
          <w:numId w:val="28"/>
        </w:numPr>
        <w:ind w:left="360"/>
        <w:rPr>
          <w:rFonts w:asciiTheme="minorHAnsi" w:hAnsiTheme="minorHAnsi" w:cs="Arial"/>
        </w:rPr>
      </w:pPr>
      <w:r w:rsidRPr="00F65457">
        <w:rPr>
          <w:rFonts w:asciiTheme="minorHAnsi" w:hAnsiTheme="minorHAnsi" w:cs="Arial"/>
        </w:rPr>
        <w:t xml:space="preserve">To understand </w:t>
      </w:r>
      <w:r w:rsidR="00B34715" w:rsidRPr="00F65457">
        <w:rPr>
          <w:rFonts w:asciiTheme="minorHAnsi" w:hAnsiTheme="minorHAnsi" w:cs="Arial"/>
        </w:rPr>
        <w:t>both Councils</w:t>
      </w:r>
      <w:r w:rsidR="000621A9" w:rsidRPr="00F65457">
        <w:rPr>
          <w:rFonts w:asciiTheme="minorHAnsi" w:hAnsiTheme="minorHAnsi" w:cs="Arial"/>
        </w:rPr>
        <w:t>’</w:t>
      </w:r>
      <w:r w:rsidR="00B34715" w:rsidRPr="00F65457">
        <w:rPr>
          <w:rFonts w:asciiTheme="minorHAnsi" w:hAnsiTheme="minorHAnsi" w:cs="Arial"/>
        </w:rPr>
        <w:t xml:space="preserve"> </w:t>
      </w:r>
      <w:r w:rsidRPr="00F65457">
        <w:rPr>
          <w:rFonts w:asciiTheme="minorHAnsi" w:hAnsiTheme="minorHAnsi" w:cs="Arial"/>
        </w:rPr>
        <w:t xml:space="preserve">duties and responsibilities </w:t>
      </w:r>
      <w:r w:rsidR="00B34715" w:rsidRPr="00F65457">
        <w:rPr>
          <w:rFonts w:asciiTheme="minorHAnsi" w:hAnsiTheme="minorHAnsi" w:cs="Arial"/>
        </w:rPr>
        <w:t xml:space="preserve">for safeguarding children, young </w:t>
      </w:r>
      <w:proofErr w:type="gramStart"/>
      <w:r w:rsidR="00B34715" w:rsidRPr="00F65457">
        <w:rPr>
          <w:rFonts w:asciiTheme="minorHAnsi" w:hAnsiTheme="minorHAnsi" w:cs="Arial"/>
        </w:rPr>
        <w:t>people</w:t>
      </w:r>
      <w:proofErr w:type="gramEnd"/>
      <w:r w:rsidR="00B34715" w:rsidRPr="00F65457">
        <w:rPr>
          <w:rFonts w:asciiTheme="minorHAnsi" w:hAnsiTheme="minorHAnsi" w:cs="Arial"/>
        </w:rPr>
        <w:t xml:space="preserve"> and adults as they apply </w:t>
      </w:r>
      <w:r w:rsidRPr="00F65457">
        <w:rPr>
          <w:rFonts w:asciiTheme="minorHAnsi" w:hAnsiTheme="minorHAnsi" w:cs="Arial"/>
        </w:rPr>
        <w:t xml:space="preserve">to </w:t>
      </w:r>
      <w:r w:rsidR="000621A9" w:rsidRPr="00F65457">
        <w:rPr>
          <w:rFonts w:asciiTheme="minorHAnsi" w:hAnsiTheme="minorHAnsi" w:cs="Arial"/>
        </w:rPr>
        <w:t xml:space="preserve">the </w:t>
      </w:r>
      <w:r w:rsidRPr="00F65457">
        <w:rPr>
          <w:rFonts w:asciiTheme="minorHAnsi" w:hAnsiTheme="minorHAnsi" w:cs="Arial"/>
        </w:rPr>
        <w:t xml:space="preserve">role within the council.  </w:t>
      </w:r>
    </w:p>
    <w:p w14:paraId="7A35E62C" w14:textId="77777777" w:rsidR="00C62BA2" w:rsidRPr="00F65457" w:rsidRDefault="00C62BA2" w:rsidP="00C62BA2">
      <w:pPr>
        <w:shd w:val="clear" w:color="auto" w:fill="FFFFFF"/>
        <w:rPr>
          <w:rFonts w:asciiTheme="minorHAnsi" w:hAnsiTheme="minorHAnsi" w:cs="Arial"/>
        </w:rPr>
      </w:pPr>
    </w:p>
    <w:p w14:paraId="00CC22BF" w14:textId="77777777" w:rsidR="00C62BA2" w:rsidRPr="00F65457" w:rsidRDefault="00C62BA2" w:rsidP="00C62BA2">
      <w:pPr>
        <w:numPr>
          <w:ilvl w:val="0"/>
          <w:numId w:val="28"/>
        </w:numPr>
        <w:shd w:val="clear" w:color="auto" w:fill="FFFFFF"/>
        <w:ind w:left="360"/>
        <w:rPr>
          <w:rFonts w:asciiTheme="minorHAnsi" w:hAnsiTheme="minorHAnsi" w:cs="Arial"/>
        </w:rPr>
      </w:pPr>
      <w:r w:rsidRPr="00F65457">
        <w:rPr>
          <w:rFonts w:asciiTheme="minorHAnsi" w:hAnsiTheme="minorHAnsi" w:cs="Arial"/>
        </w:rPr>
        <w:t xml:space="preserve">The </w:t>
      </w:r>
      <w:r w:rsidR="00E05806" w:rsidRPr="00F65457">
        <w:rPr>
          <w:rFonts w:asciiTheme="minorHAnsi" w:hAnsiTheme="minorHAnsi" w:cs="Arial"/>
        </w:rPr>
        <w:t>Shared S</w:t>
      </w:r>
      <w:r w:rsidRPr="00F65457">
        <w:rPr>
          <w:rFonts w:asciiTheme="minorHAnsi" w:hAnsiTheme="minorHAnsi" w:cs="Arial"/>
        </w:rPr>
        <w:t xml:space="preserve">taffing </w:t>
      </w:r>
      <w:r w:rsidR="00E05806" w:rsidRPr="00F65457">
        <w:rPr>
          <w:rFonts w:asciiTheme="minorHAnsi" w:hAnsiTheme="minorHAnsi" w:cs="Arial"/>
        </w:rPr>
        <w:t xml:space="preserve">Arrangement </w:t>
      </w:r>
      <w:r w:rsidRPr="00F65457">
        <w:rPr>
          <w:rFonts w:asciiTheme="minorHAnsi" w:hAnsiTheme="minorHAnsi" w:cs="Arial"/>
        </w:rPr>
        <w:t>will keep its structures under continual review and as a result the post holder should expect to carry out any other reasonable duties within the overall function, commensurate with the level of the post.</w:t>
      </w:r>
    </w:p>
    <w:p w14:paraId="325D9722" w14:textId="77777777" w:rsidR="0090462A" w:rsidRPr="00F65457" w:rsidRDefault="0090462A" w:rsidP="006A1E18">
      <w:pPr>
        <w:pStyle w:val="NormalWeb"/>
        <w:rPr>
          <w:rFonts w:asciiTheme="minorHAnsi" w:hAnsiTheme="minorHAnsi"/>
          <w:b/>
        </w:rPr>
      </w:pPr>
    </w:p>
    <w:p w14:paraId="4B7BD176" w14:textId="77777777" w:rsidR="006A1E18" w:rsidRPr="00F65457" w:rsidRDefault="00D852F2" w:rsidP="006A1E18">
      <w:pPr>
        <w:pStyle w:val="NormalWeb"/>
        <w:rPr>
          <w:rFonts w:asciiTheme="minorHAnsi" w:hAnsiTheme="minorHAnsi"/>
          <w:b/>
        </w:rPr>
      </w:pPr>
      <w:r w:rsidRPr="00F65457">
        <w:rPr>
          <w:rFonts w:asciiTheme="minorHAnsi" w:hAnsiTheme="minorHAnsi"/>
          <w:b/>
        </w:rPr>
        <w:t>Additional Infor</w:t>
      </w:r>
      <w:r w:rsidR="00BB4DD8" w:rsidRPr="00F65457">
        <w:rPr>
          <w:rFonts w:asciiTheme="minorHAnsi" w:hAnsiTheme="minorHAnsi"/>
          <w:b/>
        </w:rPr>
        <w:t>mation</w:t>
      </w:r>
      <w:r w:rsidR="006A1E18" w:rsidRPr="00F65457">
        <w:rPr>
          <w:rFonts w:asciiTheme="minorHAnsi" w:hAnsiTheme="minorHAnsi"/>
          <w:b/>
        </w:rPr>
        <w:t xml:space="preserve"> </w:t>
      </w:r>
    </w:p>
    <w:p w14:paraId="681F869A" w14:textId="77777777" w:rsidR="0026064E" w:rsidRPr="00F65457" w:rsidRDefault="0026064E" w:rsidP="0026064E">
      <w:pPr>
        <w:autoSpaceDE w:val="0"/>
        <w:autoSpaceDN w:val="0"/>
        <w:adjustRightInd w:val="0"/>
        <w:rPr>
          <w:rFonts w:asciiTheme="minorHAnsi" w:hAnsiTheme="minorHAnsi" w:cs="Arial"/>
          <w:bCs/>
        </w:rPr>
      </w:pPr>
    </w:p>
    <w:p w14:paraId="1C7BA54D" w14:textId="77777777" w:rsidR="00757E6A" w:rsidRPr="00F65457" w:rsidRDefault="001D1A62" w:rsidP="002B68C2">
      <w:pPr>
        <w:rPr>
          <w:rFonts w:asciiTheme="minorHAnsi" w:hAnsiTheme="minorHAnsi"/>
          <w:b/>
          <w:bCs/>
        </w:rPr>
      </w:pPr>
      <w:r w:rsidRPr="00F65457">
        <w:rPr>
          <w:rFonts w:asciiTheme="minorHAnsi" w:hAnsiTheme="minorHAnsi"/>
          <w:b/>
          <w:bCs/>
        </w:rPr>
        <w:t xml:space="preserve">                                              </w:t>
      </w:r>
      <w:r w:rsidR="00280D7D" w:rsidRPr="00F65457">
        <w:rPr>
          <w:rFonts w:asciiTheme="minorHAnsi" w:hAnsiTheme="minorHAnsi"/>
          <w:b/>
          <w:bCs/>
        </w:rPr>
        <w:t>Current team structure</w:t>
      </w:r>
    </w:p>
    <w:p w14:paraId="4E814F44" w14:textId="77777777" w:rsidR="001D1A62" w:rsidRPr="00F65457" w:rsidRDefault="007000B7" w:rsidP="002B68C2">
      <w:pPr>
        <w:rPr>
          <w:rFonts w:asciiTheme="minorHAnsi" w:hAnsiTheme="minorHAnsi"/>
          <w:b/>
          <w:bCs/>
        </w:rPr>
      </w:pPr>
      <w:r w:rsidRPr="00F65457">
        <w:rPr>
          <w:noProof/>
        </w:rPr>
        <w:drawing>
          <wp:anchor distT="0" distB="0" distL="114300" distR="114300" simplePos="0" relativeHeight="251661824" behindDoc="0" locked="0" layoutInCell="1" allowOverlap="1" wp14:anchorId="25594E74" wp14:editId="6E238E28">
            <wp:simplePos x="0" y="0"/>
            <wp:positionH relativeFrom="column">
              <wp:posOffset>2314575</wp:posOffset>
            </wp:positionH>
            <wp:positionV relativeFrom="paragraph">
              <wp:posOffset>542925</wp:posOffset>
            </wp:positionV>
            <wp:extent cx="85725" cy="276225"/>
            <wp:effectExtent l="0" t="0" r="9525" b="9525"/>
            <wp:wrapNone/>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rrow: Down 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27622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0" w:type="auto"/>
        <w:tblInd w:w="1242" w:type="dxa"/>
        <w:tblLook w:val="04A0" w:firstRow="1" w:lastRow="0" w:firstColumn="1" w:lastColumn="0" w:noHBand="0" w:noVBand="1"/>
      </w:tblPr>
      <w:tblGrid>
        <w:gridCol w:w="5387"/>
      </w:tblGrid>
      <w:tr w:rsidR="001D1A62" w:rsidRPr="00F65457" w14:paraId="1C5734A9" w14:textId="77777777" w:rsidTr="001D1A62">
        <w:tc>
          <w:tcPr>
            <w:tcW w:w="5387" w:type="dxa"/>
          </w:tcPr>
          <w:p w14:paraId="51CACACE" w14:textId="77777777" w:rsidR="001D1A62" w:rsidRPr="00F65457" w:rsidRDefault="001D1A62" w:rsidP="002B68C2">
            <w:pPr>
              <w:rPr>
                <w:i/>
                <w:iCs/>
                <w:sz w:val="22"/>
                <w:szCs w:val="22"/>
              </w:rPr>
            </w:pPr>
            <w:r w:rsidRPr="00F65457">
              <w:rPr>
                <w:i/>
                <w:iCs/>
                <w:sz w:val="22"/>
                <w:szCs w:val="22"/>
              </w:rPr>
              <w:t xml:space="preserve">         </w:t>
            </w:r>
            <w:r w:rsidR="007E686A" w:rsidRPr="00F65457">
              <w:rPr>
                <w:i/>
                <w:iCs/>
                <w:sz w:val="22"/>
                <w:szCs w:val="22"/>
              </w:rPr>
              <w:t xml:space="preserve">    </w:t>
            </w:r>
            <w:r w:rsidRPr="00F65457">
              <w:rPr>
                <w:i/>
                <w:iCs/>
                <w:sz w:val="22"/>
                <w:szCs w:val="22"/>
              </w:rPr>
              <w:t xml:space="preserve"> </w:t>
            </w:r>
            <w:r w:rsidR="00702DC3" w:rsidRPr="00F65457">
              <w:rPr>
                <w:i/>
                <w:iCs/>
                <w:sz w:val="22"/>
                <w:szCs w:val="22"/>
              </w:rPr>
              <w:t xml:space="preserve"> </w:t>
            </w:r>
            <w:r w:rsidRPr="00F65457">
              <w:rPr>
                <w:i/>
                <w:iCs/>
                <w:sz w:val="22"/>
                <w:szCs w:val="22"/>
              </w:rPr>
              <w:t>Head of Supported Housing Services</w:t>
            </w:r>
          </w:p>
          <w:p w14:paraId="6BD31846" w14:textId="77777777" w:rsidR="001D1A62" w:rsidRPr="00F65457" w:rsidRDefault="001D1A62" w:rsidP="002B68C2">
            <w:pPr>
              <w:rPr>
                <w:rFonts w:asciiTheme="minorHAnsi" w:hAnsiTheme="minorHAnsi"/>
                <w:sz w:val="22"/>
                <w:szCs w:val="22"/>
              </w:rPr>
            </w:pPr>
          </w:p>
        </w:tc>
      </w:tr>
    </w:tbl>
    <w:p w14:paraId="588BFB5A" w14:textId="77777777" w:rsidR="006D230A" w:rsidRPr="00F65457" w:rsidRDefault="006D230A" w:rsidP="002B68C2">
      <w:pPr>
        <w:rPr>
          <w:sz w:val="22"/>
          <w:szCs w:val="22"/>
        </w:rPr>
      </w:pPr>
    </w:p>
    <w:p w14:paraId="0D36A23C" w14:textId="77777777" w:rsidR="007000B7" w:rsidRPr="00F65457" w:rsidRDefault="007000B7" w:rsidP="002B68C2">
      <w:pPr>
        <w:rPr>
          <w:sz w:val="22"/>
          <w:szCs w:val="22"/>
        </w:rPr>
      </w:pPr>
    </w:p>
    <w:tbl>
      <w:tblPr>
        <w:tblStyle w:val="TableGrid"/>
        <w:tblW w:w="0" w:type="auto"/>
        <w:tblInd w:w="1242" w:type="dxa"/>
        <w:tblLook w:val="04A0" w:firstRow="1" w:lastRow="0" w:firstColumn="1" w:lastColumn="0" w:noHBand="0" w:noVBand="1"/>
      </w:tblPr>
      <w:tblGrid>
        <w:gridCol w:w="5387"/>
      </w:tblGrid>
      <w:tr w:rsidR="00F65457" w:rsidRPr="00F65457" w14:paraId="1BA7DCF0" w14:textId="77777777" w:rsidTr="002F47A9">
        <w:trPr>
          <w:trHeight w:val="427"/>
        </w:trPr>
        <w:tc>
          <w:tcPr>
            <w:tcW w:w="5387" w:type="dxa"/>
          </w:tcPr>
          <w:p w14:paraId="03FA98EA" w14:textId="77777777" w:rsidR="00666415" w:rsidRPr="00F65457" w:rsidRDefault="002F47A9" w:rsidP="002B68C2">
            <w:pPr>
              <w:rPr>
                <w:i/>
                <w:sz w:val="22"/>
                <w:szCs w:val="22"/>
              </w:rPr>
            </w:pPr>
            <w:r w:rsidRPr="00F65457">
              <w:rPr>
                <w:i/>
                <w:sz w:val="22"/>
                <w:szCs w:val="22"/>
              </w:rPr>
              <w:t xml:space="preserve">                          </w:t>
            </w:r>
            <w:r w:rsidR="00702DC3" w:rsidRPr="00F65457">
              <w:rPr>
                <w:i/>
                <w:sz w:val="22"/>
                <w:szCs w:val="22"/>
              </w:rPr>
              <w:t xml:space="preserve">   </w:t>
            </w:r>
            <w:r w:rsidRPr="00F65457">
              <w:rPr>
                <w:i/>
                <w:sz w:val="22"/>
                <w:szCs w:val="22"/>
              </w:rPr>
              <w:t xml:space="preserve"> 2 x Senior Officers </w:t>
            </w:r>
          </w:p>
          <w:p w14:paraId="3FC8F691" w14:textId="77777777" w:rsidR="00591C33" w:rsidRPr="00F65457" w:rsidRDefault="00591C33" w:rsidP="002B68C2">
            <w:pPr>
              <w:rPr>
                <w:i/>
                <w:sz w:val="22"/>
                <w:szCs w:val="22"/>
              </w:rPr>
            </w:pPr>
          </w:p>
        </w:tc>
      </w:tr>
    </w:tbl>
    <w:p w14:paraId="11D3A8E0" w14:textId="77777777" w:rsidR="007000B7" w:rsidRPr="00F65457" w:rsidRDefault="007000B7" w:rsidP="002B68C2">
      <w:pPr>
        <w:rPr>
          <w:i/>
          <w:sz w:val="22"/>
          <w:szCs w:val="22"/>
        </w:rPr>
      </w:pPr>
      <w:r w:rsidRPr="00F65457">
        <w:rPr>
          <w:i/>
          <w:noProof/>
          <w:sz w:val="22"/>
          <w:szCs w:val="22"/>
        </w:rPr>
        <w:drawing>
          <wp:anchor distT="0" distB="0" distL="114300" distR="114300" simplePos="0" relativeHeight="251675136" behindDoc="0" locked="0" layoutInCell="1" allowOverlap="1" wp14:anchorId="65118273" wp14:editId="6BC66199">
            <wp:simplePos x="0" y="0"/>
            <wp:positionH relativeFrom="column">
              <wp:posOffset>2286000</wp:posOffset>
            </wp:positionH>
            <wp:positionV relativeFrom="paragraph">
              <wp:posOffset>12065</wp:posOffset>
            </wp:positionV>
            <wp:extent cx="142875" cy="295275"/>
            <wp:effectExtent l="0" t="0" r="9525" b="9525"/>
            <wp:wrapNone/>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rrow: Down 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pic:spPr>
                </pic:pic>
              </a:graphicData>
            </a:graphic>
            <wp14:sizeRelH relativeFrom="page">
              <wp14:pctWidth>0</wp14:pctWidth>
            </wp14:sizeRelH>
            <wp14:sizeRelV relativeFrom="page">
              <wp14:pctHeight>0</wp14:pctHeight>
            </wp14:sizeRelV>
          </wp:anchor>
        </w:drawing>
      </w:r>
    </w:p>
    <w:p w14:paraId="00024A02" w14:textId="77777777" w:rsidR="00757E6A" w:rsidRPr="00F65457" w:rsidRDefault="00757E6A" w:rsidP="002B68C2">
      <w:pPr>
        <w:rPr>
          <w:i/>
          <w:sz w:val="22"/>
          <w:szCs w:val="22"/>
        </w:rPr>
      </w:pPr>
    </w:p>
    <w:tbl>
      <w:tblPr>
        <w:tblStyle w:val="TableGrid"/>
        <w:tblW w:w="0" w:type="auto"/>
        <w:tblInd w:w="1242" w:type="dxa"/>
        <w:tblLook w:val="04A0" w:firstRow="1" w:lastRow="0" w:firstColumn="1" w:lastColumn="0" w:noHBand="0" w:noVBand="1"/>
      </w:tblPr>
      <w:tblGrid>
        <w:gridCol w:w="5387"/>
      </w:tblGrid>
      <w:tr w:rsidR="00F65457" w:rsidRPr="00F65457" w14:paraId="44921E32" w14:textId="77777777" w:rsidTr="007000B7">
        <w:trPr>
          <w:trHeight w:val="485"/>
        </w:trPr>
        <w:tc>
          <w:tcPr>
            <w:tcW w:w="5387" w:type="dxa"/>
          </w:tcPr>
          <w:p w14:paraId="72DDDDC7" w14:textId="77777777" w:rsidR="007000B7" w:rsidRPr="00F65457" w:rsidRDefault="007E686A" w:rsidP="002B68C2">
            <w:pPr>
              <w:rPr>
                <w:i/>
                <w:sz w:val="22"/>
                <w:szCs w:val="22"/>
              </w:rPr>
            </w:pPr>
            <w:r w:rsidRPr="00F65457">
              <w:rPr>
                <w:i/>
                <w:sz w:val="22"/>
                <w:szCs w:val="22"/>
              </w:rPr>
              <w:t xml:space="preserve">          </w:t>
            </w:r>
            <w:r w:rsidR="00702DC3" w:rsidRPr="00F65457">
              <w:rPr>
                <w:i/>
                <w:sz w:val="22"/>
                <w:szCs w:val="22"/>
              </w:rPr>
              <w:t xml:space="preserve">     </w:t>
            </w:r>
            <w:r w:rsidRPr="00F65457">
              <w:rPr>
                <w:i/>
                <w:sz w:val="22"/>
                <w:szCs w:val="22"/>
              </w:rPr>
              <w:t xml:space="preserve">4 x Senior Sheltered Housing Officers </w:t>
            </w:r>
          </w:p>
        </w:tc>
      </w:tr>
    </w:tbl>
    <w:p w14:paraId="349D3204" w14:textId="77777777" w:rsidR="002F47A9" w:rsidRPr="00F65457" w:rsidRDefault="007E686A" w:rsidP="002B68C2">
      <w:pPr>
        <w:rPr>
          <w:i/>
          <w:sz w:val="22"/>
          <w:szCs w:val="22"/>
        </w:rPr>
      </w:pPr>
      <w:r w:rsidRPr="00F65457">
        <w:rPr>
          <w:i/>
          <w:noProof/>
          <w:sz w:val="22"/>
          <w:szCs w:val="22"/>
        </w:rPr>
        <w:drawing>
          <wp:anchor distT="0" distB="0" distL="114300" distR="114300" simplePos="0" relativeHeight="251679232" behindDoc="0" locked="0" layoutInCell="1" allowOverlap="1" wp14:anchorId="349B1308" wp14:editId="3C35FBD7">
            <wp:simplePos x="0" y="0"/>
            <wp:positionH relativeFrom="column">
              <wp:posOffset>2297430</wp:posOffset>
            </wp:positionH>
            <wp:positionV relativeFrom="paragraph">
              <wp:posOffset>5080</wp:posOffset>
            </wp:positionV>
            <wp:extent cx="142875" cy="295275"/>
            <wp:effectExtent l="0" t="0" r="9525" b="9525"/>
            <wp:wrapNone/>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rrow: Down 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pic:spPr>
                </pic:pic>
              </a:graphicData>
            </a:graphic>
            <wp14:sizeRelH relativeFrom="page">
              <wp14:pctWidth>0</wp14:pctWidth>
            </wp14:sizeRelH>
            <wp14:sizeRelV relativeFrom="page">
              <wp14:pctHeight>0</wp14:pctHeight>
            </wp14:sizeRelV>
          </wp:anchor>
        </w:drawing>
      </w:r>
    </w:p>
    <w:p w14:paraId="0D9492BB" w14:textId="77777777" w:rsidR="007E686A" w:rsidRPr="00F65457" w:rsidRDefault="007E686A" w:rsidP="002F47A9">
      <w:pPr>
        <w:jc w:val="center"/>
        <w:rPr>
          <w:i/>
          <w:sz w:val="22"/>
          <w:szCs w:val="22"/>
        </w:rPr>
      </w:pPr>
    </w:p>
    <w:tbl>
      <w:tblPr>
        <w:tblStyle w:val="TableGrid"/>
        <w:tblW w:w="0" w:type="auto"/>
        <w:tblInd w:w="1242" w:type="dxa"/>
        <w:tblLook w:val="04A0" w:firstRow="1" w:lastRow="0" w:firstColumn="1" w:lastColumn="0" w:noHBand="0" w:noVBand="1"/>
      </w:tblPr>
      <w:tblGrid>
        <w:gridCol w:w="5387"/>
      </w:tblGrid>
      <w:tr w:rsidR="007E686A" w:rsidRPr="00F65457" w14:paraId="0CBFB97A" w14:textId="77777777" w:rsidTr="007E686A">
        <w:tc>
          <w:tcPr>
            <w:tcW w:w="5387" w:type="dxa"/>
          </w:tcPr>
          <w:p w14:paraId="17CDCA28" w14:textId="77777777" w:rsidR="007E686A" w:rsidRPr="00F65457" w:rsidRDefault="007E686A" w:rsidP="002F47A9">
            <w:pPr>
              <w:jc w:val="center"/>
              <w:rPr>
                <w:i/>
                <w:sz w:val="22"/>
                <w:szCs w:val="22"/>
              </w:rPr>
            </w:pPr>
            <w:r w:rsidRPr="00F65457">
              <w:rPr>
                <w:i/>
                <w:sz w:val="22"/>
                <w:szCs w:val="22"/>
              </w:rPr>
              <w:t>28 Sheltered Housing Officers</w:t>
            </w:r>
          </w:p>
          <w:p w14:paraId="4CD1192D" w14:textId="77777777" w:rsidR="007E686A" w:rsidRPr="00F65457" w:rsidRDefault="007E686A" w:rsidP="002F47A9">
            <w:pPr>
              <w:jc w:val="center"/>
              <w:rPr>
                <w:i/>
                <w:sz w:val="22"/>
                <w:szCs w:val="22"/>
              </w:rPr>
            </w:pPr>
          </w:p>
        </w:tc>
      </w:tr>
    </w:tbl>
    <w:p w14:paraId="323B46E7" w14:textId="77777777" w:rsidR="007E686A" w:rsidRPr="00F65457" w:rsidRDefault="007E686A" w:rsidP="002F47A9">
      <w:pPr>
        <w:jc w:val="center"/>
      </w:pPr>
    </w:p>
    <w:p w14:paraId="271BCDA2" w14:textId="7290A52D" w:rsidR="00757E6A" w:rsidRPr="00F65457" w:rsidRDefault="00757E6A" w:rsidP="002B68C2"/>
    <w:p w14:paraId="321DAD74" w14:textId="37940997" w:rsidR="00AB5C58" w:rsidRPr="00F65457" w:rsidRDefault="00AB5C58" w:rsidP="002B68C2"/>
    <w:p w14:paraId="4540C683" w14:textId="610C7591" w:rsidR="00AB5C58" w:rsidRPr="00F65457" w:rsidRDefault="00AB5C58" w:rsidP="002B68C2"/>
    <w:p w14:paraId="36071DAF" w14:textId="4A0A8C87" w:rsidR="00AB5C58" w:rsidRPr="00F65457" w:rsidRDefault="00AB5C58" w:rsidP="002B68C2"/>
    <w:p w14:paraId="11BDFB9A" w14:textId="4069ED48" w:rsidR="00AB5C58" w:rsidRPr="00F65457" w:rsidRDefault="00AB5C58" w:rsidP="002B68C2"/>
    <w:p w14:paraId="3AC0AEAF" w14:textId="0CFA4D03" w:rsidR="00AB5C58" w:rsidRPr="00F65457" w:rsidRDefault="00AB5C58" w:rsidP="002B68C2"/>
    <w:p w14:paraId="796932F8" w14:textId="77777777" w:rsidR="00AB5C58" w:rsidRPr="00F65457" w:rsidRDefault="00AB5C58" w:rsidP="002B68C2"/>
    <w:p w14:paraId="7A468D46" w14:textId="77777777" w:rsidR="00335E52" w:rsidRPr="00F65457" w:rsidRDefault="00335E52" w:rsidP="00915B47">
      <w:pPr>
        <w:shd w:val="clear" w:color="auto" w:fill="FFFFFF"/>
        <w:rPr>
          <w:rFonts w:asciiTheme="minorHAnsi" w:hAnsiTheme="minorHAnsi" w:cs="Arial"/>
          <w:b/>
          <w:bCs/>
          <w:sz w:val="36"/>
          <w:szCs w:val="36"/>
        </w:rPr>
      </w:pPr>
    </w:p>
    <w:p w14:paraId="37CACCD8" w14:textId="77777777" w:rsidR="00335E52" w:rsidRPr="00F65457" w:rsidRDefault="00335E52" w:rsidP="00915B47">
      <w:pPr>
        <w:shd w:val="clear" w:color="auto" w:fill="FFFFFF"/>
        <w:rPr>
          <w:rFonts w:asciiTheme="minorHAnsi" w:hAnsiTheme="minorHAnsi" w:cs="Arial"/>
          <w:b/>
          <w:bCs/>
          <w:sz w:val="36"/>
          <w:szCs w:val="36"/>
        </w:rPr>
      </w:pPr>
    </w:p>
    <w:p w14:paraId="3A7FEB23" w14:textId="7FA6A9BE" w:rsidR="00B53894" w:rsidRPr="00F65457" w:rsidRDefault="00B3662C" w:rsidP="00915B47">
      <w:pPr>
        <w:shd w:val="clear" w:color="auto" w:fill="FFFFFF"/>
        <w:rPr>
          <w:rFonts w:asciiTheme="minorHAnsi" w:hAnsiTheme="minorHAnsi" w:cs="Arial"/>
          <w:b/>
          <w:bCs/>
          <w:sz w:val="36"/>
          <w:szCs w:val="36"/>
        </w:rPr>
      </w:pPr>
      <w:r w:rsidRPr="00F65457">
        <w:rPr>
          <w:rFonts w:asciiTheme="minorHAnsi" w:hAnsiTheme="minorHAnsi" w:cs="Arial"/>
          <w:b/>
          <w:bCs/>
          <w:sz w:val="36"/>
          <w:szCs w:val="36"/>
        </w:rPr>
        <w:lastRenderedPageBreak/>
        <w:t>Person Specification</w:t>
      </w:r>
    </w:p>
    <w:p w14:paraId="586C639F" w14:textId="77777777" w:rsidR="00B3662C" w:rsidRPr="00EC1FC7" w:rsidRDefault="00B3662C" w:rsidP="00915B47">
      <w:pPr>
        <w:shd w:val="clear" w:color="auto" w:fill="FFFFFF"/>
        <w:rPr>
          <w:rFonts w:asciiTheme="minorHAnsi" w:hAnsiTheme="minorHAns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B53894" w:rsidRPr="00EC1FC7" w14:paraId="12712B71" w14:textId="77777777" w:rsidTr="00397448">
        <w:trPr>
          <w:trHeight w:val="544"/>
        </w:trPr>
        <w:tc>
          <w:tcPr>
            <w:tcW w:w="4261" w:type="dxa"/>
            <w:shd w:val="clear" w:color="auto" w:fill="D9D9D9"/>
          </w:tcPr>
          <w:p w14:paraId="5136B6A8" w14:textId="77777777" w:rsidR="00B53894" w:rsidRPr="00EC1FC7" w:rsidRDefault="00B53894" w:rsidP="00B3662C">
            <w:pPr>
              <w:autoSpaceDE w:val="0"/>
              <w:autoSpaceDN w:val="0"/>
              <w:adjustRightInd w:val="0"/>
              <w:contextualSpacing/>
              <w:rPr>
                <w:rFonts w:asciiTheme="minorHAnsi" w:hAnsiTheme="minorHAnsi" w:cs="Calibri"/>
                <w:b/>
                <w:bCs/>
              </w:rPr>
            </w:pPr>
            <w:r w:rsidRPr="00EC1FC7">
              <w:rPr>
                <w:rFonts w:asciiTheme="minorHAnsi" w:hAnsiTheme="minorHAnsi" w:cs="Calibri"/>
                <w:b/>
                <w:bCs/>
              </w:rPr>
              <w:t xml:space="preserve"> Job Title: </w:t>
            </w:r>
            <w:r w:rsidR="007D1343" w:rsidRPr="007D1343">
              <w:rPr>
                <w:rFonts w:asciiTheme="minorHAnsi" w:hAnsiTheme="minorHAnsi" w:cs="Calibri"/>
                <w:bCs/>
              </w:rPr>
              <w:t>Senior Sheltered Housing Officer</w:t>
            </w:r>
            <w:r w:rsidR="007D1343">
              <w:rPr>
                <w:rFonts w:asciiTheme="minorHAnsi" w:hAnsiTheme="minorHAnsi" w:cs="Calibri"/>
                <w:b/>
                <w:bCs/>
              </w:rPr>
              <w:t xml:space="preserve"> </w:t>
            </w:r>
          </w:p>
        </w:tc>
        <w:tc>
          <w:tcPr>
            <w:tcW w:w="4494" w:type="dxa"/>
            <w:shd w:val="clear" w:color="auto" w:fill="D9D9D9"/>
          </w:tcPr>
          <w:p w14:paraId="3B0A3A73" w14:textId="38A523F0" w:rsidR="00B53894" w:rsidRPr="00EC1FC7" w:rsidRDefault="00B53894" w:rsidP="00B3662C">
            <w:pPr>
              <w:autoSpaceDE w:val="0"/>
              <w:autoSpaceDN w:val="0"/>
              <w:adjustRightInd w:val="0"/>
              <w:contextualSpacing/>
              <w:rPr>
                <w:rFonts w:asciiTheme="minorHAnsi" w:hAnsiTheme="minorHAnsi" w:cs="Calibri"/>
                <w:bCs/>
              </w:rPr>
            </w:pPr>
            <w:r w:rsidRPr="00EC1FC7">
              <w:rPr>
                <w:rFonts w:asciiTheme="minorHAnsi" w:hAnsiTheme="minorHAnsi" w:cs="Calibri"/>
                <w:b/>
                <w:bCs/>
              </w:rPr>
              <w:t>Grade</w:t>
            </w:r>
            <w:r w:rsidRPr="00EC1FC7">
              <w:rPr>
                <w:rFonts w:asciiTheme="minorHAnsi" w:hAnsiTheme="minorHAnsi" w:cs="Calibri"/>
                <w:bCs/>
              </w:rPr>
              <w:t>:</w:t>
            </w:r>
            <w:r w:rsidR="00427CE9" w:rsidRPr="00EC1FC7">
              <w:rPr>
                <w:rFonts w:asciiTheme="minorHAnsi" w:hAnsiTheme="minorHAnsi" w:cs="Calibri"/>
                <w:bCs/>
              </w:rPr>
              <w:t xml:space="preserve"> </w:t>
            </w:r>
            <w:r w:rsidR="00C04BA5">
              <w:rPr>
                <w:rFonts w:asciiTheme="minorHAnsi" w:hAnsiTheme="minorHAnsi" w:cs="Calibri"/>
                <w:bCs/>
              </w:rPr>
              <w:t>P02</w:t>
            </w:r>
          </w:p>
        </w:tc>
      </w:tr>
      <w:tr w:rsidR="00B53894" w:rsidRPr="00EC1FC7" w14:paraId="50C46C07" w14:textId="77777777" w:rsidTr="0049147F">
        <w:trPr>
          <w:trHeight w:val="493"/>
        </w:trPr>
        <w:tc>
          <w:tcPr>
            <w:tcW w:w="4261" w:type="dxa"/>
            <w:shd w:val="clear" w:color="auto" w:fill="D9D9D9"/>
          </w:tcPr>
          <w:p w14:paraId="1A9C437A" w14:textId="77777777" w:rsidR="00B53894" w:rsidRPr="00EC1FC7" w:rsidRDefault="00B53894" w:rsidP="00B53894">
            <w:pPr>
              <w:autoSpaceDE w:val="0"/>
              <w:autoSpaceDN w:val="0"/>
              <w:adjustRightInd w:val="0"/>
              <w:contextualSpacing/>
              <w:rPr>
                <w:rFonts w:asciiTheme="minorHAnsi" w:hAnsiTheme="minorHAnsi" w:cs="Calibri"/>
                <w:b/>
                <w:bCs/>
              </w:rPr>
            </w:pPr>
            <w:r w:rsidRPr="00EC1FC7">
              <w:rPr>
                <w:rFonts w:asciiTheme="minorHAnsi" w:hAnsiTheme="minorHAnsi" w:cs="Calibri"/>
                <w:b/>
                <w:bCs/>
              </w:rPr>
              <w:t xml:space="preserve">Section: </w:t>
            </w:r>
            <w:r w:rsidR="007D1343" w:rsidRPr="007D1343">
              <w:rPr>
                <w:rFonts w:asciiTheme="minorHAnsi" w:hAnsiTheme="minorHAnsi" w:cs="Calibri"/>
                <w:bCs/>
              </w:rPr>
              <w:t>Supported Housing Services</w:t>
            </w:r>
          </w:p>
        </w:tc>
        <w:tc>
          <w:tcPr>
            <w:tcW w:w="4494" w:type="dxa"/>
            <w:shd w:val="clear" w:color="auto" w:fill="D9D9D9"/>
          </w:tcPr>
          <w:p w14:paraId="77D56659" w14:textId="77777777" w:rsidR="00B53894" w:rsidRPr="00EC1FC7" w:rsidRDefault="00B53894" w:rsidP="00B53894">
            <w:pPr>
              <w:autoSpaceDE w:val="0"/>
              <w:autoSpaceDN w:val="0"/>
              <w:adjustRightInd w:val="0"/>
              <w:contextualSpacing/>
              <w:rPr>
                <w:rFonts w:asciiTheme="minorHAnsi" w:hAnsiTheme="minorHAnsi" w:cs="Calibri"/>
                <w:bCs/>
              </w:rPr>
            </w:pPr>
            <w:r w:rsidRPr="00EC1FC7">
              <w:rPr>
                <w:rFonts w:asciiTheme="minorHAnsi" w:hAnsiTheme="minorHAnsi" w:cs="Calibri"/>
                <w:b/>
                <w:bCs/>
              </w:rPr>
              <w:t>D</w:t>
            </w:r>
            <w:r w:rsidR="00970B89" w:rsidRPr="00EC1FC7">
              <w:rPr>
                <w:rFonts w:asciiTheme="minorHAnsi" w:hAnsiTheme="minorHAnsi" w:cs="Calibri"/>
                <w:b/>
                <w:bCs/>
              </w:rPr>
              <w:t>irectorate</w:t>
            </w:r>
            <w:r w:rsidRPr="00EC1FC7">
              <w:rPr>
                <w:rFonts w:asciiTheme="minorHAnsi" w:hAnsiTheme="minorHAnsi" w:cs="Calibri"/>
                <w:b/>
                <w:bCs/>
              </w:rPr>
              <w:t>:</w:t>
            </w:r>
            <w:r w:rsidRPr="00EC1FC7">
              <w:rPr>
                <w:rFonts w:asciiTheme="minorHAnsi" w:hAnsiTheme="minorHAnsi" w:cs="Calibri"/>
                <w:bCs/>
              </w:rPr>
              <w:t xml:space="preserve"> </w:t>
            </w:r>
            <w:r w:rsidR="007D1343">
              <w:rPr>
                <w:rFonts w:asciiTheme="minorHAnsi" w:hAnsiTheme="minorHAnsi" w:cs="Calibri"/>
                <w:bCs/>
              </w:rPr>
              <w:t>Housing and Regeneration</w:t>
            </w:r>
          </w:p>
        </w:tc>
      </w:tr>
      <w:tr w:rsidR="00B53894" w:rsidRPr="00EC1FC7" w14:paraId="598EF871" w14:textId="77777777" w:rsidTr="0049147F">
        <w:trPr>
          <w:trHeight w:val="543"/>
        </w:trPr>
        <w:tc>
          <w:tcPr>
            <w:tcW w:w="4261" w:type="dxa"/>
            <w:shd w:val="clear" w:color="auto" w:fill="D9D9D9"/>
          </w:tcPr>
          <w:p w14:paraId="1A712096" w14:textId="77777777" w:rsidR="00B53894" w:rsidRPr="00EC1FC7" w:rsidRDefault="00B53894" w:rsidP="00B53894">
            <w:pPr>
              <w:autoSpaceDE w:val="0"/>
              <w:autoSpaceDN w:val="0"/>
              <w:adjustRightInd w:val="0"/>
              <w:contextualSpacing/>
              <w:rPr>
                <w:rFonts w:asciiTheme="minorHAnsi" w:hAnsiTheme="minorHAnsi" w:cs="Calibri"/>
                <w:b/>
                <w:bCs/>
              </w:rPr>
            </w:pPr>
            <w:r w:rsidRPr="00EC1FC7">
              <w:rPr>
                <w:rFonts w:asciiTheme="minorHAnsi" w:hAnsiTheme="minorHAnsi" w:cs="Calibri"/>
                <w:b/>
                <w:bCs/>
              </w:rPr>
              <w:t>Responsible to:</w:t>
            </w:r>
            <w:r w:rsidR="007D1343">
              <w:rPr>
                <w:rFonts w:asciiTheme="minorHAnsi" w:hAnsiTheme="minorHAnsi" w:cs="Calibri"/>
                <w:b/>
                <w:bCs/>
              </w:rPr>
              <w:t xml:space="preserve"> </w:t>
            </w:r>
            <w:r w:rsidR="007D1343" w:rsidRPr="007D1343">
              <w:rPr>
                <w:rFonts w:asciiTheme="minorHAnsi" w:hAnsiTheme="minorHAnsi" w:cs="Calibri"/>
                <w:bCs/>
              </w:rPr>
              <w:t>Senior Officer</w:t>
            </w:r>
          </w:p>
        </w:tc>
        <w:tc>
          <w:tcPr>
            <w:tcW w:w="4494" w:type="dxa"/>
            <w:shd w:val="clear" w:color="auto" w:fill="D9D9D9"/>
          </w:tcPr>
          <w:p w14:paraId="00FBDE62" w14:textId="77777777" w:rsidR="00B53894" w:rsidRPr="00EC1FC7" w:rsidRDefault="00B53894" w:rsidP="00B53894">
            <w:pPr>
              <w:autoSpaceDE w:val="0"/>
              <w:autoSpaceDN w:val="0"/>
              <w:adjustRightInd w:val="0"/>
              <w:contextualSpacing/>
              <w:rPr>
                <w:rFonts w:asciiTheme="minorHAnsi" w:hAnsiTheme="minorHAnsi" w:cs="Calibri"/>
                <w:b/>
                <w:bCs/>
              </w:rPr>
            </w:pPr>
            <w:r w:rsidRPr="00EC1FC7">
              <w:rPr>
                <w:rFonts w:asciiTheme="minorHAnsi" w:hAnsiTheme="minorHAnsi" w:cs="Calibri"/>
                <w:b/>
                <w:bCs/>
              </w:rPr>
              <w:t>Responsible for:</w:t>
            </w:r>
            <w:r w:rsidR="007D1343">
              <w:rPr>
                <w:rFonts w:asciiTheme="minorHAnsi" w:hAnsiTheme="minorHAnsi" w:cs="Calibri"/>
                <w:b/>
                <w:bCs/>
              </w:rPr>
              <w:t xml:space="preserve"> </w:t>
            </w:r>
            <w:r w:rsidR="007D1343" w:rsidRPr="007D1343">
              <w:rPr>
                <w:rFonts w:asciiTheme="minorHAnsi" w:hAnsiTheme="minorHAnsi" w:cs="Calibri"/>
                <w:bCs/>
              </w:rPr>
              <w:t>Sheltered Housing Officer</w:t>
            </w:r>
          </w:p>
        </w:tc>
      </w:tr>
      <w:tr w:rsidR="00B53894" w:rsidRPr="00EC1FC7" w14:paraId="66164830" w14:textId="77777777" w:rsidTr="00397448">
        <w:trPr>
          <w:trHeight w:val="477"/>
        </w:trPr>
        <w:tc>
          <w:tcPr>
            <w:tcW w:w="4261" w:type="dxa"/>
            <w:shd w:val="clear" w:color="auto" w:fill="D9D9D9"/>
          </w:tcPr>
          <w:p w14:paraId="5CDDF2A6" w14:textId="77777777" w:rsidR="00B53894" w:rsidRPr="00EC1FC7" w:rsidRDefault="00B53894" w:rsidP="00B53894">
            <w:pPr>
              <w:autoSpaceDE w:val="0"/>
              <w:autoSpaceDN w:val="0"/>
              <w:adjustRightInd w:val="0"/>
              <w:contextualSpacing/>
              <w:rPr>
                <w:rFonts w:asciiTheme="minorHAnsi" w:hAnsiTheme="minorHAnsi" w:cs="Calibri"/>
                <w:b/>
                <w:bCs/>
              </w:rPr>
            </w:pPr>
            <w:r w:rsidRPr="00EC1FC7">
              <w:rPr>
                <w:rFonts w:asciiTheme="minorHAnsi" w:hAnsiTheme="minorHAnsi" w:cs="Calibri"/>
                <w:b/>
                <w:bCs/>
              </w:rPr>
              <w:t>Post Number/s:</w:t>
            </w:r>
            <w:r w:rsidR="007D1343">
              <w:rPr>
                <w:rFonts w:asciiTheme="minorHAnsi" w:hAnsiTheme="minorHAnsi" w:cs="Calibri"/>
                <w:b/>
                <w:bCs/>
              </w:rPr>
              <w:t xml:space="preserve"> </w:t>
            </w:r>
            <w:r w:rsidR="007D1343" w:rsidRPr="007D1343">
              <w:rPr>
                <w:rFonts w:asciiTheme="minorHAnsi" w:hAnsiTheme="minorHAnsi" w:cs="Calibri"/>
                <w:bCs/>
              </w:rPr>
              <w:t>H2861</w:t>
            </w:r>
          </w:p>
        </w:tc>
        <w:tc>
          <w:tcPr>
            <w:tcW w:w="4494" w:type="dxa"/>
            <w:shd w:val="clear" w:color="auto" w:fill="D9D9D9"/>
          </w:tcPr>
          <w:p w14:paraId="49B2A950" w14:textId="45FD0F2A" w:rsidR="00B53894" w:rsidRPr="00EC1FC7" w:rsidRDefault="00B3662C" w:rsidP="00802B8D">
            <w:pPr>
              <w:autoSpaceDE w:val="0"/>
              <w:autoSpaceDN w:val="0"/>
              <w:adjustRightInd w:val="0"/>
              <w:contextualSpacing/>
              <w:rPr>
                <w:rFonts w:asciiTheme="minorHAnsi" w:hAnsiTheme="minorHAnsi" w:cs="Calibri"/>
                <w:b/>
                <w:bCs/>
              </w:rPr>
            </w:pPr>
            <w:r w:rsidRPr="00EC1FC7">
              <w:rPr>
                <w:rFonts w:asciiTheme="minorHAnsi" w:hAnsiTheme="minorHAnsi" w:cs="Calibri"/>
                <w:b/>
                <w:bCs/>
              </w:rPr>
              <w:t xml:space="preserve">Last Review </w:t>
            </w:r>
            <w:r w:rsidR="00B53894" w:rsidRPr="00EC1FC7">
              <w:rPr>
                <w:rFonts w:asciiTheme="minorHAnsi" w:hAnsiTheme="minorHAnsi" w:cs="Calibri"/>
                <w:b/>
                <w:bCs/>
              </w:rPr>
              <w:t>Date</w:t>
            </w:r>
            <w:r w:rsidR="00324D3D" w:rsidRPr="00EC1FC7">
              <w:rPr>
                <w:rFonts w:asciiTheme="minorHAnsi" w:hAnsiTheme="minorHAnsi" w:cs="Calibri"/>
                <w:b/>
                <w:bCs/>
              </w:rPr>
              <w:t>:</w:t>
            </w:r>
            <w:r w:rsidRPr="00EC1FC7">
              <w:rPr>
                <w:rFonts w:asciiTheme="minorHAnsi" w:hAnsiTheme="minorHAnsi" w:cs="Calibri"/>
                <w:b/>
                <w:bCs/>
              </w:rPr>
              <w:t xml:space="preserve"> </w:t>
            </w:r>
            <w:r w:rsidR="00E47319" w:rsidRPr="00E47319">
              <w:rPr>
                <w:rFonts w:asciiTheme="minorHAnsi" w:hAnsiTheme="minorHAnsi" w:cs="Calibri"/>
              </w:rPr>
              <w:t>January 2020</w:t>
            </w:r>
          </w:p>
        </w:tc>
      </w:tr>
    </w:tbl>
    <w:p w14:paraId="7FDC4960" w14:textId="77777777" w:rsidR="00BB4DD8" w:rsidRPr="00EC1FC7" w:rsidRDefault="00BB4DD8">
      <w:pPr>
        <w:rPr>
          <w:rFonts w:asciiTheme="minorHAnsi" w:hAnsiTheme="minorHAnsi"/>
        </w:rPr>
      </w:pPr>
    </w:p>
    <w:p w14:paraId="40F7F650" w14:textId="77777777" w:rsidR="00BB4DD8" w:rsidRPr="00EC1FC7" w:rsidRDefault="001E05C1">
      <w:pPr>
        <w:rPr>
          <w:rFonts w:asciiTheme="minorHAnsi" w:hAnsiTheme="minorHAnsi" w:cs="Arial"/>
          <w:b/>
        </w:rPr>
      </w:pPr>
      <w:r w:rsidRPr="00EC1FC7">
        <w:rPr>
          <w:rFonts w:asciiTheme="minorHAnsi" w:hAnsiTheme="minorHAnsi" w:cs="Arial"/>
          <w:b/>
        </w:rPr>
        <w:t>Our</w:t>
      </w:r>
      <w:r w:rsidR="00BB4DD8" w:rsidRPr="00EC1FC7">
        <w:rPr>
          <w:rFonts w:asciiTheme="minorHAnsi" w:hAnsiTheme="minorHAnsi" w:cs="Arial"/>
          <w:b/>
        </w:rPr>
        <w:t xml:space="preserve"> Values and Behaviours </w:t>
      </w:r>
    </w:p>
    <w:p w14:paraId="03B14072" w14:textId="77777777" w:rsidR="00BB4DD8" w:rsidRPr="00EC1FC7" w:rsidRDefault="00BB4DD8">
      <w:pPr>
        <w:rPr>
          <w:rFonts w:asciiTheme="minorHAnsi" w:hAnsiTheme="minorHAnsi"/>
          <w:sz w:val="12"/>
          <w:szCs w:val="12"/>
        </w:rPr>
      </w:pPr>
    </w:p>
    <w:p w14:paraId="4201FFAC" w14:textId="77777777" w:rsidR="00AB7915" w:rsidRPr="00EC1FC7" w:rsidRDefault="00AB7915" w:rsidP="00AB7915">
      <w:pPr>
        <w:rPr>
          <w:rFonts w:asciiTheme="minorHAnsi" w:hAnsiTheme="minorHAnsi"/>
        </w:rPr>
      </w:pPr>
      <w:r w:rsidRPr="00EC1FC7">
        <w:rPr>
          <w:rFonts w:asciiTheme="minorHAnsi" w:hAnsiTheme="minorHAnsi"/>
        </w:rPr>
        <w:t>The values and behavio</w:t>
      </w:r>
      <w:r w:rsidR="00623B33" w:rsidRPr="00EC1FC7">
        <w:rPr>
          <w:rFonts w:asciiTheme="minorHAnsi" w:hAnsiTheme="minorHAnsi"/>
        </w:rPr>
        <w:t>urs we seek from our staff draw</w:t>
      </w:r>
      <w:r w:rsidRPr="00EC1FC7">
        <w:rPr>
          <w:rFonts w:asciiTheme="minorHAnsi" w:hAnsiTheme="minorHAnsi"/>
        </w:rPr>
        <w:t xml:space="preserve"> on the high standards of the two boroughs, and </w:t>
      </w:r>
      <w:r w:rsidR="00F27B4D" w:rsidRPr="00EC1FC7">
        <w:rPr>
          <w:rFonts w:asciiTheme="minorHAnsi" w:hAnsiTheme="minorHAnsi"/>
        </w:rPr>
        <w:t xml:space="preserve">we </w:t>
      </w:r>
      <w:r w:rsidRPr="00EC1FC7">
        <w:rPr>
          <w:rFonts w:asciiTheme="minorHAnsi" w:hAnsiTheme="minorHAnsi"/>
        </w:rPr>
        <w:t>prize these qualities in particular</w:t>
      </w:r>
      <w:r w:rsidR="00975F12" w:rsidRPr="00EC1FC7">
        <w:rPr>
          <w:rFonts w:asciiTheme="minorHAnsi" w:hAnsiTheme="minorHAnsi"/>
        </w:rPr>
        <w:t>:</w:t>
      </w:r>
    </w:p>
    <w:p w14:paraId="61BA5468" w14:textId="77777777" w:rsidR="00975F12" w:rsidRPr="00EC1FC7" w:rsidRDefault="00975F12" w:rsidP="00AB7915">
      <w:pPr>
        <w:rPr>
          <w:rFonts w:asciiTheme="minorHAnsi" w:hAnsiTheme="minorHAnsi"/>
        </w:rPr>
      </w:pPr>
    </w:p>
    <w:p w14:paraId="4444FB57" w14:textId="77777777" w:rsidR="00975F12" w:rsidRPr="00EC1FC7" w:rsidRDefault="00975F12" w:rsidP="00975F12">
      <w:pPr>
        <w:spacing w:after="200" w:line="276" w:lineRule="auto"/>
        <w:rPr>
          <w:rFonts w:asciiTheme="minorHAnsi" w:hAnsiTheme="minorHAnsi"/>
        </w:rPr>
      </w:pPr>
      <w:r w:rsidRPr="00EC1FC7">
        <w:rPr>
          <w:rFonts w:asciiTheme="minorHAnsi" w:hAnsiTheme="minorHAnsi"/>
          <w:b/>
        </w:rPr>
        <w:t>Being open.</w:t>
      </w:r>
      <w:r w:rsidRPr="00EC1FC7">
        <w:rPr>
          <w:rFonts w:asciiTheme="minorHAnsi" w:hAnsiTheme="minorHAnsi"/>
        </w:rPr>
        <w:t xml:space="preserve"> This means we share our views openly, honestly and in a thoughtful way. We encourage new ideas and ways of doing things. We appreciate and listen to feedback from each other.</w:t>
      </w:r>
    </w:p>
    <w:p w14:paraId="256AFF1D" w14:textId="77777777" w:rsidR="00975F12" w:rsidRPr="00EC1FC7" w:rsidRDefault="00975F12" w:rsidP="00975F12">
      <w:pPr>
        <w:shd w:val="clear" w:color="auto" w:fill="FFFFFF"/>
        <w:spacing w:before="120" w:after="120"/>
        <w:textAlignment w:val="top"/>
        <w:outlineLvl w:val="3"/>
        <w:rPr>
          <w:rFonts w:asciiTheme="minorHAnsi" w:hAnsiTheme="minorHAnsi"/>
        </w:rPr>
      </w:pPr>
      <w:r w:rsidRPr="00EC1FC7">
        <w:rPr>
          <w:rFonts w:asciiTheme="minorHAnsi" w:hAnsiTheme="minorHAnsi"/>
          <w:b/>
        </w:rPr>
        <w:t>Being supportive.</w:t>
      </w:r>
      <w:r w:rsidRPr="00EC1FC7">
        <w:rPr>
          <w:rFonts w:asciiTheme="minorHAnsi" w:hAnsiTheme="minorHAnsi"/>
        </w:rPr>
        <w:t xml:space="preserve"> This means we drive the success of the organisation by making sure that our colleagues are successful. We encourage others and take account of the challenges they face. We help each other to do our jobs.</w:t>
      </w:r>
    </w:p>
    <w:p w14:paraId="14C9D274" w14:textId="2887EA1A" w:rsidR="00975F12" w:rsidRDefault="00975F12" w:rsidP="00975F12">
      <w:pPr>
        <w:shd w:val="clear" w:color="auto" w:fill="FFFFFF"/>
        <w:spacing w:before="120" w:after="120"/>
        <w:textAlignment w:val="top"/>
        <w:outlineLvl w:val="3"/>
        <w:rPr>
          <w:rFonts w:asciiTheme="minorHAnsi" w:hAnsiTheme="minorHAnsi"/>
        </w:rPr>
      </w:pPr>
      <w:r w:rsidRPr="00EC1FC7">
        <w:rPr>
          <w:rFonts w:asciiTheme="minorHAnsi" w:hAnsiTheme="minorHAnsi"/>
          <w:b/>
        </w:rPr>
        <w:t>Being positive.</w:t>
      </w:r>
      <w:r w:rsidRPr="00EC1FC7">
        <w:rPr>
          <w:rFonts w:asciiTheme="minorHAnsi" w:hAnsiTheme="minorHAnsi"/>
        </w:rPr>
        <w:t xml:space="preserve"> </w:t>
      </w:r>
      <w:proofErr w:type="gramStart"/>
      <w:r w:rsidRPr="00EC1FC7">
        <w:rPr>
          <w:rFonts w:asciiTheme="minorHAnsi" w:hAnsiTheme="minorHAnsi"/>
        </w:rPr>
        <w:t xml:space="preserve">Being </w:t>
      </w:r>
      <w:r w:rsidR="001E7E57" w:rsidRPr="00EC1FC7">
        <w:rPr>
          <w:rFonts w:asciiTheme="minorHAnsi" w:hAnsiTheme="minorHAnsi"/>
        </w:rPr>
        <w:t>positive and helpful means,</w:t>
      </w:r>
      <w:r w:rsidRPr="00EC1FC7">
        <w:rPr>
          <w:rFonts w:asciiTheme="minorHAnsi" w:hAnsiTheme="minorHAnsi"/>
        </w:rPr>
        <w:t xml:space="preserve"> we</w:t>
      </w:r>
      <w:proofErr w:type="gramEnd"/>
      <w:r w:rsidRPr="00EC1FC7">
        <w:rPr>
          <w:rFonts w:asciiTheme="minorHAnsi" w:hAnsiTheme="minorHAnsi"/>
        </w:rPr>
        <w:t xml:space="preserve"> keep our goals in mind and look for ways to achieve them. We listen constructively and help others see opportunities and the way forward. We have a ‘can do’ attitude and are continuously looking for ways to help each other improve. </w:t>
      </w:r>
    </w:p>
    <w:p w14:paraId="012CB17B" w14:textId="2AA15A7B" w:rsidR="00335E52" w:rsidRDefault="00335E52" w:rsidP="00975F12">
      <w:pPr>
        <w:shd w:val="clear" w:color="auto" w:fill="FFFFFF"/>
        <w:spacing w:before="120" w:after="120"/>
        <w:textAlignment w:val="top"/>
        <w:outlineLvl w:val="3"/>
        <w:rPr>
          <w:rFonts w:asciiTheme="minorHAnsi" w:hAnsiTheme="minorHAnsi"/>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EC1FC7" w14:paraId="7B40467B"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70BAD383" w14:textId="77777777" w:rsidR="00343CED" w:rsidRPr="00EC1FC7" w:rsidRDefault="00B3662C" w:rsidP="00343CED">
            <w:pPr>
              <w:rPr>
                <w:rFonts w:asciiTheme="minorHAnsi" w:hAnsiTheme="minorHAnsi" w:cs="Arial"/>
              </w:rPr>
            </w:pPr>
            <w:r w:rsidRPr="00EC1FC7">
              <w:rPr>
                <w:rFonts w:asciiTheme="minorHAnsi" w:hAnsiTheme="minorHAnsi" w:cs="Arial"/>
                <w:b/>
                <w:bCs/>
              </w:rPr>
              <w:t xml:space="preserve">Person Specification </w:t>
            </w:r>
            <w:r w:rsidR="00343CED" w:rsidRPr="00EC1FC7">
              <w:rPr>
                <w:rFonts w:asciiTheme="minorHAnsi" w:hAnsiTheme="minorHAnsi" w:cs="Arial"/>
                <w:b/>
                <w:bCs/>
              </w:rPr>
              <w:t>Requirements</w:t>
            </w:r>
          </w:p>
          <w:p w14:paraId="4A512E91" w14:textId="77777777" w:rsidR="00343CED" w:rsidRPr="00EC1FC7"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14:paraId="277452C2" w14:textId="77777777" w:rsidR="00407E7C" w:rsidRPr="00EC1FC7" w:rsidRDefault="00343CED" w:rsidP="00407E7C">
            <w:pPr>
              <w:jc w:val="center"/>
              <w:rPr>
                <w:rFonts w:asciiTheme="minorHAnsi" w:hAnsiTheme="minorHAnsi" w:cs="Arial"/>
                <w:b/>
                <w:bCs/>
              </w:rPr>
            </w:pPr>
            <w:r w:rsidRPr="00EC1FC7">
              <w:rPr>
                <w:rFonts w:asciiTheme="minorHAnsi" w:hAnsiTheme="minorHAnsi" w:cs="Arial"/>
                <w:b/>
                <w:bCs/>
              </w:rPr>
              <w:t xml:space="preserve">Assessed by </w:t>
            </w:r>
          </w:p>
          <w:p w14:paraId="39E4027D" w14:textId="272D06A4" w:rsidR="00343CED" w:rsidRPr="00EC1FC7" w:rsidRDefault="00343CED" w:rsidP="009A4AB4">
            <w:pPr>
              <w:jc w:val="center"/>
              <w:rPr>
                <w:rFonts w:asciiTheme="minorHAnsi" w:hAnsiTheme="minorHAnsi" w:cs="Arial"/>
              </w:rPr>
            </w:pPr>
            <w:proofErr w:type="gramStart"/>
            <w:r w:rsidRPr="00EC1FC7">
              <w:rPr>
                <w:rFonts w:asciiTheme="minorHAnsi" w:hAnsiTheme="minorHAnsi" w:cs="Arial"/>
                <w:b/>
                <w:bCs/>
              </w:rPr>
              <w:t>A</w:t>
            </w:r>
            <w:r w:rsidR="00407E7C" w:rsidRPr="00EC1FC7">
              <w:rPr>
                <w:rFonts w:asciiTheme="minorHAnsi" w:hAnsiTheme="minorHAnsi" w:cs="Arial"/>
                <w:b/>
                <w:bCs/>
              </w:rPr>
              <w:t xml:space="preserve"> </w:t>
            </w:r>
            <w:r w:rsidRPr="00EC1FC7">
              <w:rPr>
                <w:rFonts w:asciiTheme="minorHAnsi" w:hAnsiTheme="minorHAnsi" w:cs="Arial"/>
                <w:b/>
                <w:bCs/>
              </w:rPr>
              <w:t xml:space="preserve"> &amp;</w:t>
            </w:r>
            <w:proofErr w:type="gramEnd"/>
            <w:r w:rsidRPr="00EC1FC7">
              <w:rPr>
                <w:rFonts w:asciiTheme="minorHAnsi" w:hAnsiTheme="minorHAnsi" w:cs="Arial"/>
                <w:b/>
                <w:bCs/>
              </w:rPr>
              <w:t xml:space="preserve"> </w:t>
            </w:r>
            <w:r w:rsidR="00397448" w:rsidRPr="00EC1FC7">
              <w:rPr>
                <w:rFonts w:asciiTheme="minorHAnsi" w:hAnsiTheme="minorHAnsi" w:cs="Arial"/>
              </w:rPr>
              <w:t xml:space="preserve"> </w:t>
            </w:r>
            <w:r w:rsidRPr="00EC1FC7">
              <w:rPr>
                <w:rFonts w:asciiTheme="minorHAnsi" w:hAnsiTheme="minorHAnsi" w:cs="Arial"/>
                <w:b/>
                <w:bCs/>
              </w:rPr>
              <w:t>I/ T/ C</w:t>
            </w:r>
            <w:r w:rsidR="00407E7C" w:rsidRPr="00EC1FC7">
              <w:rPr>
                <w:rFonts w:asciiTheme="minorHAnsi" w:hAnsiTheme="minorHAnsi" w:cs="Arial"/>
                <w:b/>
                <w:bCs/>
              </w:rPr>
              <w:t xml:space="preserve"> </w:t>
            </w:r>
          </w:p>
        </w:tc>
      </w:tr>
      <w:tr w:rsidR="00343CED" w:rsidRPr="00EC1FC7" w14:paraId="1066A0F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BDCCB0D" w14:textId="77777777" w:rsidR="00343CED" w:rsidRPr="00EC1FC7" w:rsidRDefault="00343CED" w:rsidP="00343CED">
            <w:pPr>
              <w:spacing w:line="70" w:lineRule="atLeast"/>
              <w:rPr>
                <w:rFonts w:asciiTheme="minorHAnsi" w:hAnsiTheme="minorHAnsi" w:cs="Arial"/>
              </w:rPr>
            </w:pPr>
            <w:r w:rsidRPr="00EC1FC7">
              <w:rPr>
                <w:rFonts w:asciiTheme="minorHAnsi" w:hAnsiTheme="minorHAnsi" w:cs="Arial"/>
                <w:b/>
                <w:bCs/>
              </w:rPr>
              <w:t xml:space="preserve">Knowledge </w:t>
            </w:r>
          </w:p>
        </w:tc>
      </w:tr>
      <w:tr w:rsidR="00343CED" w:rsidRPr="00EC1FC7" w14:paraId="2A6E794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C3B0012" w14:textId="77777777" w:rsidR="00343CED" w:rsidRPr="006E0071" w:rsidRDefault="006E0071" w:rsidP="006E0071">
            <w:pPr>
              <w:pStyle w:val="ListParagraph"/>
              <w:numPr>
                <w:ilvl w:val="0"/>
                <w:numId w:val="38"/>
              </w:numPr>
              <w:rPr>
                <w:rFonts w:asciiTheme="minorHAnsi" w:hAnsiTheme="minorHAnsi" w:cs="Arial"/>
              </w:rPr>
            </w:pPr>
            <w:r w:rsidRPr="00981830">
              <w:rPr>
                <w:rFonts w:asciiTheme="minorHAnsi" w:hAnsiTheme="minorHAnsi" w:cs="Arial"/>
              </w:rPr>
              <w:t xml:space="preserve">Ability to demonstrate Knowledge and understanding of the benefits of setting up </w:t>
            </w:r>
            <w:r w:rsidR="00517CEF" w:rsidRPr="00981830">
              <w:rPr>
                <w:rFonts w:asciiTheme="minorHAnsi" w:hAnsiTheme="minorHAnsi" w:cs="Arial"/>
              </w:rPr>
              <w:t xml:space="preserve">and maintaining peer group meetings </w:t>
            </w:r>
          </w:p>
        </w:tc>
        <w:tc>
          <w:tcPr>
            <w:tcW w:w="1460" w:type="dxa"/>
            <w:tcBorders>
              <w:bottom w:val="single" w:sz="8" w:space="0" w:color="000000"/>
              <w:right w:val="single" w:sz="8" w:space="0" w:color="000000"/>
            </w:tcBorders>
            <w:shd w:val="clear" w:color="auto" w:fill="FFFFFF"/>
          </w:tcPr>
          <w:p w14:paraId="0E7E9D8A" w14:textId="77777777" w:rsidR="00343CED" w:rsidRPr="00EC1FC7" w:rsidRDefault="000B0956" w:rsidP="00343CED">
            <w:pPr>
              <w:spacing w:line="70" w:lineRule="atLeast"/>
              <w:jc w:val="center"/>
              <w:rPr>
                <w:rFonts w:asciiTheme="minorHAnsi" w:hAnsiTheme="minorHAnsi" w:cs="Arial"/>
              </w:rPr>
            </w:pPr>
            <w:r>
              <w:rPr>
                <w:rFonts w:asciiTheme="minorHAnsi" w:hAnsiTheme="minorHAnsi" w:cs="Arial"/>
              </w:rPr>
              <w:t>A/I</w:t>
            </w:r>
          </w:p>
        </w:tc>
      </w:tr>
      <w:tr w:rsidR="00343CED" w:rsidRPr="00EC1FC7" w14:paraId="22A0987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B301AFE" w14:textId="77777777" w:rsidR="00343CED" w:rsidRPr="00517CEF" w:rsidRDefault="00517CEF" w:rsidP="00517CEF">
            <w:pPr>
              <w:pStyle w:val="ListParagraph"/>
              <w:numPr>
                <w:ilvl w:val="0"/>
                <w:numId w:val="38"/>
              </w:numPr>
              <w:rPr>
                <w:rFonts w:asciiTheme="minorHAnsi" w:hAnsiTheme="minorHAnsi" w:cs="Arial"/>
              </w:rPr>
            </w:pPr>
            <w:r>
              <w:rPr>
                <w:rFonts w:asciiTheme="minorHAnsi" w:hAnsiTheme="minorHAnsi" w:cs="Arial"/>
              </w:rPr>
              <w:t>Able to demonstrate an understanding of the benefits of developing and maintaining Sheltered Resident Associations.</w:t>
            </w:r>
          </w:p>
        </w:tc>
        <w:tc>
          <w:tcPr>
            <w:tcW w:w="1460" w:type="dxa"/>
            <w:tcBorders>
              <w:bottom w:val="single" w:sz="8" w:space="0" w:color="000000"/>
              <w:right w:val="single" w:sz="8" w:space="0" w:color="000000"/>
            </w:tcBorders>
            <w:shd w:val="clear" w:color="auto" w:fill="FFFFFF"/>
          </w:tcPr>
          <w:p w14:paraId="2F887FEE" w14:textId="77777777" w:rsidR="00343CED" w:rsidRPr="00EC1FC7" w:rsidRDefault="000B0956" w:rsidP="00343CED">
            <w:pPr>
              <w:spacing w:line="70" w:lineRule="atLeast"/>
              <w:jc w:val="center"/>
              <w:rPr>
                <w:rFonts w:asciiTheme="minorHAnsi" w:hAnsiTheme="minorHAnsi" w:cs="Arial"/>
              </w:rPr>
            </w:pPr>
            <w:r>
              <w:rPr>
                <w:rFonts w:asciiTheme="minorHAnsi" w:hAnsiTheme="minorHAnsi" w:cs="Arial"/>
              </w:rPr>
              <w:t>A/I</w:t>
            </w:r>
          </w:p>
        </w:tc>
      </w:tr>
      <w:tr w:rsidR="00343CED" w:rsidRPr="00EC1FC7" w14:paraId="2B31A3E4"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0864C80" w14:textId="77777777" w:rsidR="00343CED" w:rsidRPr="00EC1FC7" w:rsidRDefault="00343CED" w:rsidP="00343CED">
            <w:pPr>
              <w:spacing w:line="70" w:lineRule="atLeast"/>
              <w:rPr>
                <w:rFonts w:asciiTheme="minorHAnsi" w:hAnsiTheme="minorHAnsi" w:cs="Arial"/>
              </w:rPr>
            </w:pPr>
            <w:r w:rsidRPr="00EC1FC7">
              <w:rPr>
                <w:rFonts w:asciiTheme="minorHAnsi" w:hAnsiTheme="minorHAnsi" w:cs="Arial"/>
                <w:b/>
                <w:bCs/>
              </w:rPr>
              <w:t xml:space="preserve">Experience </w:t>
            </w:r>
          </w:p>
        </w:tc>
      </w:tr>
      <w:tr w:rsidR="00343CED" w:rsidRPr="00EC1FC7" w14:paraId="6A74881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A69300E" w14:textId="77777777" w:rsidR="00343CED" w:rsidRPr="00517CEF" w:rsidRDefault="00517CEF" w:rsidP="00517CEF">
            <w:pPr>
              <w:pStyle w:val="ListParagraph"/>
              <w:numPr>
                <w:ilvl w:val="0"/>
                <w:numId w:val="38"/>
              </w:numPr>
              <w:rPr>
                <w:rFonts w:asciiTheme="minorHAnsi" w:hAnsiTheme="minorHAnsi" w:cs="Arial"/>
                <w:color w:val="000000"/>
              </w:rPr>
            </w:pPr>
            <w:r>
              <w:rPr>
                <w:rFonts w:asciiTheme="minorHAnsi" w:hAnsiTheme="minorHAnsi" w:cs="Arial"/>
                <w:color w:val="000000"/>
              </w:rPr>
              <w:t xml:space="preserve">Experience of working in Sheltered Housing </w:t>
            </w:r>
          </w:p>
        </w:tc>
        <w:tc>
          <w:tcPr>
            <w:tcW w:w="1460" w:type="dxa"/>
            <w:tcBorders>
              <w:bottom w:val="single" w:sz="8" w:space="0" w:color="000000"/>
              <w:right w:val="single" w:sz="8" w:space="0" w:color="000000"/>
            </w:tcBorders>
            <w:shd w:val="clear" w:color="auto" w:fill="FFFFFF"/>
          </w:tcPr>
          <w:p w14:paraId="206554D7" w14:textId="77777777" w:rsidR="00343CED" w:rsidRPr="00EC1FC7" w:rsidRDefault="000B0956" w:rsidP="00343CED">
            <w:pPr>
              <w:spacing w:line="70" w:lineRule="atLeast"/>
              <w:jc w:val="center"/>
              <w:rPr>
                <w:rFonts w:asciiTheme="minorHAnsi" w:hAnsiTheme="minorHAnsi" w:cs="Arial"/>
              </w:rPr>
            </w:pPr>
            <w:r>
              <w:rPr>
                <w:rFonts w:asciiTheme="minorHAnsi" w:hAnsiTheme="minorHAnsi" w:cs="Arial"/>
              </w:rPr>
              <w:t>A/I</w:t>
            </w:r>
          </w:p>
        </w:tc>
      </w:tr>
      <w:tr w:rsidR="00343CED" w:rsidRPr="00EC1FC7" w14:paraId="0BE943D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3956E84" w14:textId="77777777" w:rsidR="00343CED" w:rsidRPr="00517CEF" w:rsidRDefault="00517CEF" w:rsidP="00517CEF">
            <w:pPr>
              <w:pStyle w:val="ListParagraph"/>
              <w:numPr>
                <w:ilvl w:val="0"/>
                <w:numId w:val="38"/>
              </w:numPr>
              <w:rPr>
                <w:rFonts w:asciiTheme="minorHAnsi" w:hAnsiTheme="minorHAnsi" w:cs="Arial"/>
                <w:color w:val="000000"/>
              </w:rPr>
            </w:pPr>
            <w:r>
              <w:rPr>
                <w:rFonts w:asciiTheme="minorHAnsi" w:hAnsiTheme="minorHAnsi" w:cs="Arial"/>
                <w:color w:val="000000"/>
              </w:rPr>
              <w:t>Ab</w:t>
            </w:r>
            <w:r w:rsidR="00230371">
              <w:rPr>
                <w:rFonts w:asciiTheme="minorHAnsi" w:hAnsiTheme="minorHAnsi" w:cs="Arial"/>
                <w:color w:val="000000"/>
              </w:rPr>
              <w:t xml:space="preserve">le </w:t>
            </w:r>
            <w:r>
              <w:rPr>
                <w:rFonts w:asciiTheme="minorHAnsi" w:hAnsiTheme="minorHAnsi" w:cs="Arial"/>
                <w:color w:val="000000"/>
              </w:rPr>
              <w:t xml:space="preserve">to demonstrate an understanding of the importance of identifying the needs of </w:t>
            </w:r>
            <w:r w:rsidR="002834C1">
              <w:rPr>
                <w:rFonts w:asciiTheme="minorHAnsi" w:hAnsiTheme="minorHAnsi" w:cs="Arial"/>
                <w:color w:val="000000"/>
              </w:rPr>
              <w:t>Tenants</w:t>
            </w:r>
            <w:r>
              <w:rPr>
                <w:rFonts w:asciiTheme="minorHAnsi" w:hAnsiTheme="minorHAnsi" w:cs="Arial"/>
                <w:color w:val="000000"/>
              </w:rPr>
              <w:t>.</w:t>
            </w:r>
          </w:p>
        </w:tc>
        <w:tc>
          <w:tcPr>
            <w:tcW w:w="1460" w:type="dxa"/>
            <w:tcBorders>
              <w:bottom w:val="single" w:sz="8" w:space="0" w:color="000000"/>
              <w:right w:val="single" w:sz="8" w:space="0" w:color="000000"/>
            </w:tcBorders>
            <w:shd w:val="clear" w:color="auto" w:fill="FFFFFF"/>
          </w:tcPr>
          <w:p w14:paraId="66BD6C1B" w14:textId="77777777" w:rsidR="00343CED" w:rsidRPr="00EC1FC7" w:rsidRDefault="000B0956" w:rsidP="00343CED">
            <w:pPr>
              <w:spacing w:line="70" w:lineRule="atLeast"/>
              <w:jc w:val="center"/>
              <w:rPr>
                <w:rFonts w:asciiTheme="minorHAnsi" w:hAnsiTheme="minorHAnsi" w:cs="Arial"/>
              </w:rPr>
            </w:pPr>
            <w:r>
              <w:rPr>
                <w:rFonts w:asciiTheme="minorHAnsi" w:hAnsiTheme="minorHAnsi" w:cs="Arial"/>
              </w:rPr>
              <w:t>A/I/T</w:t>
            </w:r>
          </w:p>
        </w:tc>
      </w:tr>
      <w:tr w:rsidR="00343CED" w:rsidRPr="00EC1FC7" w14:paraId="13E13106"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C72317D" w14:textId="77777777" w:rsidR="00343CED" w:rsidRPr="00EC1FC7" w:rsidRDefault="00343CED" w:rsidP="00343CED">
            <w:pPr>
              <w:spacing w:line="70" w:lineRule="atLeast"/>
              <w:rPr>
                <w:rFonts w:asciiTheme="minorHAnsi" w:hAnsiTheme="minorHAnsi" w:cs="Arial"/>
              </w:rPr>
            </w:pPr>
            <w:r w:rsidRPr="00EC1FC7">
              <w:rPr>
                <w:rFonts w:asciiTheme="minorHAnsi" w:hAnsiTheme="minorHAnsi" w:cs="Arial"/>
                <w:b/>
                <w:bCs/>
              </w:rPr>
              <w:t xml:space="preserve">Skills </w:t>
            </w:r>
          </w:p>
        </w:tc>
      </w:tr>
      <w:tr w:rsidR="00343CED" w:rsidRPr="00EC1FC7" w14:paraId="523C51A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12277E4" w14:textId="77777777" w:rsidR="00343CED" w:rsidRPr="00517CEF" w:rsidRDefault="00517CEF" w:rsidP="00517CEF">
            <w:pPr>
              <w:pStyle w:val="ListParagraph"/>
              <w:numPr>
                <w:ilvl w:val="0"/>
                <w:numId w:val="38"/>
              </w:numPr>
              <w:rPr>
                <w:rFonts w:asciiTheme="minorHAnsi" w:hAnsiTheme="minorHAnsi" w:cs="Arial"/>
              </w:rPr>
            </w:pPr>
            <w:r>
              <w:rPr>
                <w:rFonts w:asciiTheme="minorHAnsi" w:hAnsiTheme="minorHAnsi" w:cs="Arial"/>
              </w:rPr>
              <w:t>Able to demonstrate the principles of staff supervision and management in the context of working within a dispersed workforce.</w:t>
            </w:r>
          </w:p>
        </w:tc>
        <w:tc>
          <w:tcPr>
            <w:tcW w:w="1460" w:type="dxa"/>
            <w:tcBorders>
              <w:bottom w:val="single" w:sz="8" w:space="0" w:color="000000"/>
              <w:right w:val="single" w:sz="8" w:space="0" w:color="000000"/>
            </w:tcBorders>
            <w:shd w:val="clear" w:color="auto" w:fill="FFFFFF"/>
          </w:tcPr>
          <w:p w14:paraId="625E2EF5" w14:textId="77777777" w:rsidR="00343CED" w:rsidRPr="00EC1FC7" w:rsidRDefault="000B0956" w:rsidP="00343CED">
            <w:pPr>
              <w:spacing w:line="70" w:lineRule="atLeast"/>
              <w:jc w:val="center"/>
              <w:rPr>
                <w:rFonts w:asciiTheme="minorHAnsi" w:hAnsiTheme="minorHAnsi" w:cs="Arial"/>
              </w:rPr>
            </w:pPr>
            <w:r>
              <w:rPr>
                <w:rFonts w:asciiTheme="minorHAnsi" w:hAnsiTheme="minorHAnsi" w:cs="Arial"/>
              </w:rPr>
              <w:t>A/I/T</w:t>
            </w:r>
          </w:p>
        </w:tc>
      </w:tr>
      <w:tr w:rsidR="00343CED" w:rsidRPr="00EC1FC7" w14:paraId="67A87B1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F148B84" w14:textId="77777777" w:rsidR="00343CED" w:rsidRPr="00517CEF" w:rsidRDefault="00517CEF" w:rsidP="00517CEF">
            <w:pPr>
              <w:pStyle w:val="ListParagraph"/>
              <w:numPr>
                <w:ilvl w:val="0"/>
                <w:numId w:val="38"/>
              </w:numPr>
              <w:rPr>
                <w:rFonts w:asciiTheme="minorHAnsi" w:hAnsiTheme="minorHAnsi" w:cs="Arial"/>
                <w:color w:val="000000"/>
              </w:rPr>
            </w:pPr>
            <w:r>
              <w:rPr>
                <w:rFonts w:asciiTheme="minorHAnsi" w:hAnsiTheme="minorHAnsi" w:cs="Arial"/>
                <w:color w:val="000000"/>
              </w:rPr>
              <w:t>Ability to work in a team.</w:t>
            </w:r>
          </w:p>
        </w:tc>
        <w:tc>
          <w:tcPr>
            <w:tcW w:w="1460" w:type="dxa"/>
            <w:tcBorders>
              <w:bottom w:val="single" w:sz="8" w:space="0" w:color="000000"/>
              <w:right w:val="single" w:sz="8" w:space="0" w:color="000000"/>
            </w:tcBorders>
            <w:shd w:val="clear" w:color="auto" w:fill="FFFFFF"/>
          </w:tcPr>
          <w:p w14:paraId="023934BA" w14:textId="77777777" w:rsidR="00343CED" w:rsidRPr="00EC1FC7" w:rsidRDefault="000B0956" w:rsidP="00343CED">
            <w:pPr>
              <w:spacing w:line="70" w:lineRule="atLeast"/>
              <w:jc w:val="center"/>
              <w:rPr>
                <w:rFonts w:asciiTheme="minorHAnsi" w:hAnsiTheme="minorHAnsi" w:cs="Arial"/>
              </w:rPr>
            </w:pPr>
            <w:r>
              <w:rPr>
                <w:rFonts w:asciiTheme="minorHAnsi" w:hAnsiTheme="minorHAnsi" w:cs="Arial"/>
              </w:rPr>
              <w:t>A/I</w:t>
            </w:r>
          </w:p>
        </w:tc>
      </w:tr>
      <w:tr w:rsidR="00343CED" w:rsidRPr="00EC1FC7" w14:paraId="34A1BDD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587120D" w14:textId="77777777" w:rsidR="00343CED" w:rsidRPr="00517CEF" w:rsidRDefault="00517CEF" w:rsidP="00517CEF">
            <w:pPr>
              <w:pStyle w:val="ListParagraph"/>
              <w:numPr>
                <w:ilvl w:val="0"/>
                <w:numId w:val="38"/>
              </w:numPr>
              <w:rPr>
                <w:rFonts w:asciiTheme="minorHAnsi" w:hAnsiTheme="minorHAnsi" w:cs="Arial"/>
                <w:color w:val="000000"/>
              </w:rPr>
            </w:pPr>
            <w:r>
              <w:rPr>
                <w:rFonts w:asciiTheme="minorHAnsi" w:hAnsiTheme="minorHAnsi" w:cs="Arial"/>
                <w:color w:val="000000"/>
              </w:rPr>
              <w:lastRenderedPageBreak/>
              <w:t>Demonstrate a commitment to and understanding of the Council’s Equal Opportunities Policy.</w:t>
            </w:r>
          </w:p>
        </w:tc>
        <w:tc>
          <w:tcPr>
            <w:tcW w:w="1460" w:type="dxa"/>
            <w:tcBorders>
              <w:bottom w:val="single" w:sz="8" w:space="0" w:color="000000"/>
              <w:right w:val="single" w:sz="8" w:space="0" w:color="000000"/>
            </w:tcBorders>
            <w:shd w:val="clear" w:color="auto" w:fill="FFFFFF"/>
          </w:tcPr>
          <w:p w14:paraId="69CC4E64" w14:textId="77777777" w:rsidR="00343CED" w:rsidRDefault="00343CED" w:rsidP="00343CED">
            <w:pPr>
              <w:spacing w:line="70" w:lineRule="atLeast"/>
              <w:rPr>
                <w:rFonts w:asciiTheme="minorHAnsi" w:hAnsiTheme="minorHAnsi" w:cs="Arial"/>
              </w:rPr>
            </w:pPr>
          </w:p>
          <w:p w14:paraId="5DE85214" w14:textId="77777777" w:rsidR="00517CEF" w:rsidRPr="00EC1FC7" w:rsidRDefault="000B0956" w:rsidP="00343CED">
            <w:pPr>
              <w:spacing w:line="70" w:lineRule="atLeast"/>
              <w:rPr>
                <w:rFonts w:asciiTheme="minorHAnsi" w:hAnsiTheme="minorHAnsi" w:cs="Arial"/>
              </w:rPr>
            </w:pPr>
            <w:r>
              <w:rPr>
                <w:rFonts w:asciiTheme="minorHAnsi" w:hAnsiTheme="minorHAnsi" w:cs="Arial"/>
              </w:rPr>
              <w:t xml:space="preserve">         A/I/T</w:t>
            </w:r>
          </w:p>
        </w:tc>
      </w:tr>
      <w:tr w:rsidR="00517CEF" w:rsidRPr="00EC1FC7" w14:paraId="716F5B8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BFD4650" w14:textId="77777777" w:rsidR="00517CEF" w:rsidRDefault="00517CEF" w:rsidP="00517CEF">
            <w:pPr>
              <w:pStyle w:val="ListParagraph"/>
              <w:numPr>
                <w:ilvl w:val="0"/>
                <w:numId w:val="38"/>
              </w:numPr>
              <w:rPr>
                <w:rFonts w:asciiTheme="minorHAnsi" w:hAnsiTheme="minorHAnsi" w:cs="Arial"/>
                <w:color w:val="000000"/>
              </w:rPr>
            </w:pPr>
            <w:r>
              <w:rPr>
                <w:rFonts w:asciiTheme="minorHAnsi" w:hAnsiTheme="minorHAnsi" w:cs="Arial"/>
                <w:color w:val="000000"/>
              </w:rPr>
              <w:t xml:space="preserve">Ability to lead, motivate, coach </w:t>
            </w:r>
            <w:proofErr w:type="gramStart"/>
            <w:r>
              <w:rPr>
                <w:rFonts w:asciiTheme="minorHAnsi" w:hAnsiTheme="minorHAnsi" w:cs="Arial"/>
                <w:color w:val="000000"/>
              </w:rPr>
              <w:t>colleagues</w:t>
            </w:r>
            <w:proofErr w:type="gramEnd"/>
            <w:r>
              <w:rPr>
                <w:rFonts w:asciiTheme="minorHAnsi" w:hAnsiTheme="minorHAnsi" w:cs="Arial"/>
                <w:color w:val="000000"/>
              </w:rPr>
              <w:t xml:space="preserve"> and assess training needs.</w:t>
            </w:r>
          </w:p>
        </w:tc>
        <w:tc>
          <w:tcPr>
            <w:tcW w:w="1460" w:type="dxa"/>
            <w:tcBorders>
              <w:bottom w:val="single" w:sz="8" w:space="0" w:color="000000"/>
              <w:right w:val="single" w:sz="8" w:space="0" w:color="000000"/>
            </w:tcBorders>
            <w:shd w:val="clear" w:color="auto" w:fill="FFFFFF"/>
          </w:tcPr>
          <w:p w14:paraId="7E7F3709" w14:textId="77777777" w:rsidR="00517CEF" w:rsidRDefault="00183156" w:rsidP="00343CED">
            <w:pPr>
              <w:spacing w:line="70" w:lineRule="atLeast"/>
              <w:rPr>
                <w:rFonts w:asciiTheme="minorHAnsi" w:hAnsiTheme="minorHAnsi" w:cs="Arial"/>
              </w:rPr>
            </w:pPr>
            <w:r>
              <w:rPr>
                <w:rFonts w:asciiTheme="minorHAnsi" w:hAnsiTheme="minorHAnsi" w:cs="Arial"/>
              </w:rPr>
              <w:t xml:space="preserve">           A/I</w:t>
            </w:r>
          </w:p>
        </w:tc>
      </w:tr>
      <w:tr w:rsidR="00517CEF" w:rsidRPr="00EC1FC7" w14:paraId="776226C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816AB8C" w14:textId="77777777" w:rsidR="00517CEF" w:rsidRDefault="00990599" w:rsidP="00517CEF">
            <w:pPr>
              <w:pStyle w:val="ListParagraph"/>
              <w:numPr>
                <w:ilvl w:val="0"/>
                <w:numId w:val="38"/>
              </w:numPr>
              <w:rPr>
                <w:rFonts w:asciiTheme="minorHAnsi" w:hAnsiTheme="minorHAnsi" w:cs="Arial"/>
                <w:color w:val="000000"/>
              </w:rPr>
            </w:pPr>
            <w:r>
              <w:rPr>
                <w:rFonts w:asciiTheme="minorHAnsi" w:hAnsiTheme="minorHAnsi" w:cs="Arial"/>
                <w:color w:val="000000"/>
              </w:rPr>
              <w:t>Ability to prioritise own workloads and organise scheme supervision, monitor and meet deadlines and provide staff support within the defined time limits.</w:t>
            </w:r>
          </w:p>
        </w:tc>
        <w:tc>
          <w:tcPr>
            <w:tcW w:w="1460" w:type="dxa"/>
            <w:tcBorders>
              <w:bottom w:val="single" w:sz="8" w:space="0" w:color="000000"/>
              <w:right w:val="single" w:sz="8" w:space="0" w:color="000000"/>
            </w:tcBorders>
            <w:shd w:val="clear" w:color="auto" w:fill="FFFFFF"/>
          </w:tcPr>
          <w:p w14:paraId="78BFF68B" w14:textId="77777777" w:rsidR="00517CEF" w:rsidRDefault="00183156" w:rsidP="00343CED">
            <w:pPr>
              <w:spacing w:line="70" w:lineRule="atLeast"/>
              <w:rPr>
                <w:rFonts w:asciiTheme="minorHAnsi" w:hAnsiTheme="minorHAnsi" w:cs="Arial"/>
              </w:rPr>
            </w:pPr>
            <w:r>
              <w:rPr>
                <w:rFonts w:asciiTheme="minorHAnsi" w:hAnsiTheme="minorHAnsi" w:cs="Arial"/>
              </w:rPr>
              <w:t xml:space="preserve">           A/I</w:t>
            </w:r>
          </w:p>
        </w:tc>
      </w:tr>
      <w:tr w:rsidR="00990599" w:rsidRPr="00EC1FC7" w14:paraId="03DA20B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B76C344" w14:textId="77777777" w:rsidR="00990599" w:rsidRDefault="00990599" w:rsidP="00517CEF">
            <w:pPr>
              <w:pStyle w:val="ListParagraph"/>
              <w:numPr>
                <w:ilvl w:val="0"/>
                <w:numId w:val="38"/>
              </w:numPr>
              <w:rPr>
                <w:rFonts w:asciiTheme="minorHAnsi" w:hAnsiTheme="minorHAnsi" w:cs="Arial"/>
                <w:color w:val="000000"/>
              </w:rPr>
            </w:pPr>
            <w:r>
              <w:rPr>
                <w:rFonts w:asciiTheme="minorHAnsi" w:hAnsiTheme="minorHAnsi" w:cs="Arial"/>
                <w:color w:val="000000"/>
              </w:rPr>
              <w:t>Experience of using the various computer applications including Microsoft Word and Excel</w:t>
            </w:r>
          </w:p>
        </w:tc>
        <w:tc>
          <w:tcPr>
            <w:tcW w:w="1460" w:type="dxa"/>
            <w:tcBorders>
              <w:bottom w:val="single" w:sz="8" w:space="0" w:color="000000"/>
              <w:right w:val="single" w:sz="8" w:space="0" w:color="000000"/>
            </w:tcBorders>
            <w:shd w:val="clear" w:color="auto" w:fill="FFFFFF"/>
          </w:tcPr>
          <w:p w14:paraId="662DBDE0" w14:textId="77777777" w:rsidR="00990599" w:rsidRDefault="00183156" w:rsidP="00343CED">
            <w:pPr>
              <w:spacing w:line="70" w:lineRule="atLeast"/>
              <w:rPr>
                <w:rFonts w:asciiTheme="minorHAnsi" w:hAnsiTheme="minorHAnsi" w:cs="Arial"/>
              </w:rPr>
            </w:pPr>
            <w:r>
              <w:rPr>
                <w:rFonts w:asciiTheme="minorHAnsi" w:hAnsiTheme="minorHAnsi" w:cs="Arial"/>
              </w:rPr>
              <w:t xml:space="preserve">           A/I</w:t>
            </w:r>
          </w:p>
        </w:tc>
      </w:tr>
      <w:tr w:rsidR="003D36A7" w:rsidRPr="00EC1FC7" w14:paraId="2D57EA8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2265E0E" w14:textId="77777777" w:rsidR="003D36A7" w:rsidRDefault="003D36A7" w:rsidP="00517CEF">
            <w:pPr>
              <w:pStyle w:val="ListParagraph"/>
              <w:numPr>
                <w:ilvl w:val="0"/>
                <w:numId w:val="38"/>
              </w:numPr>
              <w:rPr>
                <w:rFonts w:asciiTheme="minorHAnsi" w:hAnsiTheme="minorHAnsi" w:cs="Arial"/>
                <w:color w:val="000000"/>
              </w:rPr>
            </w:pPr>
            <w:r>
              <w:rPr>
                <w:rFonts w:asciiTheme="minorHAnsi" w:hAnsiTheme="minorHAnsi" w:cs="Arial"/>
                <w:color w:val="000000"/>
              </w:rPr>
              <w:t xml:space="preserve">Ability to actively promote Sheltered Housing </w:t>
            </w:r>
          </w:p>
        </w:tc>
        <w:tc>
          <w:tcPr>
            <w:tcW w:w="1460" w:type="dxa"/>
            <w:tcBorders>
              <w:bottom w:val="single" w:sz="8" w:space="0" w:color="000000"/>
              <w:right w:val="single" w:sz="8" w:space="0" w:color="000000"/>
            </w:tcBorders>
            <w:shd w:val="clear" w:color="auto" w:fill="FFFFFF"/>
          </w:tcPr>
          <w:p w14:paraId="74F31ACC" w14:textId="77777777" w:rsidR="003D36A7" w:rsidRDefault="00183156" w:rsidP="00343CED">
            <w:pPr>
              <w:spacing w:line="70" w:lineRule="atLeast"/>
              <w:rPr>
                <w:rFonts w:asciiTheme="minorHAnsi" w:hAnsiTheme="minorHAnsi" w:cs="Arial"/>
              </w:rPr>
            </w:pPr>
            <w:r>
              <w:rPr>
                <w:rFonts w:asciiTheme="minorHAnsi" w:hAnsiTheme="minorHAnsi" w:cs="Arial"/>
              </w:rPr>
              <w:t xml:space="preserve">           A/I</w:t>
            </w:r>
          </w:p>
        </w:tc>
      </w:tr>
      <w:tr w:rsidR="00624825" w:rsidRPr="00EC1FC7" w14:paraId="49EE754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0CD6F4D" w14:textId="77777777" w:rsidR="00624825" w:rsidRDefault="00624825" w:rsidP="00517CEF">
            <w:pPr>
              <w:pStyle w:val="ListParagraph"/>
              <w:numPr>
                <w:ilvl w:val="0"/>
                <w:numId w:val="38"/>
              </w:numPr>
              <w:rPr>
                <w:rFonts w:asciiTheme="minorHAnsi" w:hAnsiTheme="minorHAnsi" w:cs="Arial"/>
                <w:color w:val="000000"/>
              </w:rPr>
            </w:pPr>
            <w:r>
              <w:rPr>
                <w:rFonts w:asciiTheme="minorHAnsi" w:hAnsiTheme="minorHAnsi" w:cs="Arial"/>
                <w:color w:val="000000"/>
              </w:rPr>
              <w:t xml:space="preserve">Ability to communicate with </w:t>
            </w:r>
            <w:r w:rsidR="002834C1">
              <w:rPr>
                <w:rFonts w:asciiTheme="minorHAnsi" w:hAnsiTheme="minorHAnsi" w:cs="Arial"/>
                <w:color w:val="000000"/>
              </w:rPr>
              <w:t>tenants</w:t>
            </w:r>
            <w:r>
              <w:rPr>
                <w:rFonts w:asciiTheme="minorHAnsi" w:hAnsiTheme="minorHAnsi" w:cs="Arial"/>
                <w:color w:val="000000"/>
              </w:rPr>
              <w:t xml:space="preserve"> who have complex needs or problems and knowledge of the range of services provided by other agencies.</w:t>
            </w:r>
          </w:p>
        </w:tc>
        <w:tc>
          <w:tcPr>
            <w:tcW w:w="1460" w:type="dxa"/>
            <w:tcBorders>
              <w:bottom w:val="single" w:sz="8" w:space="0" w:color="000000"/>
              <w:right w:val="single" w:sz="8" w:space="0" w:color="000000"/>
            </w:tcBorders>
            <w:shd w:val="clear" w:color="auto" w:fill="FFFFFF"/>
          </w:tcPr>
          <w:p w14:paraId="0433952C" w14:textId="77777777" w:rsidR="00624825" w:rsidRDefault="00183156" w:rsidP="00343CED">
            <w:pPr>
              <w:spacing w:line="70" w:lineRule="atLeast"/>
              <w:rPr>
                <w:rFonts w:asciiTheme="minorHAnsi" w:hAnsiTheme="minorHAnsi" w:cs="Arial"/>
              </w:rPr>
            </w:pPr>
            <w:r>
              <w:rPr>
                <w:rFonts w:asciiTheme="minorHAnsi" w:hAnsiTheme="minorHAnsi" w:cs="Arial"/>
              </w:rPr>
              <w:t xml:space="preserve">        A/I/T</w:t>
            </w:r>
          </w:p>
        </w:tc>
      </w:tr>
      <w:tr w:rsidR="007A23BB" w:rsidRPr="00EC1FC7" w14:paraId="7F0081D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C16ED47" w14:textId="77777777" w:rsidR="007A23BB" w:rsidRDefault="007A23BB" w:rsidP="00517CEF">
            <w:pPr>
              <w:pStyle w:val="ListParagraph"/>
              <w:numPr>
                <w:ilvl w:val="0"/>
                <w:numId w:val="38"/>
              </w:numPr>
              <w:rPr>
                <w:rFonts w:asciiTheme="minorHAnsi" w:hAnsiTheme="minorHAnsi" w:cs="Arial"/>
                <w:color w:val="000000"/>
              </w:rPr>
            </w:pPr>
            <w:r>
              <w:rPr>
                <w:rFonts w:asciiTheme="minorHAnsi" w:hAnsiTheme="minorHAnsi" w:cs="Arial"/>
                <w:color w:val="000000"/>
              </w:rPr>
              <w:t>Able to demonstrate an understanding of the importance of health and safety issues, the principles of risk assessments and lone worker monitoring.</w:t>
            </w:r>
          </w:p>
        </w:tc>
        <w:tc>
          <w:tcPr>
            <w:tcW w:w="1460" w:type="dxa"/>
            <w:tcBorders>
              <w:bottom w:val="single" w:sz="8" w:space="0" w:color="000000"/>
              <w:right w:val="single" w:sz="8" w:space="0" w:color="000000"/>
            </w:tcBorders>
            <w:shd w:val="clear" w:color="auto" w:fill="FFFFFF"/>
          </w:tcPr>
          <w:p w14:paraId="7699A29E" w14:textId="77777777" w:rsidR="007A23BB" w:rsidRDefault="00183156" w:rsidP="00343CED">
            <w:pPr>
              <w:spacing w:line="70" w:lineRule="atLeast"/>
              <w:rPr>
                <w:rFonts w:asciiTheme="minorHAnsi" w:hAnsiTheme="minorHAnsi" w:cs="Arial"/>
              </w:rPr>
            </w:pPr>
            <w:r>
              <w:rPr>
                <w:rFonts w:asciiTheme="minorHAnsi" w:hAnsiTheme="minorHAnsi" w:cs="Arial"/>
              </w:rPr>
              <w:t xml:space="preserve">         A/I</w:t>
            </w:r>
          </w:p>
        </w:tc>
      </w:tr>
      <w:tr w:rsidR="007A23BB" w:rsidRPr="00EC1FC7" w14:paraId="15A9C5A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1819AB9" w14:textId="77777777" w:rsidR="007A23BB" w:rsidRDefault="004B25B3" w:rsidP="00517CEF">
            <w:pPr>
              <w:pStyle w:val="ListParagraph"/>
              <w:numPr>
                <w:ilvl w:val="0"/>
                <w:numId w:val="38"/>
              </w:numPr>
              <w:rPr>
                <w:rFonts w:asciiTheme="minorHAnsi" w:hAnsiTheme="minorHAnsi" w:cs="Arial"/>
                <w:color w:val="000000"/>
              </w:rPr>
            </w:pPr>
            <w:r>
              <w:rPr>
                <w:rFonts w:asciiTheme="minorHAnsi" w:hAnsiTheme="minorHAnsi" w:cs="Arial"/>
                <w:color w:val="000000"/>
              </w:rPr>
              <w:t>Able to demonstrate an understanding of the council’s code of practice on staff sickness</w:t>
            </w:r>
          </w:p>
        </w:tc>
        <w:tc>
          <w:tcPr>
            <w:tcW w:w="1460" w:type="dxa"/>
            <w:tcBorders>
              <w:bottom w:val="single" w:sz="8" w:space="0" w:color="000000"/>
              <w:right w:val="single" w:sz="8" w:space="0" w:color="000000"/>
            </w:tcBorders>
            <w:shd w:val="clear" w:color="auto" w:fill="FFFFFF"/>
          </w:tcPr>
          <w:p w14:paraId="74199D05" w14:textId="77777777" w:rsidR="007A23BB" w:rsidRDefault="00183156" w:rsidP="00343CED">
            <w:pPr>
              <w:spacing w:line="70" w:lineRule="atLeast"/>
              <w:rPr>
                <w:rFonts w:asciiTheme="minorHAnsi" w:hAnsiTheme="minorHAnsi" w:cs="Arial"/>
              </w:rPr>
            </w:pPr>
            <w:r>
              <w:rPr>
                <w:rFonts w:asciiTheme="minorHAnsi" w:hAnsiTheme="minorHAnsi" w:cs="Arial"/>
              </w:rPr>
              <w:t xml:space="preserve">         A/I</w:t>
            </w:r>
          </w:p>
        </w:tc>
      </w:tr>
      <w:tr w:rsidR="00896364" w:rsidRPr="00EC1FC7" w14:paraId="1ACBCB5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D103C76" w14:textId="77777777" w:rsidR="00896364" w:rsidRDefault="00896364" w:rsidP="00517CEF">
            <w:pPr>
              <w:pStyle w:val="ListParagraph"/>
              <w:numPr>
                <w:ilvl w:val="0"/>
                <w:numId w:val="38"/>
              </w:numPr>
              <w:rPr>
                <w:rFonts w:asciiTheme="minorHAnsi" w:hAnsiTheme="minorHAnsi" w:cs="Arial"/>
                <w:color w:val="000000"/>
              </w:rPr>
            </w:pPr>
            <w:r>
              <w:rPr>
                <w:rFonts w:asciiTheme="minorHAnsi" w:hAnsiTheme="minorHAnsi" w:cs="Arial"/>
                <w:color w:val="000000"/>
              </w:rPr>
              <w:t>A general understanding of ‘safeguarding children, young people and vulnerable adults’ and its relevance to (the service area) and a willingness to attend training as required.</w:t>
            </w:r>
          </w:p>
        </w:tc>
        <w:tc>
          <w:tcPr>
            <w:tcW w:w="1460" w:type="dxa"/>
            <w:tcBorders>
              <w:bottom w:val="single" w:sz="8" w:space="0" w:color="000000"/>
              <w:right w:val="single" w:sz="8" w:space="0" w:color="000000"/>
            </w:tcBorders>
            <w:shd w:val="clear" w:color="auto" w:fill="FFFFFF"/>
          </w:tcPr>
          <w:p w14:paraId="62EC3576" w14:textId="77777777" w:rsidR="00896364" w:rsidRDefault="00183156" w:rsidP="00343CED">
            <w:pPr>
              <w:spacing w:line="70" w:lineRule="atLeast"/>
              <w:rPr>
                <w:rFonts w:asciiTheme="minorHAnsi" w:hAnsiTheme="minorHAnsi" w:cs="Arial"/>
              </w:rPr>
            </w:pPr>
            <w:r>
              <w:rPr>
                <w:rFonts w:asciiTheme="minorHAnsi" w:hAnsiTheme="minorHAnsi" w:cs="Arial"/>
              </w:rPr>
              <w:t xml:space="preserve">        A/I</w:t>
            </w:r>
          </w:p>
        </w:tc>
      </w:tr>
      <w:tr w:rsidR="00343CED" w:rsidRPr="00EC1FC7" w14:paraId="54D8A69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7453395" w14:textId="77777777" w:rsidR="00343CED" w:rsidRPr="00EC1FC7" w:rsidRDefault="00343CED" w:rsidP="00343CED">
            <w:pPr>
              <w:spacing w:line="70" w:lineRule="atLeast"/>
              <w:rPr>
                <w:rFonts w:asciiTheme="minorHAnsi" w:hAnsiTheme="minorHAnsi" w:cs="Arial"/>
              </w:rPr>
            </w:pPr>
            <w:r w:rsidRPr="00EC1FC7">
              <w:rPr>
                <w:rFonts w:asciiTheme="minorHAnsi" w:hAnsiTheme="minorHAnsi" w:cs="Arial"/>
                <w:b/>
                <w:bCs/>
              </w:rPr>
              <w:t xml:space="preserve">Qualifications </w:t>
            </w:r>
          </w:p>
        </w:tc>
      </w:tr>
      <w:tr w:rsidR="00343CED" w:rsidRPr="00EC1FC7" w14:paraId="1AF65D8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67B7899" w14:textId="77777777" w:rsidR="00343CED" w:rsidRPr="00EC1FC7" w:rsidRDefault="00343CED" w:rsidP="00343CED">
            <w:pPr>
              <w:rPr>
                <w:rFonts w:asciiTheme="minorHAnsi" w:hAnsiTheme="minorHAnsi" w:cs="Arial"/>
              </w:rPr>
            </w:pPr>
          </w:p>
        </w:tc>
        <w:tc>
          <w:tcPr>
            <w:tcW w:w="1460" w:type="dxa"/>
            <w:tcBorders>
              <w:bottom w:val="single" w:sz="8" w:space="0" w:color="000000"/>
              <w:right w:val="single" w:sz="8" w:space="0" w:color="000000"/>
            </w:tcBorders>
            <w:shd w:val="clear" w:color="auto" w:fill="FFFFFF"/>
          </w:tcPr>
          <w:p w14:paraId="19CE5097" w14:textId="77777777" w:rsidR="00343CED" w:rsidRPr="00EC1FC7" w:rsidRDefault="00343CED" w:rsidP="00343CED">
            <w:pPr>
              <w:spacing w:line="70" w:lineRule="atLeast"/>
              <w:jc w:val="center"/>
              <w:rPr>
                <w:rFonts w:asciiTheme="minorHAnsi" w:hAnsiTheme="minorHAnsi" w:cs="Arial"/>
              </w:rPr>
            </w:pPr>
          </w:p>
        </w:tc>
      </w:tr>
    </w:tbl>
    <w:p w14:paraId="786E4E51" w14:textId="77777777" w:rsidR="00202A7E" w:rsidRPr="00EC1FC7" w:rsidRDefault="00202A7E" w:rsidP="0049147F">
      <w:pPr>
        <w:autoSpaceDE w:val="0"/>
        <w:autoSpaceDN w:val="0"/>
        <w:adjustRightInd w:val="0"/>
        <w:rPr>
          <w:rFonts w:asciiTheme="minorHAnsi" w:hAnsiTheme="minorHAnsi" w:cs="Calibri"/>
          <w:b/>
        </w:rPr>
      </w:pPr>
    </w:p>
    <w:p w14:paraId="3ABF7090" w14:textId="77777777" w:rsidR="00B3662C" w:rsidRPr="005F5E84" w:rsidRDefault="00407E7C" w:rsidP="0049147F">
      <w:pPr>
        <w:autoSpaceDE w:val="0"/>
        <w:autoSpaceDN w:val="0"/>
        <w:adjustRightInd w:val="0"/>
        <w:rPr>
          <w:rFonts w:asciiTheme="minorHAnsi" w:hAnsiTheme="minorHAnsi" w:cs="Calibri"/>
          <w:b/>
          <w:sz w:val="20"/>
        </w:rPr>
      </w:pPr>
      <w:r w:rsidRPr="005F5E84">
        <w:rPr>
          <w:rFonts w:asciiTheme="minorHAnsi" w:hAnsiTheme="minorHAnsi" w:cs="Calibri"/>
          <w:b/>
          <w:sz w:val="20"/>
        </w:rPr>
        <w:t>A – Application form</w:t>
      </w:r>
      <w:r w:rsidR="00563EA5" w:rsidRPr="005F5E84">
        <w:rPr>
          <w:rFonts w:asciiTheme="minorHAnsi" w:hAnsiTheme="minorHAnsi" w:cs="Calibri"/>
          <w:b/>
          <w:sz w:val="20"/>
        </w:rPr>
        <w:t xml:space="preserve"> / CV</w:t>
      </w:r>
    </w:p>
    <w:p w14:paraId="5D4E16F5" w14:textId="77777777" w:rsidR="00407E7C" w:rsidRPr="005F5E84" w:rsidRDefault="00407E7C" w:rsidP="0049147F">
      <w:pPr>
        <w:autoSpaceDE w:val="0"/>
        <w:autoSpaceDN w:val="0"/>
        <w:adjustRightInd w:val="0"/>
        <w:rPr>
          <w:rFonts w:asciiTheme="minorHAnsi" w:hAnsiTheme="minorHAnsi" w:cs="Calibri"/>
          <w:b/>
          <w:sz w:val="20"/>
        </w:rPr>
      </w:pPr>
      <w:r w:rsidRPr="005F5E84">
        <w:rPr>
          <w:rFonts w:asciiTheme="minorHAnsi" w:hAnsiTheme="minorHAnsi" w:cs="Calibri"/>
          <w:b/>
          <w:sz w:val="20"/>
        </w:rPr>
        <w:t>I – Interview</w:t>
      </w:r>
    </w:p>
    <w:p w14:paraId="17D39C42" w14:textId="77777777" w:rsidR="00407E7C" w:rsidRPr="005F5E84" w:rsidRDefault="00407E7C" w:rsidP="0049147F">
      <w:pPr>
        <w:autoSpaceDE w:val="0"/>
        <w:autoSpaceDN w:val="0"/>
        <w:adjustRightInd w:val="0"/>
        <w:rPr>
          <w:rFonts w:asciiTheme="minorHAnsi" w:hAnsiTheme="minorHAnsi" w:cs="Calibri"/>
          <w:b/>
          <w:sz w:val="20"/>
        </w:rPr>
      </w:pPr>
      <w:r w:rsidRPr="005F5E84">
        <w:rPr>
          <w:rFonts w:asciiTheme="minorHAnsi" w:hAnsiTheme="minorHAnsi" w:cs="Calibri"/>
          <w:b/>
          <w:sz w:val="20"/>
        </w:rPr>
        <w:t>T – Test</w:t>
      </w:r>
    </w:p>
    <w:p w14:paraId="21C936E6" w14:textId="05648671" w:rsidR="00407E7C" w:rsidRPr="005F5E84" w:rsidRDefault="00407E7C" w:rsidP="0049147F">
      <w:pPr>
        <w:autoSpaceDE w:val="0"/>
        <w:autoSpaceDN w:val="0"/>
        <w:adjustRightInd w:val="0"/>
        <w:rPr>
          <w:rFonts w:asciiTheme="minorHAnsi" w:hAnsiTheme="minorHAnsi" w:cs="Calibri"/>
          <w:b/>
          <w:sz w:val="20"/>
        </w:rPr>
      </w:pPr>
      <w:r w:rsidRPr="005F5E84">
        <w:rPr>
          <w:rFonts w:asciiTheme="minorHAnsi" w:hAnsiTheme="minorHAnsi" w:cs="Calibri"/>
          <w:b/>
          <w:sz w:val="20"/>
        </w:rPr>
        <w:t>C - Certificate</w:t>
      </w:r>
    </w:p>
    <w:sectPr w:rsidR="00407E7C" w:rsidRPr="005F5E84"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827E0" w14:textId="77777777" w:rsidR="00247A75" w:rsidRDefault="00247A75" w:rsidP="003E5354">
      <w:r>
        <w:separator/>
      </w:r>
    </w:p>
  </w:endnote>
  <w:endnote w:type="continuationSeparator" w:id="0">
    <w:p w14:paraId="4BE0FC95" w14:textId="77777777" w:rsidR="00247A75" w:rsidRDefault="00247A75"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060B" w14:textId="77777777" w:rsidR="00EE3FBE" w:rsidRDefault="00EE3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3D12" w14:textId="77777777" w:rsidR="004C6F6D" w:rsidRPr="00602AEA" w:rsidRDefault="004C6F6D">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2</w:t>
    </w:r>
    <w:r w:rsidRPr="00602AEA">
      <w:rPr>
        <w:rFonts w:ascii="Calibri" w:hAnsi="Calibri"/>
        <w:noProof/>
      </w:rPr>
      <w:fldChar w:fldCharType="end"/>
    </w:r>
  </w:p>
  <w:p w14:paraId="37E3B2C2" w14:textId="77777777" w:rsidR="004C6F6D" w:rsidRDefault="004C6F6D"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7C5892EE" wp14:editId="6D09A30D">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B3C59F" w14:textId="77777777" w:rsidR="004C6F6D" w:rsidRPr="00E30EB9" w:rsidRDefault="004C6F6D"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C5892EE"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2DB3C59F" w14:textId="77777777" w:rsidR="004C6F6D" w:rsidRPr="00E30EB9" w:rsidRDefault="004C6F6D"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4EC65" w14:textId="77777777" w:rsidR="00EE3FBE" w:rsidRDefault="00EE3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B5C62" w14:textId="77777777" w:rsidR="00247A75" w:rsidRDefault="00247A75" w:rsidP="003E5354">
      <w:r>
        <w:separator/>
      </w:r>
    </w:p>
  </w:footnote>
  <w:footnote w:type="continuationSeparator" w:id="0">
    <w:p w14:paraId="2443DA8E" w14:textId="77777777" w:rsidR="00247A75" w:rsidRDefault="00247A75"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05B3" w14:textId="157EBCB7" w:rsidR="00EE3FBE" w:rsidRDefault="00081C1B">
    <w:pPr>
      <w:pStyle w:val="Header"/>
    </w:pPr>
    <w:r>
      <w:rPr>
        <w:noProof/>
      </w:rPr>
      <mc:AlternateContent>
        <mc:Choice Requires="wps">
          <w:drawing>
            <wp:anchor distT="0" distB="0" distL="0" distR="0" simplePos="0" relativeHeight="251659264" behindDoc="0" locked="0" layoutInCell="1" allowOverlap="1" wp14:anchorId="3A1A722D" wp14:editId="3810FCD6">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B5C038" w14:textId="489BD858" w:rsidR="00081C1B" w:rsidRPr="00081C1B" w:rsidRDefault="00081C1B">
                          <w:pPr>
                            <w:rPr>
                              <w:rFonts w:ascii="Calibri" w:eastAsia="Calibri" w:hAnsi="Calibri" w:cs="Calibri"/>
                              <w:noProof/>
                              <w:color w:val="000000"/>
                              <w:sz w:val="20"/>
                              <w:szCs w:val="20"/>
                            </w:rPr>
                          </w:pPr>
                          <w:r w:rsidRPr="00081C1B">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A1A722D" id="_x0000_t202" coordsize="21600,21600" o:spt="202" path="m,l,21600r21600,l21600,xe">
              <v:stroke joinstyle="miter"/>
              <v:path gradientshapeok="t" o:connecttype="rect"/>
            </v:shapetype>
            <v:shape id="Text Box 4"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25B5C038" w14:textId="489BD858" w:rsidR="00081C1B" w:rsidRPr="00081C1B" w:rsidRDefault="00081C1B">
                    <w:pPr>
                      <w:rPr>
                        <w:rFonts w:ascii="Calibri" w:eastAsia="Calibri" w:hAnsi="Calibri" w:cs="Calibri"/>
                        <w:noProof/>
                        <w:color w:val="000000"/>
                        <w:sz w:val="20"/>
                        <w:szCs w:val="20"/>
                      </w:rPr>
                    </w:pPr>
                    <w:r w:rsidRPr="00081C1B">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B709" w14:textId="36B2F815" w:rsidR="004C6F6D" w:rsidRPr="0015656E" w:rsidRDefault="00081C1B"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0" distR="0" simplePos="0" relativeHeight="251660288" behindDoc="0" locked="0" layoutInCell="1" allowOverlap="1" wp14:anchorId="0AE3FDB2" wp14:editId="60B838F1">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53AB31" w14:textId="4CDB58BB" w:rsidR="00081C1B" w:rsidRPr="00081C1B" w:rsidRDefault="00081C1B">
                          <w:pPr>
                            <w:rPr>
                              <w:rFonts w:ascii="Calibri" w:eastAsia="Calibri" w:hAnsi="Calibri" w:cs="Calibri"/>
                              <w:noProof/>
                              <w:color w:val="000000"/>
                              <w:sz w:val="20"/>
                              <w:szCs w:val="20"/>
                            </w:rPr>
                          </w:pPr>
                          <w:r w:rsidRPr="00081C1B">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E3FDB2" id="_x0000_t202" coordsize="21600,21600" o:spt="202" path="m,l,21600r21600,l21600,xe">
              <v:stroke joinstyle="miter"/>
              <v:path gradientshapeok="t" o:connecttype="rect"/>
            </v:shapetype>
            <v:shape id="Text Box 5"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4853AB31" w14:textId="4CDB58BB" w:rsidR="00081C1B" w:rsidRPr="00081C1B" w:rsidRDefault="00081C1B">
                    <w:pPr>
                      <w:rPr>
                        <w:rFonts w:ascii="Calibri" w:eastAsia="Calibri" w:hAnsi="Calibri" w:cs="Calibri"/>
                        <w:noProof/>
                        <w:color w:val="000000"/>
                        <w:sz w:val="20"/>
                        <w:szCs w:val="20"/>
                      </w:rPr>
                    </w:pPr>
                    <w:r w:rsidRPr="00081C1B">
                      <w:rPr>
                        <w:rFonts w:ascii="Calibri" w:eastAsia="Calibri" w:hAnsi="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D664" w14:textId="0CEC1959" w:rsidR="00EE3FBE" w:rsidRDefault="00081C1B">
    <w:pPr>
      <w:pStyle w:val="Header"/>
    </w:pPr>
    <w:r>
      <w:rPr>
        <w:noProof/>
      </w:rPr>
      <mc:AlternateContent>
        <mc:Choice Requires="wps">
          <w:drawing>
            <wp:anchor distT="0" distB="0" distL="0" distR="0" simplePos="0" relativeHeight="251658240" behindDoc="0" locked="0" layoutInCell="1" allowOverlap="1" wp14:anchorId="589511E2" wp14:editId="3287797C">
              <wp:simplePos x="635" y="635"/>
              <wp:positionH relativeFrom="leftMargin">
                <wp:align>left</wp:align>
              </wp:positionH>
              <wp:positionV relativeFrom="paragraph">
                <wp:posOffset>635</wp:posOffset>
              </wp:positionV>
              <wp:extent cx="443865" cy="443865"/>
              <wp:effectExtent l="0" t="0" r="10795" b="1651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A7363A" w14:textId="30D812BB" w:rsidR="00081C1B" w:rsidRPr="00081C1B" w:rsidRDefault="00081C1B">
                          <w:pPr>
                            <w:rPr>
                              <w:rFonts w:ascii="Calibri" w:eastAsia="Calibri" w:hAnsi="Calibri" w:cs="Calibri"/>
                              <w:noProof/>
                              <w:color w:val="000000"/>
                              <w:sz w:val="20"/>
                              <w:szCs w:val="20"/>
                            </w:rPr>
                          </w:pPr>
                          <w:r w:rsidRPr="00081C1B">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89511E2" id="_x0000_t202" coordsize="21600,21600" o:spt="202" path="m,l,21600r21600,l21600,xe">
              <v:stroke joinstyle="miter"/>
              <v:path gradientshapeok="t" o:connecttype="rect"/>
            </v:shapetype>
            <v:shape id="Text Box 3" o:spid="_x0000_s1029"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33A7363A" w14:textId="30D812BB" w:rsidR="00081C1B" w:rsidRPr="00081C1B" w:rsidRDefault="00081C1B">
                    <w:pPr>
                      <w:rPr>
                        <w:rFonts w:ascii="Calibri" w:eastAsia="Calibri" w:hAnsi="Calibri" w:cs="Calibri"/>
                        <w:noProof/>
                        <w:color w:val="000000"/>
                        <w:sz w:val="20"/>
                        <w:szCs w:val="20"/>
                      </w:rPr>
                    </w:pPr>
                    <w:r w:rsidRPr="00081C1B">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667D18"/>
    <w:multiLevelType w:val="hybridMultilevel"/>
    <w:tmpl w:val="BBCADCCE"/>
    <w:lvl w:ilvl="0" w:tplc="43928FAA">
      <w:start w:val="1"/>
      <w:numFmt w:val="decimal"/>
      <w:lvlText w:val="%1."/>
      <w:lvlJc w:val="left"/>
      <w:pPr>
        <w:tabs>
          <w:tab w:val="num" w:pos="720"/>
        </w:tabs>
        <w:ind w:left="720" w:hanging="360"/>
      </w:pPr>
      <w:rPr>
        <w:rFonts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55C25"/>
    <w:multiLevelType w:val="hybridMultilevel"/>
    <w:tmpl w:val="65CA8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292656B"/>
    <w:multiLevelType w:val="hybridMultilevel"/>
    <w:tmpl w:val="33223068"/>
    <w:lvl w:ilvl="0" w:tplc="7F1A6D78">
      <w:start w:val="1"/>
      <w:numFmt w:val="decimal"/>
      <w:lvlText w:val="%1."/>
      <w:lvlJc w:val="left"/>
      <w:pPr>
        <w:ind w:left="1080" w:hanging="360"/>
      </w:pPr>
      <w:rPr>
        <w:rFonts w:asciiTheme="minorHAnsi" w:hAnsiTheme="minorHAnsi" w:cstheme="minorBidi"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901FF1"/>
    <w:multiLevelType w:val="hybridMultilevel"/>
    <w:tmpl w:val="4B8EF2C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4D39B4"/>
    <w:multiLevelType w:val="hybridMultilevel"/>
    <w:tmpl w:val="D2627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76567B"/>
    <w:multiLevelType w:val="hybridMultilevel"/>
    <w:tmpl w:val="9DE8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8722C7"/>
    <w:multiLevelType w:val="hybridMultilevel"/>
    <w:tmpl w:val="55541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F69140B"/>
    <w:multiLevelType w:val="hybridMultilevel"/>
    <w:tmpl w:val="8F0EB686"/>
    <w:lvl w:ilvl="0" w:tplc="12E2B9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1951BC"/>
    <w:multiLevelType w:val="hybridMultilevel"/>
    <w:tmpl w:val="B7C0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8F1171"/>
    <w:multiLevelType w:val="hybridMultilevel"/>
    <w:tmpl w:val="51827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853431"/>
    <w:multiLevelType w:val="hybridMultilevel"/>
    <w:tmpl w:val="34D64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69455D"/>
    <w:multiLevelType w:val="hybridMultilevel"/>
    <w:tmpl w:val="C3D8BD14"/>
    <w:lvl w:ilvl="0" w:tplc="068ECA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077360341">
    <w:abstractNumId w:val="16"/>
  </w:num>
  <w:num w:numId="2" w16cid:durableId="2135902494">
    <w:abstractNumId w:val="27"/>
  </w:num>
  <w:num w:numId="3" w16cid:durableId="1981035586">
    <w:abstractNumId w:val="25"/>
  </w:num>
  <w:num w:numId="4" w16cid:durableId="1477798753">
    <w:abstractNumId w:val="21"/>
  </w:num>
  <w:num w:numId="5" w16cid:durableId="2084058458">
    <w:abstractNumId w:val="35"/>
  </w:num>
  <w:num w:numId="6" w16cid:durableId="1416367062">
    <w:abstractNumId w:val="5"/>
  </w:num>
  <w:num w:numId="7" w16cid:durableId="554203017">
    <w:abstractNumId w:val="3"/>
  </w:num>
  <w:num w:numId="8" w16cid:durableId="1803962188">
    <w:abstractNumId w:val="19"/>
  </w:num>
  <w:num w:numId="9" w16cid:durableId="198517716">
    <w:abstractNumId w:val="2"/>
  </w:num>
  <w:num w:numId="10" w16cid:durableId="1486438700">
    <w:abstractNumId w:val="29"/>
  </w:num>
  <w:num w:numId="11" w16cid:durableId="423651181">
    <w:abstractNumId w:val="12"/>
  </w:num>
  <w:num w:numId="12" w16cid:durableId="1695957004">
    <w:abstractNumId w:val="9"/>
  </w:num>
  <w:num w:numId="13" w16cid:durableId="2021929870">
    <w:abstractNumId w:val="30"/>
  </w:num>
  <w:num w:numId="14" w16cid:durableId="25451742">
    <w:abstractNumId w:val="17"/>
  </w:num>
  <w:num w:numId="15" w16cid:durableId="609120499">
    <w:abstractNumId w:val="11"/>
  </w:num>
  <w:num w:numId="16" w16cid:durableId="148717397">
    <w:abstractNumId w:val="14"/>
  </w:num>
  <w:num w:numId="17" w16cid:durableId="1672482814">
    <w:abstractNumId w:val="7"/>
  </w:num>
  <w:num w:numId="18" w16cid:durableId="689143425">
    <w:abstractNumId w:val="42"/>
  </w:num>
  <w:num w:numId="19" w16cid:durableId="931402323">
    <w:abstractNumId w:val="23"/>
  </w:num>
  <w:num w:numId="20" w16cid:durableId="792016797">
    <w:abstractNumId w:val="15"/>
  </w:num>
  <w:num w:numId="21" w16cid:durableId="1501043281">
    <w:abstractNumId w:val="34"/>
  </w:num>
  <w:num w:numId="22" w16cid:durableId="1115250623">
    <w:abstractNumId w:val="28"/>
  </w:num>
  <w:num w:numId="23" w16cid:durableId="1338651162">
    <w:abstractNumId w:val="32"/>
  </w:num>
  <w:num w:numId="24" w16cid:durableId="466819135">
    <w:abstractNumId w:val="24"/>
  </w:num>
  <w:num w:numId="25" w16cid:durableId="953633753">
    <w:abstractNumId w:val="0"/>
  </w:num>
  <w:num w:numId="26" w16cid:durableId="332801376">
    <w:abstractNumId w:val="22"/>
  </w:num>
  <w:num w:numId="27" w16cid:durableId="962812481">
    <w:abstractNumId w:val="36"/>
  </w:num>
  <w:num w:numId="28" w16cid:durableId="2080246590">
    <w:abstractNumId w:val="6"/>
  </w:num>
  <w:num w:numId="29" w16cid:durableId="2110159775">
    <w:abstractNumId w:val="37"/>
  </w:num>
  <w:num w:numId="30" w16cid:durableId="1338267994">
    <w:abstractNumId w:val="8"/>
  </w:num>
  <w:num w:numId="31" w16cid:durableId="635796409">
    <w:abstractNumId w:val="26"/>
  </w:num>
  <w:num w:numId="32" w16cid:durableId="151333785">
    <w:abstractNumId w:val="20"/>
  </w:num>
  <w:num w:numId="33" w16cid:durableId="1360620312">
    <w:abstractNumId w:val="18"/>
  </w:num>
  <w:num w:numId="34" w16cid:durableId="1197230194">
    <w:abstractNumId w:val="13"/>
  </w:num>
  <w:num w:numId="35" w16cid:durableId="876812696">
    <w:abstractNumId w:val="1"/>
  </w:num>
  <w:num w:numId="36" w16cid:durableId="1607694258">
    <w:abstractNumId w:val="10"/>
  </w:num>
  <w:num w:numId="37" w16cid:durableId="1569535726">
    <w:abstractNumId w:val="31"/>
  </w:num>
  <w:num w:numId="38" w16cid:durableId="425807459">
    <w:abstractNumId w:val="39"/>
  </w:num>
  <w:num w:numId="39" w16cid:durableId="277837683">
    <w:abstractNumId w:val="38"/>
  </w:num>
  <w:num w:numId="40" w16cid:durableId="1479877786">
    <w:abstractNumId w:val="4"/>
  </w:num>
  <w:num w:numId="41" w16cid:durableId="36005512">
    <w:abstractNumId w:val="33"/>
  </w:num>
  <w:num w:numId="42" w16cid:durableId="744498267">
    <w:abstractNumId w:val="40"/>
  </w:num>
  <w:num w:numId="43" w16cid:durableId="9397966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0C05"/>
    <w:rsid w:val="00003EAA"/>
    <w:rsid w:val="0000694D"/>
    <w:rsid w:val="00006A74"/>
    <w:rsid w:val="00010BD5"/>
    <w:rsid w:val="000168A3"/>
    <w:rsid w:val="00016929"/>
    <w:rsid w:val="0002652A"/>
    <w:rsid w:val="000323F6"/>
    <w:rsid w:val="00035DBE"/>
    <w:rsid w:val="00035E9A"/>
    <w:rsid w:val="00040A31"/>
    <w:rsid w:val="00041902"/>
    <w:rsid w:val="000433DC"/>
    <w:rsid w:val="00050FB6"/>
    <w:rsid w:val="000621A9"/>
    <w:rsid w:val="0006490F"/>
    <w:rsid w:val="00065710"/>
    <w:rsid w:val="00074F15"/>
    <w:rsid w:val="00081C1B"/>
    <w:rsid w:val="00094775"/>
    <w:rsid w:val="00097413"/>
    <w:rsid w:val="000B0956"/>
    <w:rsid w:val="000B4643"/>
    <w:rsid w:val="000B5EFA"/>
    <w:rsid w:val="000B60AD"/>
    <w:rsid w:val="000B61A4"/>
    <w:rsid w:val="000E2F06"/>
    <w:rsid w:val="000E62C7"/>
    <w:rsid w:val="000F6937"/>
    <w:rsid w:val="00103BB2"/>
    <w:rsid w:val="00112470"/>
    <w:rsid w:val="00113AE0"/>
    <w:rsid w:val="00113D09"/>
    <w:rsid w:val="00125641"/>
    <w:rsid w:val="0013028B"/>
    <w:rsid w:val="00154E7C"/>
    <w:rsid w:val="0015656E"/>
    <w:rsid w:val="0016067F"/>
    <w:rsid w:val="00170AA3"/>
    <w:rsid w:val="00175705"/>
    <w:rsid w:val="00175823"/>
    <w:rsid w:val="00182094"/>
    <w:rsid w:val="00183156"/>
    <w:rsid w:val="00190326"/>
    <w:rsid w:val="001A1D7A"/>
    <w:rsid w:val="001A4D50"/>
    <w:rsid w:val="001B2FB2"/>
    <w:rsid w:val="001C2CA3"/>
    <w:rsid w:val="001D1A62"/>
    <w:rsid w:val="001D2BA2"/>
    <w:rsid w:val="001E05C1"/>
    <w:rsid w:val="001E3C23"/>
    <w:rsid w:val="001E4F6F"/>
    <w:rsid w:val="001E67BD"/>
    <w:rsid w:val="001E7E57"/>
    <w:rsid w:val="001F07AB"/>
    <w:rsid w:val="00201472"/>
    <w:rsid w:val="00202A7E"/>
    <w:rsid w:val="002037BD"/>
    <w:rsid w:val="002109FC"/>
    <w:rsid w:val="00223609"/>
    <w:rsid w:val="00224FEB"/>
    <w:rsid w:val="00230371"/>
    <w:rsid w:val="002318DA"/>
    <w:rsid w:val="00240241"/>
    <w:rsid w:val="00240EA2"/>
    <w:rsid w:val="0024126E"/>
    <w:rsid w:val="002451DB"/>
    <w:rsid w:val="00246283"/>
    <w:rsid w:val="0024699F"/>
    <w:rsid w:val="00247A75"/>
    <w:rsid w:val="0026064E"/>
    <w:rsid w:val="00261779"/>
    <w:rsid w:val="00272651"/>
    <w:rsid w:val="002748BB"/>
    <w:rsid w:val="00280D7D"/>
    <w:rsid w:val="002834C1"/>
    <w:rsid w:val="00283A37"/>
    <w:rsid w:val="00283EB8"/>
    <w:rsid w:val="002857D1"/>
    <w:rsid w:val="002A037B"/>
    <w:rsid w:val="002A13B6"/>
    <w:rsid w:val="002A3C5A"/>
    <w:rsid w:val="002B02C3"/>
    <w:rsid w:val="002B68C2"/>
    <w:rsid w:val="002B7CD7"/>
    <w:rsid w:val="002C2016"/>
    <w:rsid w:val="002C2076"/>
    <w:rsid w:val="002C7E24"/>
    <w:rsid w:val="002D7A1D"/>
    <w:rsid w:val="002E02F3"/>
    <w:rsid w:val="002E3F17"/>
    <w:rsid w:val="002E49B1"/>
    <w:rsid w:val="002F3C7A"/>
    <w:rsid w:val="002F47A9"/>
    <w:rsid w:val="002F732F"/>
    <w:rsid w:val="00303FCB"/>
    <w:rsid w:val="003054B2"/>
    <w:rsid w:val="00307743"/>
    <w:rsid w:val="003179A3"/>
    <w:rsid w:val="00323C90"/>
    <w:rsid w:val="00324D3D"/>
    <w:rsid w:val="003275CC"/>
    <w:rsid w:val="003303D7"/>
    <w:rsid w:val="00335E52"/>
    <w:rsid w:val="00343CED"/>
    <w:rsid w:val="00356904"/>
    <w:rsid w:val="00376B89"/>
    <w:rsid w:val="00376E8A"/>
    <w:rsid w:val="00380815"/>
    <w:rsid w:val="00380E92"/>
    <w:rsid w:val="003847D3"/>
    <w:rsid w:val="00387E78"/>
    <w:rsid w:val="0039621F"/>
    <w:rsid w:val="00396680"/>
    <w:rsid w:val="00397448"/>
    <w:rsid w:val="003A2F19"/>
    <w:rsid w:val="003A64D4"/>
    <w:rsid w:val="003A6B63"/>
    <w:rsid w:val="003C29A2"/>
    <w:rsid w:val="003D1184"/>
    <w:rsid w:val="003D348E"/>
    <w:rsid w:val="003D36A7"/>
    <w:rsid w:val="003E5354"/>
    <w:rsid w:val="003E71C4"/>
    <w:rsid w:val="003F3658"/>
    <w:rsid w:val="00401253"/>
    <w:rsid w:val="00401F80"/>
    <w:rsid w:val="00402EF4"/>
    <w:rsid w:val="00403864"/>
    <w:rsid w:val="00404C0A"/>
    <w:rsid w:val="00407E7C"/>
    <w:rsid w:val="004108FC"/>
    <w:rsid w:val="00416825"/>
    <w:rsid w:val="00423461"/>
    <w:rsid w:val="004256D7"/>
    <w:rsid w:val="00427CE9"/>
    <w:rsid w:val="0043441B"/>
    <w:rsid w:val="00444B97"/>
    <w:rsid w:val="0044737D"/>
    <w:rsid w:val="00453DB8"/>
    <w:rsid w:val="00456F4B"/>
    <w:rsid w:val="00460684"/>
    <w:rsid w:val="00463385"/>
    <w:rsid w:val="00466702"/>
    <w:rsid w:val="004752A5"/>
    <w:rsid w:val="00476CCE"/>
    <w:rsid w:val="00483D3A"/>
    <w:rsid w:val="004859A5"/>
    <w:rsid w:val="0049147F"/>
    <w:rsid w:val="004924DE"/>
    <w:rsid w:val="00493A8C"/>
    <w:rsid w:val="00493EB4"/>
    <w:rsid w:val="004A3A11"/>
    <w:rsid w:val="004A74CD"/>
    <w:rsid w:val="004B25B3"/>
    <w:rsid w:val="004B6FEB"/>
    <w:rsid w:val="004C1BE3"/>
    <w:rsid w:val="004C2EE3"/>
    <w:rsid w:val="004C55E7"/>
    <w:rsid w:val="004C6F6D"/>
    <w:rsid w:val="004D2B21"/>
    <w:rsid w:val="004D3E78"/>
    <w:rsid w:val="004D79AE"/>
    <w:rsid w:val="004D7C46"/>
    <w:rsid w:val="004F2E96"/>
    <w:rsid w:val="004F668A"/>
    <w:rsid w:val="00502164"/>
    <w:rsid w:val="00505021"/>
    <w:rsid w:val="005071DA"/>
    <w:rsid w:val="005117A1"/>
    <w:rsid w:val="00517CEF"/>
    <w:rsid w:val="005305AE"/>
    <w:rsid w:val="005308D0"/>
    <w:rsid w:val="00533982"/>
    <w:rsid w:val="00536D8E"/>
    <w:rsid w:val="00537039"/>
    <w:rsid w:val="00545A74"/>
    <w:rsid w:val="005579C6"/>
    <w:rsid w:val="00563EA5"/>
    <w:rsid w:val="005750CD"/>
    <w:rsid w:val="0058438B"/>
    <w:rsid w:val="005907BB"/>
    <w:rsid w:val="005919C4"/>
    <w:rsid w:val="00591C33"/>
    <w:rsid w:val="00591F9B"/>
    <w:rsid w:val="005925C8"/>
    <w:rsid w:val="00597320"/>
    <w:rsid w:val="00597977"/>
    <w:rsid w:val="005A16E0"/>
    <w:rsid w:val="005B3EBF"/>
    <w:rsid w:val="005C59F2"/>
    <w:rsid w:val="005C6015"/>
    <w:rsid w:val="005E559A"/>
    <w:rsid w:val="005E5C2F"/>
    <w:rsid w:val="005F13BB"/>
    <w:rsid w:val="005F3F54"/>
    <w:rsid w:val="005F5E84"/>
    <w:rsid w:val="00602AEA"/>
    <w:rsid w:val="006034E2"/>
    <w:rsid w:val="00604BEE"/>
    <w:rsid w:val="00605C67"/>
    <w:rsid w:val="00607E93"/>
    <w:rsid w:val="0061130D"/>
    <w:rsid w:val="00612E04"/>
    <w:rsid w:val="0061370F"/>
    <w:rsid w:val="00613F15"/>
    <w:rsid w:val="00623B33"/>
    <w:rsid w:val="00624825"/>
    <w:rsid w:val="006258D2"/>
    <w:rsid w:val="006345A2"/>
    <w:rsid w:val="006454AD"/>
    <w:rsid w:val="00645512"/>
    <w:rsid w:val="0064607D"/>
    <w:rsid w:val="00651D11"/>
    <w:rsid w:val="00657A2C"/>
    <w:rsid w:val="006636E1"/>
    <w:rsid w:val="00664446"/>
    <w:rsid w:val="00666415"/>
    <w:rsid w:val="00670A17"/>
    <w:rsid w:val="006726B0"/>
    <w:rsid w:val="00683531"/>
    <w:rsid w:val="006A1E18"/>
    <w:rsid w:val="006A3688"/>
    <w:rsid w:val="006A6B65"/>
    <w:rsid w:val="006B01D3"/>
    <w:rsid w:val="006C3322"/>
    <w:rsid w:val="006C40ED"/>
    <w:rsid w:val="006C6E5C"/>
    <w:rsid w:val="006D230A"/>
    <w:rsid w:val="006E0071"/>
    <w:rsid w:val="006E2111"/>
    <w:rsid w:val="006F406A"/>
    <w:rsid w:val="006F7511"/>
    <w:rsid w:val="007000B7"/>
    <w:rsid w:val="00702DC3"/>
    <w:rsid w:val="00703BE5"/>
    <w:rsid w:val="00713CEE"/>
    <w:rsid w:val="00713E37"/>
    <w:rsid w:val="00714EFE"/>
    <w:rsid w:val="00721AA8"/>
    <w:rsid w:val="007312B5"/>
    <w:rsid w:val="007319DD"/>
    <w:rsid w:val="007366A9"/>
    <w:rsid w:val="00741CF1"/>
    <w:rsid w:val="00750A13"/>
    <w:rsid w:val="00752D64"/>
    <w:rsid w:val="00753B94"/>
    <w:rsid w:val="00756863"/>
    <w:rsid w:val="00757E6A"/>
    <w:rsid w:val="00762593"/>
    <w:rsid w:val="007646D2"/>
    <w:rsid w:val="00767E6F"/>
    <w:rsid w:val="00770F26"/>
    <w:rsid w:val="00775853"/>
    <w:rsid w:val="00782F94"/>
    <w:rsid w:val="00783C6D"/>
    <w:rsid w:val="00785100"/>
    <w:rsid w:val="007A23BB"/>
    <w:rsid w:val="007A29DC"/>
    <w:rsid w:val="007A4EE6"/>
    <w:rsid w:val="007A6A73"/>
    <w:rsid w:val="007B1542"/>
    <w:rsid w:val="007C617C"/>
    <w:rsid w:val="007C6B84"/>
    <w:rsid w:val="007C7D20"/>
    <w:rsid w:val="007D1343"/>
    <w:rsid w:val="007D1D2A"/>
    <w:rsid w:val="007D20BD"/>
    <w:rsid w:val="007D596D"/>
    <w:rsid w:val="007D5A3B"/>
    <w:rsid w:val="007D7289"/>
    <w:rsid w:val="007E686A"/>
    <w:rsid w:val="007F03AB"/>
    <w:rsid w:val="007F6BBF"/>
    <w:rsid w:val="008003FF"/>
    <w:rsid w:val="00802B8D"/>
    <w:rsid w:val="0081490C"/>
    <w:rsid w:val="00816233"/>
    <w:rsid w:val="00854C11"/>
    <w:rsid w:val="00865D8E"/>
    <w:rsid w:val="00877A11"/>
    <w:rsid w:val="00884EFC"/>
    <w:rsid w:val="008907FC"/>
    <w:rsid w:val="008924AE"/>
    <w:rsid w:val="00896364"/>
    <w:rsid w:val="008A0DC4"/>
    <w:rsid w:val="008B026A"/>
    <w:rsid w:val="008B651B"/>
    <w:rsid w:val="008B6890"/>
    <w:rsid w:val="008B6CE4"/>
    <w:rsid w:val="008C0883"/>
    <w:rsid w:val="008C16DB"/>
    <w:rsid w:val="008C2826"/>
    <w:rsid w:val="008D0A94"/>
    <w:rsid w:val="008D2625"/>
    <w:rsid w:val="008D2BB6"/>
    <w:rsid w:val="008D5538"/>
    <w:rsid w:val="008D6E04"/>
    <w:rsid w:val="008E615E"/>
    <w:rsid w:val="008F0484"/>
    <w:rsid w:val="008F677B"/>
    <w:rsid w:val="008F77C6"/>
    <w:rsid w:val="0090462A"/>
    <w:rsid w:val="0090490C"/>
    <w:rsid w:val="00913AA9"/>
    <w:rsid w:val="00915B47"/>
    <w:rsid w:val="009202FC"/>
    <w:rsid w:val="009269F3"/>
    <w:rsid w:val="00926E42"/>
    <w:rsid w:val="00927DFC"/>
    <w:rsid w:val="00935FA0"/>
    <w:rsid w:val="00940FF5"/>
    <w:rsid w:val="00970B89"/>
    <w:rsid w:val="00975F12"/>
    <w:rsid w:val="00981830"/>
    <w:rsid w:val="00990599"/>
    <w:rsid w:val="009946EC"/>
    <w:rsid w:val="00997A98"/>
    <w:rsid w:val="009A4AB4"/>
    <w:rsid w:val="009C06A2"/>
    <w:rsid w:val="009C21D1"/>
    <w:rsid w:val="009C348D"/>
    <w:rsid w:val="009D068C"/>
    <w:rsid w:val="009D35AF"/>
    <w:rsid w:val="009D4FB4"/>
    <w:rsid w:val="009D5536"/>
    <w:rsid w:val="009E54E8"/>
    <w:rsid w:val="009F0840"/>
    <w:rsid w:val="009F1B52"/>
    <w:rsid w:val="00A15C3F"/>
    <w:rsid w:val="00A262C4"/>
    <w:rsid w:val="00A34B37"/>
    <w:rsid w:val="00A42175"/>
    <w:rsid w:val="00A4509F"/>
    <w:rsid w:val="00A73544"/>
    <w:rsid w:val="00A74B00"/>
    <w:rsid w:val="00A823BC"/>
    <w:rsid w:val="00A920C4"/>
    <w:rsid w:val="00A92CB3"/>
    <w:rsid w:val="00A92D79"/>
    <w:rsid w:val="00A9700B"/>
    <w:rsid w:val="00A9774A"/>
    <w:rsid w:val="00AA7E88"/>
    <w:rsid w:val="00AB5C58"/>
    <w:rsid w:val="00AB62DB"/>
    <w:rsid w:val="00AB7915"/>
    <w:rsid w:val="00AB7E08"/>
    <w:rsid w:val="00AC0C7B"/>
    <w:rsid w:val="00AC307B"/>
    <w:rsid w:val="00AC7209"/>
    <w:rsid w:val="00AD0257"/>
    <w:rsid w:val="00AF0596"/>
    <w:rsid w:val="00B04C52"/>
    <w:rsid w:val="00B11A87"/>
    <w:rsid w:val="00B11F16"/>
    <w:rsid w:val="00B2088C"/>
    <w:rsid w:val="00B22CC6"/>
    <w:rsid w:val="00B2480C"/>
    <w:rsid w:val="00B25E40"/>
    <w:rsid w:val="00B27AA5"/>
    <w:rsid w:val="00B34715"/>
    <w:rsid w:val="00B35400"/>
    <w:rsid w:val="00B3651E"/>
    <w:rsid w:val="00B3662C"/>
    <w:rsid w:val="00B415C8"/>
    <w:rsid w:val="00B435E2"/>
    <w:rsid w:val="00B53894"/>
    <w:rsid w:val="00B60375"/>
    <w:rsid w:val="00B66980"/>
    <w:rsid w:val="00B71D9C"/>
    <w:rsid w:val="00B743DE"/>
    <w:rsid w:val="00B9202C"/>
    <w:rsid w:val="00B96984"/>
    <w:rsid w:val="00B96F7A"/>
    <w:rsid w:val="00BB192D"/>
    <w:rsid w:val="00BB4DD8"/>
    <w:rsid w:val="00BB5C21"/>
    <w:rsid w:val="00BB7565"/>
    <w:rsid w:val="00BB7AA1"/>
    <w:rsid w:val="00BC4D69"/>
    <w:rsid w:val="00BD64A8"/>
    <w:rsid w:val="00C0449A"/>
    <w:rsid w:val="00C04BA5"/>
    <w:rsid w:val="00C12C7A"/>
    <w:rsid w:val="00C12CF6"/>
    <w:rsid w:val="00C12D4B"/>
    <w:rsid w:val="00C13A7B"/>
    <w:rsid w:val="00C20461"/>
    <w:rsid w:val="00C22178"/>
    <w:rsid w:val="00C27BD9"/>
    <w:rsid w:val="00C350DD"/>
    <w:rsid w:val="00C4011A"/>
    <w:rsid w:val="00C41C88"/>
    <w:rsid w:val="00C45352"/>
    <w:rsid w:val="00C50C08"/>
    <w:rsid w:val="00C55803"/>
    <w:rsid w:val="00C62667"/>
    <w:rsid w:val="00C62BA2"/>
    <w:rsid w:val="00C7033C"/>
    <w:rsid w:val="00C71C6B"/>
    <w:rsid w:val="00C760B8"/>
    <w:rsid w:val="00C762B5"/>
    <w:rsid w:val="00C81E64"/>
    <w:rsid w:val="00C820D4"/>
    <w:rsid w:val="00C87D04"/>
    <w:rsid w:val="00C90AB7"/>
    <w:rsid w:val="00CA0CED"/>
    <w:rsid w:val="00CA5263"/>
    <w:rsid w:val="00CB5723"/>
    <w:rsid w:val="00CC2F15"/>
    <w:rsid w:val="00CC45F2"/>
    <w:rsid w:val="00CC7C59"/>
    <w:rsid w:val="00CD0D02"/>
    <w:rsid w:val="00CD2380"/>
    <w:rsid w:val="00CE5A42"/>
    <w:rsid w:val="00CF52E9"/>
    <w:rsid w:val="00D02773"/>
    <w:rsid w:val="00D04BFB"/>
    <w:rsid w:val="00D20A7D"/>
    <w:rsid w:val="00D2286E"/>
    <w:rsid w:val="00D23C17"/>
    <w:rsid w:val="00D26FD4"/>
    <w:rsid w:val="00D331E1"/>
    <w:rsid w:val="00D4217B"/>
    <w:rsid w:val="00D474D1"/>
    <w:rsid w:val="00D56C5C"/>
    <w:rsid w:val="00D57313"/>
    <w:rsid w:val="00D6126E"/>
    <w:rsid w:val="00D67735"/>
    <w:rsid w:val="00D75260"/>
    <w:rsid w:val="00D81F6B"/>
    <w:rsid w:val="00D852F2"/>
    <w:rsid w:val="00D8693A"/>
    <w:rsid w:val="00D86DA6"/>
    <w:rsid w:val="00D91D18"/>
    <w:rsid w:val="00DB211A"/>
    <w:rsid w:val="00DC1942"/>
    <w:rsid w:val="00DC3A8A"/>
    <w:rsid w:val="00DD3F67"/>
    <w:rsid w:val="00DD71EF"/>
    <w:rsid w:val="00DE288C"/>
    <w:rsid w:val="00DE3FC6"/>
    <w:rsid w:val="00DE42CA"/>
    <w:rsid w:val="00DE61F8"/>
    <w:rsid w:val="00DE6659"/>
    <w:rsid w:val="00DE7506"/>
    <w:rsid w:val="00DF2A00"/>
    <w:rsid w:val="00DF2B62"/>
    <w:rsid w:val="00DF697D"/>
    <w:rsid w:val="00DF7A3B"/>
    <w:rsid w:val="00E01113"/>
    <w:rsid w:val="00E05806"/>
    <w:rsid w:val="00E05937"/>
    <w:rsid w:val="00E123BA"/>
    <w:rsid w:val="00E25080"/>
    <w:rsid w:val="00E26A78"/>
    <w:rsid w:val="00E30EB9"/>
    <w:rsid w:val="00E36BC7"/>
    <w:rsid w:val="00E47319"/>
    <w:rsid w:val="00E51B45"/>
    <w:rsid w:val="00E53D15"/>
    <w:rsid w:val="00E7662F"/>
    <w:rsid w:val="00E85ED8"/>
    <w:rsid w:val="00EA2CC9"/>
    <w:rsid w:val="00EB2BFC"/>
    <w:rsid w:val="00EB50EC"/>
    <w:rsid w:val="00EB68C3"/>
    <w:rsid w:val="00EB7098"/>
    <w:rsid w:val="00EC1FC7"/>
    <w:rsid w:val="00ED0815"/>
    <w:rsid w:val="00EE3FBE"/>
    <w:rsid w:val="00EF1348"/>
    <w:rsid w:val="00EF3AB0"/>
    <w:rsid w:val="00F01544"/>
    <w:rsid w:val="00F03E99"/>
    <w:rsid w:val="00F07751"/>
    <w:rsid w:val="00F12DC3"/>
    <w:rsid w:val="00F27B4D"/>
    <w:rsid w:val="00F523F5"/>
    <w:rsid w:val="00F65457"/>
    <w:rsid w:val="00F67ACC"/>
    <w:rsid w:val="00F7417F"/>
    <w:rsid w:val="00F7665D"/>
    <w:rsid w:val="00F90371"/>
    <w:rsid w:val="00F93B8A"/>
    <w:rsid w:val="00FA2357"/>
    <w:rsid w:val="00FB6581"/>
    <w:rsid w:val="00FC7D67"/>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700313B3"/>
  <w15:docId w15:val="{F2504E80-C0A7-43E2-8711-5058A2A9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CC2F15"/>
    <w:pPr>
      <w:autoSpaceDE w:val="0"/>
      <w:autoSpaceDN w:val="0"/>
      <w:adjustRightInd w:val="0"/>
    </w:pPr>
    <w:rPr>
      <w:rFonts w:ascii="Calibri" w:eastAsiaTheme="minorHAnsi" w:hAnsi="Calibri" w:cs="Calibri"/>
      <w:color w:val="000000"/>
      <w:sz w:val="24"/>
      <w:szCs w:val="24"/>
      <w:lang w:eastAsia="en-US"/>
    </w:rPr>
  </w:style>
  <w:style w:type="paragraph" w:customStyle="1" w:styleId="msipheader7679804f">
    <w:name w:val="msipheader7679804f"/>
    <w:basedOn w:val="Normal"/>
    <w:rsid w:val="002B68C2"/>
    <w:pPr>
      <w:spacing w:before="100" w:beforeAutospacing="1" w:after="100" w:afterAutospacing="1"/>
    </w:pPr>
    <w:rPr>
      <w:rFonts w:ascii="Calibri" w:eastAsiaTheme="minorHAnsi" w:hAnsi="Calibri" w:cs="Calibri"/>
      <w:sz w:val="22"/>
      <w:szCs w:val="22"/>
    </w:rPr>
  </w:style>
  <w:style w:type="paragraph" w:styleId="Caption">
    <w:name w:val="caption"/>
    <w:basedOn w:val="Normal"/>
    <w:next w:val="Normal"/>
    <w:unhideWhenUsed/>
    <w:qFormat/>
    <w:rsid w:val="00757E6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666398113">
      <w:bodyDiv w:val="1"/>
      <w:marLeft w:val="0"/>
      <w:marRight w:val="0"/>
      <w:marTop w:val="0"/>
      <w:marBottom w:val="0"/>
      <w:divBdr>
        <w:top w:val="none" w:sz="0" w:space="0" w:color="auto"/>
        <w:left w:val="none" w:sz="0" w:space="0" w:color="auto"/>
        <w:bottom w:val="none" w:sz="0" w:space="0" w:color="auto"/>
        <w:right w:val="none" w:sz="0" w:space="0" w:color="auto"/>
      </w:divBdr>
    </w:div>
    <w:div w:id="769664183">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13813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842444-c3db-4447-b0c9-46529a652c94">
      <Terms xmlns="http://schemas.microsoft.com/office/infopath/2007/PartnerControls"/>
    </lcf76f155ced4ddcb4097134ff3c332f>
    <TaxCatchAll xmlns="aceecbcc-a652-4853-871f-949381f9360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purl.org/dc/terms/"/>
    <ds:schemaRef ds:uri="http://schemas.microsoft.com/office/2006/metadata/properties"/>
    <ds:schemaRef ds:uri="http://schemas.microsoft.com/office/2006/documentManagement/types"/>
    <ds:schemaRef ds:uri="25dbb6a9-d47d-4446-b0e3-a790ca91389f"/>
    <ds:schemaRef ds:uri="http://schemas.openxmlformats.org/package/2006/metadata/core-properties"/>
    <ds:schemaRef ds:uri="http://purl.org/dc/elements/1.1/"/>
    <ds:schemaRef ds:uri="http://purl.org/dc/dcmitype/"/>
    <ds:schemaRef ds:uri="http://schemas.microsoft.com/office/infopath/2007/PartnerControls"/>
    <ds:schemaRef ds:uri="df385bec-10e1-44d0-ada3-8ea94e38d4d3"/>
    <ds:schemaRef ds:uri="http://www.w3.org/XML/1998/namespace"/>
  </ds:schemaRefs>
</ds:datastoreItem>
</file>

<file path=customXml/itemProps3.xml><?xml version="1.0" encoding="utf-8"?>
<ds:datastoreItem xmlns:ds="http://schemas.openxmlformats.org/officeDocument/2006/customXml" ds:itemID="{58D5EF58-B4B2-4E83-B171-C9CE920D1E2A}">
  <ds:schemaRefs>
    <ds:schemaRef ds:uri="http://schemas.openxmlformats.org/officeDocument/2006/bibliography"/>
  </ds:schemaRefs>
</ds:datastoreItem>
</file>

<file path=customXml/itemProps4.xml><?xml version="1.0" encoding="utf-8"?>
<ds:datastoreItem xmlns:ds="http://schemas.openxmlformats.org/officeDocument/2006/customXml" ds:itemID="{2F9EA257-3860-4512-AE73-DBB7081C4920}"/>
</file>

<file path=docMetadata/LabelInfo.xml><?xml version="1.0" encoding="utf-8"?>
<clbl:labelList xmlns:clbl="http://schemas.microsoft.com/office/2020/mipLabelMetadata">
  <clbl:label id="{763da656-5c75-4f6d-9461-4a3ce9a537cc}" enabled="1" method="Privilege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10391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James, Wendy</cp:lastModifiedBy>
  <cp:revision>2</cp:revision>
  <cp:lastPrinted>2019-12-10T11:49:00Z</cp:lastPrinted>
  <dcterms:created xsi:type="dcterms:W3CDTF">2022-05-26T14:21:00Z</dcterms:created>
  <dcterms:modified xsi:type="dcterms:W3CDTF">2022-05-26T14:21:00Z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ClassificationContentMarkingHeaderShapeIds">
    <vt:lpwstr>3,4,5</vt:lpwstr>
  </property>
  <property fmtid="{D5CDD505-2E9C-101B-9397-08002B2CF9AE}" pid="14" name="ClassificationContentMarkingHeaderFontProps">
    <vt:lpwstr>#000000,10,Calibri</vt:lpwstr>
  </property>
  <property fmtid="{D5CDD505-2E9C-101B-9397-08002B2CF9AE}" pid="15" name="ClassificationContentMarkingHeaderText">
    <vt:lpwstr>Official</vt:lpwstr>
  </property>
  <property fmtid="{D5CDD505-2E9C-101B-9397-08002B2CF9AE}" pid="16" name="MediaServiceImageTags">
    <vt:lpwstr/>
  </property>
</Properties>
</file>