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ACB1" w14:textId="7E93A857" w:rsidR="009C22F5" w:rsidRPr="002D768D" w:rsidRDefault="009C22F5" w:rsidP="009C22F5">
      <w:pPr>
        <w:autoSpaceDE w:val="0"/>
        <w:autoSpaceDN w:val="0"/>
        <w:adjustRightInd w:val="0"/>
        <w:jc w:val="center"/>
        <w:rPr>
          <w:rFonts w:asciiTheme="minorHAnsi" w:hAnsiTheme="minorHAnsi" w:cs="Calibri"/>
          <w:b/>
          <w:bCs/>
          <w:sz w:val="36"/>
          <w:szCs w:val="36"/>
        </w:rPr>
      </w:pPr>
      <w:r w:rsidRPr="002D768D">
        <w:rPr>
          <w:rFonts w:asciiTheme="minorHAnsi" w:hAnsiTheme="minorHAnsi" w:cs="Calibri"/>
          <w:b/>
          <w:bCs/>
          <w:sz w:val="36"/>
          <w:szCs w:val="36"/>
        </w:rPr>
        <w:t>Job Profile comprising Job Description and Person Specification</w:t>
      </w:r>
    </w:p>
    <w:p w14:paraId="412EACB2" w14:textId="77777777" w:rsidR="009C22F5" w:rsidRPr="002D768D" w:rsidRDefault="009C22F5" w:rsidP="009C22F5">
      <w:pPr>
        <w:autoSpaceDE w:val="0"/>
        <w:autoSpaceDN w:val="0"/>
        <w:adjustRightInd w:val="0"/>
        <w:rPr>
          <w:rFonts w:asciiTheme="minorHAnsi" w:hAnsiTheme="minorHAnsi" w:cs="Calibri"/>
          <w:b/>
          <w:bCs/>
          <w:sz w:val="36"/>
          <w:szCs w:val="36"/>
        </w:rPr>
      </w:pPr>
      <w:r w:rsidRPr="002D768D">
        <w:rPr>
          <w:rFonts w:asciiTheme="minorHAnsi" w:hAnsiTheme="minorHAnsi" w:cs="Calibri"/>
          <w:b/>
          <w:bCs/>
          <w:sz w:val="36"/>
          <w:szCs w:val="36"/>
        </w:rPr>
        <w:t>Job Description</w:t>
      </w:r>
    </w:p>
    <w:p w14:paraId="412EACB3" w14:textId="77777777" w:rsidR="009C22F5" w:rsidRPr="002D768D" w:rsidRDefault="009C22F5" w:rsidP="009C22F5">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2"/>
      </w:tblGrid>
      <w:tr w:rsidR="009C22F5" w:rsidRPr="002D768D" w14:paraId="412EACB9" w14:textId="77777777" w:rsidTr="00EE7ED1">
        <w:trPr>
          <w:trHeight w:val="828"/>
        </w:trPr>
        <w:tc>
          <w:tcPr>
            <w:tcW w:w="4261" w:type="dxa"/>
            <w:shd w:val="clear" w:color="auto" w:fill="D9D9D9"/>
          </w:tcPr>
          <w:p w14:paraId="412EACB4" w14:textId="77777777" w:rsidR="009C22F5" w:rsidRPr="002D768D" w:rsidRDefault="009C22F5" w:rsidP="00EE7ED1">
            <w:pPr>
              <w:autoSpaceDE w:val="0"/>
              <w:autoSpaceDN w:val="0"/>
              <w:adjustRightInd w:val="0"/>
              <w:rPr>
                <w:rFonts w:asciiTheme="minorHAnsi" w:hAnsiTheme="minorHAnsi" w:cs="Calibri"/>
                <w:b/>
                <w:bCs/>
              </w:rPr>
            </w:pPr>
            <w:r w:rsidRPr="002D768D">
              <w:rPr>
                <w:rFonts w:asciiTheme="minorHAnsi" w:hAnsiTheme="minorHAnsi" w:cs="Calibri"/>
                <w:b/>
                <w:bCs/>
              </w:rPr>
              <w:t xml:space="preserve">Job Title: </w:t>
            </w:r>
          </w:p>
          <w:p w14:paraId="412EACB5" w14:textId="20D6DDED" w:rsidR="009C22F5" w:rsidRPr="002D768D" w:rsidRDefault="00C762C2" w:rsidP="00EE7ED1">
            <w:pPr>
              <w:autoSpaceDE w:val="0"/>
              <w:autoSpaceDN w:val="0"/>
              <w:adjustRightInd w:val="0"/>
              <w:rPr>
                <w:rFonts w:asciiTheme="minorHAnsi" w:hAnsiTheme="minorHAnsi" w:cs="Calibri"/>
              </w:rPr>
            </w:pPr>
            <w:r>
              <w:rPr>
                <w:rFonts w:asciiTheme="minorHAnsi" w:hAnsiTheme="minorHAnsi" w:cs="Calibri"/>
              </w:rPr>
              <w:t xml:space="preserve">Principal </w:t>
            </w:r>
            <w:r w:rsidR="00F6718C">
              <w:rPr>
                <w:rFonts w:asciiTheme="minorHAnsi" w:hAnsiTheme="minorHAnsi" w:cs="Calibri"/>
              </w:rPr>
              <w:t>CIL and S106</w:t>
            </w:r>
            <w:r>
              <w:rPr>
                <w:rFonts w:asciiTheme="minorHAnsi" w:hAnsiTheme="minorHAnsi" w:cs="Calibri"/>
              </w:rPr>
              <w:t xml:space="preserve"> Officer</w:t>
            </w:r>
          </w:p>
        </w:tc>
        <w:tc>
          <w:tcPr>
            <w:tcW w:w="4494" w:type="dxa"/>
            <w:shd w:val="clear" w:color="auto" w:fill="D9D9D9"/>
          </w:tcPr>
          <w:p w14:paraId="412EACB6" w14:textId="77777777" w:rsidR="009C22F5" w:rsidRPr="002D768D" w:rsidRDefault="009C22F5" w:rsidP="00EE7ED1">
            <w:pPr>
              <w:autoSpaceDE w:val="0"/>
              <w:autoSpaceDN w:val="0"/>
              <w:adjustRightInd w:val="0"/>
              <w:rPr>
                <w:rFonts w:asciiTheme="minorHAnsi" w:hAnsiTheme="minorHAnsi" w:cs="Calibri"/>
                <w:bCs/>
              </w:rPr>
            </w:pPr>
            <w:r w:rsidRPr="002D768D">
              <w:rPr>
                <w:rFonts w:asciiTheme="minorHAnsi" w:hAnsiTheme="minorHAnsi" w:cs="Calibri"/>
                <w:b/>
                <w:bCs/>
              </w:rPr>
              <w:t>Grade</w:t>
            </w:r>
            <w:r w:rsidRPr="002D768D">
              <w:rPr>
                <w:rFonts w:asciiTheme="minorHAnsi" w:hAnsiTheme="minorHAnsi" w:cs="Calibri"/>
                <w:bCs/>
              </w:rPr>
              <w:t xml:space="preserve">: </w:t>
            </w:r>
          </w:p>
          <w:p w14:paraId="412EACB7" w14:textId="05190C17" w:rsidR="009C22F5" w:rsidRPr="002D768D" w:rsidRDefault="00C762C2" w:rsidP="00EE7ED1">
            <w:pPr>
              <w:autoSpaceDE w:val="0"/>
              <w:autoSpaceDN w:val="0"/>
              <w:adjustRightInd w:val="0"/>
              <w:rPr>
                <w:rFonts w:asciiTheme="minorHAnsi" w:hAnsiTheme="minorHAnsi" w:cs="Calibri"/>
                <w:bCs/>
              </w:rPr>
            </w:pPr>
            <w:r>
              <w:rPr>
                <w:rFonts w:asciiTheme="minorHAnsi" w:hAnsiTheme="minorHAnsi" w:cs="Calibri"/>
                <w:bCs/>
              </w:rPr>
              <w:t>PO5</w:t>
            </w:r>
          </w:p>
          <w:p w14:paraId="412EACB8" w14:textId="77777777" w:rsidR="009C22F5" w:rsidRPr="002D768D" w:rsidRDefault="009C22F5" w:rsidP="00EE7ED1">
            <w:pPr>
              <w:autoSpaceDE w:val="0"/>
              <w:autoSpaceDN w:val="0"/>
              <w:adjustRightInd w:val="0"/>
              <w:rPr>
                <w:rFonts w:asciiTheme="minorHAnsi" w:hAnsiTheme="minorHAnsi" w:cs="Calibri"/>
              </w:rPr>
            </w:pPr>
          </w:p>
        </w:tc>
      </w:tr>
      <w:tr w:rsidR="009C22F5" w:rsidRPr="002D768D" w14:paraId="412EACBF" w14:textId="77777777" w:rsidTr="00EE7ED1">
        <w:trPr>
          <w:trHeight w:val="828"/>
        </w:trPr>
        <w:tc>
          <w:tcPr>
            <w:tcW w:w="4261" w:type="dxa"/>
            <w:shd w:val="clear" w:color="auto" w:fill="D9D9D9"/>
          </w:tcPr>
          <w:p w14:paraId="412EACBA" w14:textId="77777777" w:rsidR="009C22F5" w:rsidRPr="002D768D" w:rsidRDefault="009C22F5" w:rsidP="00EE7ED1">
            <w:pPr>
              <w:autoSpaceDE w:val="0"/>
              <w:autoSpaceDN w:val="0"/>
              <w:adjustRightInd w:val="0"/>
              <w:rPr>
                <w:rFonts w:asciiTheme="minorHAnsi" w:hAnsiTheme="minorHAnsi" w:cs="Calibri"/>
                <w:b/>
                <w:bCs/>
              </w:rPr>
            </w:pPr>
            <w:r w:rsidRPr="002D768D">
              <w:rPr>
                <w:rFonts w:asciiTheme="minorHAnsi" w:hAnsiTheme="minorHAnsi" w:cs="Calibri"/>
                <w:b/>
                <w:bCs/>
              </w:rPr>
              <w:t xml:space="preserve">Section: </w:t>
            </w:r>
          </w:p>
          <w:p w14:paraId="412EACBC" w14:textId="6F3F58BA" w:rsidR="009C22F5" w:rsidRPr="002D768D" w:rsidRDefault="00C762C2" w:rsidP="00EE7ED1">
            <w:pPr>
              <w:autoSpaceDE w:val="0"/>
              <w:autoSpaceDN w:val="0"/>
              <w:adjustRightInd w:val="0"/>
              <w:rPr>
                <w:rFonts w:asciiTheme="minorHAnsi" w:hAnsiTheme="minorHAnsi" w:cs="Calibri"/>
                <w:bCs/>
              </w:rPr>
            </w:pPr>
            <w:r>
              <w:rPr>
                <w:rFonts w:asciiTheme="minorHAnsi" w:hAnsiTheme="minorHAnsi" w:cs="Calibri"/>
                <w:bCs/>
              </w:rPr>
              <w:t>Spatial and Transport Planning</w:t>
            </w:r>
          </w:p>
        </w:tc>
        <w:tc>
          <w:tcPr>
            <w:tcW w:w="4494" w:type="dxa"/>
            <w:shd w:val="clear" w:color="auto" w:fill="D9D9D9"/>
          </w:tcPr>
          <w:p w14:paraId="412EACBD" w14:textId="77777777" w:rsidR="009C22F5" w:rsidRPr="002D768D" w:rsidRDefault="009C22F5" w:rsidP="00EE7ED1">
            <w:pPr>
              <w:autoSpaceDE w:val="0"/>
              <w:autoSpaceDN w:val="0"/>
              <w:adjustRightInd w:val="0"/>
              <w:rPr>
                <w:rFonts w:asciiTheme="minorHAnsi" w:hAnsiTheme="minorHAnsi" w:cs="Calibri"/>
                <w:bCs/>
              </w:rPr>
            </w:pPr>
            <w:r w:rsidRPr="002D768D">
              <w:rPr>
                <w:rFonts w:asciiTheme="minorHAnsi" w:hAnsiTheme="minorHAnsi" w:cs="Calibri"/>
                <w:b/>
                <w:bCs/>
              </w:rPr>
              <w:t>Directorate:</w:t>
            </w:r>
            <w:r w:rsidRPr="002D768D">
              <w:rPr>
                <w:rFonts w:asciiTheme="minorHAnsi" w:hAnsiTheme="minorHAnsi" w:cs="Calibri"/>
                <w:bCs/>
              </w:rPr>
              <w:t xml:space="preserve"> </w:t>
            </w:r>
          </w:p>
          <w:p w14:paraId="412EACBE" w14:textId="77777777" w:rsidR="009C22F5" w:rsidRPr="002D768D" w:rsidRDefault="009C22F5" w:rsidP="00EE7ED1">
            <w:pPr>
              <w:autoSpaceDE w:val="0"/>
              <w:autoSpaceDN w:val="0"/>
              <w:adjustRightInd w:val="0"/>
              <w:rPr>
                <w:rFonts w:asciiTheme="minorHAnsi" w:hAnsiTheme="minorHAnsi" w:cs="Calibri"/>
                <w:bCs/>
              </w:rPr>
            </w:pPr>
            <w:r w:rsidRPr="002D768D">
              <w:rPr>
                <w:rFonts w:asciiTheme="minorHAnsi" w:hAnsiTheme="minorHAnsi" w:cs="Calibri"/>
                <w:bCs/>
              </w:rPr>
              <w:t>Environment and Community Services</w:t>
            </w:r>
          </w:p>
        </w:tc>
      </w:tr>
      <w:tr w:rsidR="009C22F5" w:rsidRPr="002D768D" w14:paraId="412EACC4" w14:textId="77777777" w:rsidTr="00EE7ED1">
        <w:trPr>
          <w:trHeight w:val="828"/>
        </w:trPr>
        <w:tc>
          <w:tcPr>
            <w:tcW w:w="4261" w:type="dxa"/>
            <w:shd w:val="clear" w:color="auto" w:fill="D9D9D9"/>
          </w:tcPr>
          <w:p w14:paraId="412EACC0" w14:textId="77777777" w:rsidR="009C22F5" w:rsidRPr="002D768D" w:rsidRDefault="009C22F5" w:rsidP="00EE7ED1">
            <w:pPr>
              <w:autoSpaceDE w:val="0"/>
              <w:autoSpaceDN w:val="0"/>
              <w:adjustRightInd w:val="0"/>
              <w:rPr>
                <w:rFonts w:asciiTheme="minorHAnsi" w:hAnsiTheme="minorHAnsi" w:cs="Calibri"/>
                <w:b/>
                <w:bCs/>
              </w:rPr>
            </w:pPr>
            <w:r w:rsidRPr="002D768D">
              <w:rPr>
                <w:rFonts w:asciiTheme="minorHAnsi" w:hAnsiTheme="minorHAnsi" w:cs="Calibri"/>
                <w:b/>
                <w:bCs/>
              </w:rPr>
              <w:t>Responsible to following manager:</w:t>
            </w:r>
          </w:p>
          <w:p w14:paraId="412EACC1" w14:textId="43E04BDF" w:rsidR="009C22F5" w:rsidRPr="002D768D" w:rsidRDefault="006F6822" w:rsidP="00EE7ED1">
            <w:pPr>
              <w:autoSpaceDE w:val="0"/>
              <w:autoSpaceDN w:val="0"/>
              <w:adjustRightInd w:val="0"/>
              <w:rPr>
                <w:rFonts w:asciiTheme="minorHAnsi" w:hAnsiTheme="minorHAnsi" w:cs="Calibri"/>
                <w:bCs/>
              </w:rPr>
            </w:pPr>
            <w:r>
              <w:rPr>
                <w:rFonts w:asciiTheme="minorHAnsi" w:hAnsiTheme="minorHAnsi" w:cs="Calibri"/>
                <w:bCs/>
              </w:rPr>
              <w:t>Information and Planning Obligations Team Manager</w:t>
            </w:r>
            <w:r w:rsidR="009C22F5" w:rsidRPr="002D768D">
              <w:rPr>
                <w:rFonts w:asciiTheme="minorHAnsi" w:hAnsiTheme="minorHAnsi" w:cs="Calibri"/>
                <w:bCs/>
              </w:rPr>
              <w:t xml:space="preserve"> </w:t>
            </w:r>
          </w:p>
        </w:tc>
        <w:tc>
          <w:tcPr>
            <w:tcW w:w="4494" w:type="dxa"/>
            <w:shd w:val="clear" w:color="auto" w:fill="D9D9D9"/>
          </w:tcPr>
          <w:p w14:paraId="412EACC2" w14:textId="77777777" w:rsidR="009C22F5" w:rsidRPr="002D768D" w:rsidRDefault="009C22F5" w:rsidP="00EE7ED1">
            <w:pPr>
              <w:autoSpaceDE w:val="0"/>
              <w:autoSpaceDN w:val="0"/>
              <w:adjustRightInd w:val="0"/>
              <w:rPr>
                <w:rFonts w:asciiTheme="minorHAnsi" w:hAnsiTheme="minorHAnsi" w:cs="Calibri"/>
                <w:b/>
                <w:bCs/>
              </w:rPr>
            </w:pPr>
            <w:r w:rsidRPr="002D768D">
              <w:rPr>
                <w:rFonts w:asciiTheme="minorHAnsi" w:hAnsiTheme="minorHAnsi" w:cs="Calibri"/>
                <w:b/>
                <w:bCs/>
              </w:rPr>
              <w:t>Responsible for following staff:</w:t>
            </w:r>
          </w:p>
          <w:p w14:paraId="06794448" w14:textId="434B5879" w:rsidR="009C22F5" w:rsidRDefault="000E0C21" w:rsidP="00EE7ED1">
            <w:pPr>
              <w:autoSpaceDE w:val="0"/>
              <w:autoSpaceDN w:val="0"/>
              <w:adjustRightInd w:val="0"/>
              <w:rPr>
                <w:rFonts w:asciiTheme="minorHAnsi" w:hAnsiTheme="minorHAnsi" w:cs="Calibri"/>
                <w:bCs/>
              </w:rPr>
            </w:pPr>
            <w:r>
              <w:rPr>
                <w:rFonts w:asciiTheme="minorHAnsi" w:hAnsiTheme="minorHAnsi" w:cs="Calibri"/>
                <w:bCs/>
              </w:rPr>
              <w:t>Senior CIL and S106 Officer</w:t>
            </w:r>
            <w:r w:rsidR="00F96B44">
              <w:rPr>
                <w:rFonts w:asciiTheme="minorHAnsi" w:hAnsiTheme="minorHAnsi" w:cs="Calibri"/>
                <w:bCs/>
              </w:rPr>
              <w:t>s</w:t>
            </w:r>
          </w:p>
          <w:p w14:paraId="412EACC3" w14:textId="0790AF9C" w:rsidR="000E0C21" w:rsidRPr="002D768D" w:rsidRDefault="000E0C21" w:rsidP="00EE7ED1">
            <w:pPr>
              <w:autoSpaceDE w:val="0"/>
              <w:autoSpaceDN w:val="0"/>
              <w:adjustRightInd w:val="0"/>
              <w:rPr>
                <w:rFonts w:asciiTheme="minorHAnsi" w:hAnsiTheme="minorHAnsi" w:cs="Calibri"/>
                <w:bCs/>
              </w:rPr>
            </w:pPr>
            <w:r>
              <w:rPr>
                <w:rFonts w:asciiTheme="minorHAnsi" w:hAnsiTheme="minorHAnsi" w:cs="Calibri"/>
                <w:bCs/>
              </w:rPr>
              <w:t>CIL and S106 Officer</w:t>
            </w:r>
            <w:r w:rsidR="00F96B44">
              <w:rPr>
                <w:rFonts w:asciiTheme="minorHAnsi" w:hAnsiTheme="minorHAnsi" w:cs="Calibri"/>
                <w:bCs/>
              </w:rPr>
              <w:t>s</w:t>
            </w:r>
          </w:p>
        </w:tc>
      </w:tr>
      <w:tr w:rsidR="009C22F5" w:rsidRPr="002D768D" w14:paraId="412EACC7" w14:textId="77777777" w:rsidTr="00D13A0C">
        <w:trPr>
          <w:trHeight w:val="446"/>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12EACC5" w14:textId="77777777" w:rsidR="009C22F5" w:rsidRPr="002D768D" w:rsidRDefault="009C22F5" w:rsidP="00EE7ED1">
            <w:pPr>
              <w:autoSpaceDE w:val="0"/>
              <w:autoSpaceDN w:val="0"/>
              <w:adjustRightInd w:val="0"/>
              <w:rPr>
                <w:rFonts w:asciiTheme="minorHAnsi" w:hAnsiTheme="minorHAnsi" w:cs="Calibri"/>
                <w:b/>
                <w:bCs/>
              </w:rPr>
            </w:pPr>
            <w:r w:rsidRPr="002D768D">
              <w:rPr>
                <w:rFonts w:asciiTheme="minorHAnsi" w:hAnsiTheme="minorHAns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9B81E3B" w14:textId="759D385C" w:rsidR="009C22F5" w:rsidRDefault="009C22F5" w:rsidP="00EE7ED1">
            <w:pPr>
              <w:autoSpaceDE w:val="0"/>
              <w:autoSpaceDN w:val="0"/>
              <w:adjustRightInd w:val="0"/>
              <w:rPr>
                <w:rFonts w:asciiTheme="minorHAnsi" w:hAnsiTheme="minorHAnsi" w:cs="Calibri"/>
                <w:b/>
                <w:bCs/>
              </w:rPr>
            </w:pPr>
            <w:r w:rsidRPr="002D768D">
              <w:rPr>
                <w:rFonts w:asciiTheme="minorHAnsi" w:hAnsiTheme="minorHAnsi" w:cs="Calibri"/>
                <w:b/>
                <w:bCs/>
              </w:rPr>
              <w:t>Last review date:</w:t>
            </w:r>
            <w:r w:rsidR="00F96B44">
              <w:rPr>
                <w:rFonts w:asciiTheme="minorHAnsi" w:hAnsiTheme="minorHAnsi" w:cs="Calibri"/>
                <w:b/>
                <w:bCs/>
              </w:rPr>
              <w:t xml:space="preserve"> January 2023</w:t>
            </w:r>
          </w:p>
          <w:p w14:paraId="412EACC6" w14:textId="421278FB" w:rsidR="000E0C21" w:rsidRPr="006F6822" w:rsidRDefault="000E0C21" w:rsidP="00EE7ED1">
            <w:pPr>
              <w:autoSpaceDE w:val="0"/>
              <w:autoSpaceDN w:val="0"/>
              <w:adjustRightInd w:val="0"/>
              <w:rPr>
                <w:rFonts w:asciiTheme="minorHAnsi" w:hAnsiTheme="minorHAnsi" w:cs="Calibri"/>
              </w:rPr>
            </w:pPr>
          </w:p>
        </w:tc>
      </w:tr>
    </w:tbl>
    <w:p w14:paraId="412EACC8" w14:textId="77777777" w:rsidR="009C22F5" w:rsidRPr="002D768D" w:rsidRDefault="009C22F5" w:rsidP="009C22F5">
      <w:pPr>
        <w:rPr>
          <w:rFonts w:asciiTheme="minorHAnsi" w:hAnsiTheme="minorHAnsi" w:cs="Arial"/>
          <w:i/>
        </w:rPr>
      </w:pPr>
    </w:p>
    <w:p w14:paraId="412EACC9" w14:textId="77777777" w:rsidR="009C22F5" w:rsidRPr="002D768D" w:rsidRDefault="009C22F5" w:rsidP="009C22F5">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2D768D">
        <w:rPr>
          <w:rFonts w:asciiTheme="minorHAnsi" w:hAnsiTheme="minorHAnsi" w:cs="Arial"/>
          <w:b/>
          <w:bCs/>
        </w:rPr>
        <w:t>Working for the Richmond/Wandsworth Shared Staffing Arrangement</w:t>
      </w:r>
    </w:p>
    <w:p w14:paraId="412EACCA" w14:textId="77777777" w:rsidR="009C22F5" w:rsidRPr="002D768D" w:rsidRDefault="009C22F5" w:rsidP="009C22F5">
      <w:pPr>
        <w:pBdr>
          <w:top w:val="single" w:sz="4" w:space="1" w:color="auto"/>
          <w:left w:val="single" w:sz="4" w:space="4" w:color="auto"/>
          <w:bottom w:val="single" w:sz="4" w:space="0" w:color="auto"/>
          <w:right w:val="single" w:sz="4" w:space="3" w:color="auto"/>
        </w:pBdr>
        <w:rPr>
          <w:rFonts w:asciiTheme="minorHAnsi" w:hAnsiTheme="minorHAnsi" w:cs="Arial"/>
        </w:rPr>
      </w:pPr>
    </w:p>
    <w:p w14:paraId="412EACCB" w14:textId="77777777" w:rsidR="009C22F5" w:rsidRPr="002D768D" w:rsidRDefault="009C22F5" w:rsidP="009C22F5">
      <w:pPr>
        <w:pBdr>
          <w:top w:val="single" w:sz="4" w:space="1" w:color="auto"/>
          <w:left w:val="single" w:sz="4" w:space="4" w:color="auto"/>
          <w:bottom w:val="single" w:sz="4" w:space="0" w:color="auto"/>
          <w:right w:val="single" w:sz="4" w:space="3" w:color="auto"/>
        </w:pBdr>
        <w:rPr>
          <w:rFonts w:asciiTheme="minorHAnsi" w:hAnsiTheme="minorHAnsi" w:cs="Arial"/>
        </w:rPr>
      </w:pPr>
      <w:r w:rsidRPr="002D768D">
        <w:rPr>
          <w:rFonts w:asciiTheme="minorHAnsi" w:hAnsiTheme="minorHAns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412EACCC" w14:textId="77777777" w:rsidR="009C22F5" w:rsidRPr="002D768D" w:rsidRDefault="009C22F5" w:rsidP="009C22F5">
      <w:pPr>
        <w:pBdr>
          <w:top w:val="single" w:sz="4" w:space="1" w:color="auto"/>
          <w:left w:val="single" w:sz="4" w:space="4" w:color="auto"/>
          <w:bottom w:val="single" w:sz="4" w:space="0" w:color="auto"/>
          <w:right w:val="single" w:sz="4" w:space="3" w:color="auto"/>
        </w:pBdr>
        <w:rPr>
          <w:rFonts w:asciiTheme="minorHAnsi" w:hAnsiTheme="minorHAnsi" w:cs="Arial"/>
        </w:rPr>
      </w:pPr>
    </w:p>
    <w:p w14:paraId="412EACCD" w14:textId="77777777" w:rsidR="009C22F5" w:rsidRPr="002D768D" w:rsidRDefault="009C22F5" w:rsidP="009C22F5">
      <w:pPr>
        <w:pBdr>
          <w:top w:val="single" w:sz="4" w:space="1" w:color="auto"/>
          <w:left w:val="single" w:sz="4" w:space="4" w:color="auto"/>
          <w:bottom w:val="single" w:sz="4" w:space="0" w:color="auto"/>
          <w:right w:val="single" w:sz="4" w:space="3" w:color="auto"/>
        </w:pBdr>
        <w:rPr>
          <w:rFonts w:asciiTheme="minorHAnsi" w:hAnsiTheme="minorHAnsi" w:cs="Arial"/>
        </w:rPr>
      </w:pPr>
      <w:r w:rsidRPr="002D768D">
        <w:rPr>
          <w:rFonts w:asciiTheme="minorHAnsi" w:hAnsiTheme="minorHAnsi" w:cs="Arial"/>
        </w:rPr>
        <w:t xml:space="preserve">Staff are expected to deliver high quality and responsive services wherever they are based, as well as having the ability to adapt to sometimes differing processes and expectations. </w:t>
      </w:r>
    </w:p>
    <w:p w14:paraId="412EACCE" w14:textId="77777777" w:rsidR="009C22F5" w:rsidRPr="002D768D" w:rsidRDefault="009C22F5" w:rsidP="009C22F5">
      <w:pPr>
        <w:pBdr>
          <w:top w:val="single" w:sz="4" w:space="1" w:color="auto"/>
          <w:left w:val="single" w:sz="4" w:space="4" w:color="auto"/>
          <w:bottom w:val="single" w:sz="4" w:space="0" w:color="auto"/>
          <w:right w:val="single" w:sz="4" w:space="3" w:color="auto"/>
        </w:pBdr>
        <w:rPr>
          <w:rFonts w:asciiTheme="minorHAnsi" w:hAnsiTheme="minorHAnsi" w:cs="Arial"/>
        </w:rPr>
      </w:pPr>
    </w:p>
    <w:p w14:paraId="412EACCF" w14:textId="77777777" w:rsidR="009C22F5" w:rsidRPr="002D768D" w:rsidRDefault="009C22F5" w:rsidP="009C22F5">
      <w:pPr>
        <w:pBdr>
          <w:top w:val="single" w:sz="4" w:space="1" w:color="auto"/>
          <w:left w:val="single" w:sz="4" w:space="4" w:color="auto"/>
          <w:bottom w:val="single" w:sz="4" w:space="0" w:color="auto"/>
          <w:right w:val="single" w:sz="4" w:space="3" w:color="auto"/>
        </w:pBdr>
        <w:rPr>
          <w:rFonts w:asciiTheme="minorHAnsi" w:hAnsiTheme="minorHAnsi" w:cs="Arial"/>
        </w:rPr>
      </w:pPr>
      <w:r w:rsidRPr="002D768D">
        <w:rPr>
          <w:rFonts w:asciiTheme="minorHAnsi" w:hAnsiTheme="minorHAns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12EACD0" w14:textId="77777777" w:rsidR="009C22F5" w:rsidRPr="002D768D" w:rsidRDefault="009C22F5" w:rsidP="009C22F5">
      <w:pPr>
        <w:pBdr>
          <w:top w:val="single" w:sz="4" w:space="1" w:color="auto"/>
          <w:left w:val="single" w:sz="4" w:space="4" w:color="auto"/>
          <w:bottom w:val="single" w:sz="4" w:space="0" w:color="auto"/>
          <w:right w:val="single" w:sz="4" w:space="3" w:color="auto"/>
        </w:pBdr>
        <w:rPr>
          <w:rFonts w:asciiTheme="minorHAnsi" w:hAnsiTheme="minorHAnsi" w:cs="Arial"/>
        </w:rPr>
      </w:pPr>
    </w:p>
    <w:p w14:paraId="412EACD1" w14:textId="77777777" w:rsidR="009C22F5" w:rsidRPr="00F16B2C" w:rsidRDefault="009C22F5" w:rsidP="009C22F5">
      <w:pPr>
        <w:rPr>
          <w:rFonts w:asciiTheme="minorHAnsi" w:hAnsiTheme="minorHAnsi" w:cs="Arial"/>
          <w:sz w:val="16"/>
          <w:szCs w:val="16"/>
        </w:rPr>
      </w:pPr>
    </w:p>
    <w:p w14:paraId="412EACD2" w14:textId="77777777" w:rsidR="009C22F5" w:rsidRPr="002D768D" w:rsidRDefault="009C22F5" w:rsidP="009C22F5">
      <w:pPr>
        <w:rPr>
          <w:rFonts w:asciiTheme="minorHAnsi" w:hAnsiTheme="minorHAnsi" w:cs="Arial"/>
        </w:rPr>
      </w:pPr>
      <w:r w:rsidRPr="002D768D">
        <w:rPr>
          <w:rFonts w:asciiTheme="minorHAnsi" w:hAnsiTheme="minorHAnsi" w:cs="Arial"/>
          <w:b/>
          <w:bCs/>
        </w:rPr>
        <w:t xml:space="preserve">Job Purpose: </w:t>
      </w:r>
    </w:p>
    <w:p w14:paraId="412EACD3" w14:textId="77777777" w:rsidR="009C22F5" w:rsidRPr="00F16B2C" w:rsidRDefault="009C22F5" w:rsidP="009C22F5">
      <w:pPr>
        <w:rPr>
          <w:rFonts w:asciiTheme="minorHAnsi" w:hAnsiTheme="minorHAnsi" w:cs="Arial"/>
          <w:bCs/>
          <w:i/>
          <w:color w:val="FF0000"/>
          <w:sz w:val="16"/>
          <w:szCs w:val="16"/>
        </w:rPr>
      </w:pPr>
    </w:p>
    <w:p w14:paraId="3AECA847" w14:textId="7CD8D952" w:rsidR="003718CA" w:rsidRDefault="009C22F5" w:rsidP="009C22F5">
      <w:pPr>
        <w:rPr>
          <w:rFonts w:asciiTheme="minorHAnsi" w:hAnsiTheme="minorHAnsi" w:cs="Arial"/>
          <w:bCs/>
        </w:rPr>
      </w:pPr>
      <w:r w:rsidRPr="002D768D">
        <w:rPr>
          <w:rFonts w:asciiTheme="minorHAnsi" w:hAnsiTheme="minorHAnsi" w:cs="Arial"/>
          <w:bCs/>
        </w:rPr>
        <w:t xml:space="preserve">To </w:t>
      </w:r>
      <w:r w:rsidR="001B4913">
        <w:rPr>
          <w:rFonts w:asciiTheme="minorHAnsi" w:hAnsiTheme="minorHAnsi" w:cs="Arial"/>
          <w:bCs/>
        </w:rPr>
        <w:t>deliver high quality, robust and transparent decision making within tight time frames on the provision</w:t>
      </w:r>
      <w:r w:rsidR="00445311">
        <w:rPr>
          <w:rFonts w:asciiTheme="minorHAnsi" w:hAnsiTheme="minorHAnsi" w:cs="Arial"/>
          <w:bCs/>
        </w:rPr>
        <w:t xml:space="preserve"> and administration of Community Infrastructure levy and Section 106 agreements, to ensure that the Planning and Transport Strategy Division is recognised </w:t>
      </w:r>
      <w:r w:rsidR="00311247">
        <w:rPr>
          <w:rFonts w:asciiTheme="minorHAnsi" w:hAnsiTheme="minorHAnsi" w:cs="Arial"/>
          <w:bCs/>
        </w:rPr>
        <w:t xml:space="preserve">as delivering an excellent planning service for </w:t>
      </w:r>
      <w:proofErr w:type="gramStart"/>
      <w:r w:rsidR="00311247">
        <w:rPr>
          <w:rFonts w:asciiTheme="minorHAnsi" w:hAnsiTheme="minorHAnsi" w:cs="Arial"/>
          <w:bCs/>
        </w:rPr>
        <w:t>all of</w:t>
      </w:r>
      <w:proofErr w:type="gramEnd"/>
      <w:r w:rsidR="00311247">
        <w:rPr>
          <w:rFonts w:asciiTheme="minorHAnsi" w:hAnsiTheme="minorHAnsi" w:cs="Arial"/>
          <w:bCs/>
        </w:rPr>
        <w:t xml:space="preserve"> our customers. The Principal </w:t>
      </w:r>
      <w:r w:rsidR="001C29A3">
        <w:rPr>
          <w:rFonts w:asciiTheme="minorHAnsi" w:hAnsiTheme="minorHAnsi" w:cs="Calibri"/>
        </w:rPr>
        <w:t xml:space="preserve">CIL and S106 Officer </w:t>
      </w:r>
      <w:r w:rsidR="00311247">
        <w:rPr>
          <w:rFonts w:asciiTheme="minorHAnsi" w:hAnsiTheme="minorHAnsi" w:cs="Arial"/>
          <w:bCs/>
        </w:rPr>
        <w:t>will act as a professional exper</w:t>
      </w:r>
      <w:r w:rsidR="000A648D">
        <w:rPr>
          <w:rFonts w:asciiTheme="minorHAnsi" w:hAnsiTheme="minorHAnsi" w:cs="Arial"/>
          <w:bCs/>
        </w:rPr>
        <w:t>t</w:t>
      </w:r>
      <w:r w:rsidR="009B40E8">
        <w:rPr>
          <w:rFonts w:asciiTheme="minorHAnsi" w:hAnsiTheme="minorHAnsi" w:cs="Arial"/>
          <w:bCs/>
        </w:rPr>
        <w:t xml:space="preserve"> and lead a team administering the Community Infrastructure Levy and S106 agreements, providing a definitive </w:t>
      </w:r>
      <w:r w:rsidR="004D7DEE">
        <w:rPr>
          <w:rFonts w:asciiTheme="minorHAnsi" w:hAnsiTheme="minorHAnsi" w:cs="Arial"/>
          <w:bCs/>
        </w:rPr>
        <w:t>professional service for the Council, creating and applying best practice to the collation, analysis and provision of all types of CIL and S106</w:t>
      </w:r>
      <w:r w:rsidR="001B5FE5">
        <w:rPr>
          <w:rFonts w:asciiTheme="minorHAnsi" w:hAnsiTheme="minorHAnsi" w:cs="Arial"/>
          <w:bCs/>
        </w:rPr>
        <w:t xml:space="preserve"> related data for a range of internal and </w:t>
      </w:r>
      <w:proofErr w:type="gramStart"/>
      <w:r w:rsidR="001B5FE5">
        <w:rPr>
          <w:rFonts w:asciiTheme="minorHAnsi" w:hAnsiTheme="minorHAnsi" w:cs="Arial"/>
          <w:bCs/>
        </w:rPr>
        <w:t xml:space="preserve">external </w:t>
      </w:r>
      <w:r w:rsidR="000A648D">
        <w:rPr>
          <w:rFonts w:asciiTheme="minorHAnsi" w:hAnsiTheme="minorHAnsi" w:cs="Arial"/>
          <w:bCs/>
        </w:rPr>
        <w:t xml:space="preserve"> </w:t>
      </w:r>
      <w:r w:rsidR="001B5FE5">
        <w:rPr>
          <w:rFonts w:asciiTheme="minorHAnsi" w:hAnsiTheme="minorHAnsi" w:cs="Arial"/>
          <w:bCs/>
        </w:rPr>
        <w:t>customers</w:t>
      </w:r>
      <w:proofErr w:type="gramEnd"/>
      <w:r w:rsidR="001B5FE5">
        <w:rPr>
          <w:rFonts w:asciiTheme="minorHAnsi" w:hAnsiTheme="minorHAnsi" w:cs="Arial"/>
          <w:bCs/>
        </w:rPr>
        <w:t xml:space="preserve"> and to assist in the delivery of successful outcomes</w:t>
      </w:r>
      <w:r w:rsidR="005560C4">
        <w:rPr>
          <w:rFonts w:asciiTheme="minorHAnsi" w:hAnsiTheme="minorHAnsi" w:cs="Arial"/>
          <w:bCs/>
        </w:rPr>
        <w:t xml:space="preserve">. </w:t>
      </w:r>
    </w:p>
    <w:p w14:paraId="1A4CDF33" w14:textId="17DEB2F5" w:rsidR="00B06E6F" w:rsidRDefault="00B06E6F">
      <w:pPr>
        <w:rPr>
          <w:rFonts w:asciiTheme="minorHAnsi" w:hAnsiTheme="minorHAnsi" w:cs="Arial"/>
          <w:b/>
          <w:bCs/>
        </w:rPr>
      </w:pPr>
      <w:r>
        <w:rPr>
          <w:rFonts w:asciiTheme="minorHAnsi" w:hAnsiTheme="minorHAnsi" w:cs="Arial"/>
          <w:b/>
          <w:bCs/>
        </w:rPr>
        <w:br w:type="page"/>
      </w:r>
    </w:p>
    <w:p w14:paraId="412EACD6" w14:textId="24DBAB71" w:rsidR="009C22F5" w:rsidRPr="002D768D" w:rsidRDefault="009C22F5" w:rsidP="009C22F5">
      <w:pPr>
        <w:rPr>
          <w:rFonts w:asciiTheme="minorHAnsi" w:hAnsiTheme="minorHAnsi" w:cs="Arial"/>
        </w:rPr>
      </w:pPr>
      <w:r w:rsidRPr="002D768D">
        <w:rPr>
          <w:rFonts w:asciiTheme="minorHAnsi" w:hAnsiTheme="minorHAnsi" w:cs="Arial"/>
          <w:b/>
          <w:bCs/>
        </w:rPr>
        <w:lastRenderedPageBreak/>
        <w:t>Specific Duties and Responsibilities:</w:t>
      </w:r>
    </w:p>
    <w:p w14:paraId="412EACD7" w14:textId="77777777" w:rsidR="009C22F5" w:rsidRPr="002D768D" w:rsidRDefault="009C22F5" w:rsidP="009C22F5">
      <w:pPr>
        <w:rPr>
          <w:rFonts w:asciiTheme="minorHAnsi" w:hAnsiTheme="minorHAnsi" w:cs="Arial"/>
        </w:rPr>
      </w:pPr>
    </w:p>
    <w:p w14:paraId="55915BAE" w14:textId="3ABAB0FE" w:rsidR="00E263C7" w:rsidRDefault="00A66A72" w:rsidP="005B68B9">
      <w:pPr>
        <w:pStyle w:val="ListParagraph"/>
        <w:numPr>
          <w:ilvl w:val="0"/>
          <w:numId w:val="18"/>
        </w:numPr>
        <w:autoSpaceDE w:val="0"/>
        <w:autoSpaceDN w:val="0"/>
        <w:adjustRightInd w:val="0"/>
        <w:rPr>
          <w:rFonts w:asciiTheme="minorHAnsi" w:hAnsiTheme="minorHAnsi" w:cs="Arial"/>
          <w:bCs/>
        </w:rPr>
      </w:pPr>
      <w:r>
        <w:rPr>
          <w:rFonts w:asciiTheme="minorHAnsi" w:hAnsiTheme="minorHAnsi" w:cs="Arial"/>
          <w:bCs/>
        </w:rPr>
        <w:t xml:space="preserve">Responsible to the Information and Planning Obligations </w:t>
      </w:r>
      <w:r w:rsidR="001D1767">
        <w:rPr>
          <w:rFonts w:asciiTheme="minorHAnsi" w:hAnsiTheme="minorHAnsi" w:cs="Arial"/>
          <w:bCs/>
        </w:rPr>
        <w:t xml:space="preserve">Team Manager for taking the lead on, and personal responsibility for, the full range of </w:t>
      </w:r>
      <w:r w:rsidR="00492565">
        <w:rPr>
          <w:rFonts w:asciiTheme="minorHAnsi" w:hAnsiTheme="minorHAnsi" w:cs="Arial"/>
          <w:bCs/>
        </w:rPr>
        <w:t xml:space="preserve">CIL and S106 work as directly related to the </w:t>
      </w:r>
      <w:r w:rsidR="008B266A">
        <w:rPr>
          <w:rFonts w:asciiTheme="minorHAnsi" w:hAnsiTheme="minorHAnsi" w:cs="Arial"/>
          <w:bCs/>
        </w:rPr>
        <w:t xml:space="preserve">Spatial and Transport </w:t>
      </w:r>
      <w:r w:rsidR="00492565">
        <w:rPr>
          <w:rFonts w:asciiTheme="minorHAnsi" w:hAnsiTheme="minorHAnsi" w:cs="Arial"/>
          <w:bCs/>
        </w:rPr>
        <w:t xml:space="preserve">Strategy </w:t>
      </w:r>
      <w:r w:rsidR="00F96B44">
        <w:rPr>
          <w:rFonts w:asciiTheme="minorHAnsi" w:hAnsiTheme="minorHAnsi" w:cs="Arial"/>
          <w:bCs/>
        </w:rPr>
        <w:t>Division</w:t>
      </w:r>
      <w:r w:rsidR="00492565">
        <w:rPr>
          <w:rFonts w:asciiTheme="minorHAnsi" w:hAnsiTheme="minorHAnsi" w:cs="Arial"/>
          <w:bCs/>
        </w:rPr>
        <w:t>. Workload to include the collection and analysis of CIL and S106 information, to</w:t>
      </w:r>
      <w:r w:rsidR="00E263C7">
        <w:rPr>
          <w:rFonts w:asciiTheme="minorHAnsi" w:hAnsiTheme="minorHAnsi" w:cs="Arial"/>
          <w:bCs/>
        </w:rPr>
        <w:t xml:space="preserve"> </w:t>
      </w:r>
      <w:r w:rsidR="00F96B44">
        <w:rPr>
          <w:rFonts w:asciiTheme="minorHAnsi" w:hAnsiTheme="minorHAnsi" w:cs="Arial"/>
          <w:bCs/>
        </w:rPr>
        <w:t xml:space="preserve">lead </w:t>
      </w:r>
      <w:r w:rsidR="00E263C7">
        <w:rPr>
          <w:rFonts w:asciiTheme="minorHAnsi" w:hAnsiTheme="minorHAnsi" w:cs="Arial"/>
          <w:bCs/>
        </w:rPr>
        <w:t xml:space="preserve">in the preparation of CIL charging schedules, annual </w:t>
      </w:r>
      <w:proofErr w:type="gramStart"/>
      <w:r w:rsidR="00E263C7">
        <w:rPr>
          <w:rFonts w:asciiTheme="minorHAnsi" w:hAnsiTheme="minorHAnsi" w:cs="Arial"/>
          <w:bCs/>
        </w:rPr>
        <w:t>reporting</w:t>
      </w:r>
      <w:proofErr w:type="gramEnd"/>
      <w:r w:rsidR="00E263C7">
        <w:rPr>
          <w:rFonts w:asciiTheme="minorHAnsi" w:hAnsiTheme="minorHAnsi" w:cs="Arial"/>
          <w:bCs/>
        </w:rPr>
        <w:t xml:space="preserve"> and internal reporting as required</w:t>
      </w:r>
      <w:r w:rsidR="00F96B44">
        <w:rPr>
          <w:rFonts w:asciiTheme="minorHAnsi" w:hAnsiTheme="minorHAnsi" w:cs="Arial"/>
          <w:bCs/>
        </w:rPr>
        <w:t>, to include monitoring of performance against agreed measures</w:t>
      </w:r>
      <w:r w:rsidR="00E263C7">
        <w:rPr>
          <w:rFonts w:asciiTheme="minorHAnsi" w:hAnsiTheme="minorHAnsi" w:cs="Arial"/>
          <w:bCs/>
        </w:rPr>
        <w:t>.</w:t>
      </w:r>
    </w:p>
    <w:p w14:paraId="412EACD9" w14:textId="77777777" w:rsidR="009C22F5" w:rsidRPr="00E263C7" w:rsidRDefault="009C22F5" w:rsidP="00E263C7">
      <w:pPr>
        <w:autoSpaceDE w:val="0"/>
        <w:autoSpaceDN w:val="0"/>
        <w:adjustRightInd w:val="0"/>
        <w:rPr>
          <w:rFonts w:asciiTheme="minorHAnsi" w:hAnsiTheme="minorHAnsi" w:cs="Arial"/>
          <w:bCs/>
        </w:rPr>
      </w:pPr>
    </w:p>
    <w:p w14:paraId="412EACDA" w14:textId="02E0E4DC" w:rsidR="009C22F5" w:rsidRPr="002D768D" w:rsidRDefault="00A66A72" w:rsidP="009C22F5">
      <w:pPr>
        <w:pStyle w:val="ListParagraph"/>
        <w:numPr>
          <w:ilvl w:val="0"/>
          <w:numId w:val="18"/>
        </w:numPr>
        <w:autoSpaceDE w:val="0"/>
        <w:autoSpaceDN w:val="0"/>
        <w:adjustRightInd w:val="0"/>
        <w:rPr>
          <w:rFonts w:asciiTheme="minorHAnsi" w:hAnsiTheme="minorHAnsi" w:cs="Arial"/>
          <w:bCs/>
        </w:rPr>
      </w:pPr>
      <w:r w:rsidRPr="00A66A72">
        <w:rPr>
          <w:rFonts w:asciiTheme="minorHAnsi" w:hAnsiTheme="minorHAnsi" w:cs="Arial"/>
          <w:bCs/>
        </w:rPr>
        <w:t>To oversee the management and monitoring of S106 Agreements and the Community Infrastructure Levy. To assist in the production of policy and guidance notes and advice on a range of matters within their remit. Ensuring it is effectively and efficiently carried out to identifiable deadlines in a manner which is successful in meeting corporate targets and objectives</w:t>
      </w:r>
      <w:r w:rsidR="009C22F5" w:rsidRPr="002D768D">
        <w:rPr>
          <w:rFonts w:asciiTheme="minorHAnsi" w:hAnsiTheme="minorHAnsi" w:cs="Arial"/>
          <w:bCs/>
        </w:rPr>
        <w:t xml:space="preserve">.  </w:t>
      </w:r>
    </w:p>
    <w:p w14:paraId="412EACDB" w14:textId="77777777" w:rsidR="009C22F5" w:rsidRPr="002D768D" w:rsidRDefault="009C22F5" w:rsidP="009C22F5">
      <w:pPr>
        <w:autoSpaceDE w:val="0"/>
        <w:autoSpaceDN w:val="0"/>
        <w:adjustRightInd w:val="0"/>
        <w:rPr>
          <w:rFonts w:asciiTheme="minorHAnsi" w:hAnsiTheme="minorHAnsi" w:cs="Arial"/>
          <w:bCs/>
        </w:rPr>
      </w:pPr>
    </w:p>
    <w:p w14:paraId="412EACDC" w14:textId="107D6896" w:rsidR="009C22F5" w:rsidRPr="002D768D" w:rsidRDefault="00093B8D" w:rsidP="009C22F5">
      <w:pPr>
        <w:pStyle w:val="ListParagraph"/>
        <w:numPr>
          <w:ilvl w:val="0"/>
          <w:numId w:val="18"/>
        </w:numPr>
        <w:autoSpaceDE w:val="0"/>
        <w:autoSpaceDN w:val="0"/>
        <w:adjustRightInd w:val="0"/>
        <w:rPr>
          <w:rFonts w:asciiTheme="minorHAnsi" w:hAnsiTheme="minorHAnsi" w:cs="Arial"/>
          <w:bCs/>
        </w:rPr>
      </w:pPr>
      <w:r w:rsidRPr="006D362C">
        <w:rPr>
          <w:rFonts w:asciiTheme="minorHAnsi" w:hAnsiTheme="minorHAnsi" w:cs="Arial"/>
          <w:bCs/>
        </w:rPr>
        <w:t xml:space="preserve">Is proactive in identifying issues and proposing improvements within the context of current and future service requirements </w:t>
      </w:r>
      <w:proofErr w:type="gramStart"/>
      <w:r w:rsidRPr="006D362C">
        <w:rPr>
          <w:rFonts w:asciiTheme="minorHAnsi" w:hAnsiTheme="minorHAnsi" w:cs="Arial"/>
          <w:bCs/>
        </w:rPr>
        <w:t>in order to</w:t>
      </w:r>
      <w:proofErr w:type="gramEnd"/>
      <w:r w:rsidRPr="006D362C">
        <w:rPr>
          <w:rFonts w:asciiTheme="minorHAnsi" w:hAnsiTheme="minorHAnsi" w:cs="Arial"/>
          <w:bCs/>
        </w:rPr>
        <w:t xml:space="preserve"> continually deliver high quality, customer focused planning services to customers and managers</w:t>
      </w:r>
      <w:r w:rsidR="00F96B44">
        <w:rPr>
          <w:rFonts w:asciiTheme="minorHAnsi" w:hAnsiTheme="minorHAnsi" w:cs="Arial"/>
          <w:bCs/>
        </w:rPr>
        <w:t>.</w:t>
      </w:r>
    </w:p>
    <w:p w14:paraId="412EACDD" w14:textId="77777777" w:rsidR="009C22F5" w:rsidRPr="002D768D" w:rsidRDefault="009C22F5" w:rsidP="009C22F5">
      <w:pPr>
        <w:autoSpaceDE w:val="0"/>
        <w:autoSpaceDN w:val="0"/>
        <w:adjustRightInd w:val="0"/>
        <w:rPr>
          <w:rFonts w:asciiTheme="minorHAnsi" w:hAnsiTheme="minorHAnsi" w:cs="Arial"/>
          <w:bCs/>
        </w:rPr>
      </w:pPr>
    </w:p>
    <w:p w14:paraId="3EDB665F" w14:textId="4B2F0B34" w:rsidR="00D71F41" w:rsidRDefault="00093B8D" w:rsidP="00D71F41">
      <w:pPr>
        <w:pStyle w:val="ListParagraph"/>
        <w:numPr>
          <w:ilvl w:val="0"/>
          <w:numId w:val="18"/>
        </w:numPr>
        <w:autoSpaceDE w:val="0"/>
        <w:autoSpaceDN w:val="0"/>
        <w:adjustRightInd w:val="0"/>
        <w:rPr>
          <w:rFonts w:asciiTheme="minorHAnsi" w:hAnsiTheme="minorHAnsi" w:cs="Arial"/>
          <w:bCs/>
        </w:rPr>
      </w:pPr>
      <w:r w:rsidRPr="006D362C">
        <w:rPr>
          <w:rFonts w:asciiTheme="minorHAnsi" w:hAnsiTheme="minorHAnsi" w:cs="Arial"/>
          <w:bCs/>
        </w:rPr>
        <w:t>To manage and maintain a system for the management and monitoring of both S106 and CIL monies</w:t>
      </w:r>
      <w:r w:rsidR="008665A0">
        <w:rPr>
          <w:rFonts w:asciiTheme="minorHAnsi" w:hAnsiTheme="minorHAnsi" w:cs="Arial"/>
          <w:bCs/>
        </w:rPr>
        <w:t>.</w:t>
      </w:r>
    </w:p>
    <w:p w14:paraId="01F3124C" w14:textId="77777777" w:rsidR="00D71F41" w:rsidRPr="00D71F41" w:rsidRDefault="00D71F41" w:rsidP="00D71F41">
      <w:pPr>
        <w:pStyle w:val="ListParagraph"/>
        <w:rPr>
          <w:rFonts w:asciiTheme="minorHAnsi" w:hAnsiTheme="minorHAnsi" w:cs="Arial"/>
          <w:bCs/>
        </w:rPr>
      </w:pPr>
    </w:p>
    <w:p w14:paraId="37670C44" w14:textId="1022F9BF" w:rsidR="00D71F41" w:rsidRPr="00D71F41" w:rsidRDefault="00093B8D" w:rsidP="00D71F41">
      <w:pPr>
        <w:pStyle w:val="ListParagraph"/>
        <w:numPr>
          <w:ilvl w:val="0"/>
          <w:numId w:val="18"/>
        </w:numPr>
        <w:autoSpaceDE w:val="0"/>
        <w:autoSpaceDN w:val="0"/>
        <w:adjustRightInd w:val="0"/>
        <w:rPr>
          <w:rFonts w:asciiTheme="minorHAnsi" w:hAnsiTheme="minorHAnsi" w:cs="Arial"/>
          <w:bCs/>
        </w:rPr>
      </w:pPr>
      <w:r w:rsidRPr="006D362C">
        <w:rPr>
          <w:rFonts w:asciiTheme="minorHAnsi" w:hAnsiTheme="minorHAnsi" w:cs="Arial"/>
          <w:bCs/>
        </w:rPr>
        <w:t>Co-ordinate with development management and other sections of the Councils to enable the smooth running of the S106 and CIL to include its collection and subsequent allocation for spending</w:t>
      </w:r>
      <w:r w:rsidR="00D71F41" w:rsidRPr="006D362C">
        <w:rPr>
          <w:rFonts w:asciiTheme="minorHAnsi" w:hAnsiTheme="minorHAnsi" w:cs="Arial"/>
          <w:bCs/>
        </w:rPr>
        <w:t>.</w:t>
      </w:r>
    </w:p>
    <w:p w14:paraId="671A0FBF" w14:textId="71D8CABF" w:rsidR="00D71F41" w:rsidRPr="006D362C" w:rsidRDefault="00D71F41" w:rsidP="00D71F41">
      <w:pPr>
        <w:pStyle w:val="ListParagraph"/>
        <w:rPr>
          <w:rFonts w:asciiTheme="minorHAnsi" w:hAnsiTheme="minorHAnsi" w:cs="Arial"/>
          <w:bCs/>
        </w:rPr>
      </w:pPr>
    </w:p>
    <w:p w14:paraId="412EACDE" w14:textId="55817162" w:rsidR="009C22F5" w:rsidRPr="002D768D" w:rsidRDefault="00FB4303" w:rsidP="009C22F5">
      <w:pPr>
        <w:pStyle w:val="ListParagraph"/>
        <w:numPr>
          <w:ilvl w:val="0"/>
          <w:numId w:val="18"/>
        </w:numPr>
        <w:autoSpaceDE w:val="0"/>
        <w:autoSpaceDN w:val="0"/>
        <w:adjustRightInd w:val="0"/>
        <w:rPr>
          <w:rFonts w:asciiTheme="minorHAnsi" w:hAnsiTheme="minorHAnsi" w:cs="Arial"/>
          <w:bCs/>
        </w:rPr>
      </w:pPr>
      <w:r w:rsidRPr="006D362C">
        <w:rPr>
          <w:rFonts w:asciiTheme="minorHAnsi" w:hAnsiTheme="minorHAnsi" w:cs="Arial"/>
          <w:bCs/>
        </w:rPr>
        <w:t xml:space="preserve">To take the lead on implementing identified agreed projects to deliver organisational objectives, continual improvements and efficiencies in ensuring a </w:t>
      </w:r>
      <w:proofErr w:type="gramStart"/>
      <w:r w:rsidRPr="006D362C">
        <w:rPr>
          <w:rFonts w:asciiTheme="minorHAnsi" w:hAnsiTheme="minorHAnsi" w:cs="Arial"/>
          <w:bCs/>
        </w:rPr>
        <w:t>high quality</w:t>
      </w:r>
      <w:proofErr w:type="gramEnd"/>
      <w:r w:rsidRPr="006D362C">
        <w:rPr>
          <w:rFonts w:asciiTheme="minorHAnsi" w:hAnsiTheme="minorHAnsi" w:cs="Arial"/>
          <w:bCs/>
        </w:rPr>
        <w:t xml:space="preserve"> customer focused service</w:t>
      </w:r>
      <w:r w:rsidR="00B5467D">
        <w:rPr>
          <w:rFonts w:asciiTheme="minorHAnsi" w:hAnsiTheme="minorHAnsi" w:cs="Arial"/>
          <w:bCs/>
        </w:rPr>
        <w:t>.</w:t>
      </w:r>
      <w:r w:rsidR="009C22F5" w:rsidRPr="002D768D">
        <w:rPr>
          <w:rFonts w:asciiTheme="minorHAnsi" w:hAnsiTheme="minorHAnsi" w:cs="Arial"/>
          <w:bCs/>
        </w:rPr>
        <w:t xml:space="preserve"> </w:t>
      </w:r>
    </w:p>
    <w:p w14:paraId="412EACDF" w14:textId="77777777" w:rsidR="009C22F5" w:rsidRPr="002D768D" w:rsidRDefault="009C22F5" w:rsidP="009C22F5">
      <w:pPr>
        <w:autoSpaceDE w:val="0"/>
        <w:autoSpaceDN w:val="0"/>
        <w:adjustRightInd w:val="0"/>
        <w:rPr>
          <w:rFonts w:asciiTheme="minorHAnsi" w:hAnsiTheme="minorHAnsi" w:cs="Arial"/>
          <w:bCs/>
        </w:rPr>
      </w:pPr>
    </w:p>
    <w:p w14:paraId="412EACE2" w14:textId="6439E277" w:rsidR="009C22F5" w:rsidRDefault="00FB4303" w:rsidP="009C22F5">
      <w:pPr>
        <w:pStyle w:val="ListParagraph"/>
        <w:numPr>
          <w:ilvl w:val="0"/>
          <w:numId w:val="18"/>
        </w:numPr>
        <w:autoSpaceDE w:val="0"/>
        <w:autoSpaceDN w:val="0"/>
        <w:adjustRightInd w:val="0"/>
        <w:rPr>
          <w:rFonts w:asciiTheme="minorHAnsi" w:hAnsiTheme="minorHAnsi" w:cs="Arial"/>
          <w:bCs/>
        </w:rPr>
      </w:pPr>
      <w:r w:rsidRPr="006D362C">
        <w:rPr>
          <w:rFonts w:asciiTheme="minorHAnsi" w:hAnsiTheme="minorHAnsi" w:cs="Arial"/>
          <w:bCs/>
        </w:rPr>
        <w:t>To ensure that all policy and best practice and committee reports, and correspondence, are well written and accurate and set out coherent and robust recommendations based on the Council's policies and other material considerations</w:t>
      </w:r>
      <w:r w:rsidR="009C22F5" w:rsidRPr="002D768D">
        <w:rPr>
          <w:rFonts w:asciiTheme="minorHAnsi" w:hAnsiTheme="minorHAnsi" w:cs="Arial"/>
          <w:bCs/>
        </w:rPr>
        <w:t xml:space="preserve">.   </w:t>
      </w:r>
    </w:p>
    <w:p w14:paraId="50F43E71" w14:textId="77777777" w:rsidR="00EE6316" w:rsidRPr="00EE6316" w:rsidRDefault="00EE6316" w:rsidP="00EE6316">
      <w:pPr>
        <w:pStyle w:val="ListParagraph"/>
        <w:rPr>
          <w:rFonts w:asciiTheme="minorHAnsi" w:hAnsiTheme="minorHAnsi" w:cs="Arial"/>
          <w:bCs/>
        </w:rPr>
      </w:pPr>
    </w:p>
    <w:p w14:paraId="6798BE49" w14:textId="58AF675C" w:rsidR="00EE6316" w:rsidRDefault="000538B4" w:rsidP="00EE6316">
      <w:pPr>
        <w:pStyle w:val="ListParagraph"/>
        <w:numPr>
          <w:ilvl w:val="0"/>
          <w:numId w:val="18"/>
        </w:numPr>
        <w:autoSpaceDE w:val="0"/>
        <w:autoSpaceDN w:val="0"/>
        <w:adjustRightInd w:val="0"/>
        <w:rPr>
          <w:rFonts w:asciiTheme="minorHAnsi" w:hAnsiTheme="minorHAnsi" w:cs="Arial"/>
          <w:bCs/>
        </w:rPr>
      </w:pPr>
      <w:r w:rsidRPr="006D362C">
        <w:rPr>
          <w:rFonts w:asciiTheme="minorHAnsi" w:hAnsiTheme="minorHAnsi" w:cs="Arial"/>
          <w:bCs/>
        </w:rPr>
        <w:t>Coach and facilitate the acquisition and development of skills and knowledge in others so that they are better equipped to be self-reliant in dealing with technical and people issues</w:t>
      </w:r>
      <w:r w:rsidR="00EE6316" w:rsidRPr="002D768D">
        <w:rPr>
          <w:rFonts w:asciiTheme="minorHAnsi" w:hAnsiTheme="minorHAnsi" w:cs="Arial"/>
          <w:bCs/>
        </w:rPr>
        <w:t xml:space="preserve">.   </w:t>
      </w:r>
    </w:p>
    <w:p w14:paraId="412EACE3" w14:textId="77777777" w:rsidR="009C22F5" w:rsidRPr="002D768D" w:rsidRDefault="009C22F5" w:rsidP="009C22F5">
      <w:pPr>
        <w:autoSpaceDE w:val="0"/>
        <w:autoSpaceDN w:val="0"/>
        <w:adjustRightInd w:val="0"/>
        <w:rPr>
          <w:rFonts w:asciiTheme="minorHAnsi" w:hAnsiTheme="minorHAnsi" w:cs="Arial"/>
          <w:bCs/>
        </w:rPr>
      </w:pPr>
    </w:p>
    <w:p w14:paraId="412EACE4" w14:textId="2BA96358" w:rsidR="009C22F5" w:rsidRPr="002D768D" w:rsidRDefault="000538B4" w:rsidP="009C22F5">
      <w:pPr>
        <w:pStyle w:val="ListParagraph"/>
        <w:numPr>
          <w:ilvl w:val="0"/>
          <w:numId w:val="18"/>
        </w:numPr>
        <w:autoSpaceDE w:val="0"/>
        <w:autoSpaceDN w:val="0"/>
        <w:adjustRightInd w:val="0"/>
        <w:rPr>
          <w:rFonts w:asciiTheme="minorHAnsi" w:hAnsiTheme="minorHAnsi" w:cs="Arial"/>
          <w:bCs/>
        </w:rPr>
      </w:pPr>
      <w:r w:rsidRPr="006D362C">
        <w:rPr>
          <w:rFonts w:asciiTheme="minorHAnsi" w:hAnsiTheme="minorHAnsi" w:cs="Arial"/>
          <w:bCs/>
        </w:rPr>
        <w:t>Present to the appropriate Committee and other internal and public meetings on complex and/or controversial CIL/S106 related planning matters in a clear and concise manner including providing professional advice to Members</w:t>
      </w:r>
      <w:r w:rsidR="003F05C6">
        <w:rPr>
          <w:rFonts w:asciiTheme="minorHAnsi" w:hAnsiTheme="minorHAnsi" w:cs="Arial"/>
          <w:bCs/>
        </w:rPr>
        <w:t xml:space="preserve">. </w:t>
      </w:r>
      <w:r w:rsidR="009C22F5" w:rsidRPr="002D768D">
        <w:rPr>
          <w:rFonts w:asciiTheme="minorHAnsi" w:hAnsiTheme="minorHAnsi" w:cs="Arial"/>
          <w:bCs/>
        </w:rPr>
        <w:t xml:space="preserve"> </w:t>
      </w:r>
    </w:p>
    <w:p w14:paraId="412EACE5" w14:textId="77777777" w:rsidR="009C22F5" w:rsidRPr="002D768D" w:rsidRDefault="009C22F5" w:rsidP="009C22F5">
      <w:pPr>
        <w:autoSpaceDE w:val="0"/>
        <w:autoSpaceDN w:val="0"/>
        <w:adjustRightInd w:val="0"/>
        <w:rPr>
          <w:rFonts w:asciiTheme="minorHAnsi" w:hAnsiTheme="minorHAnsi" w:cs="Arial"/>
          <w:bCs/>
        </w:rPr>
      </w:pPr>
    </w:p>
    <w:p w14:paraId="412EACE6" w14:textId="0A211114" w:rsidR="009C22F5" w:rsidRDefault="009117ED" w:rsidP="009C22F5">
      <w:pPr>
        <w:pStyle w:val="ListParagraph"/>
        <w:numPr>
          <w:ilvl w:val="0"/>
          <w:numId w:val="18"/>
        </w:numPr>
        <w:autoSpaceDE w:val="0"/>
        <w:autoSpaceDN w:val="0"/>
        <w:adjustRightInd w:val="0"/>
        <w:rPr>
          <w:rFonts w:asciiTheme="minorHAnsi" w:hAnsiTheme="minorHAnsi" w:cs="Arial"/>
          <w:bCs/>
        </w:rPr>
      </w:pPr>
      <w:r w:rsidRPr="006D362C">
        <w:rPr>
          <w:rFonts w:asciiTheme="minorHAnsi" w:hAnsiTheme="minorHAnsi" w:cs="Arial"/>
          <w:bCs/>
        </w:rPr>
        <w:lastRenderedPageBreak/>
        <w:t xml:space="preserve">To provide advice and guidance on complex or </w:t>
      </w:r>
      <w:proofErr w:type="gramStart"/>
      <w:r w:rsidRPr="006D362C">
        <w:rPr>
          <w:rFonts w:asciiTheme="minorHAnsi" w:hAnsiTheme="minorHAnsi" w:cs="Arial"/>
          <w:bCs/>
        </w:rPr>
        <w:t>high risk</w:t>
      </w:r>
      <w:proofErr w:type="gramEnd"/>
      <w:r w:rsidRPr="006D362C">
        <w:rPr>
          <w:rFonts w:asciiTheme="minorHAnsi" w:hAnsiTheme="minorHAnsi" w:cs="Arial"/>
          <w:bCs/>
        </w:rPr>
        <w:t xml:space="preserve"> issues particularly where precedent is less readily available including that of new legislation and initiatives relating to technical, operational and contractual aspects pertaining to the areas of responsibility set out in 1 above</w:t>
      </w:r>
      <w:r w:rsidR="00BE42E4">
        <w:rPr>
          <w:rFonts w:asciiTheme="minorHAnsi" w:hAnsiTheme="minorHAnsi" w:cs="Arial"/>
          <w:bCs/>
        </w:rPr>
        <w:t>.</w:t>
      </w:r>
    </w:p>
    <w:p w14:paraId="6797A7AD" w14:textId="77777777" w:rsidR="00F76B35" w:rsidRPr="00F76B35" w:rsidRDefault="00F76B35" w:rsidP="00F76B35">
      <w:pPr>
        <w:pStyle w:val="ListParagraph"/>
        <w:rPr>
          <w:rFonts w:asciiTheme="minorHAnsi" w:hAnsiTheme="minorHAnsi" w:cs="Arial"/>
          <w:bCs/>
        </w:rPr>
      </w:pPr>
    </w:p>
    <w:p w14:paraId="5566E623" w14:textId="0207A237" w:rsidR="00F76B35" w:rsidRDefault="002260F4" w:rsidP="009C22F5">
      <w:pPr>
        <w:pStyle w:val="ListParagraph"/>
        <w:numPr>
          <w:ilvl w:val="0"/>
          <w:numId w:val="18"/>
        </w:numPr>
        <w:autoSpaceDE w:val="0"/>
        <w:autoSpaceDN w:val="0"/>
        <w:adjustRightInd w:val="0"/>
        <w:rPr>
          <w:rFonts w:asciiTheme="minorHAnsi" w:hAnsiTheme="minorHAnsi" w:cs="Arial"/>
          <w:bCs/>
        </w:rPr>
      </w:pPr>
      <w:r w:rsidRPr="006D362C">
        <w:rPr>
          <w:rFonts w:asciiTheme="minorHAnsi" w:hAnsiTheme="minorHAnsi" w:cs="Arial"/>
          <w:bCs/>
        </w:rPr>
        <w:t xml:space="preserve">To ensure key performance indicators, targets and customer service standards are fully </w:t>
      </w:r>
      <w:proofErr w:type="gramStart"/>
      <w:r w:rsidRPr="006D362C">
        <w:rPr>
          <w:rFonts w:asciiTheme="minorHAnsi" w:hAnsiTheme="minorHAnsi" w:cs="Arial"/>
          <w:bCs/>
        </w:rPr>
        <w:t>up-to-date</w:t>
      </w:r>
      <w:proofErr w:type="gramEnd"/>
      <w:r w:rsidRPr="006D362C">
        <w:rPr>
          <w:rFonts w:asciiTheme="minorHAnsi" w:hAnsiTheme="minorHAnsi" w:cs="Arial"/>
          <w:bCs/>
        </w:rPr>
        <w:t xml:space="preserve"> using service wide electronic recording and monitoring systems and that proactive action is taken to ensure that those performance indicators, targets and standards are met</w:t>
      </w:r>
      <w:r w:rsidR="00E475E2">
        <w:rPr>
          <w:rFonts w:asciiTheme="minorHAnsi" w:hAnsiTheme="minorHAnsi" w:cs="Arial"/>
          <w:bCs/>
        </w:rPr>
        <w:t xml:space="preserve">. </w:t>
      </w:r>
    </w:p>
    <w:p w14:paraId="27C1860A" w14:textId="77777777" w:rsidR="00604295" w:rsidRPr="00604295" w:rsidRDefault="00604295" w:rsidP="00604295">
      <w:pPr>
        <w:pStyle w:val="ListParagraph"/>
        <w:rPr>
          <w:rFonts w:asciiTheme="minorHAnsi" w:hAnsiTheme="minorHAnsi" w:cs="Arial"/>
          <w:bCs/>
        </w:rPr>
      </w:pPr>
    </w:p>
    <w:p w14:paraId="79E6D68B" w14:textId="409E4B26" w:rsidR="00604295" w:rsidRDefault="00604295" w:rsidP="009C22F5">
      <w:pPr>
        <w:pStyle w:val="ListParagraph"/>
        <w:numPr>
          <w:ilvl w:val="0"/>
          <w:numId w:val="18"/>
        </w:numPr>
        <w:autoSpaceDE w:val="0"/>
        <w:autoSpaceDN w:val="0"/>
        <w:adjustRightInd w:val="0"/>
        <w:rPr>
          <w:rFonts w:asciiTheme="minorHAnsi" w:hAnsiTheme="minorHAnsi" w:cs="Arial"/>
          <w:bCs/>
        </w:rPr>
      </w:pPr>
      <w:r w:rsidRPr="00604295">
        <w:rPr>
          <w:rFonts w:asciiTheme="minorHAnsi" w:hAnsiTheme="minorHAnsi" w:cs="Arial"/>
          <w:bCs/>
        </w:rPr>
        <w:t>To assist as required with the management of budgets, including ensuring that all necessary processes and procedures are carried out in a timely and effective way</w:t>
      </w:r>
      <w:r w:rsidR="00F96B44">
        <w:rPr>
          <w:rFonts w:asciiTheme="minorHAnsi" w:hAnsiTheme="minorHAnsi" w:cs="Arial"/>
          <w:bCs/>
        </w:rPr>
        <w:t>.</w:t>
      </w:r>
    </w:p>
    <w:p w14:paraId="390E7067" w14:textId="77777777" w:rsidR="00604295" w:rsidRPr="00604295" w:rsidRDefault="00604295" w:rsidP="00604295">
      <w:pPr>
        <w:pStyle w:val="ListParagraph"/>
        <w:rPr>
          <w:rFonts w:asciiTheme="minorHAnsi" w:hAnsiTheme="minorHAnsi" w:cs="Arial"/>
          <w:bCs/>
        </w:rPr>
      </w:pPr>
    </w:p>
    <w:p w14:paraId="31919503" w14:textId="732651C8" w:rsidR="00604295" w:rsidRDefault="00604295" w:rsidP="009C22F5">
      <w:pPr>
        <w:pStyle w:val="ListParagraph"/>
        <w:numPr>
          <w:ilvl w:val="0"/>
          <w:numId w:val="18"/>
        </w:numPr>
        <w:autoSpaceDE w:val="0"/>
        <w:autoSpaceDN w:val="0"/>
        <w:adjustRightInd w:val="0"/>
        <w:rPr>
          <w:rFonts w:asciiTheme="minorHAnsi" w:hAnsiTheme="minorHAnsi" w:cs="Arial"/>
          <w:bCs/>
        </w:rPr>
      </w:pPr>
      <w:r w:rsidRPr="00604295">
        <w:rPr>
          <w:rFonts w:asciiTheme="minorHAnsi" w:hAnsiTheme="minorHAnsi" w:cs="Arial"/>
          <w:bCs/>
        </w:rPr>
        <w:t xml:space="preserve">Responsible for </w:t>
      </w:r>
      <w:proofErr w:type="gramStart"/>
      <w:r w:rsidRPr="00604295">
        <w:rPr>
          <w:rFonts w:asciiTheme="minorHAnsi" w:hAnsiTheme="minorHAnsi" w:cs="Arial"/>
          <w:bCs/>
        </w:rPr>
        <w:t>day to day</w:t>
      </w:r>
      <w:proofErr w:type="gramEnd"/>
      <w:r w:rsidRPr="00604295">
        <w:rPr>
          <w:rFonts w:asciiTheme="minorHAnsi" w:hAnsiTheme="minorHAnsi" w:cs="Arial"/>
          <w:bCs/>
        </w:rPr>
        <w:t xml:space="preserve"> </w:t>
      </w:r>
      <w:r w:rsidR="005A1436">
        <w:rPr>
          <w:rFonts w:asciiTheme="minorHAnsi" w:hAnsiTheme="minorHAnsi" w:cs="Arial"/>
          <w:bCs/>
        </w:rPr>
        <w:t xml:space="preserve">line management, </w:t>
      </w:r>
      <w:r w:rsidRPr="00604295">
        <w:rPr>
          <w:rFonts w:asciiTheme="minorHAnsi" w:hAnsiTheme="minorHAnsi" w:cs="Arial"/>
          <w:bCs/>
        </w:rPr>
        <w:t>supervision and allocation of work for the Senior CIL and S106 Officer and the CIL and S106 Officer posts.</w:t>
      </w:r>
    </w:p>
    <w:p w14:paraId="70E7BF05" w14:textId="77777777" w:rsidR="00100C1F" w:rsidRPr="00100C1F" w:rsidRDefault="00100C1F" w:rsidP="00100C1F">
      <w:pPr>
        <w:pStyle w:val="ListParagraph"/>
        <w:rPr>
          <w:rFonts w:asciiTheme="minorHAnsi" w:hAnsiTheme="minorHAnsi" w:cs="Arial"/>
          <w:bCs/>
        </w:rPr>
      </w:pPr>
    </w:p>
    <w:p w14:paraId="304562B0" w14:textId="35775611" w:rsidR="00100C1F" w:rsidRDefault="002260F4" w:rsidP="009C22F5">
      <w:pPr>
        <w:pStyle w:val="ListParagraph"/>
        <w:numPr>
          <w:ilvl w:val="0"/>
          <w:numId w:val="18"/>
        </w:numPr>
        <w:autoSpaceDE w:val="0"/>
        <w:autoSpaceDN w:val="0"/>
        <w:adjustRightInd w:val="0"/>
        <w:rPr>
          <w:rFonts w:asciiTheme="minorHAnsi" w:hAnsiTheme="minorHAnsi" w:cs="Arial"/>
          <w:bCs/>
        </w:rPr>
      </w:pPr>
      <w:r w:rsidRPr="006D362C">
        <w:rPr>
          <w:rFonts w:asciiTheme="minorHAnsi" w:hAnsiTheme="minorHAnsi" w:cs="Arial"/>
          <w:bCs/>
        </w:rPr>
        <w:t>To initiate, participate in and take the management lead on matters relating to compliance and enforcement matters taking responsibility for effective negotiation and conflict resolution to ensure high quality innovative outcomes that reflect Council-wide objectives and policies</w:t>
      </w:r>
      <w:r w:rsidR="00100C1F">
        <w:rPr>
          <w:rFonts w:asciiTheme="minorHAnsi" w:hAnsiTheme="minorHAnsi" w:cs="Arial"/>
          <w:bCs/>
        </w:rPr>
        <w:t>.</w:t>
      </w:r>
    </w:p>
    <w:p w14:paraId="19FAD9F7" w14:textId="77777777" w:rsidR="00D816A8" w:rsidRPr="00D816A8" w:rsidRDefault="00D816A8" w:rsidP="00D816A8">
      <w:pPr>
        <w:pStyle w:val="ListParagraph"/>
        <w:rPr>
          <w:rFonts w:asciiTheme="minorHAnsi" w:hAnsiTheme="minorHAnsi" w:cs="Arial"/>
          <w:bCs/>
        </w:rPr>
      </w:pPr>
    </w:p>
    <w:p w14:paraId="7481287B" w14:textId="660E7025" w:rsidR="00D816A8" w:rsidRPr="002B716C" w:rsidRDefault="002260F4" w:rsidP="009C22F5">
      <w:pPr>
        <w:pStyle w:val="ListParagraph"/>
        <w:numPr>
          <w:ilvl w:val="0"/>
          <w:numId w:val="18"/>
        </w:numPr>
        <w:autoSpaceDE w:val="0"/>
        <w:autoSpaceDN w:val="0"/>
        <w:adjustRightInd w:val="0"/>
        <w:rPr>
          <w:rFonts w:asciiTheme="minorHAnsi" w:hAnsiTheme="minorHAnsi" w:cs="Arial"/>
          <w:bCs/>
        </w:rPr>
      </w:pPr>
      <w:r w:rsidRPr="006D362C">
        <w:rPr>
          <w:rFonts w:asciiTheme="minorHAnsi" w:hAnsiTheme="minorHAnsi" w:cs="Arial"/>
          <w:bCs/>
        </w:rPr>
        <w:t xml:space="preserve">Demonstrate an ability to build and develop strong working relationships both inside and outside the service </w:t>
      </w:r>
      <w:proofErr w:type="gramStart"/>
      <w:r w:rsidRPr="006D362C">
        <w:rPr>
          <w:rFonts w:asciiTheme="minorHAnsi" w:hAnsiTheme="minorHAnsi" w:cs="Arial"/>
          <w:bCs/>
        </w:rPr>
        <w:t>in order to</w:t>
      </w:r>
      <w:proofErr w:type="gramEnd"/>
      <w:r w:rsidRPr="006D362C">
        <w:rPr>
          <w:rFonts w:asciiTheme="minorHAnsi" w:hAnsiTheme="minorHAnsi" w:cs="Arial"/>
          <w:bCs/>
        </w:rPr>
        <w:t xml:space="preserve"> deliver departmental and corporate objectives and to mitigate risk and to be an ambassador for the planning function in these interactions</w:t>
      </w:r>
      <w:r w:rsidR="00D816A8" w:rsidRPr="006D362C">
        <w:rPr>
          <w:rFonts w:asciiTheme="minorHAnsi" w:hAnsiTheme="minorHAnsi" w:cs="Arial"/>
          <w:bCs/>
        </w:rPr>
        <w:t>.</w:t>
      </w:r>
    </w:p>
    <w:p w14:paraId="0782090C" w14:textId="77777777" w:rsidR="002B716C" w:rsidRPr="002B716C" w:rsidRDefault="002B716C" w:rsidP="002B716C">
      <w:pPr>
        <w:pStyle w:val="ListParagraph"/>
        <w:rPr>
          <w:rFonts w:asciiTheme="minorHAnsi" w:hAnsiTheme="minorHAnsi" w:cs="Arial"/>
          <w:bCs/>
        </w:rPr>
      </w:pPr>
    </w:p>
    <w:p w14:paraId="52F120BE" w14:textId="5E5157C1" w:rsidR="002B716C" w:rsidRPr="002B716C" w:rsidRDefault="002B716C" w:rsidP="009C22F5">
      <w:pPr>
        <w:pStyle w:val="ListParagraph"/>
        <w:numPr>
          <w:ilvl w:val="0"/>
          <w:numId w:val="18"/>
        </w:numPr>
        <w:autoSpaceDE w:val="0"/>
        <w:autoSpaceDN w:val="0"/>
        <w:adjustRightInd w:val="0"/>
        <w:rPr>
          <w:rFonts w:asciiTheme="minorHAnsi" w:hAnsiTheme="minorHAnsi" w:cs="Arial"/>
          <w:bCs/>
        </w:rPr>
      </w:pPr>
      <w:r w:rsidRPr="006D362C">
        <w:rPr>
          <w:rFonts w:asciiTheme="minorHAnsi" w:hAnsiTheme="minorHAnsi" w:cs="Arial"/>
          <w:bCs/>
        </w:rPr>
        <w:t>Maintains an up-to-date knowledge of relevant legislation and national policy and guidance and takes a proactive approach to relevant changes in these, recommending revised procedures and practices and managing the implementation of those revisions.</w:t>
      </w:r>
    </w:p>
    <w:p w14:paraId="3257EF6F" w14:textId="77777777" w:rsidR="002B716C" w:rsidRPr="002B716C" w:rsidRDefault="002B716C" w:rsidP="002B716C">
      <w:pPr>
        <w:pStyle w:val="ListParagraph"/>
        <w:rPr>
          <w:rFonts w:asciiTheme="minorHAnsi" w:hAnsiTheme="minorHAnsi" w:cs="Arial"/>
          <w:bCs/>
        </w:rPr>
      </w:pPr>
    </w:p>
    <w:p w14:paraId="71A06BE4" w14:textId="30FCA619" w:rsidR="002B716C" w:rsidRPr="009E5B9E" w:rsidRDefault="002B716C" w:rsidP="009C22F5">
      <w:pPr>
        <w:pStyle w:val="ListParagraph"/>
        <w:numPr>
          <w:ilvl w:val="0"/>
          <w:numId w:val="18"/>
        </w:numPr>
        <w:autoSpaceDE w:val="0"/>
        <w:autoSpaceDN w:val="0"/>
        <w:adjustRightInd w:val="0"/>
        <w:rPr>
          <w:rFonts w:asciiTheme="minorHAnsi" w:hAnsiTheme="minorHAnsi" w:cs="Arial"/>
          <w:bCs/>
        </w:rPr>
      </w:pPr>
      <w:r>
        <w:rPr>
          <w:rFonts w:asciiTheme="minorHAnsi" w:hAnsiTheme="minorHAnsi" w:cs="Arial"/>
          <w:bCs/>
        </w:rPr>
        <w:t>To deputise for the Information and Planning Obligations Team Manager including attendance at any appropriate Overview and Scrutiny Committee and evening meetings as required.</w:t>
      </w:r>
    </w:p>
    <w:p w14:paraId="1A0B77F5" w14:textId="77777777" w:rsidR="00D13A0C" w:rsidRDefault="00D13A0C">
      <w:pPr>
        <w:rPr>
          <w:rFonts w:asciiTheme="minorHAnsi" w:hAnsiTheme="minorHAnsi" w:cs="Arial"/>
          <w:b/>
          <w:bCs/>
        </w:rPr>
      </w:pPr>
    </w:p>
    <w:p w14:paraId="41CCDDBC" w14:textId="77777777" w:rsidR="00AA59A5" w:rsidRDefault="00AA59A5" w:rsidP="009C22F5">
      <w:pPr>
        <w:rPr>
          <w:rFonts w:asciiTheme="minorHAnsi" w:hAnsiTheme="minorHAnsi" w:cs="Arial"/>
          <w:b/>
          <w:bCs/>
        </w:rPr>
      </w:pPr>
    </w:p>
    <w:p w14:paraId="412EAD22" w14:textId="57325AA9" w:rsidR="009C22F5" w:rsidRPr="002D768D" w:rsidRDefault="009C22F5" w:rsidP="009C22F5">
      <w:pPr>
        <w:rPr>
          <w:rFonts w:asciiTheme="minorHAnsi" w:hAnsiTheme="minorHAnsi" w:cs="Arial"/>
          <w:b/>
          <w:bCs/>
        </w:rPr>
      </w:pPr>
      <w:r w:rsidRPr="002D768D">
        <w:rPr>
          <w:rFonts w:asciiTheme="minorHAnsi" w:hAnsiTheme="minorHAnsi" w:cs="Arial"/>
          <w:b/>
          <w:bCs/>
        </w:rPr>
        <w:t>Generic Duties and Responsibilities</w:t>
      </w:r>
    </w:p>
    <w:p w14:paraId="412EAD23" w14:textId="77777777" w:rsidR="009C22F5" w:rsidRPr="002D768D" w:rsidRDefault="009C22F5" w:rsidP="009C22F5">
      <w:pPr>
        <w:ind w:left="360"/>
        <w:rPr>
          <w:rFonts w:asciiTheme="minorHAnsi" w:hAnsiTheme="minorHAnsi" w:cs="Arial"/>
        </w:rPr>
      </w:pPr>
    </w:p>
    <w:p w14:paraId="412EAD24" w14:textId="77777777" w:rsidR="009C22F5" w:rsidRPr="002D768D" w:rsidRDefault="009C22F5" w:rsidP="009C22F5">
      <w:pPr>
        <w:numPr>
          <w:ilvl w:val="0"/>
          <w:numId w:val="1"/>
        </w:numPr>
        <w:ind w:left="360"/>
        <w:rPr>
          <w:rFonts w:asciiTheme="minorHAnsi" w:hAnsiTheme="minorHAnsi" w:cs="Arial"/>
        </w:rPr>
      </w:pPr>
      <w:r w:rsidRPr="002D768D">
        <w:rPr>
          <w:rFonts w:asciiTheme="minorHAnsi" w:hAnsiTheme="minorHAnsi" w:cs="Arial"/>
        </w:rPr>
        <w:t xml:space="preserve">To contribute to the continuous improvement of the services of the Boroughs of Wandsworth and Richmond. </w:t>
      </w:r>
    </w:p>
    <w:p w14:paraId="412EAD25" w14:textId="77777777" w:rsidR="009C22F5" w:rsidRPr="002D768D" w:rsidRDefault="009C22F5" w:rsidP="009C22F5">
      <w:pPr>
        <w:ind w:left="360"/>
        <w:rPr>
          <w:rFonts w:asciiTheme="minorHAnsi" w:hAnsiTheme="minorHAnsi" w:cs="Arial"/>
        </w:rPr>
      </w:pPr>
    </w:p>
    <w:p w14:paraId="412EAD26" w14:textId="77777777" w:rsidR="009C22F5" w:rsidRPr="002D768D" w:rsidRDefault="009C22F5" w:rsidP="009C22F5">
      <w:pPr>
        <w:numPr>
          <w:ilvl w:val="0"/>
          <w:numId w:val="1"/>
        </w:numPr>
        <w:ind w:left="360"/>
        <w:rPr>
          <w:rFonts w:asciiTheme="minorHAnsi" w:hAnsiTheme="minorHAnsi" w:cs="Arial"/>
        </w:rPr>
      </w:pPr>
      <w:r w:rsidRPr="002D768D">
        <w:rPr>
          <w:rFonts w:asciiTheme="minorHAnsi" w:hAnsiTheme="minorHAnsi" w:cs="Arial"/>
        </w:rPr>
        <w:t>To comply with relevant Codes of Practice, including the Code of Conduct and policies concerning data protection and health and safety.</w:t>
      </w:r>
    </w:p>
    <w:p w14:paraId="412EAD27" w14:textId="77777777" w:rsidR="009C22F5" w:rsidRPr="002D768D" w:rsidRDefault="009C22F5" w:rsidP="009C22F5">
      <w:pPr>
        <w:ind w:left="360"/>
        <w:rPr>
          <w:rFonts w:asciiTheme="minorHAnsi" w:hAnsiTheme="minorHAnsi" w:cs="Arial"/>
        </w:rPr>
      </w:pPr>
    </w:p>
    <w:p w14:paraId="412EAD28" w14:textId="77777777" w:rsidR="009C22F5" w:rsidRPr="002D768D" w:rsidRDefault="009C22F5" w:rsidP="009C22F5">
      <w:pPr>
        <w:numPr>
          <w:ilvl w:val="0"/>
          <w:numId w:val="1"/>
        </w:numPr>
        <w:ind w:left="360"/>
        <w:rPr>
          <w:rFonts w:asciiTheme="minorHAnsi" w:hAnsiTheme="minorHAnsi" w:cs="Arial"/>
        </w:rPr>
      </w:pPr>
      <w:r w:rsidRPr="002D768D">
        <w:rPr>
          <w:rFonts w:asciiTheme="minorHAnsi" w:hAnsiTheme="minorHAnsi" w:cs="Arial"/>
          <w:bCs/>
        </w:rPr>
        <w:t xml:space="preserve">To adhere to security controls and requirements as mandated by the SSA’s policies, </w:t>
      </w:r>
      <w:proofErr w:type="gramStart"/>
      <w:r w:rsidRPr="002D768D">
        <w:rPr>
          <w:rFonts w:asciiTheme="minorHAnsi" w:hAnsiTheme="minorHAnsi" w:cs="Arial"/>
          <w:bCs/>
        </w:rPr>
        <w:t>procedures</w:t>
      </w:r>
      <w:proofErr w:type="gramEnd"/>
      <w:r w:rsidRPr="002D768D">
        <w:rPr>
          <w:rFonts w:asciiTheme="minorHAnsi" w:hAnsiTheme="minorHAnsi" w:cs="Arial"/>
          <w:bCs/>
        </w:rPr>
        <w:t xml:space="preserve"> and local risk assessments to maintain confidentiality, integrity, availability and legal compliance of information and systems.</w:t>
      </w:r>
    </w:p>
    <w:p w14:paraId="412EAD29" w14:textId="77777777" w:rsidR="009C22F5" w:rsidRPr="002D768D" w:rsidRDefault="009C22F5" w:rsidP="009C22F5">
      <w:pPr>
        <w:rPr>
          <w:rFonts w:asciiTheme="minorHAnsi" w:hAnsiTheme="minorHAnsi" w:cs="Arial"/>
        </w:rPr>
      </w:pPr>
    </w:p>
    <w:p w14:paraId="412EAD2A" w14:textId="77777777" w:rsidR="009C22F5" w:rsidRPr="002D768D" w:rsidRDefault="009C22F5" w:rsidP="009C22F5">
      <w:pPr>
        <w:numPr>
          <w:ilvl w:val="0"/>
          <w:numId w:val="1"/>
        </w:numPr>
        <w:ind w:left="360"/>
        <w:rPr>
          <w:rFonts w:asciiTheme="minorHAnsi" w:hAnsiTheme="minorHAnsi" w:cs="Arial"/>
        </w:rPr>
      </w:pPr>
      <w:r w:rsidRPr="002D768D">
        <w:rPr>
          <w:rFonts w:asciiTheme="minorHAnsi" w:hAnsiTheme="minorHAnsi" w:cs="Arial"/>
        </w:rPr>
        <w:t xml:space="preserve">To promote equality, diversity, and inclusion, maintaining an awareness of the equality and diversity protocol/policy and working to create and maintain a safe, </w:t>
      </w:r>
      <w:proofErr w:type="gramStart"/>
      <w:r w:rsidRPr="002D768D">
        <w:rPr>
          <w:rFonts w:asciiTheme="minorHAnsi" w:hAnsiTheme="minorHAnsi" w:cs="Arial"/>
        </w:rPr>
        <w:t>supportive</w:t>
      </w:r>
      <w:proofErr w:type="gramEnd"/>
      <w:r w:rsidRPr="002D768D">
        <w:rPr>
          <w:rFonts w:asciiTheme="minorHAnsi" w:hAnsiTheme="minorHAnsi" w:cs="Arial"/>
        </w:rPr>
        <w:t xml:space="preserve"> and welcoming environment where all people are treated with dignity and their identity and culture are valued and respected.</w:t>
      </w:r>
    </w:p>
    <w:p w14:paraId="412EAD2B" w14:textId="77777777" w:rsidR="009C22F5" w:rsidRPr="002D768D" w:rsidRDefault="009C22F5" w:rsidP="009C22F5">
      <w:pPr>
        <w:ind w:left="360"/>
        <w:rPr>
          <w:rFonts w:asciiTheme="minorHAnsi" w:hAnsiTheme="minorHAnsi" w:cs="Arial"/>
        </w:rPr>
      </w:pPr>
    </w:p>
    <w:p w14:paraId="412EAD2C" w14:textId="77777777" w:rsidR="009C22F5" w:rsidRPr="002D768D" w:rsidRDefault="009C22F5" w:rsidP="009C22F5">
      <w:pPr>
        <w:numPr>
          <w:ilvl w:val="0"/>
          <w:numId w:val="1"/>
        </w:numPr>
        <w:ind w:left="360"/>
        <w:rPr>
          <w:rFonts w:asciiTheme="minorHAnsi" w:hAnsiTheme="minorHAnsi" w:cs="Arial"/>
        </w:rPr>
      </w:pPr>
      <w:r w:rsidRPr="002D768D">
        <w:rPr>
          <w:rFonts w:asciiTheme="minorHAnsi" w:hAnsiTheme="minorHAnsi" w:cs="Arial"/>
        </w:rPr>
        <w:t xml:space="preserve">To understand both Councils’ duties and responsibilities for safeguarding children, young </w:t>
      </w:r>
      <w:proofErr w:type="gramStart"/>
      <w:r w:rsidRPr="002D768D">
        <w:rPr>
          <w:rFonts w:asciiTheme="minorHAnsi" w:hAnsiTheme="minorHAnsi" w:cs="Arial"/>
        </w:rPr>
        <w:t>people</w:t>
      </w:r>
      <w:proofErr w:type="gramEnd"/>
      <w:r w:rsidRPr="002D768D">
        <w:rPr>
          <w:rFonts w:asciiTheme="minorHAnsi" w:hAnsiTheme="minorHAnsi" w:cs="Arial"/>
        </w:rPr>
        <w:t xml:space="preserve"> and adults as they apply to the role within the council.  </w:t>
      </w:r>
    </w:p>
    <w:p w14:paraId="412EAD2D" w14:textId="77777777" w:rsidR="009C22F5" w:rsidRPr="002D768D" w:rsidRDefault="009C22F5" w:rsidP="009C22F5">
      <w:pPr>
        <w:shd w:val="clear" w:color="auto" w:fill="FFFFFF"/>
        <w:rPr>
          <w:rFonts w:asciiTheme="minorHAnsi" w:hAnsiTheme="minorHAnsi" w:cs="Arial"/>
          <w:color w:val="000000"/>
        </w:rPr>
      </w:pPr>
    </w:p>
    <w:p w14:paraId="412EAD2E" w14:textId="77777777" w:rsidR="009C22F5" w:rsidRPr="002D768D" w:rsidRDefault="009C22F5" w:rsidP="009C22F5">
      <w:pPr>
        <w:numPr>
          <w:ilvl w:val="0"/>
          <w:numId w:val="1"/>
        </w:numPr>
        <w:shd w:val="clear" w:color="auto" w:fill="FFFFFF"/>
        <w:ind w:left="360"/>
        <w:rPr>
          <w:rFonts w:asciiTheme="minorHAnsi" w:hAnsiTheme="minorHAnsi" w:cs="Arial"/>
          <w:color w:val="000000"/>
        </w:rPr>
      </w:pPr>
      <w:r w:rsidRPr="002D768D">
        <w:rPr>
          <w:rFonts w:asciiTheme="minorHAnsi" w:hAnsiTheme="minorHAnsi" w:cs="Arial"/>
        </w:rPr>
        <w:t>The Shared Staffing Arrangement will keep its structures under continual review and as a result the post holder should expect t</w:t>
      </w:r>
      <w:r w:rsidRPr="002D768D">
        <w:rPr>
          <w:rFonts w:asciiTheme="minorHAnsi" w:hAnsiTheme="minorHAnsi" w:cs="Arial"/>
          <w:color w:val="000000"/>
        </w:rPr>
        <w:t>o carry out any other reasonable duties within the overall function, commensurate with the level of the post.</w:t>
      </w:r>
    </w:p>
    <w:p w14:paraId="412EAD2F" w14:textId="77777777" w:rsidR="009C22F5" w:rsidRPr="002D768D" w:rsidRDefault="009C22F5" w:rsidP="009C22F5">
      <w:pPr>
        <w:pStyle w:val="NormalWeb"/>
        <w:rPr>
          <w:rFonts w:asciiTheme="minorHAnsi" w:hAnsiTheme="minorHAnsi"/>
          <w:b/>
        </w:rPr>
      </w:pPr>
      <w:r w:rsidRPr="002D768D">
        <w:rPr>
          <w:rFonts w:asciiTheme="minorHAnsi" w:hAnsiTheme="minorHAnsi"/>
          <w:b/>
        </w:rPr>
        <w:t xml:space="preserve">Additional Information </w:t>
      </w:r>
    </w:p>
    <w:p w14:paraId="412EAD31" w14:textId="38BD67F1" w:rsidR="009C22F5" w:rsidRPr="002D768D" w:rsidRDefault="009672C8" w:rsidP="009C22F5">
      <w:pPr>
        <w:rPr>
          <w:rFonts w:asciiTheme="minorHAnsi" w:hAnsiTheme="minorHAnsi" w:cs="Arial"/>
          <w:b/>
        </w:rPr>
      </w:pPr>
      <w:r w:rsidRPr="009672C8">
        <w:rPr>
          <w:rFonts w:asciiTheme="minorHAnsi" w:hAnsiTheme="minorHAnsi" w:cs="Arial"/>
        </w:rPr>
        <w:t>Over time Council services change and develop.  This can impact upon the main duties and responsibilities of the role, and subsequently the post holder, who will be required to adapt. Any changes will be appropriate to the grading of the post and will be made in discussion with the post holder.</w:t>
      </w:r>
    </w:p>
    <w:p w14:paraId="1810B468" w14:textId="77777777" w:rsidR="004630AD" w:rsidRDefault="004630AD" w:rsidP="004630AD">
      <w:pPr>
        <w:autoSpaceDE w:val="0"/>
        <w:autoSpaceDN w:val="0"/>
        <w:adjustRightInd w:val="0"/>
        <w:rPr>
          <w:rFonts w:asciiTheme="minorHAnsi" w:hAnsiTheme="minorHAnsi" w:cs="Arial"/>
          <w:b/>
          <w:bCs/>
          <w:color w:val="000000"/>
        </w:rPr>
      </w:pPr>
    </w:p>
    <w:p w14:paraId="596AD2CD" w14:textId="2093BB6E" w:rsidR="00301C66" w:rsidRDefault="00301C66">
      <w:pPr>
        <w:rPr>
          <w:rFonts w:ascii="Calibri" w:hAnsi="Calibri" w:cs="Arial"/>
          <w:b/>
        </w:rPr>
      </w:pPr>
      <w:r>
        <w:rPr>
          <w:rFonts w:ascii="Calibri" w:hAnsi="Calibri" w:cs="Arial"/>
          <w:b/>
        </w:rPr>
        <w:br w:type="page"/>
      </w:r>
    </w:p>
    <w:p w14:paraId="5E8A2C4C" w14:textId="77777777" w:rsidR="006C6F43" w:rsidRDefault="006C6F43" w:rsidP="006C6F43">
      <w:pPr>
        <w:rPr>
          <w:rFonts w:ascii="Calibri" w:hAnsi="Calibri" w:cs="Arial"/>
          <w:b/>
        </w:rPr>
      </w:pPr>
    </w:p>
    <w:p w14:paraId="13A9CA7D" w14:textId="75D2486E" w:rsidR="006C6F43" w:rsidRDefault="006C6F43" w:rsidP="006C6F43">
      <w:pPr>
        <w:rPr>
          <w:rFonts w:asciiTheme="minorHAnsi" w:hAnsiTheme="minorHAnsi"/>
          <w:b/>
        </w:rPr>
      </w:pPr>
      <w:r w:rsidRPr="00604295">
        <w:rPr>
          <w:rFonts w:asciiTheme="minorHAnsi" w:hAnsiTheme="minorHAnsi"/>
          <w:b/>
        </w:rPr>
        <w:t>Current Team structure</w:t>
      </w:r>
    </w:p>
    <w:p w14:paraId="1F31A896" w14:textId="77777777" w:rsidR="00301C66" w:rsidRPr="00604295" w:rsidRDefault="00301C66" w:rsidP="006C6F43">
      <w:pPr>
        <w:rPr>
          <w:rFonts w:asciiTheme="minorHAnsi" w:hAnsiTheme="minorHAnsi"/>
          <w:b/>
        </w:rPr>
      </w:pPr>
    </w:p>
    <w:p w14:paraId="73C9D754" w14:textId="7CCC3C14" w:rsidR="006C6F43" w:rsidRDefault="006C6F43" w:rsidP="006C6F43">
      <w:pPr>
        <w:autoSpaceDE w:val="0"/>
        <w:autoSpaceDN w:val="0"/>
        <w:adjustRightInd w:val="0"/>
        <w:rPr>
          <w:noProof/>
        </w:rPr>
      </w:pPr>
    </w:p>
    <w:p w14:paraId="21569B04" w14:textId="4C2832B4" w:rsidR="006C6F43" w:rsidRDefault="006C6F43" w:rsidP="006C6F43">
      <w:pPr>
        <w:autoSpaceDE w:val="0"/>
        <w:autoSpaceDN w:val="0"/>
        <w:adjustRightInd w:val="0"/>
        <w:rPr>
          <w:noProof/>
        </w:rPr>
      </w:pPr>
    </w:p>
    <w:p w14:paraId="535C7340" w14:textId="794F5D1E" w:rsidR="00D352FE" w:rsidRDefault="00B06E6F" w:rsidP="00B06E6F">
      <w:pPr>
        <w:autoSpaceDE w:val="0"/>
        <w:autoSpaceDN w:val="0"/>
        <w:adjustRightInd w:val="0"/>
        <w:ind w:left="-1276"/>
        <w:rPr>
          <w:rFonts w:asciiTheme="minorHAnsi" w:hAnsiTheme="minorHAnsi" w:cs="Calibri"/>
          <w:b/>
          <w:bCs/>
          <w:sz w:val="36"/>
          <w:szCs w:val="36"/>
        </w:rPr>
      </w:pPr>
      <w:r>
        <w:rPr>
          <w:rFonts w:asciiTheme="minorHAnsi" w:hAnsiTheme="minorHAnsi" w:cs="Calibri"/>
          <w:b/>
          <w:bCs/>
          <w:noProof/>
          <w:sz w:val="36"/>
          <w:szCs w:val="36"/>
        </w:rPr>
        <w:drawing>
          <wp:inline distT="0" distB="0" distL="0" distR="0" wp14:anchorId="3E5F20D8" wp14:editId="0B7CFFCB">
            <wp:extent cx="6970339" cy="4009292"/>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9170" cy="4014372"/>
                    </a:xfrm>
                    <a:prstGeom prst="rect">
                      <a:avLst/>
                    </a:prstGeom>
                    <a:noFill/>
                    <a:ln>
                      <a:noFill/>
                    </a:ln>
                  </pic:spPr>
                </pic:pic>
              </a:graphicData>
            </a:graphic>
          </wp:inline>
        </w:drawing>
      </w:r>
    </w:p>
    <w:p w14:paraId="7A0126F7" w14:textId="2CB8E425" w:rsidR="00B35BDD" w:rsidRDefault="00B35BDD">
      <w:pPr>
        <w:rPr>
          <w:rFonts w:asciiTheme="minorHAnsi" w:hAnsiTheme="minorHAnsi" w:cs="Calibri"/>
          <w:b/>
          <w:bCs/>
          <w:sz w:val="36"/>
          <w:szCs w:val="36"/>
        </w:rPr>
      </w:pPr>
      <w:r>
        <w:rPr>
          <w:rFonts w:asciiTheme="minorHAnsi" w:hAnsiTheme="minorHAnsi" w:cs="Calibri"/>
          <w:b/>
          <w:bCs/>
          <w:sz w:val="36"/>
          <w:szCs w:val="36"/>
        </w:rPr>
        <w:br w:type="page"/>
      </w:r>
    </w:p>
    <w:p w14:paraId="412EAD33" w14:textId="1CBE51CB" w:rsidR="009C22F5" w:rsidRPr="00D352FE" w:rsidRDefault="009C22F5" w:rsidP="009C22F5">
      <w:pPr>
        <w:autoSpaceDE w:val="0"/>
        <w:autoSpaceDN w:val="0"/>
        <w:adjustRightInd w:val="0"/>
        <w:rPr>
          <w:rFonts w:asciiTheme="minorHAnsi" w:hAnsiTheme="minorHAnsi" w:cs="Arial"/>
          <w:b/>
          <w:bCs/>
          <w:color w:val="000000"/>
        </w:rPr>
      </w:pPr>
      <w:r w:rsidRPr="002D768D">
        <w:rPr>
          <w:rFonts w:asciiTheme="minorHAnsi" w:hAnsiTheme="minorHAnsi" w:cs="Calibri"/>
          <w:b/>
          <w:bCs/>
          <w:sz w:val="36"/>
          <w:szCs w:val="36"/>
        </w:rPr>
        <w:lastRenderedPageBreak/>
        <w:t>Person Specification</w:t>
      </w:r>
    </w:p>
    <w:p w14:paraId="412EAD34" w14:textId="77777777" w:rsidR="009C22F5" w:rsidRPr="002D768D" w:rsidRDefault="009C22F5" w:rsidP="009C22F5">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604295" w:rsidRPr="002D768D" w14:paraId="412EAD3A" w14:textId="77777777" w:rsidTr="00604295">
        <w:trPr>
          <w:trHeight w:val="828"/>
        </w:trPr>
        <w:tc>
          <w:tcPr>
            <w:tcW w:w="4158" w:type="dxa"/>
            <w:shd w:val="clear" w:color="auto" w:fill="D9D9D9"/>
          </w:tcPr>
          <w:p w14:paraId="5D930D93" w14:textId="77777777" w:rsidR="00604295" w:rsidRPr="002D768D" w:rsidRDefault="00604295" w:rsidP="00604295">
            <w:pPr>
              <w:autoSpaceDE w:val="0"/>
              <w:autoSpaceDN w:val="0"/>
              <w:adjustRightInd w:val="0"/>
              <w:rPr>
                <w:rFonts w:asciiTheme="minorHAnsi" w:hAnsiTheme="minorHAnsi" w:cs="Calibri"/>
                <w:b/>
                <w:bCs/>
              </w:rPr>
            </w:pPr>
            <w:r w:rsidRPr="002D768D">
              <w:rPr>
                <w:rFonts w:asciiTheme="minorHAnsi" w:hAnsiTheme="minorHAnsi" w:cs="Calibri"/>
                <w:b/>
                <w:bCs/>
              </w:rPr>
              <w:t xml:space="preserve">Job Title: </w:t>
            </w:r>
          </w:p>
          <w:p w14:paraId="412EAD36" w14:textId="37D29D7D" w:rsidR="00604295" w:rsidRPr="002D768D" w:rsidRDefault="00604295" w:rsidP="00604295">
            <w:pPr>
              <w:autoSpaceDE w:val="0"/>
              <w:autoSpaceDN w:val="0"/>
              <w:adjustRightInd w:val="0"/>
              <w:rPr>
                <w:rFonts w:asciiTheme="minorHAnsi" w:hAnsiTheme="minorHAnsi" w:cs="Calibri"/>
              </w:rPr>
            </w:pPr>
            <w:r>
              <w:rPr>
                <w:rFonts w:asciiTheme="minorHAnsi" w:hAnsiTheme="minorHAnsi" w:cs="Calibri"/>
              </w:rPr>
              <w:t xml:space="preserve">Principal </w:t>
            </w:r>
            <w:r w:rsidR="001C29A3">
              <w:rPr>
                <w:rFonts w:asciiTheme="minorHAnsi" w:hAnsiTheme="minorHAnsi" w:cs="Calibri"/>
              </w:rPr>
              <w:t>CIL and S106 Officer</w:t>
            </w:r>
          </w:p>
        </w:tc>
        <w:tc>
          <w:tcPr>
            <w:tcW w:w="4380" w:type="dxa"/>
            <w:shd w:val="clear" w:color="auto" w:fill="D9D9D9"/>
          </w:tcPr>
          <w:p w14:paraId="62B1519D" w14:textId="77777777" w:rsidR="00604295" w:rsidRPr="002D768D" w:rsidRDefault="00604295" w:rsidP="00604295">
            <w:pPr>
              <w:autoSpaceDE w:val="0"/>
              <w:autoSpaceDN w:val="0"/>
              <w:adjustRightInd w:val="0"/>
              <w:rPr>
                <w:rFonts w:asciiTheme="minorHAnsi" w:hAnsiTheme="minorHAnsi" w:cs="Calibri"/>
                <w:bCs/>
              </w:rPr>
            </w:pPr>
            <w:r w:rsidRPr="002D768D">
              <w:rPr>
                <w:rFonts w:asciiTheme="minorHAnsi" w:hAnsiTheme="minorHAnsi" w:cs="Calibri"/>
                <w:b/>
                <w:bCs/>
              </w:rPr>
              <w:t>Grade</w:t>
            </w:r>
            <w:r w:rsidRPr="002D768D">
              <w:rPr>
                <w:rFonts w:asciiTheme="minorHAnsi" w:hAnsiTheme="minorHAnsi" w:cs="Calibri"/>
                <w:bCs/>
              </w:rPr>
              <w:t xml:space="preserve">: </w:t>
            </w:r>
          </w:p>
          <w:p w14:paraId="4794D777" w14:textId="77777777" w:rsidR="00604295" w:rsidRPr="002D768D" w:rsidRDefault="00604295" w:rsidP="00604295">
            <w:pPr>
              <w:autoSpaceDE w:val="0"/>
              <w:autoSpaceDN w:val="0"/>
              <w:adjustRightInd w:val="0"/>
              <w:rPr>
                <w:rFonts w:asciiTheme="minorHAnsi" w:hAnsiTheme="minorHAnsi" w:cs="Calibri"/>
                <w:bCs/>
              </w:rPr>
            </w:pPr>
            <w:r>
              <w:rPr>
                <w:rFonts w:asciiTheme="minorHAnsi" w:hAnsiTheme="minorHAnsi" w:cs="Calibri"/>
                <w:bCs/>
              </w:rPr>
              <w:t>PO5</w:t>
            </w:r>
          </w:p>
          <w:p w14:paraId="412EAD39" w14:textId="77777777" w:rsidR="00604295" w:rsidRPr="002D768D" w:rsidRDefault="00604295" w:rsidP="00604295">
            <w:pPr>
              <w:autoSpaceDE w:val="0"/>
              <w:autoSpaceDN w:val="0"/>
              <w:adjustRightInd w:val="0"/>
              <w:rPr>
                <w:rFonts w:asciiTheme="minorHAnsi" w:hAnsiTheme="minorHAnsi" w:cs="Calibri"/>
              </w:rPr>
            </w:pPr>
          </w:p>
        </w:tc>
      </w:tr>
      <w:tr w:rsidR="00604295" w:rsidRPr="002D768D" w14:paraId="2E0F18BF" w14:textId="77777777" w:rsidTr="00604295">
        <w:trPr>
          <w:trHeight w:val="828"/>
        </w:trPr>
        <w:tc>
          <w:tcPr>
            <w:tcW w:w="4158" w:type="dxa"/>
            <w:shd w:val="clear" w:color="auto" w:fill="D9D9D9"/>
          </w:tcPr>
          <w:p w14:paraId="560A7DAD" w14:textId="77777777" w:rsidR="00604295" w:rsidRPr="002D768D" w:rsidRDefault="00604295" w:rsidP="003849CB">
            <w:pPr>
              <w:autoSpaceDE w:val="0"/>
              <w:autoSpaceDN w:val="0"/>
              <w:adjustRightInd w:val="0"/>
              <w:rPr>
                <w:rFonts w:asciiTheme="minorHAnsi" w:hAnsiTheme="minorHAnsi" w:cs="Calibri"/>
                <w:b/>
                <w:bCs/>
              </w:rPr>
            </w:pPr>
            <w:r w:rsidRPr="002D768D">
              <w:rPr>
                <w:rFonts w:asciiTheme="minorHAnsi" w:hAnsiTheme="minorHAnsi" w:cs="Calibri"/>
                <w:b/>
                <w:bCs/>
              </w:rPr>
              <w:t xml:space="preserve">Section: </w:t>
            </w:r>
          </w:p>
          <w:p w14:paraId="6B842964" w14:textId="77777777" w:rsidR="00604295" w:rsidRPr="002D768D" w:rsidRDefault="00604295" w:rsidP="003849CB">
            <w:pPr>
              <w:autoSpaceDE w:val="0"/>
              <w:autoSpaceDN w:val="0"/>
              <w:adjustRightInd w:val="0"/>
              <w:rPr>
                <w:rFonts w:asciiTheme="minorHAnsi" w:hAnsiTheme="minorHAnsi" w:cs="Calibri"/>
                <w:bCs/>
              </w:rPr>
            </w:pPr>
            <w:r>
              <w:rPr>
                <w:rFonts w:asciiTheme="minorHAnsi" w:hAnsiTheme="minorHAnsi" w:cs="Calibri"/>
                <w:bCs/>
              </w:rPr>
              <w:t>Spatial and Transport Planning</w:t>
            </w:r>
          </w:p>
        </w:tc>
        <w:tc>
          <w:tcPr>
            <w:tcW w:w="4380" w:type="dxa"/>
            <w:shd w:val="clear" w:color="auto" w:fill="D9D9D9"/>
          </w:tcPr>
          <w:p w14:paraId="4834CF79" w14:textId="77777777" w:rsidR="00604295" w:rsidRPr="002D768D" w:rsidRDefault="00604295" w:rsidP="003849CB">
            <w:pPr>
              <w:autoSpaceDE w:val="0"/>
              <w:autoSpaceDN w:val="0"/>
              <w:adjustRightInd w:val="0"/>
              <w:rPr>
                <w:rFonts w:asciiTheme="minorHAnsi" w:hAnsiTheme="minorHAnsi" w:cs="Calibri"/>
                <w:bCs/>
              </w:rPr>
            </w:pPr>
            <w:r w:rsidRPr="002D768D">
              <w:rPr>
                <w:rFonts w:asciiTheme="minorHAnsi" w:hAnsiTheme="minorHAnsi" w:cs="Calibri"/>
                <w:b/>
                <w:bCs/>
              </w:rPr>
              <w:t>Directorate:</w:t>
            </w:r>
            <w:r w:rsidRPr="002D768D">
              <w:rPr>
                <w:rFonts w:asciiTheme="minorHAnsi" w:hAnsiTheme="minorHAnsi" w:cs="Calibri"/>
                <w:bCs/>
              </w:rPr>
              <w:t xml:space="preserve"> </w:t>
            </w:r>
          </w:p>
          <w:p w14:paraId="2D082F66" w14:textId="77777777" w:rsidR="00604295" w:rsidRPr="002D768D" w:rsidRDefault="00604295" w:rsidP="003849CB">
            <w:pPr>
              <w:autoSpaceDE w:val="0"/>
              <w:autoSpaceDN w:val="0"/>
              <w:adjustRightInd w:val="0"/>
              <w:rPr>
                <w:rFonts w:asciiTheme="minorHAnsi" w:hAnsiTheme="minorHAnsi" w:cs="Calibri"/>
                <w:bCs/>
              </w:rPr>
            </w:pPr>
            <w:r w:rsidRPr="002D768D">
              <w:rPr>
                <w:rFonts w:asciiTheme="minorHAnsi" w:hAnsiTheme="minorHAnsi" w:cs="Calibri"/>
                <w:bCs/>
              </w:rPr>
              <w:t>Environment and Community Services</w:t>
            </w:r>
          </w:p>
        </w:tc>
      </w:tr>
      <w:tr w:rsidR="00604295" w:rsidRPr="002D768D" w14:paraId="7C8A5F99" w14:textId="77777777" w:rsidTr="00604295">
        <w:trPr>
          <w:trHeight w:val="828"/>
        </w:trPr>
        <w:tc>
          <w:tcPr>
            <w:tcW w:w="4158" w:type="dxa"/>
            <w:shd w:val="clear" w:color="auto" w:fill="D9D9D9"/>
          </w:tcPr>
          <w:p w14:paraId="1435362D" w14:textId="77777777" w:rsidR="00604295" w:rsidRPr="002D768D" w:rsidRDefault="00604295" w:rsidP="003849CB">
            <w:pPr>
              <w:autoSpaceDE w:val="0"/>
              <w:autoSpaceDN w:val="0"/>
              <w:adjustRightInd w:val="0"/>
              <w:rPr>
                <w:rFonts w:asciiTheme="minorHAnsi" w:hAnsiTheme="minorHAnsi" w:cs="Calibri"/>
                <w:b/>
                <w:bCs/>
              </w:rPr>
            </w:pPr>
            <w:r w:rsidRPr="002D768D">
              <w:rPr>
                <w:rFonts w:asciiTheme="minorHAnsi" w:hAnsiTheme="minorHAnsi" w:cs="Calibri"/>
                <w:b/>
                <w:bCs/>
              </w:rPr>
              <w:t>Responsible to following manager:</w:t>
            </w:r>
          </w:p>
          <w:p w14:paraId="6F614AE0" w14:textId="77777777" w:rsidR="00604295" w:rsidRDefault="00604295" w:rsidP="003849CB">
            <w:pPr>
              <w:autoSpaceDE w:val="0"/>
              <w:autoSpaceDN w:val="0"/>
              <w:adjustRightInd w:val="0"/>
              <w:rPr>
                <w:rFonts w:asciiTheme="minorHAnsi" w:hAnsiTheme="minorHAnsi" w:cs="Calibri"/>
                <w:bCs/>
              </w:rPr>
            </w:pPr>
            <w:r>
              <w:rPr>
                <w:rFonts w:asciiTheme="minorHAnsi" w:hAnsiTheme="minorHAnsi" w:cs="Calibri"/>
                <w:bCs/>
              </w:rPr>
              <w:t>Information and Planning Obligations Team Manager</w:t>
            </w:r>
            <w:r w:rsidRPr="002D768D">
              <w:rPr>
                <w:rFonts w:asciiTheme="minorHAnsi" w:hAnsiTheme="minorHAnsi" w:cs="Calibri"/>
                <w:bCs/>
              </w:rPr>
              <w:t xml:space="preserve"> </w:t>
            </w:r>
          </w:p>
          <w:p w14:paraId="586C0735" w14:textId="569D6610" w:rsidR="00B06E6F" w:rsidRPr="002D768D" w:rsidRDefault="00B06E6F" w:rsidP="003849CB">
            <w:pPr>
              <w:autoSpaceDE w:val="0"/>
              <w:autoSpaceDN w:val="0"/>
              <w:adjustRightInd w:val="0"/>
              <w:rPr>
                <w:rFonts w:asciiTheme="minorHAnsi" w:hAnsiTheme="minorHAnsi" w:cs="Calibri"/>
                <w:bCs/>
              </w:rPr>
            </w:pPr>
          </w:p>
        </w:tc>
        <w:tc>
          <w:tcPr>
            <w:tcW w:w="4380" w:type="dxa"/>
            <w:shd w:val="clear" w:color="auto" w:fill="D9D9D9"/>
          </w:tcPr>
          <w:p w14:paraId="435D5232" w14:textId="77777777" w:rsidR="00604295" w:rsidRPr="002D768D" w:rsidRDefault="00604295" w:rsidP="003849CB">
            <w:pPr>
              <w:autoSpaceDE w:val="0"/>
              <w:autoSpaceDN w:val="0"/>
              <w:adjustRightInd w:val="0"/>
              <w:rPr>
                <w:rFonts w:asciiTheme="minorHAnsi" w:hAnsiTheme="minorHAnsi" w:cs="Calibri"/>
                <w:b/>
                <w:bCs/>
              </w:rPr>
            </w:pPr>
            <w:r w:rsidRPr="002D768D">
              <w:rPr>
                <w:rFonts w:asciiTheme="minorHAnsi" w:hAnsiTheme="minorHAnsi" w:cs="Calibri"/>
                <w:b/>
                <w:bCs/>
              </w:rPr>
              <w:t>Responsible for following staff:</w:t>
            </w:r>
          </w:p>
          <w:p w14:paraId="6E272F1D" w14:textId="278C42FE" w:rsidR="00604295" w:rsidRDefault="00604295" w:rsidP="003849CB">
            <w:pPr>
              <w:autoSpaceDE w:val="0"/>
              <w:autoSpaceDN w:val="0"/>
              <w:adjustRightInd w:val="0"/>
              <w:rPr>
                <w:rFonts w:asciiTheme="minorHAnsi" w:hAnsiTheme="minorHAnsi" w:cs="Calibri"/>
                <w:bCs/>
              </w:rPr>
            </w:pPr>
            <w:r>
              <w:rPr>
                <w:rFonts w:asciiTheme="minorHAnsi" w:hAnsiTheme="minorHAnsi" w:cs="Calibri"/>
                <w:bCs/>
              </w:rPr>
              <w:t>Senior CIL and S106 Officer</w:t>
            </w:r>
            <w:r w:rsidR="00F96B44">
              <w:rPr>
                <w:rFonts w:asciiTheme="minorHAnsi" w:hAnsiTheme="minorHAnsi" w:cs="Calibri"/>
                <w:bCs/>
              </w:rPr>
              <w:t>s</w:t>
            </w:r>
          </w:p>
          <w:p w14:paraId="70475B67" w14:textId="6A9C2729" w:rsidR="00604295" w:rsidRPr="002D768D" w:rsidRDefault="00604295" w:rsidP="003849CB">
            <w:pPr>
              <w:autoSpaceDE w:val="0"/>
              <w:autoSpaceDN w:val="0"/>
              <w:adjustRightInd w:val="0"/>
              <w:rPr>
                <w:rFonts w:asciiTheme="minorHAnsi" w:hAnsiTheme="minorHAnsi" w:cs="Calibri"/>
                <w:bCs/>
              </w:rPr>
            </w:pPr>
            <w:r>
              <w:rPr>
                <w:rFonts w:asciiTheme="minorHAnsi" w:hAnsiTheme="minorHAnsi" w:cs="Calibri"/>
                <w:bCs/>
              </w:rPr>
              <w:t>CIL and S106 Officer</w:t>
            </w:r>
            <w:r w:rsidR="00F96B44">
              <w:rPr>
                <w:rFonts w:asciiTheme="minorHAnsi" w:hAnsiTheme="minorHAnsi" w:cs="Calibri"/>
                <w:bCs/>
              </w:rPr>
              <w:t>s</w:t>
            </w:r>
          </w:p>
        </w:tc>
      </w:tr>
      <w:tr w:rsidR="00604295" w:rsidRPr="002D768D" w14:paraId="4B2E16D6" w14:textId="77777777" w:rsidTr="00604295">
        <w:trPr>
          <w:trHeight w:val="446"/>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6382610C" w14:textId="77777777" w:rsidR="00604295" w:rsidRPr="002D768D" w:rsidRDefault="00604295" w:rsidP="003849CB">
            <w:pPr>
              <w:autoSpaceDE w:val="0"/>
              <w:autoSpaceDN w:val="0"/>
              <w:adjustRightInd w:val="0"/>
              <w:rPr>
                <w:rFonts w:asciiTheme="minorHAnsi" w:hAnsiTheme="minorHAnsi" w:cs="Calibri"/>
                <w:b/>
                <w:bCs/>
              </w:rPr>
            </w:pPr>
            <w:r w:rsidRPr="002D768D">
              <w:rPr>
                <w:rFonts w:asciiTheme="minorHAnsi" w:hAnsiTheme="minorHAnsi" w:cs="Calibri"/>
                <w:b/>
                <w:bCs/>
              </w:rPr>
              <w:t>Post Number/s:</w:t>
            </w:r>
          </w:p>
        </w:tc>
        <w:tc>
          <w:tcPr>
            <w:tcW w:w="4380" w:type="dxa"/>
            <w:tcBorders>
              <w:top w:val="single" w:sz="4" w:space="0" w:color="auto"/>
              <w:left w:val="single" w:sz="4" w:space="0" w:color="auto"/>
              <w:bottom w:val="single" w:sz="4" w:space="0" w:color="auto"/>
              <w:right w:val="single" w:sz="4" w:space="0" w:color="auto"/>
            </w:tcBorders>
            <w:shd w:val="clear" w:color="auto" w:fill="D9D9D9"/>
          </w:tcPr>
          <w:p w14:paraId="1BD1FBED" w14:textId="2E868E57" w:rsidR="00604295" w:rsidRDefault="00604295" w:rsidP="003849CB">
            <w:pPr>
              <w:autoSpaceDE w:val="0"/>
              <w:autoSpaceDN w:val="0"/>
              <w:adjustRightInd w:val="0"/>
              <w:rPr>
                <w:rFonts w:asciiTheme="minorHAnsi" w:hAnsiTheme="minorHAnsi" w:cs="Calibri"/>
                <w:b/>
                <w:bCs/>
              </w:rPr>
            </w:pPr>
            <w:r w:rsidRPr="002D768D">
              <w:rPr>
                <w:rFonts w:asciiTheme="minorHAnsi" w:hAnsiTheme="minorHAnsi" w:cs="Calibri"/>
                <w:b/>
                <w:bCs/>
              </w:rPr>
              <w:t>Last review date:</w:t>
            </w:r>
            <w:r w:rsidR="00F96B44">
              <w:rPr>
                <w:rFonts w:asciiTheme="minorHAnsi" w:hAnsiTheme="minorHAnsi" w:cs="Calibri"/>
                <w:b/>
                <w:bCs/>
              </w:rPr>
              <w:t xml:space="preserve"> January 2023</w:t>
            </w:r>
          </w:p>
          <w:p w14:paraId="61BA8285" w14:textId="77777777" w:rsidR="00604295" w:rsidRPr="006F6822" w:rsidRDefault="00604295" w:rsidP="003849CB">
            <w:pPr>
              <w:autoSpaceDE w:val="0"/>
              <w:autoSpaceDN w:val="0"/>
              <w:adjustRightInd w:val="0"/>
              <w:rPr>
                <w:rFonts w:asciiTheme="minorHAnsi" w:hAnsiTheme="minorHAnsi" w:cs="Calibri"/>
              </w:rPr>
            </w:pPr>
          </w:p>
        </w:tc>
      </w:tr>
    </w:tbl>
    <w:p w14:paraId="412EAD49" w14:textId="77777777" w:rsidR="009C22F5" w:rsidRPr="002D768D" w:rsidRDefault="009C22F5" w:rsidP="009C22F5">
      <w:pPr>
        <w:rPr>
          <w:rFonts w:asciiTheme="minorHAnsi" w:hAnsiTheme="minorHAnsi" w:cs="Arial"/>
          <w:i/>
        </w:rPr>
      </w:pPr>
    </w:p>
    <w:p w14:paraId="36B3D4D4" w14:textId="77777777" w:rsidR="00721002" w:rsidRPr="00BB4DD8" w:rsidRDefault="00721002" w:rsidP="00721002">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2BF89059" w14:textId="77777777" w:rsidR="00721002" w:rsidRPr="0049147F" w:rsidRDefault="00721002" w:rsidP="00721002">
      <w:pPr>
        <w:rPr>
          <w:rFonts w:ascii="Calibri" w:hAnsi="Calibri"/>
          <w:sz w:val="12"/>
          <w:szCs w:val="12"/>
        </w:rPr>
      </w:pPr>
    </w:p>
    <w:p w14:paraId="79C67D2C" w14:textId="77777777" w:rsidR="00721002" w:rsidRDefault="00721002" w:rsidP="00721002">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4EBCEED4" w14:textId="77777777" w:rsidR="00721002" w:rsidRDefault="00721002" w:rsidP="00721002">
      <w:pPr>
        <w:rPr>
          <w:rFonts w:ascii="Calibri" w:hAnsi="Calibri"/>
        </w:rPr>
      </w:pPr>
    </w:p>
    <w:p w14:paraId="41231FF2" w14:textId="77777777" w:rsidR="00721002" w:rsidRDefault="00721002" w:rsidP="0072100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B8D5416" w14:textId="77777777" w:rsidR="00721002" w:rsidRPr="00975F12" w:rsidRDefault="00721002" w:rsidP="00721002">
      <w:pPr>
        <w:spacing w:after="200" w:line="276" w:lineRule="auto"/>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77DFD3A3" w14:textId="77777777" w:rsidR="00721002" w:rsidRDefault="00721002" w:rsidP="0072100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b/>
        </w:rPr>
        <w:t xml:space="preserve"> and helpful</w:t>
      </w:r>
      <w:r w:rsidRPr="00975F12">
        <w:rPr>
          <w:rFonts w:ascii="Calibri" w:hAnsi="Calibri"/>
          <w:b/>
        </w:rPr>
        <w:t>.</w:t>
      </w:r>
      <w:r>
        <w:rPr>
          <w:rFonts w:ascii="Calibri" w:hAnsi="Calibri"/>
        </w:rPr>
        <w:t xml:space="preserve"> This</w:t>
      </w:r>
      <w:r w:rsidRPr="00975F12">
        <w:rPr>
          <w:rFonts w:ascii="Calibri" w:hAnsi="Calibri"/>
        </w:rPr>
        <w:t xml:space="preserve"> means we keep our goals in mind and look for ways to achieve them. We listen constructively and help others see opportunities and the way forward. We have a ‘can do’ attitude and are continuously looking for ways to help each other improve. </w:t>
      </w:r>
    </w:p>
    <w:p w14:paraId="412EAD52" w14:textId="6D2DB508" w:rsidR="00721002" w:rsidRDefault="00721002">
      <w:pPr>
        <w:rPr>
          <w:rFonts w:asciiTheme="minorHAnsi" w:hAnsiTheme="minorHAnsi"/>
          <w:b/>
          <w:color w:val="FF0000"/>
          <w:sz w:val="16"/>
          <w:szCs w:val="16"/>
        </w:rPr>
      </w:pPr>
      <w:r>
        <w:rPr>
          <w:rFonts w:asciiTheme="minorHAnsi" w:hAnsiTheme="minorHAnsi"/>
          <w:b/>
          <w:color w:val="FF0000"/>
          <w:sz w:val="16"/>
          <w:szCs w:val="16"/>
        </w:rPr>
        <w:br w:type="page"/>
      </w:r>
    </w:p>
    <w:p w14:paraId="0D86D6BD" w14:textId="771C10E4" w:rsidR="009C22F5" w:rsidRDefault="009C22F5" w:rsidP="009C22F5">
      <w:pPr>
        <w:rPr>
          <w:rFonts w:asciiTheme="minorHAnsi" w:hAnsiTheme="minorHAnsi"/>
          <w:b/>
          <w:color w:val="FF0000"/>
          <w:sz w:val="16"/>
          <w:szCs w:val="16"/>
        </w:rPr>
      </w:pPr>
    </w:p>
    <w:p w14:paraId="0AC0EE72" w14:textId="26884962" w:rsidR="00FE3882" w:rsidRDefault="00FE3882" w:rsidP="009C22F5">
      <w:pPr>
        <w:rPr>
          <w:rFonts w:asciiTheme="minorHAnsi" w:hAnsiTheme="minorHAnsi"/>
          <w:b/>
          <w:color w:val="FF0000"/>
          <w:sz w:val="16"/>
          <w:szCs w:val="16"/>
        </w:rPr>
      </w:pPr>
    </w:p>
    <w:p w14:paraId="5573F065" w14:textId="5BDA2A95" w:rsidR="00FE3882" w:rsidRDefault="00FE3882" w:rsidP="009C22F5">
      <w:pPr>
        <w:rPr>
          <w:rFonts w:asciiTheme="minorHAnsi" w:hAnsiTheme="minorHAnsi"/>
          <w:b/>
          <w:color w:val="FF0000"/>
          <w:sz w:val="16"/>
          <w:szCs w:val="16"/>
        </w:rPr>
      </w:pPr>
    </w:p>
    <w:p w14:paraId="5BA07270" w14:textId="77777777" w:rsidR="00FE3882" w:rsidRPr="002D768D" w:rsidRDefault="00FE3882" w:rsidP="009C22F5">
      <w:pPr>
        <w:rPr>
          <w:rFonts w:asciiTheme="minorHAnsi" w:hAnsiTheme="minorHAns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338"/>
        <w:gridCol w:w="1559"/>
      </w:tblGrid>
      <w:tr w:rsidR="009C22F5" w:rsidRPr="002D768D" w14:paraId="412EAD58" w14:textId="77777777" w:rsidTr="0002527D">
        <w:trPr>
          <w:trHeight w:val="548"/>
        </w:trPr>
        <w:tc>
          <w:tcPr>
            <w:tcW w:w="7338" w:type="dxa"/>
            <w:tcBorders>
              <w:top w:val="single" w:sz="8" w:space="0" w:color="000000"/>
              <w:left w:val="single" w:sz="8" w:space="0" w:color="000000"/>
              <w:bottom w:val="single" w:sz="8" w:space="0" w:color="000000"/>
              <w:right w:val="single" w:sz="8" w:space="0" w:color="000000"/>
            </w:tcBorders>
            <w:shd w:val="clear" w:color="auto" w:fill="D9D9D9"/>
            <w:hideMark/>
          </w:tcPr>
          <w:p w14:paraId="412EAD53" w14:textId="77777777" w:rsidR="009C22F5" w:rsidRPr="002D768D" w:rsidRDefault="009C22F5" w:rsidP="00627A84">
            <w:pPr>
              <w:ind w:firstLine="90"/>
              <w:rPr>
                <w:rFonts w:asciiTheme="minorHAnsi" w:hAnsiTheme="minorHAnsi" w:cs="Arial"/>
              </w:rPr>
            </w:pPr>
            <w:r w:rsidRPr="002D768D">
              <w:rPr>
                <w:rFonts w:asciiTheme="minorHAnsi" w:hAnsiTheme="minorHAnsi" w:cs="Arial"/>
                <w:b/>
                <w:bCs/>
              </w:rPr>
              <w:t>Person Specification Requirements</w:t>
            </w:r>
          </w:p>
          <w:p w14:paraId="412EAD54" w14:textId="77777777" w:rsidR="009C22F5" w:rsidRPr="002D768D" w:rsidRDefault="009C22F5" w:rsidP="004452C3">
            <w:pPr>
              <w:rPr>
                <w:rFonts w:asciiTheme="minorHAnsi" w:hAnsiTheme="minorHAnsi" w:cs="Arial"/>
              </w:rPr>
            </w:pPr>
          </w:p>
        </w:tc>
        <w:tc>
          <w:tcPr>
            <w:tcW w:w="1559" w:type="dxa"/>
            <w:tcBorders>
              <w:top w:val="single" w:sz="8" w:space="0" w:color="000000"/>
              <w:bottom w:val="single" w:sz="8" w:space="0" w:color="000000"/>
              <w:right w:val="single" w:sz="8" w:space="0" w:color="000000"/>
            </w:tcBorders>
            <w:shd w:val="clear" w:color="auto" w:fill="D9D9D9"/>
            <w:hideMark/>
          </w:tcPr>
          <w:p w14:paraId="412EAD55" w14:textId="77777777" w:rsidR="009C22F5" w:rsidRPr="002D768D" w:rsidRDefault="009C22F5" w:rsidP="00EE7ED1">
            <w:pPr>
              <w:jc w:val="center"/>
              <w:rPr>
                <w:rFonts w:asciiTheme="minorHAnsi" w:hAnsiTheme="minorHAnsi" w:cs="Arial"/>
                <w:b/>
                <w:bCs/>
              </w:rPr>
            </w:pPr>
            <w:r w:rsidRPr="002D768D">
              <w:rPr>
                <w:rFonts w:asciiTheme="minorHAnsi" w:hAnsiTheme="minorHAnsi" w:cs="Arial"/>
                <w:b/>
                <w:bCs/>
              </w:rPr>
              <w:t xml:space="preserve">Assessed by </w:t>
            </w:r>
          </w:p>
          <w:p w14:paraId="412EAD57" w14:textId="744098AA" w:rsidR="009C22F5" w:rsidRPr="002D768D" w:rsidRDefault="009C22F5" w:rsidP="00721002">
            <w:pPr>
              <w:jc w:val="center"/>
              <w:rPr>
                <w:rFonts w:asciiTheme="minorHAnsi" w:hAnsiTheme="minorHAnsi" w:cs="Arial"/>
              </w:rPr>
            </w:pPr>
            <w:r w:rsidRPr="002D768D">
              <w:rPr>
                <w:rFonts w:asciiTheme="minorHAnsi" w:hAnsiTheme="minorHAnsi" w:cs="Arial"/>
                <w:b/>
                <w:bCs/>
              </w:rPr>
              <w:t>A &amp; I (see below for explanation)</w:t>
            </w:r>
          </w:p>
        </w:tc>
      </w:tr>
      <w:tr w:rsidR="009C22F5" w:rsidRPr="002D768D" w14:paraId="412EAD5A" w14:textId="77777777" w:rsidTr="0002527D">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12EAD59" w14:textId="77777777" w:rsidR="009C22F5" w:rsidRPr="002D768D" w:rsidRDefault="009C22F5" w:rsidP="00627A84">
            <w:pPr>
              <w:spacing w:line="70" w:lineRule="atLeast"/>
              <w:ind w:left="90"/>
              <w:rPr>
                <w:rFonts w:asciiTheme="minorHAnsi" w:hAnsiTheme="minorHAnsi" w:cs="Arial"/>
              </w:rPr>
            </w:pPr>
            <w:r w:rsidRPr="002D768D">
              <w:rPr>
                <w:rFonts w:asciiTheme="minorHAnsi" w:hAnsiTheme="minorHAnsi" w:cs="Arial"/>
                <w:b/>
                <w:bCs/>
              </w:rPr>
              <w:t xml:space="preserve">Knowledge </w:t>
            </w:r>
          </w:p>
        </w:tc>
      </w:tr>
      <w:tr w:rsidR="009C22F5" w:rsidRPr="009F1388" w14:paraId="412EAD5D" w14:textId="77777777" w:rsidTr="0002527D">
        <w:trPr>
          <w:trHeight w:val="70"/>
        </w:trPr>
        <w:tc>
          <w:tcPr>
            <w:tcW w:w="7338" w:type="dxa"/>
            <w:tcBorders>
              <w:left w:val="single" w:sz="8" w:space="0" w:color="000000"/>
              <w:bottom w:val="single" w:sz="8" w:space="0" w:color="000000"/>
              <w:right w:val="single" w:sz="8" w:space="0" w:color="000000"/>
            </w:tcBorders>
            <w:shd w:val="clear" w:color="auto" w:fill="FFFFFF"/>
          </w:tcPr>
          <w:p w14:paraId="412EAD5B" w14:textId="5406A74A" w:rsidR="009C22F5" w:rsidRPr="009F1388" w:rsidRDefault="00082313" w:rsidP="00627A84">
            <w:pPr>
              <w:ind w:left="90"/>
              <w:rPr>
                <w:rFonts w:asciiTheme="minorHAnsi" w:hAnsiTheme="minorHAnsi" w:cstheme="minorHAnsi"/>
              </w:rPr>
            </w:pPr>
            <w:r w:rsidRPr="009F1388">
              <w:rPr>
                <w:rFonts w:asciiTheme="minorHAnsi" w:hAnsiTheme="minorHAnsi" w:cstheme="minorHAnsi"/>
              </w:rPr>
              <w:t xml:space="preserve">Comprehensive knowledge and understanding of Planning legislation, policy guidance and circulars, practice and case law and the ability to apply that knowledge to the application of S106 and Community Infrastructure Levy, delivering a responsive, </w:t>
            </w:r>
            <w:proofErr w:type="gramStart"/>
            <w:r w:rsidRPr="009F1388">
              <w:rPr>
                <w:rFonts w:asciiTheme="minorHAnsi" w:hAnsiTheme="minorHAnsi" w:cstheme="minorHAnsi"/>
              </w:rPr>
              <w:t>high quality</w:t>
            </w:r>
            <w:proofErr w:type="gramEnd"/>
            <w:r w:rsidRPr="009F1388">
              <w:rPr>
                <w:rFonts w:asciiTheme="minorHAnsi" w:hAnsiTheme="minorHAnsi" w:cstheme="minorHAnsi"/>
              </w:rPr>
              <w:t xml:space="preserve"> service.</w:t>
            </w:r>
          </w:p>
        </w:tc>
        <w:tc>
          <w:tcPr>
            <w:tcW w:w="1559" w:type="dxa"/>
            <w:tcBorders>
              <w:bottom w:val="single" w:sz="8" w:space="0" w:color="000000"/>
              <w:right w:val="single" w:sz="8" w:space="0" w:color="000000"/>
            </w:tcBorders>
            <w:shd w:val="clear" w:color="auto" w:fill="FFFFFF"/>
          </w:tcPr>
          <w:p w14:paraId="412EAD5C" w14:textId="66019423" w:rsidR="009C22F5" w:rsidRPr="009F1388" w:rsidRDefault="009C22F5" w:rsidP="00EE7ED1">
            <w:pPr>
              <w:spacing w:line="70" w:lineRule="atLeast"/>
              <w:jc w:val="center"/>
              <w:rPr>
                <w:rFonts w:asciiTheme="minorHAnsi" w:hAnsiTheme="minorHAnsi" w:cstheme="minorHAnsi"/>
              </w:rPr>
            </w:pPr>
            <w:r w:rsidRPr="009F1388">
              <w:rPr>
                <w:rFonts w:asciiTheme="minorHAnsi" w:hAnsiTheme="minorHAnsi" w:cstheme="minorHAnsi"/>
              </w:rPr>
              <w:t>A/I</w:t>
            </w:r>
            <w:r w:rsidR="00EF6173" w:rsidRPr="009F1388">
              <w:rPr>
                <w:rFonts w:asciiTheme="minorHAnsi" w:hAnsiTheme="minorHAnsi" w:cstheme="minorHAnsi"/>
              </w:rPr>
              <w:t>/T</w:t>
            </w:r>
          </w:p>
        </w:tc>
      </w:tr>
      <w:tr w:rsidR="00EF6173" w:rsidRPr="009F1388" w14:paraId="22072F83" w14:textId="77777777" w:rsidTr="0002527D">
        <w:trPr>
          <w:trHeight w:val="70"/>
        </w:trPr>
        <w:tc>
          <w:tcPr>
            <w:tcW w:w="7338" w:type="dxa"/>
            <w:tcBorders>
              <w:left w:val="single" w:sz="8" w:space="0" w:color="000000"/>
              <w:bottom w:val="single" w:sz="8" w:space="0" w:color="000000"/>
              <w:right w:val="single" w:sz="8" w:space="0" w:color="000000"/>
            </w:tcBorders>
            <w:shd w:val="clear" w:color="auto" w:fill="FFFFFF"/>
          </w:tcPr>
          <w:p w14:paraId="01A4D56C" w14:textId="346AFFE2" w:rsidR="00EF6173" w:rsidRPr="009F1388" w:rsidRDefault="00D3241D" w:rsidP="00627A84">
            <w:pPr>
              <w:ind w:left="90"/>
              <w:rPr>
                <w:rFonts w:asciiTheme="minorHAnsi" w:hAnsiTheme="minorHAnsi" w:cstheme="minorHAnsi"/>
              </w:rPr>
            </w:pPr>
            <w:r w:rsidRPr="009F1388">
              <w:rPr>
                <w:rFonts w:asciiTheme="minorHAnsi" w:hAnsiTheme="minorHAnsi" w:cstheme="minorHAnsi"/>
              </w:rPr>
              <w:t>Knowledge and understanding of how to implement effective customer relations and customer care practices</w:t>
            </w:r>
          </w:p>
        </w:tc>
        <w:tc>
          <w:tcPr>
            <w:tcW w:w="1559" w:type="dxa"/>
            <w:tcBorders>
              <w:bottom w:val="single" w:sz="8" w:space="0" w:color="000000"/>
              <w:right w:val="single" w:sz="8" w:space="0" w:color="000000"/>
            </w:tcBorders>
            <w:shd w:val="clear" w:color="auto" w:fill="FFFFFF"/>
          </w:tcPr>
          <w:p w14:paraId="2B9C30C1" w14:textId="120F8D01" w:rsidR="00EF6173" w:rsidRPr="009F1388" w:rsidRDefault="00EF6173" w:rsidP="00EE7ED1">
            <w:pPr>
              <w:spacing w:line="70" w:lineRule="atLeast"/>
              <w:jc w:val="center"/>
              <w:rPr>
                <w:rFonts w:asciiTheme="minorHAnsi" w:hAnsiTheme="minorHAnsi" w:cstheme="minorHAnsi"/>
              </w:rPr>
            </w:pPr>
            <w:r w:rsidRPr="009F1388">
              <w:rPr>
                <w:rFonts w:asciiTheme="minorHAnsi" w:hAnsiTheme="minorHAnsi" w:cstheme="minorHAnsi"/>
              </w:rPr>
              <w:t>A/I</w:t>
            </w:r>
          </w:p>
        </w:tc>
      </w:tr>
      <w:tr w:rsidR="00D3241D" w:rsidRPr="009F1388" w14:paraId="5E5C4785" w14:textId="77777777" w:rsidTr="0002527D">
        <w:trPr>
          <w:trHeight w:val="70"/>
        </w:trPr>
        <w:tc>
          <w:tcPr>
            <w:tcW w:w="7338" w:type="dxa"/>
            <w:tcBorders>
              <w:left w:val="single" w:sz="8" w:space="0" w:color="000000"/>
              <w:bottom w:val="single" w:sz="8" w:space="0" w:color="000000"/>
              <w:right w:val="single" w:sz="8" w:space="0" w:color="000000"/>
            </w:tcBorders>
            <w:shd w:val="clear" w:color="auto" w:fill="FFFFFF"/>
          </w:tcPr>
          <w:p w14:paraId="210603C6" w14:textId="0A6B1F61" w:rsidR="00D3241D" w:rsidRPr="009F1388" w:rsidRDefault="00D3241D" w:rsidP="00627A84">
            <w:pPr>
              <w:ind w:left="90"/>
              <w:rPr>
                <w:rFonts w:asciiTheme="minorHAnsi" w:hAnsiTheme="minorHAnsi" w:cstheme="minorHAnsi"/>
              </w:rPr>
            </w:pPr>
            <w:r w:rsidRPr="009F1388">
              <w:rPr>
                <w:rFonts w:asciiTheme="minorHAnsi" w:hAnsiTheme="minorHAnsi" w:cstheme="minorHAnsi"/>
              </w:rPr>
              <w:t>Knowledge and understanding of performance management and staff development and the ability to apply that knowledge to setting challenging targets for yourself and team members to ensure optimum service delivery</w:t>
            </w:r>
          </w:p>
        </w:tc>
        <w:tc>
          <w:tcPr>
            <w:tcW w:w="1559" w:type="dxa"/>
            <w:tcBorders>
              <w:bottom w:val="single" w:sz="8" w:space="0" w:color="000000"/>
              <w:right w:val="single" w:sz="8" w:space="0" w:color="000000"/>
            </w:tcBorders>
            <w:shd w:val="clear" w:color="auto" w:fill="FFFFFF"/>
          </w:tcPr>
          <w:p w14:paraId="7ECB7534" w14:textId="58571D3D" w:rsidR="00D3241D" w:rsidRPr="009F1388" w:rsidRDefault="00D3241D" w:rsidP="00EE7ED1">
            <w:pPr>
              <w:spacing w:line="70" w:lineRule="atLeast"/>
              <w:jc w:val="center"/>
              <w:rPr>
                <w:rFonts w:asciiTheme="minorHAnsi" w:hAnsiTheme="minorHAnsi" w:cstheme="minorHAnsi"/>
              </w:rPr>
            </w:pPr>
            <w:r w:rsidRPr="009F1388">
              <w:rPr>
                <w:rFonts w:asciiTheme="minorHAnsi" w:hAnsiTheme="minorHAnsi" w:cstheme="minorHAnsi"/>
              </w:rPr>
              <w:t>A/I/T</w:t>
            </w:r>
          </w:p>
        </w:tc>
      </w:tr>
      <w:tr w:rsidR="000E76B4" w:rsidRPr="009F1388" w14:paraId="6EF1E871" w14:textId="77777777" w:rsidTr="0002527D">
        <w:trPr>
          <w:trHeight w:val="70"/>
        </w:trPr>
        <w:tc>
          <w:tcPr>
            <w:tcW w:w="8897" w:type="dxa"/>
            <w:gridSpan w:val="2"/>
            <w:tcBorders>
              <w:left w:val="single" w:sz="8" w:space="0" w:color="000000"/>
              <w:bottom w:val="single" w:sz="8" w:space="0" w:color="000000"/>
              <w:right w:val="single" w:sz="8" w:space="0" w:color="000000"/>
            </w:tcBorders>
            <w:shd w:val="clear" w:color="auto" w:fill="D9D9D9"/>
          </w:tcPr>
          <w:p w14:paraId="15335FE1" w14:textId="1E618434" w:rsidR="000E76B4" w:rsidRPr="009F1388" w:rsidRDefault="000E76B4" w:rsidP="00627A84">
            <w:pPr>
              <w:spacing w:line="70" w:lineRule="atLeast"/>
              <w:ind w:left="90"/>
              <w:rPr>
                <w:rFonts w:asciiTheme="minorHAnsi" w:hAnsiTheme="minorHAnsi" w:cstheme="minorHAnsi"/>
                <w:b/>
                <w:bCs/>
              </w:rPr>
            </w:pPr>
            <w:r w:rsidRPr="009F1388">
              <w:rPr>
                <w:rFonts w:asciiTheme="minorHAnsi" w:hAnsiTheme="minorHAnsi" w:cstheme="minorHAnsi"/>
                <w:b/>
                <w:bCs/>
              </w:rPr>
              <w:t>Experience</w:t>
            </w:r>
          </w:p>
        </w:tc>
      </w:tr>
      <w:tr w:rsidR="000E76B4" w:rsidRPr="009F1388" w14:paraId="2FF52937" w14:textId="77777777" w:rsidTr="0002527D">
        <w:trPr>
          <w:trHeight w:val="70"/>
        </w:trPr>
        <w:tc>
          <w:tcPr>
            <w:tcW w:w="7338" w:type="dxa"/>
            <w:tcBorders>
              <w:left w:val="single" w:sz="8" w:space="0" w:color="000000"/>
              <w:bottom w:val="single" w:sz="8" w:space="0" w:color="000000"/>
              <w:right w:val="single" w:sz="8" w:space="0" w:color="000000"/>
            </w:tcBorders>
            <w:shd w:val="clear" w:color="auto" w:fill="FFFFFF"/>
          </w:tcPr>
          <w:p w14:paraId="3D8ACF31" w14:textId="26C5AA35" w:rsidR="000E76B4" w:rsidRPr="009F1388" w:rsidRDefault="00D3241D" w:rsidP="00627A84">
            <w:pPr>
              <w:pStyle w:val="Default"/>
              <w:ind w:left="90"/>
              <w:rPr>
                <w:rFonts w:asciiTheme="minorHAnsi" w:hAnsiTheme="minorHAnsi" w:cstheme="minorHAnsi"/>
                <w:color w:val="auto"/>
              </w:rPr>
            </w:pPr>
            <w:r w:rsidRPr="009F1388">
              <w:rPr>
                <w:rFonts w:asciiTheme="minorHAnsi" w:hAnsiTheme="minorHAnsi" w:cstheme="minorHAnsi"/>
              </w:rPr>
              <w:t>Experience of managing S106 and/or CIL data administration systems to meet the everyday needs of a busy planning service.</w:t>
            </w:r>
          </w:p>
        </w:tc>
        <w:tc>
          <w:tcPr>
            <w:tcW w:w="1559" w:type="dxa"/>
            <w:tcBorders>
              <w:bottom w:val="single" w:sz="8" w:space="0" w:color="000000"/>
              <w:right w:val="single" w:sz="8" w:space="0" w:color="000000"/>
            </w:tcBorders>
            <w:shd w:val="clear" w:color="auto" w:fill="FFFFFF"/>
          </w:tcPr>
          <w:p w14:paraId="113B6DEF" w14:textId="05549C0A" w:rsidR="000E76B4" w:rsidRPr="009F1388" w:rsidRDefault="00A4276C" w:rsidP="00721002">
            <w:pPr>
              <w:spacing w:line="70" w:lineRule="atLeast"/>
              <w:jc w:val="center"/>
              <w:rPr>
                <w:rFonts w:asciiTheme="minorHAnsi" w:hAnsiTheme="minorHAnsi" w:cstheme="minorHAnsi"/>
              </w:rPr>
            </w:pPr>
            <w:r w:rsidRPr="009F1388">
              <w:rPr>
                <w:rFonts w:asciiTheme="minorHAnsi" w:hAnsiTheme="minorHAnsi" w:cstheme="minorHAnsi"/>
              </w:rPr>
              <w:t>A/I/T</w:t>
            </w:r>
          </w:p>
        </w:tc>
      </w:tr>
      <w:tr w:rsidR="000E76B4" w:rsidRPr="009F1388" w14:paraId="13B7C659" w14:textId="77777777" w:rsidTr="0002527D">
        <w:trPr>
          <w:trHeight w:val="70"/>
        </w:trPr>
        <w:tc>
          <w:tcPr>
            <w:tcW w:w="7338" w:type="dxa"/>
            <w:tcBorders>
              <w:left w:val="single" w:sz="8" w:space="0" w:color="000000"/>
              <w:bottom w:val="single" w:sz="8" w:space="0" w:color="000000"/>
              <w:right w:val="single" w:sz="8" w:space="0" w:color="000000"/>
            </w:tcBorders>
            <w:shd w:val="clear" w:color="auto" w:fill="FFFFFF"/>
          </w:tcPr>
          <w:p w14:paraId="6B3AF014" w14:textId="5276F5D6" w:rsidR="000E76B4" w:rsidRPr="009F1388" w:rsidRDefault="00A4276C" w:rsidP="00627A84">
            <w:pPr>
              <w:pStyle w:val="Default"/>
              <w:ind w:left="90"/>
              <w:rPr>
                <w:rFonts w:asciiTheme="minorHAnsi" w:hAnsiTheme="minorHAnsi" w:cstheme="minorHAnsi"/>
                <w:color w:val="auto"/>
              </w:rPr>
            </w:pPr>
            <w:r w:rsidRPr="009F1388">
              <w:rPr>
                <w:rFonts w:asciiTheme="minorHAnsi" w:hAnsiTheme="minorHAnsi" w:cstheme="minorHAnsi"/>
              </w:rPr>
              <w:t>Proven experience of providing creative solutions to problem solving and demonstrating a “can-do” attitude to improvements in service delivery including solutions involving the provision of complex data.</w:t>
            </w:r>
          </w:p>
        </w:tc>
        <w:tc>
          <w:tcPr>
            <w:tcW w:w="1559" w:type="dxa"/>
            <w:tcBorders>
              <w:bottom w:val="single" w:sz="8" w:space="0" w:color="000000"/>
              <w:right w:val="single" w:sz="8" w:space="0" w:color="000000"/>
            </w:tcBorders>
            <w:shd w:val="clear" w:color="auto" w:fill="FFFFFF"/>
          </w:tcPr>
          <w:p w14:paraId="4F192BF2" w14:textId="75276249" w:rsidR="000E76B4" w:rsidRPr="009F1388" w:rsidRDefault="00A4276C" w:rsidP="00721002">
            <w:pPr>
              <w:spacing w:line="70" w:lineRule="atLeast"/>
              <w:jc w:val="center"/>
              <w:rPr>
                <w:rFonts w:asciiTheme="minorHAnsi" w:hAnsiTheme="minorHAnsi" w:cstheme="minorHAnsi"/>
              </w:rPr>
            </w:pPr>
            <w:r w:rsidRPr="009F1388">
              <w:rPr>
                <w:rFonts w:asciiTheme="minorHAnsi" w:hAnsiTheme="minorHAnsi" w:cstheme="minorHAnsi"/>
              </w:rPr>
              <w:t>A/I/T</w:t>
            </w:r>
          </w:p>
        </w:tc>
      </w:tr>
      <w:tr w:rsidR="006F6854" w:rsidRPr="009F1388" w14:paraId="71AC6057" w14:textId="77777777" w:rsidTr="0002527D">
        <w:trPr>
          <w:trHeight w:val="70"/>
        </w:trPr>
        <w:tc>
          <w:tcPr>
            <w:tcW w:w="7338" w:type="dxa"/>
            <w:tcBorders>
              <w:left w:val="single" w:sz="8" w:space="0" w:color="000000"/>
              <w:bottom w:val="single" w:sz="8" w:space="0" w:color="000000"/>
              <w:right w:val="single" w:sz="8" w:space="0" w:color="000000"/>
            </w:tcBorders>
            <w:shd w:val="clear" w:color="auto" w:fill="FFFFFF"/>
          </w:tcPr>
          <w:p w14:paraId="51CF8356" w14:textId="2850634A" w:rsidR="006F6854" w:rsidRPr="009F1388" w:rsidRDefault="00C816AF" w:rsidP="006F6854">
            <w:pPr>
              <w:pStyle w:val="Default"/>
              <w:ind w:left="90"/>
              <w:rPr>
                <w:rFonts w:asciiTheme="minorHAnsi" w:hAnsiTheme="minorHAnsi" w:cstheme="minorHAnsi"/>
                <w:color w:val="auto"/>
              </w:rPr>
            </w:pPr>
            <w:r w:rsidRPr="009F1388">
              <w:rPr>
                <w:rFonts w:asciiTheme="minorHAnsi" w:hAnsiTheme="minorHAnsi" w:cstheme="minorHAnsi"/>
              </w:rPr>
              <w:t>An advanced knowledge of the Microsoft Office package, particularly Excel, and ability to use a wide range of computer software to collate, query, analyse, interpret, and present data, such as Microsoft Power BI.</w:t>
            </w:r>
          </w:p>
        </w:tc>
        <w:tc>
          <w:tcPr>
            <w:tcW w:w="1559" w:type="dxa"/>
            <w:tcBorders>
              <w:bottom w:val="single" w:sz="8" w:space="0" w:color="000000"/>
              <w:right w:val="single" w:sz="8" w:space="0" w:color="000000"/>
            </w:tcBorders>
            <w:shd w:val="clear" w:color="auto" w:fill="FFFFFF"/>
          </w:tcPr>
          <w:p w14:paraId="20EE5129" w14:textId="1EDBDEF8" w:rsidR="006F6854" w:rsidRPr="009F1388" w:rsidRDefault="006F6854" w:rsidP="006F6854">
            <w:pPr>
              <w:spacing w:line="70" w:lineRule="atLeast"/>
              <w:jc w:val="center"/>
              <w:rPr>
                <w:rFonts w:asciiTheme="minorHAnsi" w:hAnsiTheme="minorHAnsi" w:cstheme="minorHAnsi"/>
              </w:rPr>
            </w:pPr>
            <w:r w:rsidRPr="009F1388">
              <w:rPr>
                <w:rFonts w:asciiTheme="minorHAnsi" w:hAnsiTheme="minorHAnsi" w:cstheme="minorHAnsi"/>
              </w:rPr>
              <w:t>A/I</w:t>
            </w:r>
          </w:p>
        </w:tc>
      </w:tr>
      <w:tr w:rsidR="0002527D" w:rsidRPr="009F1388" w14:paraId="1E66BC8B" w14:textId="77777777" w:rsidTr="0002527D">
        <w:trPr>
          <w:trHeight w:val="70"/>
        </w:trPr>
        <w:tc>
          <w:tcPr>
            <w:tcW w:w="7338" w:type="dxa"/>
            <w:tcBorders>
              <w:left w:val="single" w:sz="8" w:space="0" w:color="000000"/>
              <w:bottom w:val="single" w:sz="8" w:space="0" w:color="000000"/>
              <w:right w:val="single" w:sz="8" w:space="0" w:color="000000"/>
            </w:tcBorders>
            <w:shd w:val="clear" w:color="auto" w:fill="FFFFFF"/>
          </w:tcPr>
          <w:p w14:paraId="02B09612" w14:textId="77777777" w:rsidR="0002527D" w:rsidRPr="009F1388" w:rsidRDefault="0002527D" w:rsidP="00066D13">
            <w:pPr>
              <w:rPr>
                <w:rFonts w:asciiTheme="minorHAnsi" w:hAnsiTheme="minorHAnsi" w:cstheme="minorHAnsi"/>
                <w:color w:val="000000"/>
              </w:rPr>
            </w:pPr>
            <w:r w:rsidRPr="009F1388">
              <w:rPr>
                <w:rFonts w:asciiTheme="minorHAnsi" w:hAnsiTheme="minorHAnsi" w:cstheme="minorHAnsi"/>
                <w:color w:val="000000"/>
              </w:rPr>
              <w:t>Experience of working at pace in a high-pressure environment</w:t>
            </w:r>
          </w:p>
        </w:tc>
        <w:tc>
          <w:tcPr>
            <w:tcW w:w="1559" w:type="dxa"/>
            <w:tcBorders>
              <w:bottom w:val="single" w:sz="8" w:space="0" w:color="000000"/>
              <w:right w:val="single" w:sz="8" w:space="0" w:color="000000"/>
            </w:tcBorders>
            <w:shd w:val="clear" w:color="auto" w:fill="FFFFFF"/>
          </w:tcPr>
          <w:p w14:paraId="4B79E583" w14:textId="77777777" w:rsidR="0002527D" w:rsidRPr="009F1388" w:rsidRDefault="0002527D" w:rsidP="00066D13">
            <w:pPr>
              <w:jc w:val="center"/>
              <w:rPr>
                <w:rFonts w:asciiTheme="minorHAnsi" w:hAnsiTheme="minorHAnsi" w:cstheme="minorHAnsi"/>
              </w:rPr>
            </w:pPr>
            <w:r w:rsidRPr="009F1388">
              <w:rPr>
                <w:rFonts w:asciiTheme="minorHAnsi" w:hAnsiTheme="minorHAnsi" w:cstheme="minorHAnsi"/>
              </w:rPr>
              <w:t>A/I/T</w:t>
            </w:r>
          </w:p>
        </w:tc>
      </w:tr>
      <w:tr w:rsidR="006F6854" w:rsidRPr="009F1388" w14:paraId="0975CD54" w14:textId="77777777" w:rsidTr="0002527D">
        <w:trPr>
          <w:trHeight w:val="70"/>
        </w:trPr>
        <w:tc>
          <w:tcPr>
            <w:tcW w:w="8897" w:type="dxa"/>
            <w:gridSpan w:val="2"/>
            <w:tcBorders>
              <w:left w:val="single" w:sz="8" w:space="0" w:color="000000"/>
              <w:bottom w:val="single" w:sz="8" w:space="0" w:color="000000"/>
              <w:right w:val="single" w:sz="8" w:space="0" w:color="000000"/>
            </w:tcBorders>
            <w:shd w:val="clear" w:color="auto" w:fill="D9D9D9" w:themeFill="background1" w:themeFillShade="D9"/>
          </w:tcPr>
          <w:p w14:paraId="33A62F6A" w14:textId="7D2BD75D" w:rsidR="006F6854" w:rsidRPr="009F1388" w:rsidRDefault="006F6854" w:rsidP="006F6854">
            <w:pPr>
              <w:spacing w:line="70" w:lineRule="atLeast"/>
              <w:ind w:left="90"/>
              <w:rPr>
                <w:rFonts w:asciiTheme="minorHAnsi" w:hAnsiTheme="minorHAnsi" w:cstheme="minorHAnsi"/>
              </w:rPr>
            </w:pPr>
            <w:r w:rsidRPr="009F1388">
              <w:rPr>
                <w:rFonts w:asciiTheme="minorHAnsi" w:hAnsiTheme="minorHAnsi" w:cstheme="minorHAnsi"/>
                <w:b/>
                <w:bCs/>
              </w:rPr>
              <w:t>Skills</w:t>
            </w:r>
          </w:p>
        </w:tc>
      </w:tr>
      <w:tr w:rsidR="006F6854" w:rsidRPr="009F1388" w14:paraId="53CC7907" w14:textId="77777777" w:rsidTr="0002527D">
        <w:trPr>
          <w:trHeight w:val="70"/>
        </w:trPr>
        <w:tc>
          <w:tcPr>
            <w:tcW w:w="7338" w:type="dxa"/>
            <w:tcBorders>
              <w:left w:val="single" w:sz="8" w:space="0" w:color="000000"/>
              <w:bottom w:val="single" w:sz="8" w:space="0" w:color="000000"/>
              <w:right w:val="single" w:sz="8" w:space="0" w:color="000000"/>
            </w:tcBorders>
            <w:shd w:val="clear" w:color="auto" w:fill="FFFFFF"/>
          </w:tcPr>
          <w:p w14:paraId="09ADCEAE" w14:textId="4A2BA1C0" w:rsidR="006F6854" w:rsidRPr="009F1388" w:rsidRDefault="009F06B7" w:rsidP="006F6854">
            <w:pPr>
              <w:pStyle w:val="Default"/>
              <w:ind w:left="90"/>
              <w:rPr>
                <w:rFonts w:asciiTheme="minorHAnsi" w:hAnsiTheme="minorHAnsi" w:cstheme="minorHAnsi"/>
                <w:color w:val="auto"/>
              </w:rPr>
            </w:pPr>
            <w:r w:rsidRPr="009F1388">
              <w:rPr>
                <w:rFonts w:asciiTheme="minorHAnsi" w:hAnsiTheme="minorHAnsi" w:cstheme="minorHAnsi"/>
              </w:rPr>
              <w:t>Ability to manage the deployment of resources on a day-to-day basis to ensure that they are allocated to optimise efficiency and effectiveness to deliver a quality service at speed.</w:t>
            </w:r>
          </w:p>
        </w:tc>
        <w:tc>
          <w:tcPr>
            <w:tcW w:w="1559" w:type="dxa"/>
            <w:tcBorders>
              <w:bottom w:val="single" w:sz="8" w:space="0" w:color="000000"/>
              <w:right w:val="single" w:sz="8" w:space="0" w:color="000000"/>
            </w:tcBorders>
            <w:shd w:val="clear" w:color="auto" w:fill="FFFFFF"/>
          </w:tcPr>
          <w:p w14:paraId="6BDE8CCD" w14:textId="6D9EE9DB" w:rsidR="006F6854" w:rsidRPr="009F1388" w:rsidRDefault="006F6854" w:rsidP="006F6854">
            <w:pPr>
              <w:spacing w:line="70" w:lineRule="atLeast"/>
              <w:jc w:val="center"/>
              <w:rPr>
                <w:rFonts w:asciiTheme="minorHAnsi" w:hAnsiTheme="minorHAnsi" w:cstheme="minorHAnsi"/>
              </w:rPr>
            </w:pPr>
            <w:r w:rsidRPr="009F1388">
              <w:rPr>
                <w:rFonts w:asciiTheme="minorHAnsi" w:hAnsiTheme="minorHAnsi" w:cstheme="minorHAnsi"/>
              </w:rPr>
              <w:t>A/I</w:t>
            </w:r>
          </w:p>
        </w:tc>
      </w:tr>
      <w:tr w:rsidR="006F6854" w:rsidRPr="009F1388" w14:paraId="412EAD6D" w14:textId="77777777" w:rsidTr="0002527D">
        <w:trPr>
          <w:trHeight w:val="70"/>
        </w:trPr>
        <w:tc>
          <w:tcPr>
            <w:tcW w:w="7338" w:type="dxa"/>
            <w:tcBorders>
              <w:left w:val="single" w:sz="8" w:space="0" w:color="000000"/>
              <w:bottom w:val="single" w:sz="8" w:space="0" w:color="000000"/>
              <w:right w:val="single" w:sz="8" w:space="0" w:color="000000"/>
            </w:tcBorders>
            <w:shd w:val="clear" w:color="auto" w:fill="FFFFFF"/>
          </w:tcPr>
          <w:p w14:paraId="412EAD6B" w14:textId="772C7746" w:rsidR="006F6854" w:rsidRPr="009F1388" w:rsidRDefault="00BF74ED" w:rsidP="006F6854">
            <w:pPr>
              <w:pStyle w:val="Default"/>
              <w:ind w:left="90"/>
              <w:rPr>
                <w:rFonts w:asciiTheme="minorHAnsi" w:hAnsiTheme="minorHAnsi" w:cstheme="minorHAnsi"/>
                <w:color w:val="auto"/>
              </w:rPr>
            </w:pPr>
            <w:r w:rsidRPr="009F1388">
              <w:rPr>
                <w:rFonts w:asciiTheme="minorHAnsi" w:hAnsiTheme="minorHAnsi" w:cstheme="minorHAnsi"/>
              </w:rPr>
              <w:t>Ability to organise own workload and work within agreed timeframes to maintain high quality decision making at speed and to achieve set deadlines and targets.</w:t>
            </w:r>
          </w:p>
        </w:tc>
        <w:tc>
          <w:tcPr>
            <w:tcW w:w="1559" w:type="dxa"/>
            <w:tcBorders>
              <w:bottom w:val="single" w:sz="8" w:space="0" w:color="000000"/>
              <w:right w:val="single" w:sz="8" w:space="0" w:color="000000"/>
            </w:tcBorders>
            <w:shd w:val="clear" w:color="auto" w:fill="FFFFFF"/>
          </w:tcPr>
          <w:p w14:paraId="412EAD6C" w14:textId="3D3EF62F" w:rsidR="006F6854" w:rsidRPr="009F1388" w:rsidRDefault="006F6854" w:rsidP="006F6854">
            <w:pPr>
              <w:pStyle w:val="Default"/>
              <w:jc w:val="center"/>
              <w:rPr>
                <w:rFonts w:asciiTheme="minorHAnsi" w:hAnsiTheme="minorHAnsi" w:cstheme="minorHAnsi"/>
                <w:color w:val="auto"/>
              </w:rPr>
            </w:pPr>
            <w:r w:rsidRPr="009F1388">
              <w:rPr>
                <w:rFonts w:asciiTheme="minorHAnsi" w:hAnsiTheme="minorHAnsi" w:cstheme="minorHAnsi"/>
              </w:rPr>
              <w:t>A/I</w:t>
            </w:r>
          </w:p>
        </w:tc>
      </w:tr>
      <w:tr w:rsidR="006F6854" w:rsidRPr="009F1388" w14:paraId="412EAD70" w14:textId="77777777" w:rsidTr="0002527D">
        <w:trPr>
          <w:trHeight w:val="70"/>
        </w:trPr>
        <w:tc>
          <w:tcPr>
            <w:tcW w:w="7338" w:type="dxa"/>
            <w:tcBorders>
              <w:left w:val="single" w:sz="8" w:space="0" w:color="000000"/>
              <w:bottom w:val="single" w:sz="8" w:space="0" w:color="000000"/>
              <w:right w:val="single" w:sz="8" w:space="0" w:color="000000"/>
            </w:tcBorders>
            <w:shd w:val="clear" w:color="auto" w:fill="FFFFFF"/>
          </w:tcPr>
          <w:p w14:paraId="412EAD6E" w14:textId="53626D3A" w:rsidR="006F6854" w:rsidRPr="009F1388" w:rsidRDefault="00BF74ED" w:rsidP="006F6854">
            <w:pPr>
              <w:pStyle w:val="Default"/>
              <w:ind w:left="90"/>
              <w:rPr>
                <w:rFonts w:asciiTheme="minorHAnsi" w:hAnsiTheme="minorHAnsi" w:cstheme="minorHAnsi"/>
                <w:color w:val="auto"/>
              </w:rPr>
            </w:pPr>
            <w:r w:rsidRPr="009F1388">
              <w:rPr>
                <w:rFonts w:asciiTheme="minorHAnsi" w:hAnsiTheme="minorHAnsi" w:cstheme="minorHAnsi"/>
              </w:rPr>
              <w:t>Effective supervisory skills and the ability to coach junior staff so that they can become self-reliant in dealing with technical and people issues.</w:t>
            </w:r>
          </w:p>
        </w:tc>
        <w:tc>
          <w:tcPr>
            <w:tcW w:w="1559" w:type="dxa"/>
            <w:tcBorders>
              <w:bottom w:val="single" w:sz="8" w:space="0" w:color="000000"/>
              <w:right w:val="single" w:sz="8" w:space="0" w:color="000000"/>
            </w:tcBorders>
            <w:shd w:val="clear" w:color="auto" w:fill="FFFFFF"/>
          </w:tcPr>
          <w:p w14:paraId="412EAD6F" w14:textId="4999C541" w:rsidR="006F6854" w:rsidRPr="009F1388" w:rsidRDefault="006F6854" w:rsidP="006F6854">
            <w:pPr>
              <w:spacing w:line="70" w:lineRule="atLeast"/>
              <w:jc w:val="center"/>
              <w:rPr>
                <w:rFonts w:asciiTheme="minorHAnsi" w:hAnsiTheme="minorHAnsi" w:cstheme="minorHAnsi"/>
              </w:rPr>
            </w:pPr>
            <w:r w:rsidRPr="009F1388">
              <w:rPr>
                <w:rFonts w:asciiTheme="minorHAnsi" w:hAnsiTheme="minorHAnsi" w:cstheme="minorHAnsi"/>
              </w:rPr>
              <w:t>A/I</w:t>
            </w:r>
          </w:p>
        </w:tc>
      </w:tr>
      <w:tr w:rsidR="006F6854" w:rsidRPr="009F1388" w14:paraId="412EAD73" w14:textId="77777777" w:rsidTr="0002527D">
        <w:trPr>
          <w:trHeight w:val="70"/>
        </w:trPr>
        <w:tc>
          <w:tcPr>
            <w:tcW w:w="7338" w:type="dxa"/>
            <w:tcBorders>
              <w:left w:val="single" w:sz="8" w:space="0" w:color="000000"/>
              <w:bottom w:val="single" w:sz="8" w:space="0" w:color="000000"/>
              <w:right w:val="single" w:sz="8" w:space="0" w:color="000000"/>
            </w:tcBorders>
            <w:shd w:val="clear" w:color="auto" w:fill="FFFFFF"/>
          </w:tcPr>
          <w:p w14:paraId="412EAD71" w14:textId="4A4C1F98" w:rsidR="006F6854" w:rsidRPr="009F1388" w:rsidRDefault="00BF74ED" w:rsidP="00765DBA">
            <w:pPr>
              <w:pStyle w:val="Default"/>
              <w:ind w:left="90"/>
              <w:rPr>
                <w:rFonts w:asciiTheme="minorHAnsi" w:hAnsiTheme="minorHAnsi" w:cstheme="minorHAnsi"/>
              </w:rPr>
            </w:pPr>
            <w:r w:rsidRPr="009F1388">
              <w:rPr>
                <w:rFonts w:asciiTheme="minorHAnsi" w:hAnsiTheme="minorHAnsi" w:cstheme="minorHAnsi"/>
              </w:rPr>
              <w:t>Ability to apply appropriate techniques to motivate teams and individuals at work to ensure the delivery of a high quality, high performing service with quick turnaround times.</w:t>
            </w:r>
          </w:p>
        </w:tc>
        <w:tc>
          <w:tcPr>
            <w:tcW w:w="1559" w:type="dxa"/>
            <w:tcBorders>
              <w:bottom w:val="single" w:sz="8" w:space="0" w:color="000000"/>
              <w:right w:val="single" w:sz="8" w:space="0" w:color="000000"/>
            </w:tcBorders>
            <w:shd w:val="clear" w:color="auto" w:fill="FFFFFF"/>
          </w:tcPr>
          <w:p w14:paraId="412EAD72" w14:textId="314329A0" w:rsidR="006F6854" w:rsidRPr="009F1388" w:rsidRDefault="006F6854" w:rsidP="00765DBA">
            <w:pPr>
              <w:pStyle w:val="Default"/>
              <w:ind w:left="90"/>
              <w:jc w:val="center"/>
              <w:rPr>
                <w:rFonts w:asciiTheme="minorHAnsi" w:hAnsiTheme="minorHAnsi" w:cstheme="minorHAnsi"/>
              </w:rPr>
            </w:pPr>
            <w:r w:rsidRPr="009F1388">
              <w:rPr>
                <w:rFonts w:asciiTheme="minorHAnsi" w:hAnsiTheme="minorHAnsi" w:cstheme="minorHAnsi"/>
              </w:rPr>
              <w:t>A/I</w:t>
            </w:r>
          </w:p>
        </w:tc>
      </w:tr>
      <w:tr w:rsidR="006F6854" w:rsidRPr="009F1388" w14:paraId="412EAD76" w14:textId="77777777" w:rsidTr="0002527D">
        <w:trPr>
          <w:trHeight w:val="70"/>
        </w:trPr>
        <w:tc>
          <w:tcPr>
            <w:tcW w:w="7338" w:type="dxa"/>
            <w:tcBorders>
              <w:left w:val="single" w:sz="8" w:space="0" w:color="000000"/>
              <w:bottom w:val="single" w:sz="8" w:space="0" w:color="000000"/>
              <w:right w:val="single" w:sz="8" w:space="0" w:color="000000"/>
            </w:tcBorders>
            <w:shd w:val="clear" w:color="auto" w:fill="FFFFFF"/>
          </w:tcPr>
          <w:p w14:paraId="412EAD74" w14:textId="534491B5" w:rsidR="006F6854" w:rsidRPr="009F1388" w:rsidRDefault="00BF74ED" w:rsidP="006F6854">
            <w:pPr>
              <w:pStyle w:val="Default"/>
              <w:ind w:left="90"/>
              <w:rPr>
                <w:rFonts w:asciiTheme="minorHAnsi" w:hAnsiTheme="minorHAnsi" w:cstheme="minorHAnsi"/>
                <w:color w:val="auto"/>
              </w:rPr>
            </w:pPr>
            <w:r w:rsidRPr="009F1388">
              <w:rPr>
                <w:rFonts w:asciiTheme="minorHAnsi" w:hAnsiTheme="minorHAnsi" w:cstheme="minorHAnsi"/>
              </w:rPr>
              <w:t xml:space="preserve">Articulate in written and oral communication skills with </w:t>
            </w:r>
            <w:proofErr w:type="gramStart"/>
            <w:r w:rsidRPr="009F1388">
              <w:rPr>
                <w:rFonts w:asciiTheme="minorHAnsi" w:hAnsiTheme="minorHAnsi" w:cstheme="minorHAnsi"/>
              </w:rPr>
              <w:t>particular reference</w:t>
            </w:r>
            <w:proofErr w:type="gramEnd"/>
            <w:r w:rsidRPr="009F1388">
              <w:rPr>
                <w:rFonts w:asciiTheme="minorHAnsi" w:hAnsiTheme="minorHAnsi" w:cstheme="minorHAnsi"/>
              </w:rPr>
              <w:t xml:space="preserve"> to report and letter writing, public speaking, presentation skills </w:t>
            </w:r>
            <w:r w:rsidRPr="009F1388">
              <w:rPr>
                <w:rFonts w:asciiTheme="minorHAnsi" w:hAnsiTheme="minorHAnsi" w:cstheme="minorHAnsi"/>
              </w:rPr>
              <w:lastRenderedPageBreak/>
              <w:t>and communicating with Members, the public, staff and other professionals.</w:t>
            </w:r>
          </w:p>
        </w:tc>
        <w:tc>
          <w:tcPr>
            <w:tcW w:w="1559" w:type="dxa"/>
            <w:tcBorders>
              <w:bottom w:val="single" w:sz="8" w:space="0" w:color="000000"/>
              <w:right w:val="single" w:sz="8" w:space="0" w:color="000000"/>
            </w:tcBorders>
            <w:shd w:val="clear" w:color="auto" w:fill="FFFFFF"/>
          </w:tcPr>
          <w:p w14:paraId="412EAD75" w14:textId="49FE84D2" w:rsidR="006F6854" w:rsidRPr="009F1388" w:rsidRDefault="00670F1C" w:rsidP="006F6854">
            <w:pPr>
              <w:jc w:val="center"/>
              <w:rPr>
                <w:rFonts w:asciiTheme="minorHAnsi" w:hAnsiTheme="minorHAnsi" w:cstheme="minorHAnsi"/>
              </w:rPr>
            </w:pPr>
            <w:r w:rsidRPr="009F1388">
              <w:rPr>
                <w:rFonts w:asciiTheme="minorHAnsi" w:hAnsiTheme="minorHAnsi" w:cstheme="minorHAnsi"/>
              </w:rPr>
              <w:lastRenderedPageBreak/>
              <w:t>A/I/T</w:t>
            </w:r>
          </w:p>
        </w:tc>
      </w:tr>
      <w:tr w:rsidR="006F6854" w:rsidRPr="009F1388" w14:paraId="412EAD79" w14:textId="77777777" w:rsidTr="0002527D">
        <w:trPr>
          <w:trHeight w:val="70"/>
        </w:trPr>
        <w:tc>
          <w:tcPr>
            <w:tcW w:w="7338" w:type="dxa"/>
            <w:tcBorders>
              <w:left w:val="single" w:sz="8" w:space="0" w:color="000000"/>
              <w:bottom w:val="single" w:sz="8" w:space="0" w:color="000000"/>
              <w:right w:val="single" w:sz="8" w:space="0" w:color="000000"/>
            </w:tcBorders>
            <w:shd w:val="clear" w:color="auto" w:fill="FFFFFF"/>
          </w:tcPr>
          <w:p w14:paraId="412EAD77" w14:textId="4B6F4C28" w:rsidR="006F6854" w:rsidRPr="009F1388" w:rsidRDefault="00670F1C" w:rsidP="006F6854">
            <w:pPr>
              <w:pStyle w:val="Default"/>
              <w:ind w:left="90"/>
              <w:rPr>
                <w:rFonts w:asciiTheme="minorHAnsi" w:hAnsiTheme="minorHAnsi" w:cstheme="minorHAnsi"/>
                <w:color w:val="auto"/>
              </w:rPr>
            </w:pPr>
            <w:r w:rsidRPr="009F1388">
              <w:rPr>
                <w:rFonts w:asciiTheme="minorHAnsi" w:hAnsiTheme="minorHAnsi" w:cstheme="minorHAnsi"/>
              </w:rPr>
              <w:t>Ability to analyse and interpret complex data and present key facts including policy implications in the preparation of reports, policy formulation and other material.</w:t>
            </w:r>
          </w:p>
        </w:tc>
        <w:tc>
          <w:tcPr>
            <w:tcW w:w="1559" w:type="dxa"/>
            <w:tcBorders>
              <w:bottom w:val="single" w:sz="8" w:space="0" w:color="000000"/>
              <w:right w:val="single" w:sz="8" w:space="0" w:color="000000"/>
            </w:tcBorders>
            <w:shd w:val="clear" w:color="auto" w:fill="FFFFFF"/>
          </w:tcPr>
          <w:p w14:paraId="412EAD78" w14:textId="4453FA0C" w:rsidR="006F6854" w:rsidRPr="009F1388" w:rsidRDefault="006F6854" w:rsidP="006F6854">
            <w:pPr>
              <w:jc w:val="center"/>
              <w:rPr>
                <w:rFonts w:asciiTheme="minorHAnsi" w:hAnsiTheme="minorHAnsi" w:cstheme="minorHAnsi"/>
              </w:rPr>
            </w:pPr>
            <w:r w:rsidRPr="009F1388">
              <w:rPr>
                <w:rFonts w:asciiTheme="minorHAnsi" w:hAnsiTheme="minorHAnsi" w:cstheme="minorHAnsi"/>
              </w:rPr>
              <w:t>A/I</w:t>
            </w:r>
            <w:r w:rsidR="00670F1C" w:rsidRPr="009F1388">
              <w:rPr>
                <w:rFonts w:asciiTheme="minorHAnsi" w:hAnsiTheme="minorHAnsi" w:cstheme="minorHAnsi"/>
              </w:rPr>
              <w:t>/T</w:t>
            </w:r>
          </w:p>
        </w:tc>
      </w:tr>
      <w:tr w:rsidR="006F6854" w:rsidRPr="009F1388" w14:paraId="412EAD7F" w14:textId="77777777" w:rsidTr="0002527D">
        <w:trPr>
          <w:trHeight w:val="70"/>
        </w:trPr>
        <w:tc>
          <w:tcPr>
            <w:tcW w:w="7338" w:type="dxa"/>
            <w:tcBorders>
              <w:left w:val="single" w:sz="8" w:space="0" w:color="000000"/>
              <w:bottom w:val="single" w:sz="8" w:space="0" w:color="000000"/>
              <w:right w:val="single" w:sz="8" w:space="0" w:color="000000"/>
            </w:tcBorders>
            <w:shd w:val="clear" w:color="auto" w:fill="FFFFFF"/>
          </w:tcPr>
          <w:p w14:paraId="412EAD7D" w14:textId="7FC6E92F" w:rsidR="006F6854" w:rsidRPr="009F1388" w:rsidRDefault="00EA77CE" w:rsidP="006F6854">
            <w:pPr>
              <w:pStyle w:val="Default"/>
              <w:ind w:left="90"/>
              <w:rPr>
                <w:rFonts w:asciiTheme="minorHAnsi" w:hAnsiTheme="minorHAnsi" w:cstheme="minorHAnsi"/>
                <w:color w:val="auto"/>
              </w:rPr>
            </w:pPr>
            <w:proofErr w:type="spellStart"/>
            <w:r w:rsidRPr="009F1388">
              <w:rPr>
                <w:rFonts w:asciiTheme="minorHAnsi" w:hAnsiTheme="minorHAnsi" w:cstheme="minorHAnsi"/>
              </w:rPr>
              <w:t>Well developed</w:t>
            </w:r>
            <w:proofErr w:type="spellEnd"/>
            <w:r w:rsidRPr="009F1388">
              <w:rPr>
                <w:rFonts w:asciiTheme="minorHAnsi" w:hAnsiTheme="minorHAnsi" w:cstheme="minorHAnsi"/>
              </w:rPr>
              <w:t xml:space="preserve"> inter-personal skills.</w:t>
            </w:r>
          </w:p>
        </w:tc>
        <w:tc>
          <w:tcPr>
            <w:tcW w:w="1559" w:type="dxa"/>
            <w:tcBorders>
              <w:bottom w:val="single" w:sz="8" w:space="0" w:color="000000"/>
              <w:right w:val="single" w:sz="8" w:space="0" w:color="000000"/>
            </w:tcBorders>
            <w:shd w:val="clear" w:color="auto" w:fill="FFFFFF"/>
          </w:tcPr>
          <w:p w14:paraId="412EAD7E" w14:textId="45C53B7C" w:rsidR="006F6854" w:rsidRPr="009F1388" w:rsidRDefault="006F6854" w:rsidP="006F6854">
            <w:pPr>
              <w:jc w:val="center"/>
              <w:rPr>
                <w:rFonts w:asciiTheme="minorHAnsi" w:hAnsiTheme="minorHAnsi" w:cstheme="minorHAnsi"/>
              </w:rPr>
            </w:pPr>
            <w:r w:rsidRPr="009F1388">
              <w:rPr>
                <w:rFonts w:asciiTheme="minorHAnsi" w:hAnsiTheme="minorHAnsi" w:cstheme="minorHAnsi"/>
              </w:rPr>
              <w:t>I</w:t>
            </w:r>
          </w:p>
        </w:tc>
      </w:tr>
      <w:tr w:rsidR="006F6854" w:rsidRPr="009F1388" w14:paraId="58D6A7C0" w14:textId="77777777" w:rsidTr="0002527D">
        <w:trPr>
          <w:trHeight w:val="70"/>
        </w:trPr>
        <w:tc>
          <w:tcPr>
            <w:tcW w:w="7338" w:type="dxa"/>
            <w:tcBorders>
              <w:left w:val="single" w:sz="8" w:space="0" w:color="000000"/>
              <w:bottom w:val="single" w:sz="8" w:space="0" w:color="000000"/>
              <w:right w:val="single" w:sz="8" w:space="0" w:color="000000"/>
            </w:tcBorders>
            <w:shd w:val="clear" w:color="auto" w:fill="FFFFFF"/>
          </w:tcPr>
          <w:p w14:paraId="4012810D" w14:textId="6F8057BE" w:rsidR="006F6854" w:rsidRPr="009F1388" w:rsidRDefault="006F6854" w:rsidP="006F6854">
            <w:pPr>
              <w:pStyle w:val="Default"/>
              <w:ind w:left="90"/>
              <w:rPr>
                <w:rFonts w:asciiTheme="minorHAnsi" w:hAnsiTheme="minorHAnsi" w:cstheme="minorHAnsi"/>
                <w:color w:val="auto"/>
              </w:rPr>
            </w:pPr>
            <w:r w:rsidRPr="009F1388">
              <w:rPr>
                <w:rStyle w:val="normaltextrun"/>
                <w:rFonts w:asciiTheme="minorHAnsi" w:hAnsiTheme="minorHAnsi" w:cstheme="minorHAnsi"/>
              </w:rPr>
              <w:t>A</w:t>
            </w:r>
            <w:r w:rsidR="00EA77CE" w:rsidRPr="009F1388">
              <w:rPr>
                <w:rStyle w:val="normaltextrun"/>
                <w:rFonts w:asciiTheme="minorHAnsi" w:hAnsiTheme="minorHAnsi" w:cstheme="minorHAnsi"/>
              </w:rPr>
              <w:t xml:space="preserve"> </w:t>
            </w:r>
            <w:r w:rsidR="00EA77CE" w:rsidRPr="009F1388">
              <w:rPr>
                <w:rFonts w:asciiTheme="minorHAnsi" w:hAnsiTheme="minorHAnsi" w:cstheme="minorHAnsi"/>
              </w:rPr>
              <w:t xml:space="preserve">clear understanding and commitment to take effective action to promote equality and the value of diversity in service delivery and employment. </w:t>
            </w:r>
          </w:p>
        </w:tc>
        <w:tc>
          <w:tcPr>
            <w:tcW w:w="1559" w:type="dxa"/>
            <w:tcBorders>
              <w:bottom w:val="single" w:sz="8" w:space="0" w:color="000000"/>
              <w:right w:val="single" w:sz="8" w:space="0" w:color="000000"/>
            </w:tcBorders>
            <w:shd w:val="clear" w:color="auto" w:fill="FFFFFF"/>
          </w:tcPr>
          <w:p w14:paraId="20EDAB70" w14:textId="6A297CE9" w:rsidR="006F6854" w:rsidRPr="009F1388" w:rsidRDefault="006F6854" w:rsidP="006F6854">
            <w:pPr>
              <w:jc w:val="center"/>
              <w:rPr>
                <w:rFonts w:asciiTheme="minorHAnsi" w:hAnsiTheme="minorHAnsi" w:cstheme="minorHAnsi"/>
              </w:rPr>
            </w:pPr>
            <w:r w:rsidRPr="009F1388">
              <w:rPr>
                <w:rStyle w:val="normaltextrun"/>
                <w:rFonts w:asciiTheme="minorHAnsi" w:hAnsiTheme="minorHAnsi" w:cstheme="minorHAnsi"/>
              </w:rPr>
              <w:t>A/I</w:t>
            </w:r>
            <w:r w:rsidRPr="009F1388">
              <w:rPr>
                <w:rStyle w:val="eop"/>
                <w:rFonts w:asciiTheme="minorHAnsi" w:hAnsiTheme="minorHAnsi" w:cstheme="minorHAnsi"/>
              </w:rPr>
              <w:t> </w:t>
            </w:r>
          </w:p>
        </w:tc>
      </w:tr>
      <w:tr w:rsidR="006F6854" w:rsidRPr="009F1388" w14:paraId="27AE32AA" w14:textId="77777777" w:rsidTr="0002527D">
        <w:trPr>
          <w:trHeight w:val="70"/>
        </w:trPr>
        <w:tc>
          <w:tcPr>
            <w:tcW w:w="7338" w:type="dxa"/>
            <w:tcBorders>
              <w:left w:val="single" w:sz="8" w:space="0" w:color="000000"/>
              <w:bottom w:val="single" w:sz="8" w:space="0" w:color="000000"/>
              <w:right w:val="single" w:sz="8" w:space="0" w:color="000000"/>
            </w:tcBorders>
            <w:shd w:val="clear" w:color="auto" w:fill="FFFFFF"/>
          </w:tcPr>
          <w:p w14:paraId="6C0AA822" w14:textId="53639F9B" w:rsidR="006F6854" w:rsidRPr="009F1388" w:rsidRDefault="000857EB" w:rsidP="006F6854">
            <w:pPr>
              <w:pStyle w:val="Default"/>
              <w:ind w:left="90"/>
              <w:rPr>
                <w:rStyle w:val="normaltextrun"/>
                <w:rFonts w:asciiTheme="minorHAnsi" w:hAnsiTheme="minorHAnsi" w:cstheme="minorHAnsi"/>
              </w:rPr>
            </w:pPr>
            <w:r w:rsidRPr="009F1388">
              <w:rPr>
                <w:rFonts w:asciiTheme="minorHAnsi" w:hAnsiTheme="minorHAnsi" w:cstheme="minorHAnsi"/>
              </w:rPr>
              <w:t>Flexible approach to working hours, location and getting the job done and the ability to attend meetings and other events outside normal working hours, occasionally at short notice.</w:t>
            </w:r>
          </w:p>
        </w:tc>
        <w:tc>
          <w:tcPr>
            <w:tcW w:w="1559" w:type="dxa"/>
            <w:tcBorders>
              <w:bottom w:val="single" w:sz="8" w:space="0" w:color="000000"/>
              <w:right w:val="single" w:sz="8" w:space="0" w:color="000000"/>
            </w:tcBorders>
            <w:shd w:val="clear" w:color="auto" w:fill="FFFFFF"/>
          </w:tcPr>
          <w:p w14:paraId="6FE10C9F" w14:textId="05EFB329" w:rsidR="006F6854" w:rsidRPr="009F1388" w:rsidRDefault="006F6854" w:rsidP="006F6854">
            <w:pPr>
              <w:jc w:val="center"/>
              <w:rPr>
                <w:rStyle w:val="normaltextrun"/>
                <w:rFonts w:asciiTheme="minorHAnsi" w:hAnsiTheme="minorHAnsi" w:cstheme="minorHAnsi"/>
              </w:rPr>
            </w:pPr>
            <w:r w:rsidRPr="009F1388">
              <w:rPr>
                <w:rStyle w:val="normaltextrun"/>
                <w:rFonts w:asciiTheme="minorHAnsi" w:hAnsiTheme="minorHAnsi" w:cstheme="minorHAnsi"/>
              </w:rPr>
              <w:t>A/I</w:t>
            </w:r>
            <w:r w:rsidRPr="009F1388">
              <w:rPr>
                <w:rStyle w:val="eop"/>
                <w:rFonts w:asciiTheme="minorHAnsi" w:hAnsiTheme="minorHAnsi" w:cstheme="minorHAnsi"/>
              </w:rPr>
              <w:t> </w:t>
            </w:r>
          </w:p>
        </w:tc>
      </w:tr>
      <w:tr w:rsidR="006F6854" w:rsidRPr="009F1388" w14:paraId="412EAD87" w14:textId="77777777" w:rsidTr="0002527D">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12EAD86" w14:textId="77777777" w:rsidR="006F6854" w:rsidRPr="009F1388" w:rsidRDefault="006F6854" w:rsidP="006F6854">
            <w:pPr>
              <w:spacing w:line="70" w:lineRule="atLeast"/>
              <w:ind w:left="90"/>
              <w:rPr>
                <w:rFonts w:asciiTheme="minorHAnsi" w:hAnsiTheme="minorHAnsi" w:cstheme="minorHAnsi"/>
              </w:rPr>
            </w:pPr>
            <w:r w:rsidRPr="009F1388">
              <w:rPr>
                <w:rFonts w:asciiTheme="minorHAnsi" w:hAnsiTheme="minorHAnsi" w:cstheme="minorHAnsi"/>
                <w:b/>
                <w:bCs/>
              </w:rPr>
              <w:t xml:space="preserve">Qualifications </w:t>
            </w:r>
          </w:p>
        </w:tc>
      </w:tr>
      <w:tr w:rsidR="006F6854" w:rsidRPr="009F1388" w14:paraId="412EAD8B" w14:textId="77777777" w:rsidTr="0002527D">
        <w:trPr>
          <w:trHeight w:val="70"/>
        </w:trPr>
        <w:tc>
          <w:tcPr>
            <w:tcW w:w="7338" w:type="dxa"/>
            <w:tcBorders>
              <w:left w:val="single" w:sz="8" w:space="0" w:color="000000"/>
              <w:bottom w:val="single" w:sz="8" w:space="0" w:color="000000"/>
              <w:right w:val="single" w:sz="8" w:space="0" w:color="000000"/>
            </w:tcBorders>
            <w:shd w:val="clear" w:color="auto" w:fill="FFFFFF"/>
          </w:tcPr>
          <w:p w14:paraId="412EAD89" w14:textId="64CC27BD" w:rsidR="006F6854" w:rsidRPr="009F1388" w:rsidRDefault="000857EB" w:rsidP="006F6854">
            <w:pPr>
              <w:pStyle w:val="Default"/>
              <w:ind w:left="90"/>
              <w:rPr>
                <w:rFonts w:asciiTheme="minorHAnsi" w:hAnsiTheme="minorHAnsi" w:cstheme="minorHAnsi"/>
              </w:rPr>
            </w:pPr>
            <w:r w:rsidRPr="009F1388">
              <w:rPr>
                <w:rFonts w:asciiTheme="minorHAnsi" w:hAnsiTheme="minorHAnsi" w:cstheme="minorHAnsi"/>
              </w:rPr>
              <w:t>Fully qualified planner (member or eligible for full membership of the RTPI or equivalent) or a relevant degree or other appropriate technical qualification.</w:t>
            </w:r>
          </w:p>
        </w:tc>
        <w:tc>
          <w:tcPr>
            <w:tcW w:w="1559" w:type="dxa"/>
            <w:tcBorders>
              <w:bottom w:val="single" w:sz="8" w:space="0" w:color="000000"/>
              <w:right w:val="single" w:sz="8" w:space="0" w:color="000000"/>
            </w:tcBorders>
            <w:shd w:val="clear" w:color="auto" w:fill="FFFFFF"/>
          </w:tcPr>
          <w:p w14:paraId="412EAD8A" w14:textId="7AEA1479" w:rsidR="006F6854" w:rsidRPr="009F1388" w:rsidRDefault="006F6854" w:rsidP="006F6854">
            <w:pPr>
              <w:spacing w:line="70" w:lineRule="atLeast"/>
              <w:jc w:val="center"/>
              <w:rPr>
                <w:rFonts w:asciiTheme="minorHAnsi" w:hAnsiTheme="minorHAnsi" w:cstheme="minorHAnsi"/>
              </w:rPr>
            </w:pPr>
            <w:r w:rsidRPr="009F1388">
              <w:rPr>
                <w:rFonts w:asciiTheme="minorHAnsi" w:hAnsiTheme="minorHAnsi" w:cstheme="minorHAnsi"/>
              </w:rPr>
              <w:t>A/</w:t>
            </w:r>
            <w:r w:rsidR="00230128" w:rsidRPr="009F1388">
              <w:rPr>
                <w:rFonts w:asciiTheme="minorHAnsi" w:hAnsiTheme="minorHAnsi" w:cstheme="minorHAnsi"/>
              </w:rPr>
              <w:t>C</w:t>
            </w:r>
          </w:p>
        </w:tc>
      </w:tr>
    </w:tbl>
    <w:p w14:paraId="412EAD8C" w14:textId="77777777" w:rsidR="009C22F5" w:rsidRPr="009F1388" w:rsidRDefault="009C22F5" w:rsidP="009C22F5">
      <w:pPr>
        <w:autoSpaceDE w:val="0"/>
        <w:autoSpaceDN w:val="0"/>
        <w:adjustRightInd w:val="0"/>
        <w:rPr>
          <w:rFonts w:asciiTheme="minorHAnsi" w:hAnsiTheme="minorHAnsi" w:cstheme="minorHAnsi"/>
          <w:b/>
        </w:rPr>
      </w:pPr>
    </w:p>
    <w:p w14:paraId="412EAD8D" w14:textId="6F4172E4" w:rsidR="009C22F5" w:rsidRPr="009F1388" w:rsidRDefault="009C22F5" w:rsidP="009C22F5">
      <w:pPr>
        <w:autoSpaceDE w:val="0"/>
        <w:autoSpaceDN w:val="0"/>
        <w:adjustRightInd w:val="0"/>
        <w:rPr>
          <w:rFonts w:asciiTheme="minorHAnsi" w:hAnsiTheme="minorHAnsi" w:cstheme="minorHAnsi"/>
          <w:b/>
        </w:rPr>
      </w:pPr>
      <w:r w:rsidRPr="009F1388">
        <w:rPr>
          <w:rFonts w:asciiTheme="minorHAnsi" w:hAnsiTheme="minorHAnsi" w:cstheme="minorHAnsi"/>
          <w:b/>
        </w:rPr>
        <w:t xml:space="preserve">A – Application </w:t>
      </w:r>
    </w:p>
    <w:p w14:paraId="412EAD90" w14:textId="7B0A4CDD" w:rsidR="009C22F5" w:rsidRPr="009F1388" w:rsidRDefault="009C22F5" w:rsidP="009C22F5">
      <w:pPr>
        <w:autoSpaceDE w:val="0"/>
        <w:autoSpaceDN w:val="0"/>
        <w:adjustRightInd w:val="0"/>
        <w:rPr>
          <w:rFonts w:asciiTheme="minorHAnsi" w:hAnsiTheme="minorHAnsi" w:cstheme="minorHAnsi"/>
          <w:b/>
        </w:rPr>
      </w:pPr>
      <w:r w:rsidRPr="009F1388">
        <w:rPr>
          <w:rFonts w:asciiTheme="minorHAnsi" w:hAnsiTheme="minorHAnsi" w:cstheme="minorHAnsi"/>
          <w:b/>
        </w:rPr>
        <w:t>I – Interview</w:t>
      </w:r>
    </w:p>
    <w:p w14:paraId="3DEA8F1F" w14:textId="77777777" w:rsidR="004164FC" w:rsidRPr="009F1388" w:rsidRDefault="004164FC" w:rsidP="004164FC">
      <w:pPr>
        <w:autoSpaceDE w:val="0"/>
        <w:autoSpaceDN w:val="0"/>
        <w:adjustRightInd w:val="0"/>
        <w:rPr>
          <w:rFonts w:asciiTheme="minorHAnsi" w:hAnsiTheme="minorHAnsi" w:cstheme="minorHAnsi"/>
          <w:b/>
        </w:rPr>
      </w:pPr>
      <w:r w:rsidRPr="009F1388">
        <w:rPr>
          <w:rFonts w:asciiTheme="minorHAnsi" w:hAnsiTheme="minorHAnsi" w:cstheme="minorHAnsi"/>
          <w:b/>
        </w:rPr>
        <w:t>T – Test</w:t>
      </w:r>
    </w:p>
    <w:p w14:paraId="6A816C54" w14:textId="77777777" w:rsidR="004164FC" w:rsidRPr="009F1388" w:rsidRDefault="004164FC" w:rsidP="004164FC">
      <w:pPr>
        <w:autoSpaceDE w:val="0"/>
        <w:autoSpaceDN w:val="0"/>
        <w:adjustRightInd w:val="0"/>
        <w:rPr>
          <w:rFonts w:asciiTheme="minorHAnsi" w:hAnsiTheme="minorHAnsi" w:cstheme="minorHAnsi"/>
          <w:b/>
        </w:rPr>
      </w:pPr>
      <w:r w:rsidRPr="009F1388">
        <w:rPr>
          <w:rFonts w:asciiTheme="minorHAnsi" w:hAnsiTheme="minorHAnsi" w:cstheme="minorHAnsi"/>
          <w:b/>
        </w:rPr>
        <w:t>C - Certificate</w:t>
      </w:r>
    </w:p>
    <w:p w14:paraId="5533C3C7" w14:textId="77777777" w:rsidR="004164FC" w:rsidRPr="009F1388" w:rsidRDefault="004164FC" w:rsidP="009C22F5">
      <w:pPr>
        <w:autoSpaceDE w:val="0"/>
        <w:autoSpaceDN w:val="0"/>
        <w:adjustRightInd w:val="0"/>
        <w:rPr>
          <w:rFonts w:asciiTheme="minorHAnsi" w:hAnsiTheme="minorHAnsi" w:cstheme="minorHAnsi"/>
          <w:b/>
        </w:rPr>
      </w:pPr>
    </w:p>
    <w:p w14:paraId="412EAD91" w14:textId="77777777" w:rsidR="009C22F5" w:rsidRPr="009F1388" w:rsidRDefault="009C22F5">
      <w:pPr>
        <w:rPr>
          <w:rFonts w:asciiTheme="minorHAnsi" w:hAnsiTheme="minorHAnsi" w:cstheme="minorHAnsi"/>
          <w:b/>
          <w:bCs/>
          <w:sz w:val="36"/>
          <w:szCs w:val="36"/>
        </w:rPr>
      </w:pPr>
    </w:p>
    <w:sectPr w:rsidR="009C22F5" w:rsidRPr="009F1388" w:rsidSect="00D13A0C">
      <w:headerReference w:type="default" r:id="rId12"/>
      <w:footerReference w:type="default" r:id="rId13"/>
      <w:pgSz w:w="11906" w:h="16838"/>
      <w:pgMar w:top="2195"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78D" w14:textId="77777777" w:rsidR="00514358" w:rsidRDefault="00514358" w:rsidP="003E5354">
      <w:r>
        <w:separator/>
      </w:r>
    </w:p>
  </w:endnote>
  <w:endnote w:type="continuationSeparator" w:id="0">
    <w:p w14:paraId="37449812" w14:textId="77777777" w:rsidR="00514358" w:rsidRDefault="00514358"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AD9A" w14:textId="77777777" w:rsidR="00BF00C8" w:rsidRPr="00602AEA" w:rsidRDefault="00BF00C8">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463663">
      <w:rPr>
        <w:rFonts w:ascii="Calibri" w:hAnsi="Calibri"/>
        <w:noProof/>
      </w:rPr>
      <w:t>1</w:t>
    </w:r>
    <w:r w:rsidRPr="00602AEA">
      <w:rPr>
        <w:rFonts w:ascii="Calibri" w:hAnsi="Calibri"/>
        <w:noProof/>
      </w:rPr>
      <w:fldChar w:fldCharType="end"/>
    </w:r>
  </w:p>
  <w:p w14:paraId="412EAD9B" w14:textId="77777777" w:rsidR="00BF00C8" w:rsidRDefault="00BF00C8"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89D64" w14:textId="77777777" w:rsidR="00514358" w:rsidRDefault="00514358" w:rsidP="003E5354">
      <w:r>
        <w:separator/>
      </w:r>
    </w:p>
  </w:footnote>
  <w:footnote w:type="continuationSeparator" w:id="0">
    <w:p w14:paraId="3A53411F" w14:textId="77777777" w:rsidR="00514358" w:rsidRDefault="00514358"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AD97" w14:textId="2DB7FD34" w:rsidR="00BF00C8" w:rsidRPr="0015656E" w:rsidRDefault="00AA59A5"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61312" behindDoc="0" locked="0" layoutInCell="1" allowOverlap="1" wp14:anchorId="5DDB48DA" wp14:editId="2ED289A7">
          <wp:simplePos x="0" y="0"/>
          <wp:positionH relativeFrom="margin">
            <wp:posOffset>819150</wp:posOffset>
          </wp:positionH>
          <wp:positionV relativeFrom="paragraph">
            <wp:posOffset>3810</wp:posOffset>
          </wp:positionV>
          <wp:extent cx="3460750" cy="796290"/>
          <wp:effectExtent l="0" t="0" r="635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7261C">
      <w:rPr>
        <w:rFonts w:ascii="Arial" w:hAnsi="Arial" w:cs="Arial"/>
        <w:b/>
        <w:noProof/>
        <w:sz w:val="28"/>
        <w:szCs w:val="20"/>
      </w:rPr>
      <mc:AlternateContent>
        <mc:Choice Requires="wps">
          <w:drawing>
            <wp:anchor distT="0" distB="0" distL="114300" distR="114300" simplePos="0" relativeHeight="251659264" behindDoc="0" locked="0" layoutInCell="0" allowOverlap="1" wp14:anchorId="5AA75AD8" wp14:editId="24A779DB">
              <wp:simplePos x="0" y="0"/>
              <wp:positionH relativeFrom="page">
                <wp:posOffset>0</wp:posOffset>
              </wp:positionH>
              <wp:positionV relativeFrom="page">
                <wp:posOffset>190500</wp:posOffset>
              </wp:positionV>
              <wp:extent cx="7560310" cy="266700"/>
              <wp:effectExtent l="0" t="0" r="0" b="0"/>
              <wp:wrapNone/>
              <wp:docPr id="2" name="MSIPCMca234853a7d0f92f160f8e2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8A8DA2" w14:textId="056AD4DF" w:rsidR="00A7261C" w:rsidRPr="00A7261C" w:rsidRDefault="00A7261C" w:rsidP="00A7261C">
                          <w:pPr>
                            <w:rPr>
                              <w:rFonts w:ascii="Calibri" w:hAnsi="Calibri"/>
                              <w:color w:val="000000"/>
                              <w:sz w:val="20"/>
                            </w:rPr>
                          </w:pPr>
                          <w:r w:rsidRPr="00A7261C">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AA75AD8" id="_x0000_t202" coordsize="21600,21600" o:spt="202" path="m,l,21600r21600,l21600,xe">
              <v:stroke joinstyle="miter"/>
              <v:path gradientshapeok="t" o:connecttype="rect"/>
            </v:shapetype>
            <v:shape id="MSIPCMca234853a7d0f92f160f8e2e"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508A8DA2" w14:textId="056AD4DF" w:rsidR="00A7261C" w:rsidRPr="00A7261C" w:rsidRDefault="00A7261C" w:rsidP="00A7261C">
                    <w:pPr>
                      <w:rPr>
                        <w:rFonts w:ascii="Calibri" w:hAnsi="Calibri"/>
                        <w:color w:val="000000"/>
                        <w:sz w:val="20"/>
                      </w:rPr>
                    </w:pPr>
                    <w:r w:rsidRPr="00A7261C">
                      <w:rPr>
                        <w:rFonts w:ascii="Calibri" w:hAnsi="Calibri"/>
                        <w:color w:val="000000"/>
                        <w:sz w:val="20"/>
                      </w:rPr>
                      <w:t>Official</w:t>
                    </w:r>
                  </w:p>
                </w:txbxContent>
              </v:textbox>
              <w10:wrap anchorx="page" anchory="page"/>
            </v:shape>
          </w:pict>
        </mc:Fallback>
      </mc:AlternateContent>
    </w:r>
  </w:p>
  <w:p w14:paraId="412EAD98" w14:textId="3526D4A1" w:rsidR="00BF00C8" w:rsidRDefault="00BF00C8" w:rsidP="009E54E8">
    <w:pPr>
      <w:pStyle w:val="Header"/>
      <w:tabs>
        <w:tab w:val="clear" w:pos="4513"/>
        <w:tab w:val="clear" w:pos="9026"/>
        <w:tab w:val="left" w:pos="4935"/>
      </w:tabs>
      <w:rPr>
        <w:rFonts w:ascii="Arial" w:hAnsi="Arial" w:cs="Arial"/>
        <w:noProof/>
        <w:color w:val="1020D0"/>
        <w:sz w:val="20"/>
        <w:szCs w:val="20"/>
      </w:rPr>
    </w:pPr>
  </w:p>
  <w:p w14:paraId="412EAD99" w14:textId="5FF0B11F" w:rsidR="00BF00C8" w:rsidRDefault="00BF00C8" w:rsidP="009E54E8">
    <w:pPr>
      <w:pStyle w:val="Header"/>
      <w:tabs>
        <w:tab w:val="clear" w:pos="4513"/>
        <w:tab w:val="clear" w:pos="9026"/>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AB2"/>
    <w:multiLevelType w:val="hybridMultilevel"/>
    <w:tmpl w:val="3E443B02"/>
    <w:lvl w:ilvl="0" w:tplc="482E7740">
      <w:numFmt w:val="bullet"/>
      <w:lvlText w:val="-"/>
      <w:lvlJc w:val="left"/>
      <w:pPr>
        <w:ind w:left="1800" w:hanging="360"/>
      </w:pPr>
      <w:rPr>
        <w:rFonts w:ascii="Calibri" w:eastAsia="Times New Roman"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D674CB5"/>
    <w:multiLevelType w:val="hybridMultilevel"/>
    <w:tmpl w:val="E6A847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40515"/>
    <w:multiLevelType w:val="hybridMultilevel"/>
    <w:tmpl w:val="635A0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30089"/>
    <w:multiLevelType w:val="hybridMultilevel"/>
    <w:tmpl w:val="20223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1116F"/>
    <w:multiLevelType w:val="hybridMultilevel"/>
    <w:tmpl w:val="E9842E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E0769"/>
    <w:multiLevelType w:val="hybridMultilevel"/>
    <w:tmpl w:val="0E92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C10FE"/>
    <w:multiLevelType w:val="hybridMultilevel"/>
    <w:tmpl w:val="D542E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5F3C5C"/>
    <w:multiLevelType w:val="hybridMultilevel"/>
    <w:tmpl w:val="998E8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691C89"/>
    <w:multiLevelType w:val="hybridMultilevel"/>
    <w:tmpl w:val="BC14DB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CF052C"/>
    <w:multiLevelType w:val="hybridMultilevel"/>
    <w:tmpl w:val="34422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80D32C6"/>
    <w:multiLevelType w:val="hybridMultilevel"/>
    <w:tmpl w:val="4A8E8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7761B"/>
    <w:multiLevelType w:val="hybridMultilevel"/>
    <w:tmpl w:val="6346D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446E70"/>
    <w:multiLevelType w:val="hybridMultilevel"/>
    <w:tmpl w:val="FFA4F1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9660D"/>
    <w:multiLevelType w:val="hybridMultilevel"/>
    <w:tmpl w:val="A79A4F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904A3"/>
    <w:multiLevelType w:val="hybridMultilevel"/>
    <w:tmpl w:val="0960E3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AE2314"/>
    <w:multiLevelType w:val="hybridMultilevel"/>
    <w:tmpl w:val="E0B8A1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4791D7A"/>
    <w:multiLevelType w:val="hybridMultilevel"/>
    <w:tmpl w:val="FD12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3A7938"/>
    <w:multiLevelType w:val="hybridMultilevel"/>
    <w:tmpl w:val="762E3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C475E2"/>
    <w:multiLevelType w:val="hybridMultilevel"/>
    <w:tmpl w:val="7954ED80"/>
    <w:lvl w:ilvl="0" w:tplc="E572D1C0">
      <w:start w:val="1"/>
      <w:numFmt w:val="bullet"/>
      <w:lvlText w:val="•"/>
      <w:lvlJc w:val="left"/>
      <w:pPr>
        <w:tabs>
          <w:tab w:val="num" w:pos="720"/>
        </w:tabs>
        <w:ind w:left="720" w:hanging="360"/>
      </w:pPr>
      <w:rPr>
        <w:rFonts w:ascii="Times New Roman" w:hAnsi="Times New Roman" w:hint="default"/>
      </w:rPr>
    </w:lvl>
    <w:lvl w:ilvl="1" w:tplc="405C689E" w:tentative="1">
      <w:start w:val="1"/>
      <w:numFmt w:val="bullet"/>
      <w:lvlText w:val="•"/>
      <w:lvlJc w:val="left"/>
      <w:pPr>
        <w:tabs>
          <w:tab w:val="num" w:pos="1440"/>
        </w:tabs>
        <w:ind w:left="1440" w:hanging="360"/>
      </w:pPr>
      <w:rPr>
        <w:rFonts w:ascii="Times New Roman" w:hAnsi="Times New Roman" w:hint="default"/>
      </w:rPr>
    </w:lvl>
    <w:lvl w:ilvl="2" w:tplc="EA02D8EC" w:tentative="1">
      <w:start w:val="1"/>
      <w:numFmt w:val="bullet"/>
      <w:lvlText w:val="•"/>
      <w:lvlJc w:val="left"/>
      <w:pPr>
        <w:tabs>
          <w:tab w:val="num" w:pos="2160"/>
        </w:tabs>
        <w:ind w:left="2160" w:hanging="360"/>
      </w:pPr>
      <w:rPr>
        <w:rFonts w:ascii="Times New Roman" w:hAnsi="Times New Roman" w:hint="default"/>
      </w:rPr>
    </w:lvl>
    <w:lvl w:ilvl="3" w:tplc="94948B74" w:tentative="1">
      <w:start w:val="1"/>
      <w:numFmt w:val="bullet"/>
      <w:lvlText w:val="•"/>
      <w:lvlJc w:val="left"/>
      <w:pPr>
        <w:tabs>
          <w:tab w:val="num" w:pos="2880"/>
        </w:tabs>
        <w:ind w:left="2880" w:hanging="360"/>
      </w:pPr>
      <w:rPr>
        <w:rFonts w:ascii="Times New Roman" w:hAnsi="Times New Roman" w:hint="default"/>
      </w:rPr>
    </w:lvl>
    <w:lvl w:ilvl="4" w:tplc="52D65F52" w:tentative="1">
      <w:start w:val="1"/>
      <w:numFmt w:val="bullet"/>
      <w:lvlText w:val="•"/>
      <w:lvlJc w:val="left"/>
      <w:pPr>
        <w:tabs>
          <w:tab w:val="num" w:pos="3600"/>
        </w:tabs>
        <w:ind w:left="3600" w:hanging="360"/>
      </w:pPr>
      <w:rPr>
        <w:rFonts w:ascii="Times New Roman" w:hAnsi="Times New Roman" w:hint="default"/>
      </w:rPr>
    </w:lvl>
    <w:lvl w:ilvl="5" w:tplc="3120FED6" w:tentative="1">
      <w:start w:val="1"/>
      <w:numFmt w:val="bullet"/>
      <w:lvlText w:val="•"/>
      <w:lvlJc w:val="left"/>
      <w:pPr>
        <w:tabs>
          <w:tab w:val="num" w:pos="4320"/>
        </w:tabs>
        <w:ind w:left="4320" w:hanging="360"/>
      </w:pPr>
      <w:rPr>
        <w:rFonts w:ascii="Times New Roman" w:hAnsi="Times New Roman" w:hint="default"/>
      </w:rPr>
    </w:lvl>
    <w:lvl w:ilvl="6" w:tplc="FE3E58C8" w:tentative="1">
      <w:start w:val="1"/>
      <w:numFmt w:val="bullet"/>
      <w:lvlText w:val="•"/>
      <w:lvlJc w:val="left"/>
      <w:pPr>
        <w:tabs>
          <w:tab w:val="num" w:pos="5040"/>
        </w:tabs>
        <w:ind w:left="5040" w:hanging="360"/>
      </w:pPr>
      <w:rPr>
        <w:rFonts w:ascii="Times New Roman" w:hAnsi="Times New Roman" w:hint="default"/>
      </w:rPr>
    </w:lvl>
    <w:lvl w:ilvl="7" w:tplc="51687124" w:tentative="1">
      <w:start w:val="1"/>
      <w:numFmt w:val="bullet"/>
      <w:lvlText w:val="•"/>
      <w:lvlJc w:val="left"/>
      <w:pPr>
        <w:tabs>
          <w:tab w:val="num" w:pos="5760"/>
        </w:tabs>
        <w:ind w:left="5760" w:hanging="360"/>
      </w:pPr>
      <w:rPr>
        <w:rFonts w:ascii="Times New Roman" w:hAnsi="Times New Roman" w:hint="default"/>
      </w:rPr>
    </w:lvl>
    <w:lvl w:ilvl="8" w:tplc="D92E758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C9B1F23"/>
    <w:multiLevelType w:val="hybridMultilevel"/>
    <w:tmpl w:val="59F0A4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634F7"/>
    <w:multiLevelType w:val="hybridMultilevel"/>
    <w:tmpl w:val="646A8C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E1080E"/>
    <w:multiLevelType w:val="hybridMultilevel"/>
    <w:tmpl w:val="04ACAF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F55C62"/>
    <w:multiLevelType w:val="hybridMultilevel"/>
    <w:tmpl w:val="E9F293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8A0146"/>
    <w:multiLevelType w:val="hybridMultilevel"/>
    <w:tmpl w:val="0B4E3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CF4030"/>
    <w:multiLevelType w:val="hybridMultilevel"/>
    <w:tmpl w:val="777411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09B53CF"/>
    <w:multiLevelType w:val="hybridMultilevel"/>
    <w:tmpl w:val="E6A847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0128C6"/>
    <w:multiLevelType w:val="hybridMultilevel"/>
    <w:tmpl w:val="ECBA4E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D84B98"/>
    <w:multiLevelType w:val="hybridMultilevel"/>
    <w:tmpl w:val="A2C859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22B17"/>
    <w:multiLevelType w:val="hybridMultilevel"/>
    <w:tmpl w:val="8230E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8F5D84"/>
    <w:multiLevelType w:val="hybridMultilevel"/>
    <w:tmpl w:val="A05C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860819">
    <w:abstractNumId w:val="4"/>
  </w:num>
  <w:num w:numId="2" w16cid:durableId="1130154">
    <w:abstractNumId w:val="27"/>
  </w:num>
  <w:num w:numId="3" w16cid:durableId="1828859750">
    <w:abstractNumId w:val="31"/>
  </w:num>
  <w:num w:numId="4" w16cid:durableId="2124616012">
    <w:abstractNumId w:val="0"/>
  </w:num>
  <w:num w:numId="5" w16cid:durableId="1929076297">
    <w:abstractNumId w:val="3"/>
  </w:num>
  <w:num w:numId="6" w16cid:durableId="498233205">
    <w:abstractNumId w:val="12"/>
  </w:num>
  <w:num w:numId="7" w16cid:durableId="1097604145">
    <w:abstractNumId w:val="22"/>
  </w:num>
  <w:num w:numId="8" w16cid:durableId="2040088337">
    <w:abstractNumId w:val="18"/>
  </w:num>
  <w:num w:numId="9" w16cid:durableId="57363904">
    <w:abstractNumId w:val="9"/>
  </w:num>
  <w:num w:numId="10" w16cid:durableId="1966302180">
    <w:abstractNumId w:val="5"/>
  </w:num>
  <w:num w:numId="11" w16cid:durableId="959413365">
    <w:abstractNumId w:val="8"/>
  </w:num>
  <w:num w:numId="12" w16cid:durableId="1868638657">
    <w:abstractNumId w:val="20"/>
  </w:num>
  <w:num w:numId="13" w16cid:durableId="36661576">
    <w:abstractNumId w:val="28"/>
  </w:num>
  <w:num w:numId="14" w16cid:durableId="998997721">
    <w:abstractNumId w:val="15"/>
  </w:num>
  <w:num w:numId="15" w16cid:durableId="1776948808">
    <w:abstractNumId w:val="23"/>
  </w:num>
  <w:num w:numId="16" w16cid:durableId="1116025362">
    <w:abstractNumId w:val="11"/>
  </w:num>
  <w:num w:numId="17" w16cid:durableId="1189492496">
    <w:abstractNumId w:val="21"/>
  </w:num>
  <w:num w:numId="18" w16cid:durableId="686759888">
    <w:abstractNumId w:val="26"/>
  </w:num>
  <w:num w:numId="19" w16cid:durableId="1482575464">
    <w:abstractNumId w:val="17"/>
  </w:num>
  <w:num w:numId="20" w16cid:durableId="994840767">
    <w:abstractNumId w:val="24"/>
  </w:num>
  <w:num w:numId="21" w16cid:durableId="261383171">
    <w:abstractNumId w:val="10"/>
  </w:num>
  <w:num w:numId="22" w16cid:durableId="1600021171">
    <w:abstractNumId w:val="16"/>
  </w:num>
  <w:num w:numId="23" w16cid:durableId="926381468">
    <w:abstractNumId w:val="30"/>
  </w:num>
  <w:num w:numId="24" w16cid:durableId="675350103">
    <w:abstractNumId w:val="25"/>
  </w:num>
  <w:num w:numId="25" w16cid:durableId="2138915845">
    <w:abstractNumId w:val="29"/>
  </w:num>
  <w:num w:numId="26" w16cid:durableId="1518889113">
    <w:abstractNumId w:val="14"/>
  </w:num>
  <w:num w:numId="27" w16cid:durableId="68237163">
    <w:abstractNumId w:val="13"/>
  </w:num>
  <w:num w:numId="28" w16cid:durableId="1255894203">
    <w:abstractNumId w:val="6"/>
  </w:num>
  <w:num w:numId="29" w16cid:durableId="1804887717">
    <w:abstractNumId w:val="19"/>
  </w:num>
  <w:num w:numId="30" w16cid:durableId="1059593926">
    <w:abstractNumId w:val="1"/>
  </w:num>
  <w:num w:numId="31" w16cid:durableId="374433932">
    <w:abstractNumId w:val="7"/>
  </w:num>
  <w:num w:numId="32" w16cid:durableId="80322937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176D"/>
    <w:rsid w:val="000168A3"/>
    <w:rsid w:val="00016929"/>
    <w:rsid w:val="00024D44"/>
    <w:rsid w:val="0002527D"/>
    <w:rsid w:val="000263F0"/>
    <w:rsid w:val="000310B1"/>
    <w:rsid w:val="00040A31"/>
    <w:rsid w:val="00040B53"/>
    <w:rsid w:val="00041902"/>
    <w:rsid w:val="0005096F"/>
    <w:rsid w:val="000538B4"/>
    <w:rsid w:val="000633FB"/>
    <w:rsid w:val="00063BA6"/>
    <w:rsid w:val="00063E34"/>
    <w:rsid w:val="00064955"/>
    <w:rsid w:val="000668AA"/>
    <w:rsid w:val="00070BFC"/>
    <w:rsid w:val="00074F15"/>
    <w:rsid w:val="00076297"/>
    <w:rsid w:val="00082313"/>
    <w:rsid w:val="000857EB"/>
    <w:rsid w:val="00090EE7"/>
    <w:rsid w:val="00093B8D"/>
    <w:rsid w:val="000A648D"/>
    <w:rsid w:val="000B1091"/>
    <w:rsid w:val="000B4643"/>
    <w:rsid w:val="000B61A4"/>
    <w:rsid w:val="000D192A"/>
    <w:rsid w:val="000E015C"/>
    <w:rsid w:val="000E0C21"/>
    <w:rsid w:val="000E62C7"/>
    <w:rsid w:val="000E76B4"/>
    <w:rsid w:val="00100C1F"/>
    <w:rsid w:val="00112470"/>
    <w:rsid w:val="001139F1"/>
    <w:rsid w:val="00113AE0"/>
    <w:rsid w:val="00113D09"/>
    <w:rsid w:val="00124610"/>
    <w:rsid w:val="00125641"/>
    <w:rsid w:val="001265F7"/>
    <w:rsid w:val="00131288"/>
    <w:rsid w:val="001332B9"/>
    <w:rsid w:val="00133C90"/>
    <w:rsid w:val="00154E7C"/>
    <w:rsid w:val="0015656E"/>
    <w:rsid w:val="00160F13"/>
    <w:rsid w:val="00175705"/>
    <w:rsid w:val="00175823"/>
    <w:rsid w:val="00192A7C"/>
    <w:rsid w:val="001A04C3"/>
    <w:rsid w:val="001A7DDC"/>
    <w:rsid w:val="001B2FB2"/>
    <w:rsid w:val="001B37FB"/>
    <w:rsid w:val="001B4913"/>
    <w:rsid w:val="001B5FE5"/>
    <w:rsid w:val="001C29A3"/>
    <w:rsid w:val="001C2CA3"/>
    <w:rsid w:val="001D1767"/>
    <w:rsid w:val="001E05C1"/>
    <w:rsid w:val="001E3A33"/>
    <w:rsid w:val="001E3C23"/>
    <w:rsid w:val="001F40B3"/>
    <w:rsid w:val="00202A7E"/>
    <w:rsid w:val="002037BD"/>
    <w:rsid w:val="002109FC"/>
    <w:rsid w:val="00223609"/>
    <w:rsid w:val="00224FEB"/>
    <w:rsid w:val="002260F4"/>
    <w:rsid w:val="00230128"/>
    <w:rsid w:val="00240241"/>
    <w:rsid w:val="00240EA2"/>
    <w:rsid w:val="0024126E"/>
    <w:rsid w:val="00261779"/>
    <w:rsid w:val="002748BB"/>
    <w:rsid w:val="002764CF"/>
    <w:rsid w:val="00294FC5"/>
    <w:rsid w:val="002A12CC"/>
    <w:rsid w:val="002B716C"/>
    <w:rsid w:val="002B7CD7"/>
    <w:rsid w:val="002D4BC7"/>
    <w:rsid w:val="002D7A1D"/>
    <w:rsid w:val="002E02F3"/>
    <w:rsid w:val="002E49B1"/>
    <w:rsid w:val="002F732F"/>
    <w:rsid w:val="00301C66"/>
    <w:rsid w:val="00303206"/>
    <w:rsid w:val="00303FCB"/>
    <w:rsid w:val="00304D9F"/>
    <w:rsid w:val="003054B2"/>
    <w:rsid w:val="00311247"/>
    <w:rsid w:val="00311504"/>
    <w:rsid w:val="003127BD"/>
    <w:rsid w:val="003130BC"/>
    <w:rsid w:val="00323C90"/>
    <w:rsid w:val="00343CED"/>
    <w:rsid w:val="003718CA"/>
    <w:rsid w:val="00373E22"/>
    <w:rsid w:val="003761B1"/>
    <w:rsid w:val="00376E8A"/>
    <w:rsid w:val="00380815"/>
    <w:rsid w:val="00387990"/>
    <w:rsid w:val="00387E78"/>
    <w:rsid w:val="00391144"/>
    <w:rsid w:val="00396680"/>
    <w:rsid w:val="00397448"/>
    <w:rsid w:val="003A2F19"/>
    <w:rsid w:val="003A6B63"/>
    <w:rsid w:val="003C29A2"/>
    <w:rsid w:val="003D1184"/>
    <w:rsid w:val="003D348E"/>
    <w:rsid w:val="003E5354"/>
    <w:rsid w:val="003F05C6"/>
    <w:rsid w:val="003F3658"/>
    <w:rsid w:val="003F44A8"/>
    <w:rsid w:val="00401253"/>
    <w:rsid w:val="00402EF4"/>
    <w:rsid w:val="00403864"/>
    <w:rsid w:val="00403A28"/>
    <w:rsid w:val="00404C0A"/>
    <w:rsid w:val="004108FC"/>
    <w:rsid w:val="0041478E"/>
    <w:rsid w:val="004164FC"/>
    <w:rsid w:val="004256D7"/>
    <w:rsid w:val="00427CE9"/>
    <w:rsid w:val="004332A0"/>
    <w:rsid w:val="00434EF7"/>
    <w:rsid w:val="00443CF7"/>
    <w:rsid w:val="004452C3"/>
    <w:rsid w:val="00445311"/>
    <w:rsid w:val="0044737D"/>
    <w:rsid w:val="00453DB8"/>
    <w:rsid w:val="004630AD"/>
    <w:rsid w:val="00463663"/>
    <w:rsid w:val="00466702"/>
    <w:rsid w:val="00466AC8"/>
    <w:rsid w:val="004752A5"/>
    <w:rsid w:val="00483D3A"/>
    <w:rsid w:val="004859A5"/>
    <w:rsid w:val="0049147F"/>
    <w:rsid w:val="004924DE"/>
    <w:rsid w:val="00492565"/>
    <w:rsid w:val="004A3A11"/>
    <w:rsid w:val="004A74CD"/>
    <w:rsid w:val="004B5F84"/>
    <w:rsid w:val="004C1BE3"/>
    <w:rsid w:val="004C2EE3"/>
    <w:rsid w:val="004C55E7"/>
    <w:rsid w:val="004D2B21"/>
    <w:rsid w:val="004D3E78"/>
    <w:rsid w:val="004D7299"/>
    <w:rsid w:val="004D7DEE"/>
    <w:rsid w:val="004E39F5"/>
    <w:rsid w:val="004F668A"/>
    <w:rsid w:val="005117A1"/>
    <w:rsid w:val="00514358"/>
    <w:rsid w:val="00527D10"/>
    <w:rsid w:val="005305AE"/>
    <w:rsid w:val="005308D0"/>
    <w:rsid w:val="00533982"/>
    <w:rsid w:val="00535AF4"/>
    <w:rsid w:val="00536E4A"/>
    <w:rsid w:val="00545A74"/>
    <w:rsid w:val="0054713A"/>
    <w:rsid w:val="005560C4"/>
    <w:rsid w:val="005750CD"/>
    <w:rsid w:val="005907BB"/>
    <w:rsid w:val="00597320"/>
    <w:rsid w:val="00597977"/>
    <w:rsid w:val="005A1436"/>
    <w:rsid w:val="005B3EBF"/>
    <w:rsid w:val="005B5131"/>
    <w:rsid w:val="005B68B9"/>
    <w:rsid w:val="005C30E0"/>
    <w:rsid w:val="005C54B4"/>
    <w:rsid w:val="005D494D"/>
    <w:rsid w:val="005E559A"/>
    <w:rsid w:val="005F489B"/>
    <w:rsid w:val="00602AEA"/>
    <w:rsid w:val="00604295"/>
    <w:rsid w:val="00607E93"/>
    <w:rsid w:val="00613F15"/>
    <w:rsid w:val="00623B33"/>
    <w:rsid w:val="006258D2"/>
    <w:rsid w:val="00627A84"/>
    <w:rsid w:val="00631080"/>
    <w:rsid w:val="006345A2"/>
    <w:rsid w:val="006454AD"/>
    <w:rsid w:val="0064607D"/>
    <w:rsid w:val="00657A2C"/>
    <w:rsid w:val="00670F1C"/>
    <w:rsid w:val="00683531"/>
    <w:rsid w:val="006961DB"/>
    <w:rsid w:val="006A1E18"/>
    <w:rsid w:val="006A797E"/>
    <w:rsid w:val="006C40ED"/>
    <w:rsid w:val="006C6F43"/>
    <w:rsid w:val="006D362C"/>
    <w:rsid w:val="006F6822"/>
    <w:rsid w:val="006F6854"/>
    <w:rsid w:val="006F7511"/>
    <w:rsid w:val="0070079B"/>
    <w:rsid w:val="00703BE5"/>
    <w:rsid w:val="00713CEE"/>
    <w:rsid w:val="00714EFE"/>
    <w:rsid w:val="00720F25"/>
    <w:rsid w:val="00721002"/>
    <w:rsid w:val="00721AA8"/>
    <w:rsid w:val="007319DD"/>
    <w:rsid w:val="007366A9"/>
    <w:rsid w:val="00746246"/>
    <w:rsid w:val="00750A13"/>
    <w:rsid w:val="00751605"/>
    <w:rsid w:val="00756863"/>
    <w:rsid w:val="00765DBA"/>
    <w:rsid w:val="00770F26"/>
    <w:rsid w:val="00783C6D"/>
    <w:rsid w:val="007A6A73"/>
    <w:rsid w:val="007B1542"/>
    <w:rsid w:val="007B4AD1"/>
    <w:rsid w:val="007C617C"/>
    <w:rsid w:val="007D20BD"/>
    <w:rsid w:val="007D5A3B"/>
    <w:rsid w:val="007E66CC"/>
    <w:rsid w:val="008003FF"/>
    <w:rsid w:val="0085483E"/>
    <w:rsid w:val="00854C11"/>
    <w:rsid w:val="008612F6"/>
    <w:rsid w:val="00865D8E"/>
    <w:rsid w:val="008665A0"/>
    <w:rsid w:val="00877F13"/>
    <w:rsid w:val="00880209"/>
    <w:rsid w:val="008924AE"/>
    <w:rsid w:val="008A0DC4"/>
    <w:rsid w:val="008A2AFF"/>
    <w:rsid w:val="008A7BF3"/>
    <w:rsid w:val="008B266A"/>
    <w:rsid w:val="008C0883"/>
    <w:rsid w:val="008C341C"/>
    <w:rsid w:val="008D0A94"/>
    <w:rsid w:val="008D6E04"/>
    <w:rsid w:val="008E75A2"/>
    <w:rsid w:val="008F03C5"/>
    <w:rsid w:val="008F0484"/>
    <w:rsid w:val="008F677B"/>
    <w:rsid w:val="008F77C6"/>
    <w:rsid w:val="0090381C"/>
    <w:rsid w:val="00903B24"/>
    <w:rsid w:val="009117ED"/>
    <w:rsid w:val="009202FC"/>
    <w:rsid w:val="009246FA"/>
    <w:rsid w:val="00926E42"/>
    <w:rsid w:val="00927DFC"/>
    <w:rsid w:val="00933722"/>
    <w:rsid w:val="00935FA0"/>
    <w:rsid w:val="00940FF5"/>
    <w:rsid w:val="009672C8"/>
    <w:rsid w:val="0097097B"/>
    <w:rsid w:val="00970B89"/>
    <w:rsid w:val="0098207C"/>
    <w:rsid w:val="009844B6"/>
    <w:rsid w:val="009A7A0C"/>
    <w:rsid w:val="009B40E8"/>
    <w:rsid w:val="009B6D09"/>
    <w:rsid w:val="009C22F5"/>
    <w:rsid w:val="009C348D"/>
    <w:rsid w:val="009D35AF"/>
    <w:rsid w:val="009D4FB4"/>
    <w:rsid w:val="009D5536"/>
    <w:rsid w:val="009E54E8"/>
    <w:rsid w:val="009E5B9E"/>
    <w:rsid w:val="009E6AF7"/>
    <w:rsid w:val="009F06B7"/>
    <w:rsid w:val="009F1388"/>
    <w:rsid w:val="009F1B52"/>
    <w:rsid w:val="00A262C4"/>
    <w:rsid w:val="00A4276C"/>
    <w:rsid w:val="00A471CE"/>
    <w:rsid w:val="00A60967"/>
    <w:rsid w:val="00A66A72"/>
    <w:rsid w:val="00A7261C"/>
    <w:rsid w:val="00A73544"/>
    <w:rsid w:val="00A920C4"/>
    <w:rsid w:val="00A92D79"/>
    <w:rsid w:val="00A95235"/>
    <w:rsid w:val="00AA59A5"/>
    <w:rsid w:val="00AB7915"/>
    <w:rsid w:val="00AB7E08"/>
    <w:rsid w:val="00AC0C7B"/>
    <w:rsid w:val="00AC307B"/>
    <w:rsid w:val="00AC4D04"/>
    <w:rsid w:val="00AD0257"/>
    <w:rsid w:val="00AD2075"/>
    <w:rsid w:val="00AE3006"/>
    <w:rsid w:val="00B04C52"/>
    <w:rsid w:val="00B06E6F"/>
    <w:rsid w:val="00B11F16"/>
    <w:rsid w:val="00B22CC6"/>
    <w:rsid w:val="00B2480C"/>
    <w:rsid w:val="00B25F75"/>
    <w:rsid w:val="00B34715"/>
    <w:rsid w:val="00B34C26"/>
    <w:rsid w:val="00B35BDD"/>
    <w:rsid w:val="00B3651E"/>
    <w:rsid w:val="00B435E2"/>
    <w:rsid w:val="00B53894"/>
    <w:rsid w:val="00B5467D"/>
    <w:rsid w:val="00B60375"/>
    <w:rsid w:val="00B67196"/>
    <w:rsid w:val="00B73862"/>
    <w:rsid w:val="00B81A0C"/>
    <w:rsid w:val="00B96984"/>
    <w:rsid w:val="00BA0B0A"/>
    <w:rsid w:val="00BB192D"/>
    <w:rsid w:val="00BB4DD8"/>
    <w:rsid w:val="00BB6EAC"/>
    <w:rsid w:val="00BB7565"/>
    <w:rsid w:val="00BB7D1C"/>
    <w:rsid w:val="00BC391C"/>
    <w:rsid w:val="00BC6789"/>
    <w:rsid w:val="00BD64A8"/>
    <w:rsid w:val="00BE42E4"/>
    <w:rsid w:val="00BF00C8"/>
    <w:rsid w:val="00BF74ED"/>
    <w:rsid w:val="00C00401"/>
    <w:rsid w:val="00C0449A"/>
    <w:rsid w:val="00C12C7A"/>
    <w:rsid w:val="00C12CF6"/>
    <w:rsid w:val="00C12D4B"/>
    <w:rsid w:val="00C16BED"/>
    <w:rsid w:val="00C20461"/>
    <w:rsid w:val="00C22178"/>
    <w:rsid w:val="00C27BD9"/>
    <w:rsid w:val="00C3108C"/>
    <w:rsid w:val="00C350DD"/>
    <w:rsid w:val="00C40A8F"/>
    <w:rsid w:val="00C41C88"/>
    <w:rsid w:val="00C45352"/>
    <w:rsid w:val="00C50C08"/>
    <w:rsid w:val="00C55803"/>
    <w:rsid w:val="00C62BA2"/>
    <w:rsid w:val="00C75CD8"/>
    <w:rsid w:val="00C762C2"/>
    <w:rsid w:val="00C816AF"/>
    <w:rsid w:val="00C90AB7"/>
    <w:rsid w:val="00C939C8"/>
    <w:rsid w:val="00CB4E5F"/>
    <w:rsid w:val="00CB5723"/>
    <w:rsid w:val="00CC45F2"/>
    <w:rsid w:val="00CD0420"/>
    <w:rsid w:val="00CD0D02"/>
    <w:rsid w:val="00CD2380"/>
    <w:rsid w:val="00CE390B"/>
    <w:rsid w:val="00CE5A42"/>
    <w:rsid w:val="00D13A0C"/>
    <w:rsid w:val="00D20A7D"/>
    <w:rsid w:val="00D23C17"/>
    <w:rsid w:val="00D26FD4"/>
    <w:rsid w:val="00D3241D"/>
    <w:rsid w:val="00D331E1"/>
    <w:rsid w:val="00D352FE"/>
    <w:rsid w:val="00D465BB"/>
    <w:rsid w:val="00D474D1"/>
    <w:rsid w:val="00D532E3"/>
    <w:rsid w:val="00D67735"/>
    <w:rsid w:val="00D71F41"/>
    <w:rsid w:val="00D75260"/>
    <w:rsid w:val="00D8124B"/>
    <w:rsid w:val="00D816A8"/>
    <w:rsid w:val="00D852F2"/>
    <w:rsid w:val="00D8693A"/>
    <w:rsid w:val="00DB211A"/>
    <w:rsid w:val="00DC23A6"/>
    <w:rsid w:val="00DC3A8A"/>
    <w:rsid w:val="00DC77A4"/>
    <w:rsid w:val="00DD3F67"/>
    <w:rsid w:val="00DD410F"/>
    <w:rsid w:val="00DE3095"/>
    <w:rsid w:val="00DE42CA"/>
    <w:rsid w:val="00DE61F8"/>
    <w:rsid w:val="00DE6659"/>
    <w:rsid w:val="00DE7506"/>
    <w:rsid w:val="00DF2A00"/>
    <w:rsid w:val="00DF3211"/>
    <w:rsid w:val="00E01113"/>
    <w:rsid w:val="00E05806"/>
    <w:rsid w:val="00E123BA"/>
    <w:rsid w:val="00E263C7"/>
    <w:rsid w:val="00E26A78"/>
    <w:rsid w:val="00E26AAF"/>
    <w:rsid w:val="00E36BC7"/>
    <w:rsid w:val="00E475E2"/>
    <w:rsid w:val="00E7662F"/>
    <w:rsid w:val="00E85ED8"/>
    <w:rsid w:val="00E91697"/>
    <w:rsid w:val="00EA2CC9"/>
    <w:rsid w:val="00EA77CE"/>
    <w:rsid w:val="00EB50EC"/>
    <w:rsid w:val="00ED0AE9"/>
    <w:rsid w:val="00ED4C50"/>
    <w:rsid w:val="00ED7B80"/>
    <w:rsid w:val="00EE068A"/>
    <w:rsid w:val="00EE0989"/>
    <w:rsid w:val="00EE6316"/>
    <w:rsid w:val="00EF1348"/>
    <w:rsid w:val="00EF3AB0"/>
    <w:rsid w:val="00EF6173"/>
    <w:rsid w:val="00EF6B43"/>
    <w:rsid w:val="00F01544"/>
    <w:rsid w:val="00F03E99"/>
    <w:rsid w:val="00F16B2C"/>
    <w:rsid w:val="00F27B4D"/>
    <w:rsid w:val="00F4389A"/>
    <w:rsid w:val="00F43E39"/>
    <w:rsid w:val="00F449DF"/>
    <w:rsid w:val="00F6718C"/>
    <w:rsid w:val="00F7665D"/>
    <w:rsid w:val="00F76B35"/>
    <w:rsid w:val="00F777FA"/>
    <w:rsid w:val="00F90371"/>
    <w:rsid w:val="00F93B8A"/>
    <w:rsid w:val="00F96B44"/>
    <w:rsid w:val="00FB2705"/>
    <w:rsid w:val="00FB4303"/>
    <w:rsid w:val="00FB6581"/>
    <w:rsid w:val="00FC576A"/>
    <w:rsid w:val="00FE3882"/>
    <w:rsid w:val="00FE3AC1"/>
    <w:rsid w:val="00FE3E07"/>
    <w:rsid w:val="00FE3E63"/>
    <w:rsid w:val="00FE6485"/>
    <w:rsid w:val="00FF1837"/>
    <w:rsid w:val="00FF4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12EACB0"/>
  <w15:docId w15:val="{4434D510-D683-468D-A2C9-3F39BE74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434EF7"/>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98207C"/>
  </w:style>
  <w:style w:type="character" w:customStyle="1" w:styleId="eop">
    <w:name w:val="eop"/>
    <w:basedOn w:val="DefaultParagraphFont"/>
    <w:rsid w:val="00982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2007">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14083373">
      <w:bodyDiv w:val="1"/>
      <w:marLeft w:val="0"/>
      <w:marRight w:val="0"/>
      <w:marTop w:val="0"/>
      <w:marBottom w:val="0"/>
      <w:divBdr>
        <w:top w:val="none" w:sz="0" w:space="0" w:color="auto"/>
        <w:left w:val="none" w:sz="0" w:space="0" w:color="auto"/>
        <w:bottom w:val="none" w:sz="0" w:space="0" w:color="auto"/>
        <w:right w:val="none" w:sz="0" w:space="0" w:color="auto"/>
      </w:divBdr>
      <w:divsChild>
        <w:div w:id="1161967222">
          <w:marLeft w:val="547"/>
          <w:marRight w:val="0"/>
          <w:marTop w:val="0"/>
          <w:marBottom w:val="0"/>
          <w:divBdr>
            <w:top w:val="none" w:sz="0" w:space="0" w:color="auto"/>
            <w:left w:val="none" w:sz="0" w:space="0" w:color="auto"/>
            <w:bottom w:val="none" w:sz="0" w:space="0" w:color="auto"/>
            <w:right w:val="none" w:sz="0" w:space="0" w:color="auto"/>
          </w:divBdr>
        </w:div>
      </w:divsChild>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823696743">
      <w:bodyDiv w:val="1"/>
      <w:marLeft w:val="0"/>
      <w:marRight w:val="0"/>
      <w:marTop w:val="0"/>
      <w:marBottom w:val="0"/>
      <w:divBdr>
        <w:top w:val="none" w:sz="0" w:space="0" w:color="auto"/>
        <w:left w:val="none" w:sz="0" w:space="0" w:color="auto"/>
        <w:bottom w:val="none" w:sz="0" w:space="0" w:color="auto"/>
        <w:right w:val="none" w:sz="0" w:space="0" w:color="auto"/>
      </w:divBdr>
      <w:divsChild>
        <w:div w:id="290090678">
          <w:marLeft w:val="0"/>
          <w:marRight w:val="0"/>
          <w:marTop w:val="0"/>
          <w:marBottom w:val="0"/>
          <w:divBdr>
            <w:top w:val="none" w:sz="0" w:space="0" w:color="auto"/>
            <w:left w:val="none" w:sz="0" w:space="0" w:color="auto"/>
            <w:bottom w:val="none" w:sz="0" w:space="0" w:color="auto"/>
            <w:right w:val="none" w:sz="0" w:space="0" w:color="auto"/>
          </w:divBdr>
          <w:divsChild>
            <w:div w:id="1136875940">
              <w:marLeft w:val="0"/>
              <w:marRight w:val="0"/>
              <w:marTop w:val="0"/>
              <w:marBottom w:val="0"/>
              <w:divBdr>
                <w:top w:val="none" w:sz="0" w:space="0" w:color="auto"/>
                <w:left w:val="none" w:sz="0" w:space="0" w:color="auto"/>
                <w:bottom w:val="none" w:sz="0" w:space="0" w:color="auto"/>
                <w:right w:val="none" w:sz="0" w:space="0" w:color="auto"/>
              </w:divBdr>
            </w:div>
          </w:divsChild>
        </w:div>
        <w:div w:id="1654020402">
          <w:marLeft w:val="0"/>
          <w:marRight w:val="0"/>
          <w:marTop w:val="0"/>
          <w:marBottom w:val="0"/>
          <w:divBdr>
            <w:top w:val="none" w:sz="0" w:space="0" w:color="auto"/>
            <w:left w:val="none" w:sz="0" w:space="0" w:color="auto"/>
            <w:bottom w:val="none" w:sz="0" w:space="0" w:color="auto"/>
            <w:right w:val="none" w:sz="0" w:space="0" w:color="auto"/>
          </w:divBdr>
          <w:divsChild>
            <w:div w:id="16859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888a97e4-14b2-463d-b91c-a0f744f6a5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A243D2EE2C2340B53270901A6916A1" ma:contentTypeVersion="13" ma:contentTypeDescription="Create a new document." ma:contentTypeScope="" ma:versionID="5e8481825738c3af67d106f6a519641b">
  <xsd:schema xmlns:xsd="http://www.w3.org/2001/XMLSchema" xmlns:xs="http://www.w3.org/2001/XMLSchema" xmlns:p="http://schemas.microsoft.com/office/2006/metadata/properties" xmlns:ns2="888a97e4-14b2-463d-b91c-a0f744f6a59d" xmlns:ns3="aceecbcc-a652-4853-871f-949381f93605" targetNamespace="http://schemas.microsoft.com/office/2006/metadata/properties" ma:root="true" ma:fieldsID="59dc15da6a9b85c51fb5c1771b203cbc" ns2:_="" ns3:_="">
    <xsd:import namespace="888a97e4-14b2-463d-b91c-a0f744f6a59d"/>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a97e4-14b2-463d-b91c-a0f744f6a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8AD08-7ACE-431D-B430-5F5326A5948D}">
  <ds:schemaRefs>
    <ds:schemaRef ds:uri="http://schemas.openxmlformats.org/officeDocument/2006/bibliography"/>
  </ds:schemaRefs>
</ds:datastoreItem>
</file>

<file path=customXml/itemProps2.xml><?xml version="1.0" encoding="utf-8"?>
<ds:datastoreItem xmlns:ds="http://schemas.openxmlformats.org/officeDocument/2006/customXml" ds:itemID="{ED3B198D-BDFC-4C65-BC0E-363461391FF5}">
  <ds:schemaRefs>
    <ds:schemaRef ds:uri="http://schemas.microsoft.com/office/2006/metadata/properties"/>
    <ds:schemaRef ds:uri="http://schemas.microsoft.com/office/infopath/2007/PartnerControls"/>
    <ds:schemaRef ds:uri="dce17032-e267-416f-8fb5-ed61f4698b09"/>
    <ds:schemaRef ds:uri="aceecbcc-a652-4853-871f-949381f93605"/>
    <ds:schemaRef ds:uri="888a97e4-14b2-463d-b91c-a0f744f6a59d"/>
  </ds:schemaRefs>
</ds:datastoreItem>
</file>

<file path=customXml/itemProps3.xml><?xml version="1.0" encoding="utf-8"?>
<ds:datastoreItem xmlns:ds="http://schemas.openxmlformats.org/officeDocument/2006/customXml" ds:itemID="{31D5097C-CD32-4341-B169-E75AD8496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a97e4-14b2-463d-b91c-a0f744f6a59d"/>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ECEC98-34A0-4868-B312-08F9B5315066}">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1777</Words>
  <Characters>10148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Job Profiles - ECS - Planning and Transport Strategy Batch 1</vt:lpstr>
    </vt:vector>
  </TitlesOfParts>
  <Company>LBW</Company>
  <LinksUpToDate>false</LinksUpToDate>
  <CharactersWithSpaces>11902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ECS - Planning and Transport Strategy Batch 1</dc:title>
  <dc:creator>jdeakins</dc:creator>
  <cp:lastModifiedBy>Cross, Fiona</cp:lastModifiedBy>
  <cp:revision>2</cp:revision>
  <cp:lastPrinted>2016-05-31T13:02:00Z</cp:lastPrinted>
  <dcterms:created xsi:type="dcterms:W3CDTF">2023-01-31T16:17:00Z</dcterms:created>
  <dcterms:modified xsi:type="dcterms:W3CDTF">2023-01-31T16:17:00Z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0x010100C32B30EA1CCA584A858624C65C52AB42</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A.Kitzberger-Smith@richmondandwandsworth.gov.uk</vt:lpwstr>
  </property>
  <property fmtid="{D5CDD505-2E9C-101B-9397-08002B2CF9AE}" pid="6" name="MSIP_Label_763da656-5c75-4f6d-9461-4a3ce9a537cc_SetDate">
    <vt:lpwstr>2019-08-12T14:51:06.7186767Z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