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7488" w14:textId="77777777" w:rsidR="007857EA" w:rsidRDefault="007857EA" w:rsidP="00B2480C">
      <w:pPr>
        <w:autoSpaceDE w:val="0"/>
        <w:autoSpaceDN w:val="0"/>
        <w:adjustRightInd w:val="0"/>
        <w:jc w:val="center"/>
        <w:rPr>
          <w:rFonts w:ascii="Calibri" w:hAnsi="Calibri" w:cs="Calibri"/>
          <w:b/>
          <w:bCs/>
          <w:sz w:val="36"/>
          <w:szCs w:val="36"/>
        </w:rPr>
      </w:pPr>
    </w:p>
    <w:p w14:paraId="30E153CA" w14:textId="77777777" w:rsidR="007F6D02" w:rsidRDefault="007F6D02" w:rsidP="00B2480C">
      <w:pPr>
        <w:autoSpaceDE w:val="0"/>
        <w:autoSpaceDN w:val="0"/>
        <w:adjustRightInd w:val="0"/>
        <w:jc w:val="center"/>
        <w:rPr>
          <w:rFonts w:ascii="Calibri" w:hAnsi="Calibri" w:cs="Calibri"/>
          <w:b/>
          <w:bCs/>
          <w:sz w:val="36"/>
          <w:szCs w:val="36"/>
        </w:rPr>
      </w:pPr>
    </w:p>
    <w:p w14:paraId="590DF148" w14:textId="312699A6" w:rsidR="00B2480C" w:rsidRDefault="00B2480C" w:rsidP="00B2480C">
      <w:pPr>
        <w:autoSpaceDE w:val="0"/>
        <w:autoSpaceDN w:val="0"/>
        <w:adjustRightInd w:val="0"/>
        <w:jc w:val="center"/>
        <w:rPr>
          <w:rFonts w:ascii="Calibri" w:hAnsi="Calibri" w:cs="Calibri"/>
          <w:b/>
          <w:bCs/>
          <w:sz w:val="36"/>
          <w:szCs w:val="36"/>
        </w:rPr>
      </w:pPr>
      <w:r w:rsidRPr="005B3EBF">
        <w:rPr>
          <w:rFonts w:ascii="Calibri" w:hAnsi="Calibri" w:cs="Calibri"/>
          <w:b/>
          <w:bCs/>
          <w:sz w:val="36"/>
          <w:szCs w:val="36"/>
        </w:rPr>
        <w:t xml:space="preserve">Job </w:t>
      </w:r>
      <w:r>
        <w:rPr>
          <w:rFonts w:ascii="Calibri" w:hAnsi="Calibri" w:cs="Calibri"/>
          <w:b/>
          <w:bCs/>
          <w:sz w:val="36"/>
          <w:szCs w:val="36"/>
        </w:rPr>
        <w:t>Profile</w:t>
      </w:r>
      <w:r w:rsidR="00B35400">
        <w:rPr>
          <w:rFonts w:ascii="Calibri" w:hAnsi="Calibri" w:cs="Calibri"/>
          <w:b/>
          <w:bCs/>
          <w:sz w:val="36"/>
          <w:szCs w:val="36"/>
        </w:rPr>
        <w:t xml:space="preserve"> comprising Job Description and Person Specification</w:t>
      </w:r>
    </w:p>
    <w:p w14:paraId="06EE32A6" w14:textId="77777777" w:rsidR="00B35400" w:rsidRPr="005B3EBF" w:rsidRDefault="00B35400" w:rsidP="00915B47">
      <w:pPr>
        <w:autoSpaceDE w:val="0"/>
        <w:autoSpaceDN w:val="0"/>
        <w:adjustRightInd w:val="0"/>
        <w:rPr>
          <w:rFonts w:ascii="Calibri" w:hAnsi="Calibri" w:cs="Calibri"/>
          <w:b/>
          <w:bCs/>
          <w:sz w:val="36"/>
          <w:szCs w:val="36"/>
        </w:rPr>
      </w:pPr>
      <w:r>
        <w:rPr>
          <w:rFonts w:ascii="Calibri" w:hAnsi="Calibri" w:cs="Calibri"/>
          <w:b/>
          <w:bCs/>
          <w:sz w:val="36"/>
          <w:szCs w:val="36"/>
        </w:rPr>
        <w:t>Job Description</w:t>
      </w:r>
    </w:p>
    <w:p w14:paraId="7B19B576" w14:textId="77777777" w:rsidR="004C1BE3" w:rsidRPr="005B3EBF" w:rsidRDefault="004C1BE3" w:rsidP="002B7CD7">
      <w:pPr>
        <w:autoSpaceDE w:val="0"/>
        <w:autoSpaceDN w:val="0"/>
        <w:adjustRightInd w:val="0"/>
        <w:rPr>
          <w:rFonts w:ascii="Calibri" w:hAnsi="Calibri" w:cs="Calibri"/>
          <w:b/>
          <w:bCs/>
        </w:rPr>
      </w:pPr>
    </w:p>
    <w:tbl>
      <w:tblPr>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4380"/>
      </w:tblGrid>
      <w:tr w:rsidR="00783C6D" w:rsidRPr="005B3EBF" w14:paraId="3D129700" w14:textId="77777777" w:rsidTr="204338A9">
        <w:trPr>
          <w:trHeight w:val="828"/>
        </w:trPr>
        <w:tc>
          <w:tcPr>
            <w:tcW w:w="4158" w:type="dxa"/>
            <w:shd w:val="clear" w:color="auto" w:fill="D9D9D9" w:themeFill="background1" w:themeFillShade="D9"/>
          </w:tcPr>
          <w:p w14:paraId="245361AF" w14:textId="43D8105B" w:rsidR="00D20A7D" w:rsidRPr="005B3EBF" w:rsidRDefault="00FB6581" w:rsidP="000E62C7">
            <w:pPr>
              <w:autoSpaceDE w:val="0"/>
              <w:autoSpaceDN w:val="0"/>
              <w:adjustRightInd w:val="0"/>
              <w:rPr>
                <w:rFonts w:ascii="Calibri" w:hAnsi="Calibri" w:cs="Calibri"/>
                <w:b/>
                <w:bCs/>
              </w:rPr>
            </w:pPr>
            <w:r w:rsidRPr="005B3EBF">
              <w:rPr>
                <w:rFonts w:ascii="Calibri" w:hAnsi="Calibri" w:cs="Calibri"/>
                <w:b/>
                <w:bCs/>
              </w:rPr>
              <w:t xml:space="preserve"> </w:t>
            </w:r>
            <w:r w:rsidR="00783C6D" w:rsidRPr="005B3EBF">
              <w:rPr>
                <w:rFonts w:ascii="Calibri" w:hAnsi="Calibri" w:cs="Calibri"/>
                <w:b/>
                <w:bCs/>
              </w:rPr>
              <w:t>Job Title</w:t>
            </w:r>
            <w:r w:rsidR="00AC0C7B" w:rsidRPr="005B3EBF">
              <w:rPr>
                <w:rFonts w:ascii="Calibri" w:hAnsi="Calibri" w:cs="Calibri"/>
                <w:b/>
                <w:bCs/>
              </w:rPr>
              <w:t xml:space="preserve">: </w:t>
            </w:r>
            <w:r w:rsidR="00F77F9B">
              <w:rPr>
                <w:rFonts w:ascii="Calibri" w:hAnsi="Calibri" w:cs="Calibri"/>
                <w:b/>
                <w:bCs/>
              </w:rPr>
              <w:t xml:space="preserve">Business Engagement and Employment Officer </w:t>
            </w:r>
          </w:p>
          <w:p w14:paraId="2DD74D1E" w14:textId="77777777" w:rsidR="00783C6D" w:rsidRPr="005B3EBF" w:rsidRDefault="00783C6D" w:rsidP="000E62C7">
            <w:pPr>
              <w:autoSpaceDE w:val="0"/>
              <w:autoSpaceDN w:val="0"/>
              <w:adjustRightInd w:val="0"/>
              <w:rPr>
                <w:rFonts w:ascii="Calibri" w:hAnsi="Calibri" w:cs="Calibri"/>
              </w:rPr>
            </w:pPr>
          </w:p>
        </w:tc>
        <w:tc>
          <w:tcPr>
            <w:tcW w:w="4380" w:type="dxa"/>
            <w:shd w:val="clear" w:color="auto" w:fill="D9D9D9" w:themeFill="background1" w:themeFillShade="D9"/>
          </w:tcPr>
          <w:p w14:paraId="37B649DF" w14:textId="2E4D4AAB" w:rsidR="004924DE" w:rsidRPr="005B3EBF" w:rsidRDefault="00F90371" w:rsidP="000E62C7">
            <w:pPr>
              <w:autoSpaceDE w:val="0"/>
              <w:autoSpaceDN w:val="0"/>
              <w:adjustRightInd w:val="0"/>
              <w:rPr>
                <w:rFonts w:ascii="Calibri" w:hAnsi="Calibri" w:cs="Calibri"/>
                <w:bCs/>
              </w:rPr>
            </w:pPr>
            <w:r w:rsidRPr="005B3EBF">
              <w:rPr>
                <w:rFonts w:ascii="Calibri" w:hAnsi="Calibri" w:cs="Calibri"/>
                <w:b/>
                <w:bCs/>
              </w:rPr>
              <w:t>Grade</w:t>
            </w:r>
            <w:r w:rsidRPr="005B3EBF">
              <w:rPr>
                <w:rFonts w:ascii="Calibri" w:hAnsi="Calibri" w:cs="Calibri"/>
                <w:bCs/>
              </w:rPr>
              <w:t>:</w:t>
            </w:r>
            <w:r w:rsidR="002037BD">
              <w:rPr>
                <w:rFonts w:ascii="Calibri" w:hAnsi="Calibri" w:cs="Calibri"/>
                <w:bCs/>
              </w:rPr>
              <w:t xml:space="preserve"> </w:t>
            </w:r>
            <w:r w:rsidR="00F77F9B">
              <w:rPr>
                <w:rFonts w:ascii="Calibri" w:hAnsi="Calibri" w:cs="Calibri"/>
                <w:bCs/>
              </w:rPr>
              <w:t>SO2</w:t>
            </w:r>
          </w:p>
          <w:p w14:paraId="673CBEE9" w14:textId="77777777" w:rsidR="00783C6D" w:rsidRPr="005B3EBF" w:rsidRDefault="00783C6D" w:rsidP="000E62C7">
            <w:pPr>
              <w:autoSpaceDE w:val="0"/>
              <w:autoSpaceDN w:val="0"/>
              <w:adjustRightInd w:val="0"/>
              <w:rPr>
                <w:rFonts w:ascii="Calibri" w:hAnsi="Calibri" w:cs="Calibri"/>
                <w:bCs/>
              </w:rPr>
            </w:pPr>
          </w:p>
          <w:p w14:paraId="2074D4C0" w14:textId="77777777" w:rsidR="00D20A7D" w:rsidRPr="005B3EBF" w:rsidRDefault="00D20A7D" w:rsidP="000E62C7">
            <w:pPr>
              <w:autoSpaceDE w:val="0"/>
              <w:autoSpaceDN w:val="0"/>
              <w:adjustRightInd w:val="0"/>
              <w:rPr>
                <w:rFonts w:ascii="Calibri" w:hAnsi="Calibri" w:cs="Calibri"/>
              </w:rPr>
            </w:pPr>
          </w:p>
        </w:tc>
      </w:tr>
      <w:tr w:rsidR="00783C6D" w:rsidRPr="005B3EBF" w14:paraId="1C466385" w14:textId="77777777" w:rsidTr="204338A9">
        <w:trPr>
          <w:trHeight w:val="828"/>
        </w:trPr>
        <w:tc>
          <w:tcPr>
            <w:tcW w:w="4158" w:type="dxa"/>
            <w:shd w:val="clear" w:color="auto" w:fill="D9D9D9" w:themeFill="background1" w:themeFillShade="D9"/>
          </w:tcPr>
          <w:p w14:paraId="0D37BF42" w14:textId="18CE2F89" w:rsidR="0044737D" w:rsidRPr="00712F77" w:rsidRDefault="00783C6D" w:rsidP="000E62C7">
            <w:pPr>
              <w:autoSpaceDE w:val="0"/>
              <w:autoSpaceDN w:val="0"/>
              <w:adjustRightInd w:val="0"/>
              <w:rPr>
                <w:rFonts w:ascii="Calibri" w:hAnsi="Calibri" w:cs="Calibri"/>
                <w:b/>
                <w:bCs/>
                <w:color w:val="FF0000"/>
              </w:rPr>
            </w:pPr>
            <w:r w:rsidRPr="005B3EBF">
              <w:rPr>
                <w:rFonts w:ascii="Calibri" w:hAnsi="Calibri" w:cs="Calibri"/>
                <w:b/>
                <w:bCs/>
              </w:rPr>
              <w:t>Section</w:t>
            </w:r>
            <w:r w:rsidRPr="00F417F3">
              <w:rPr>
                <w:rFonts w:ascii="Calibri" w:hAnsi="Calibri" w:cs="Calibri"/>
                <w:b/>
                <w:bCs/>
              </w:rPr>
              <w:t xml:space="preserve">: </w:t>
            </w:r>
            <w:r w:rsidR="008E1235" w:rsidRPr="00F417F3">
              <w:rPr>
                <w:rFonts w:ascii="Calibri" w:hAnsi="Calibri" w:cs="Calibri"/>
                <w:b/>
                <w:bCs/>
              </w:rPr>
              <w:t>Economic Development, Employment Delivery</w:t>
            </w:r>
            <w:r w:rsidR="00712F77" w:rsidRPr="00F417F3">
              <w:rPr>
                <w:rFonts w:ascii="Calibri" w:hAnsi="Calibri" w:cs="Calibri"/>
                <w:b/>
                <w:bCs/>
              </w:rPr>
              <w:t xml:space="preserve"> </w:t>
            </w:r>
          </w:p>
          <w:p w14:paraId="2EB0FBCD" w14:textId="77777777" w:rsidR="00783C6D" w:rsidRPr="005B3EBF" w:rsidRDefault="00783C6D" w:rsidP="000E62C7">
            <w:pPr>
              <w:autoSpaceDE w:val="0"/>
              <w:autoSpaceDN w:val="0"/>
              <w:adjustRightInd w:val="0"/>
              <w:rPr>
                <w:rFonts w:ascii="Calibri" w:hAnsi="Calibri" w:cs="Calibri"/>
                <w:bCs/>
              </w:rPr>
            </w:pPr>
          </w:p>
        </w:tc>
        <w:tc>
          <w:tcPr>
            <w:tcW w:w="4380" w:type="dxa"/>
            <w:shd w:val="clear" w:color="auto" w:fill="D9D9D9" w:themeFill="background1" w:themeFillShade="D9"/>
          </w:tcPr>
          <w:p w14:paraId="56B8C37C" w14:textId="4F5FE55C" w:rsidR="00783C6D" w:rsidRPr="005B3EBF" w:rsidRDefault="00783C6D" w:rsidP="000E62C7">
            <w:pPr>
              <w:autoSpaceDE w:val="0"/>
              <w:autoSpaceDN w:val="0"/>
              <w:adjustRightInd w:val="0"/>
              <w:rPr>
                <w:rFonts w:ascii="Calibri" w:hAnsi="Calibri" w:cs="Calibri"/>
                <w:bCs/>
              </w:rPr>
            </w:pPr>
            <w:r w:rsidRPr="005B3EBF">
              <w:rPr>
                <w:rFonts w:ascii="Calibri" w:hAnsi="Calibri" w:cs="Calibri"/>
                <w:b/>
                <w:bCs/>
              </w:rPr>
              <w:t>D</w:t>
            </w:r>
            <w:r w:rsidR="00A73544">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r w:rsidR="008E1235" w:rsidRPr="00F417F3">
              <w:rPr>
                <w:rFonts w:ascii="Calibri" w:hAnsi="Calibri" w:cs="Calibri"/>
                <w:b/>
                <w:bCs/>
              </w:rPr>
              <w:t>Growth and Place</w:t>
            </w:r>
          </w:p>
          <w:p w14:paraId="093047FD" w14:textId="77777777" w:rsidR="0044737D" w:rsidRPr="0026064E" w:rsidRDefault="0044737D" w:rsidP="000E62C7">
            <w:pPr>
              <w:autoSpaceDE w:val="0"/>
              <w:autoSpaceDN w:val="0"/>
              <w:adjustRightInd w:val="0"/>
              <w:rPr>
                <w:rFonts w:ascii="Calibri" w:hAnsi="Calibri" w:cs="Calibri"/>
                <w:bCs/>
              </w:rPr>
            </w:pPr>
          </w:p>
        </w:tc>
      </w:tr>
      <w:tr w:rsidR="000E62C7" w:rsidRPr="005B3EBF" w14:paraId="73864FBC" w14:textId="77777777" w:rsidTr="204338A9">
        <w:trPr>
          <w:trHeight w:val="828"/>
        </w:trPr>
        <w:tc>
          <w:tcPr>
            <w:tcW w:w="4158" w:type="dxa"/>
            <w:shd w:val="clear" w:color="auto" w:fill="D9D9D9" w:themeFill="background1" w:themeFillShade="D9"/>
          </w:tcPr>
          <w:p w14:paraId="5364980B" w14:textId="59FC4C39" w:rsidR="000E62C7" w:rsidRPr="005B3EBF" w:rsidRDefault="000E62C7" w:rsidP="0044737D">
            <w:pPr>
              <w:autoSpaceDE w:val="0"/>
              <w:autoSpaceDN w:val="0"/>
              <w:adjustRightInd w:val="0"/>
              <w:rPr>
                <w:rFonts w:ascii="Calibri" w:hAnsi="Calibri" w:cs="Calibri"/>
                <w:b/>
                <w:bCs/>
              </w:rPr>
            </w:pPr>
            <w:r w:rsidRPr="005B3EBF">
              <w:rPr>
                <w:rFonts w:ascii="Calibri" w:hAnsi="Calibri" w:cs="Calibri"/>
                <w:b/>
                <w:bCs/>
              </w:rPr>
              <w:t>Responsible to</w:t>
            </w:r>
            <w:r w:rsidR="00B35400">
              <w:rPr>
                <w:rFonts w:ascii="Calibri" w:hAnsi="Calibri" w:cs="Calibri"/>
                <w:b/>
                <w:bCs/>
              </w:rPr>
              <w:t xml:space="preserve"> following manager</w:t>
            </w:r>
            <w:r w:rsidRPr="005B3EBF">
              <w:rPr>
                <w:rFonts w:ascii="Calibri" w:hAnsi="Calibri" w:cs="Calibri"/>
                <w:b/>
                <w:bCs/>
              </w:rPr>
              <w:t>:</w:t>
            </w:r>
            <w:r w:rsidR="006365C1">
              <w:rPr>
                <w:rFonts w:ascii="Calibri" w:hAnsi="Calibri" w:cs="Calibri"/>
                <w:b/>
                <w:bCs/>
              </w:rPr>
              <w:t xml:space="preserve"> Lead Business Engagement </w:t>
            </w:r>
            <w:r w:rsidR="001409A4">
              <w:rPr>
                <w:rFonts w:ascii="Calibri" w:hAnsi="Calibri" w:cs="Calibri"/>
                <w:b/>
                <w:bCs/>
              </w:rPr>
              <w:t xml:space="preserve">and Employment Office </w:t>
            </w:r>
          </w:p>
          <w:p w14:paraId="5529B6B6" w14:textId="77777777" w:rsidR="0044737D" w:rsidRPr="0026064E" w:rsidRDefault="0044737D" w:rsidP="00C90AB7">
            <w:pPr>
              <w:autoSpaceDE w:val="0"/>
              <w:autoSpaceDN w:val="0"/>
              <w:adjustRightInd w:val="0"/>
              <w:rPr>
                <w:rFonts w:ascii="Calibri" w:hAnsi="Calibri" w:cs="Calibri"/>
                <w:bCs/>
              </w:rPr>
            </w:pPr>
          </w:p>
        </w:tc>
        <w:tc>
          <w:tcPr>
            <w:tcW w:w="4380" w:type="dxa"/>
            <w:shd w:val="clear" w:color="auto" w:fill="D9D9D9" w:themeFill="background1" w:themeFillShade="D9"/>
          </w:tcPr>
          <w:p w14:paraId="3C53405B" w14:textId="1726E6D6" w:rsidR="000E62C7" w:rsidRPr="005B3EBF" w:rsidRDefault="00FB6581" w:rsidP="000E62C7">
            <w:pPr>
              <w:autoSpaceDE w:val="0"/>
              <w:autoSpaceDN w:val="0"/>
              <w:adjustRightInd w:val="0"/>
              <w:rPr>
                <w:rFonts w:ascii="Calibri" w:hAnsi="Calibri" w:cs="Calibri"/>
                <w:b/>
                <w:bCs/>
              </w:rPr>
            </w:pPr>
            <w:r w:rsidRPr="005B3EBF">
              <w:rPr>
                <w:rFonts w:ascii="Calibri" w:hAnsi="Calibri" w:cs="Calibri"/>
                <w:b/>
                <w:bCs/>
              </w:rPr>
              <w:t>Responsible for</w:t>
            </w:r>
            <w:r w:rsidR="00B35400">
              <w:rPr>
                <w:rFonts w:ascii="Calibri" w:hAnsi="Calibri" w:cs="Calibri"/>
                <w:b/>
                <w:bCs/>
              </w:rPr>
              <w:t xml:space="preserve"> following staff</w:t>
            </w:r>
            <w:r w:rsidRPr="005B3EBF">
              <w:rPr>
                <w:rFonts w:ascii="Calibri" w:hAnsi="Calibri" w:cs="Calibri"/>
                <w:b/>
                <w:bCs/>
              </w:rPr>
              <w:t>:</w:t>
            </w:r>
            <w:r w:rsidR="008E1235">
              <w:rPr>
                <w:rFonts w:ascii="Calibri" w:hAnsi="Calibri" w:cs="Calibri"/>
                <w:b/>
                <w:bCs/>
              </w:rPr>
              <w:t xml:space="preserve"> </w:t>
            </w:r>
            <w:r w:rsidR="001409A4">
              <w:rPr>
                <w:rFonts w:ascii="Calibri" w:hAnsi="Calibri" w:cs="Calibri"/>
                <w:b/>
                <w:bCs/>
              </w:rPr>
              <w:t>N/A</w:t>
            </w:r>
          </w:p>
          <w:p w14:paraId="60D8AD89" w14:textId="77777777" w:rsidR="00387E78" w:rsidRPr="0026064E" w:rsidRDefault="00387E78" w:rsidP="000E62C7">
            <w:pPr>
              <w:autoSpaceDE w:val="0"/>
              <w:autoSpaceDN w:val="0"/>
              <w:adjustRightInd w:val="0"/>
              <w:rPr>
                <w:rFonts w:ascii="Calibri" w:hAnsi="Calibri" w:cs="Calibri"/>
                <w:bCs/>
              </w:rPr>
            </w:pPr>
          </w:p>
        </w:tc>
      </w:tr>
      <w:tr w:rsidR="004F668A" w:rsidRPr="005B3EBF" w14:paraId="19CAF358" w14:textId="77777777" w:rsidTr="204338A9">
        <w:trPr>
          <w:trHeight w:val="828"/>
        </w:trPr>
        <w:tc>
          <w:tcPr>
            <w:tcW w:w="4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DDFE1" w14:textId="2BA2947A" w:rsidR="004F668A" w:rsidRPr="001409A4" w:rsidRDefault="004F668A" w:rsidP="00927DFC">
            <w:pPr>
              <w:autoSpaceDE w:val="0"/>
              <w:autoSpaceDN w:val="0"/>
              <w:adjustRightInd w:val="0"/>
              <w:rPr>
                <w:rFonts w:ascii="Calibri" w:hAnsi="Calibri" w:cs="Calibri"/>
                <w:b/>
                <w:bCs/>
                <w:color w:val="FF0000"/>
              </w:rPr>
            </w:pPr>
            <w:r w:rsidRPr="005B3EBF">
              <w:rPr>
                <w:rFonts w:ascii="Calibri" w:hAnsi="Calibri" w:cs="Calibri"/>
                <w:b/>
                <w:bCs/>
              </w:rPr>
              <w:t>Post Number/s:</w:t>
            </w:r>
            <w:r w:rsidR="008E1235">
              <w:rPr>
                <w:rFonts w:ascii="Calibri" w:hAnsi="Calibri" w:cs="Calibri"/>
                <w:b/>
                <w:bCs/>
              </w:rPr>
              <w:t xml:space="preserve"> </w:t>
            </w:r>
          </w:p>
          <w:p w14:paraId="63726286" w14:textId="77777777" w:rsidR="0026064E" w:rsidRPr="0026064E" w:rsidRDefault="0026064E" w:rsidP="00927DFC">
            <w:pPr>
              <w:autoSpaceDE w:val="0"/>
              <w:autoSpaceDN w:val="0"/>
              <w:adjustRightInd w:val="0"/>
              <w:rPr>
                <w:rFonts w:ascii="Calibri" w:hAnsi="Calibri" w:cs="Calibri"/>
                <w:bCs/>
              </w:rPr>
            </w:pPr>
          </w:p>
        </w:tc>
        <w:tc>
          <w:tcPr>
            <w:tcW w:w="43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A99D5" w14:textId="77777777" w:rsidR="004F668A" w:rsidRDefault="00B35400" w:rsidP="00802B8D">
            <w:pPr>
              <w:autoSpaceDE w:val="0"/>
              <w:autoSpaceDN w:val="0"/>
              <w:adjustRightInd w:val="0"/>
              <w:rPr>
                <w:rFonts w:ascii="Calibri" w:hAnsi="Calibri" w:cs="Calibri"/>
                <w:b/>
                <w:bCs/>
              </w:rPr>
            </w:pPr>
            <w:r>
              <w:rPr>
                <w:rFonts w:ascii="Calibri" w:hAnsi="Calibri" w:cs="Calibri"/>
                <w:b/>
                <w:bCs/>
              </w:rPr>
              <w:t>Last review d</w:t>
            </w:r>
            <w:r w:rsidR="004F668A" w:rsidRPr="005B3EBF">
              <w:rPr>
                <w:rFonts w:ascii="Calibri" w:hAnsi="Calibri" w:cs="Calibri"/>
                <w:b/>
                <w:bCs/>
              </w:rPr>
              <w:t>ate</w:t>
            </w:r>
            <w:r w:rsidR="008907FC">
              <w:rPr>
                <w:rFonts w:ascii="Calibri" w:hAnsi="Calibri" w:cs="Calibri"/>
                <w:b/>
                <w:bCs/>
              </w:rPr>
              <w:t>:</w:t>
            </w:r>
            <w:r>
              <w:rPr>
                <w:rFonts w:ascii="Calibri" w:hAnsi="Calibri" w:cs="Calibri"/>
                <w:b/>
                <w:bCs/>
              </w:rPr>
              <w:t xml:space="preserve"> </w:t>
            </w:r>
          </w:p>
          <w:p w14:paraId="012C411F" w14:textId="77777777" w:rsidR="0026064E" w:rsidRPr="0026064E" w:rsidRDefault="0026064E" w:rsidP="00802B8D">
            <w:pPr>
              <w:autoSpaceDE w:val="0"/>
              <w:autoSpaceDN w:val="0"/>
              <w:adjustRightInd w:val="0"/>
              <w:rPr>
                <w:rFonts w:ascii="Calibri" w:hAnsi="Calibri" w:cs="Calibri"/>
                <w:bCs/>
              </w:rPr>
            </w:pPr>
          </w:p>
        </w:tc>
      </w:tr>
    </w:tbl>
    <w:p w14:paraId="19E62979" w14:textId="77777777" w:rsidR="00343CED" w:rsidRPr="005B3EBF" w:rsidRDefault="00343CED" w:rsidP="00343CED">
      <w:pPr>
        <w:rPr>
          <w:rFonts w:ascii="Calibri" w:hAnsi="Calibri" w:cs="Arial"/>
          <w:i/>
        </w:rPr>
      </w:pPr>
    </w:p>
    <w:p w14:paraId="2DD1D645" w14:textId="0A4D39F6" w:rsidR="00343CED" w:rsidRPr="005B3EBF" w:rsidRDefault="00343CED" w:rsidP="004F668A">
      <w:pPr>
        <w:pBdr>
          <w:top w:val="single" w:sz="4" w:space="1" w:color="auto"/>
          <w:left w:val="single" w:sz="4" w:space="4" w:color="auto"/>
          <w:bottom w:val="single" w:sz="4" w:space="0" w:color="auto"/>
          <w:right w:val="single" w:sz="4" w:space="3" w:color="auto"/>
        </w:pBdr>
        <w:jc w:val="center"/>
        <w:rPr>
          <w:rFonts w:ascii="Calibri" w:hAnsi="Calibri" w:cs="Arial"/>
          <w:b/>
          <w:bCs/>
        </w:rPr>
      </w:pPr>
      <w:r w:rsidRPr="005B3EBF">
        <w:rPr>
          <w:rFonts w:ascii="Calibri" w:hAnsi="Calibri" w:cs="Arial"/>
          <w:b/>
          <w:bCs/>
        </w:rPr>
        <w:t xml:space="preserve">Working for the </w:t>
      </w:r>
      <w:r w:rsidR="00F57DC6" w:rsidRPr="00F57DC6">
        <w:rPr>
          <w:rFonts w:ascii="Calibri" w:hAnsi="Calibri" w:cs="Arial"/>
          <w:b/>
          <w:bCs/>
        </w:rPr>
        <w:t xml:space="preserve">Richmond </w:t>
      </w:r>
      <w:r w:rsidR="00BF7C79">
        <w:rPr>
          <w:rFonts w:ascii="Calibri" w:hAnsi="Calibri" w:cs="Arial"/>
          <w:b/>
          <w:bCs/>
        </w:rPr>
        <w:t xml:space="preserve">&amp; </w:t>
      </w:r>
      <w:r w:rsidR="00F57DC6" w:rsidRPr="00F57DC6">
        <w:rPr>
          <w:rFonts w:ascii="Calibri" w:hAnsi="Calibri" w:cs="Arial"/>
          <w:b/>
          <w:bCs/>
        </w:rPr>
        <w:t>Wandsworth Better Service Partnership</w:t>
      </w:r>
    </w:p>
    <w:p w14:paraId="6615E5F3" w14:textId="77777777" w:rsidR="00343CED" w:rsidRPr="005B3EBF" w:rsidRDefault="00343CED" w:rsidP="004F668A">
      <w:pPr>
        <w:pBdr>
          <w:top w:val="single" w:sz="4" w:space="1" w:color="auto"/>
          <w:left w:val="single" w:sz="4" w:space="4" w:color="auto"/>
          <w:bottom w:val="single" w:sz="4" w:space="0" w:color="auto"/>
          <w:right w:val="single" w:sz="4" w:space="3" w:color="auto"/>
        </w:pBdr>
        <w:rPr>
          <w:rFonts w:ascii="Calibri" w:hAnsi="Calibri" w:cs="Arial"/>
        </w:rPr>
      </w:pPr>
    </w:p>
    <w:p w14:paraId="0E7DCFE3" w14:textId="77777777" w:rsidR="00826623"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 xml:space="preserve">We’re Richmond &amp; Wandsworth Better Service Partnership, the shared public service team for Richmond and Wandsworth Councils. Like any local authority, our role is to deliver the agenda of our elected members on behalf of the people who live and work in our part of the world. We deliver key services to our communities including social care, public health, children’s services, housing and regeneration and environmental and community services. </w:t>
      </w:r>
    </w:p>
    <w:p w14:paraId="1E0AAFEF" w14:textId="77777777" w:rsidR="00826623" w:rsidRDefault="00826623" w:rsidP="00DB05A8">
      <w:pPr>
        <w:pBdr>
          <w:top w:val="single" w:sz="4" w:space="1" w:color="auto"/>
          <w:left w:val="single" w:sz="4" w:space="4" w:color="auto"/>
          <w:bottom w:val="single" w:sz="4" w:space="0" w:color="auto"/>
          <w:right w:val="single" w:sz="4" w:space="3" w:color="auto"/>
        </w:pBdr>
        <w:rPr>
          <w:rFonts w:ascii="Calibri" w:hAnsi="Calibri" w:cs="Arial"/>
        </w:rPr>
      </w:pPr>
    </w:p>
    <w:p w14:paraId="3C116A1D" w14:textId="28ACF69E" w:rsidR="00DB05A8"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Our joint workforce creates efficiency and resilience by bringing more creativity to the way we work, more objectivity and adaptability too, helping us deliver better services for all our residents.</w:t>
      </w:r>
    </w:p>
    <w:p w14:paraId="39683C56" w14:textId="77777777" w:rsidR="00826623" w:rsidRPr="00DB05A8" w:rsidRDefault="00826623" w:rsidP="00DB05A8">
      <w:pPr>
        <w:pBdr>
          <w:top w:val="single" w:sz="4" w:space="1" w:color="auto"/>
          <w:left w:val="single" w:sz="4" w:space="4" w:color="auto"/>
          <w:bottom w:val="single" w:sz="4" w:space="0" w:color="auto"/>
          <w:right w:val="single" w:sz="4" w:space="3" w:color="auto"/>
        </w:pBdr>
        <w:rPr>
          <w:rFonts w:ascii="Calibri" w:hAnsi="Calibri" w:cs="Arial"/>
        </w:rPr>
      </w:pPr>
    </w:p>
    <w:p w14:paraId="0320B401" w14:textId="61ED211B" w:rsidR="00DB05A8" w:rsidRPr="00DB05A8"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 xml:space="preserve">We’re here to help our communities thrive in a changing world, and to be there for the people who need us most we believe we need to keep adapting. That’s why, at Richmond &amp; Wandsworth Better Service Partnership, you’ll be at the forefront of innovation in local </w:t>
      </w:r>
      <w:r w:rsidR="00826623" w:rsidRPr="00DB05A8">
        <w:rPr>
          <w:rFonts w:ascii="Calibri" w:hAnsi="Calibri" w:cs="Arial"/>
        </w:rPr>
        <w:t>government,</w:t>
      </w:r>
      <w:r w:rsidRPr="00DB05A8">
        <w:rPr>
          <w:rFonts w:ascii="Calibri" w:hAnsi="Calibri" w:cs="Arial"/>
        </w:rPr>
        <w:t xml:space="preserve"> and we’ll invest </w:t>
      </w:r>
      <w:r w:rsidR="00826623">
        <w:rPr>
          <w:rFonts w:ascii="Calibri" w:hAnsi="Calibri" w:cs="Arial"/>
        </w:rPr>
        <w:t xml:space="preserve">in </w:t>
      </w:r>
      <w:r w:rsidRPr="00DB05A8">
        <w:rPr>
          <w:rFonts w:ascii="Calibri" w:hAnsi="Calibri" w:cs="Arial"/>
        </w:rPr>
        <w:t>you and offer you opportunities to grow in a way only our unique organisation can. </w:t>
      </w:r>
    </w:p>
    <w:p w14:paraId="1746224C" w14:textId="18A63932" w:rsidR="00545A74" w:rsidRPr="005B3EBF" w:rsidRDefault="00545A74" w:rsidP="00545A74">
      <w:pPr>
        <w:pBdr>
          <w:top w:val="single" w:sz="4" w:space="1" w:color="auto"/>
          <w:left w:val="single" w:sz="4" w:space="4" w:color="auto"/>
          <w:bottom w:val="single" w:sz="4" w:space="0" w:color="auto"/>
          <w:right w:val="single" w:sz="4" w:space="3" w:color="auto"/>
        </w:pBdr>
        <w:rPr>
          <w:rFonts w:ascii="Calibri" w:hAnsi="Calibri" w:cs="Arial"/>
        </w:rPr>
      </w:pPr>
    </w:p>
    <w:p w14:paraId="789E805E" w14:textId="77777777" w:rsidR="00343CED" w:rsidRPr="005B3EBF" w:rsidRDefault="00343CED" w:rsidP="00545A74">
      <w:pPr>
        <w:pBdr>
          <w:top w:val="single" w:sz="4" w:space="1" w:color="auto"/>
          <w:left w:val="single" w:sz="4" w:space="4" w:color="auto"/>
          <w:bottom w:val="single" w:sz="4" w:space="0" w:color="auto"/>
          <w:right w:val="single" w:sz="4" w:space="3" w:color="auto"/>
        </w:pBdr>
        <w:rPr>
          <w:rFonts w:ascii="Calibri" w:hAnsi="Calibri" w:cs="Arial"/>
        </w:rPr>
      </w:pPr>
    </w:p>
    <w:p w14:paraId="6EDFBB50" w14:textId="77777777" w:rsidR="00B81B86" w:rsidRDefault="00B81B86" w:rsidP="00343CED">
      <w:pPr>
        <w:rPr>
          <w:rFonts w:ascii="Calibri" w:hAnsi="Calibri" w:cs="Arial"/>
          <w:b/>
          <w:bCs/>
        </w:rPr>
      </w:pPr>
    </w:p>
    <w:p w14:paraId="7384292A" w14:textId="77777777" w:rsidR="00236470" w:rsidRDefault="00236470" w:rsidP="00343CED">
      <w:pPr>
        <w:rPr>
          <w:rFonts w:ascii="Calibri" w:hAnsi="Calibri" w:cs="Arial"/>
          <w:b/>
          <w:bCs/>
        </w:rPr>
      </w:pPr>
    </w:p>
    <w:p w14:paraId="25D9A3D4" w14:textId="77777777" w:rsidR="00236470" w:rsidRDefault="00236470" w:rsidP="00343CED">
      <w:pPr>
        <w:rPr>
          <w:rFonts w:ascii="Calibri" w:hAnsi="Calibri" w:cs="Arial"/>
          <w:b/>
          <w:bCs/>
        </w:rPr>
      </w:pPr>
    </w:p>
    <w:p w14:paraId="1A62B781" w14:textId="77777777" w:rsidR="00236470" w:rsidRDefault="00236470" w:rsidP="00343CED">
      <w:pPr>
        <w:rPr>
          <w:rFonts w:ascii="Calibri" w:hAnsi="Calibri" w:cs="Arial"/>
          <w:b/>
          <w:bCs/>
        </w:rPr>
      </w:pPr>
    </w:p>
    <w:p w14:paraId="5880D2AA" w14:textId="77777777" w:rsidR="00236470" w:rsidRDefault="00236470" w:rsidP="00343CED">
      <w:pPr>
        <w:rPr>
          <w:rFonts w:ascii="Calibri" w:hAnsi="Calibri" w:cs="Arial"/>
          <w:b/>
          <w:bCs/>
        </w:rPr>
      </w:pPr>
    </w:p>
    <w:p w14:paraId="5899DE12" w14:textId="77777777" w:rsidR="005A54B0" w:rsidRDefault="005A54B0" w:rsidP="00343CED">
      <w:pPr>
        <w:rPr>
          <w:rFonts w:ascii="Calibri" w:hAnsi="Calibri" w:cs="Arial"/>
          <w:b/>
          <w:bCs/>
        </w:rPr>
      </w:pPr>
    </w:p>
    <w:p w14:paraId="313EF6FE" w14:textId="0BAC3C41" w:rsidR="00343CED" w:rsidRDefault="00343CED" w:rsidP="00343CED">
      <w:pPr>
        <w:rPr>
          <w:rFonts w:ascii="Calibri" w:hAnsi="Calibri" w:cs="Arial"/>
          <w:b/>
          <w:bCs/>
          <w:color w:val="FF0000"/>
        </w:rPr>
      </w:pPr>
      <w:r w:rsidRPr="005B3EBF">
        <w:rPr>
          <w:rFonts w:ascii="Calibri" w:hAnsi="Calibri" w:cs="Arial"/>
          <w:b/>
          <w:bCs/>
        </w:rPr>
        <w:t xml:space="preserve">Job Purpose </w:t>
      </w:r>
      <w:r w:rsidR="005D58C7">
        <w:rPr>
          <w:rFonts w:ascii="Calibri" w:hAnsi="Calibri" w:cs="Arial"/>
          <w:b/>
          <w:bCs/>
          <w:color w:val="FF0000"/>
        </w:rPr>
        <w:t>x</w:t>
      </w:r>
    </w:p>
    <w:p w14:paraId="08EB04E0" w14:textId="3E5619EE" w:rsidR="006874AC" w:rsidRDefault="006874AC" w:rsidP="008E1235">
      <w:pPr>
        <w:spacing w:before="100" w:beforeAutospacing="1" w:after="100" w:afterAutospacing="1" w:line="300" w:lineRule="atLeast"/>
        <w:jc w:val="both"/>
        <w:rPr>
          <w:rFonts w:ascii="Segoe UI" w:hAnsi="Segoe UI" w:cs="Segoe UI"/>
          <w:sz w:val="21"/>
          <w:szCs w:val="21"/>
        </w:rPr>
      </w:pPr>
      <w:r w:rsidRPr="003E4E9B">
        <w:rPr>
          <w:rFonts w:ascii="Segoe UI" w:hAnsi="Segoe UI" w:cs="Segoe UI"/>
          <w:sz w:val="21"/>
          <w:szCs w:val="21"/>
        </w:rPr>
        <w:t xml:space="preserve">To develop and manage strong relationships with employers to generate employment opportunities for residents, delivering a high-quality, end-to-end recruitment service. The role focuses on proactively winning </w:t>
      </w:r>
      <w:r>
        <w:rPr>
          <w:rFonts w:ascii="Segoe UI" w:hAnsi="Segoe UI" w:cs="Segoe UI"/>
          <w:sz w:val="21"/>
          <w:szCs w:val="21"/>
        </w:rPr>
        <w:t>local</w:t>
      </w:r>
      <w:r w:rsidRPr="003E4E9B">
        <w:rPr>
          <w:rFonts w:ascii="Segoe UI" w:hAnsi="Segoe UI" w:cs="Segoe UI"/>
          <w:sz w:val="21"/>
          <w:szCs w:val="21"/>
        </w:rPr>
        <w:t xml:space="preserve"> business, managing employer accounts, and successfully matching candidates to vacancies to achieve sustained employment outcomes and support local economic growth.</w:t>
      </w:r>
      <w:r>
        <w:rPr>
          <w:rFonts w:ascii="Segoe UI" w:hAnsi="Segoe UI" w:cs="Segoe UI"/>
          <w:sz w:val="21"/>
          <w:szCs w:val="21"/>
        </w:rPr>
        <w:t xml:space="preserve"> The role contributes to the delivery of the Richmond growth plan </w:t>
      </w:r>
      <w:r w:rsidR="008E1235">
        <w:rPr>
          <w:rFonts w:ascii="Segoe UI" w:hAnsi="Segoe UI" w:cs="Segoe UI"/>
          <w:sz w:val="21"/>
          <w:szCs w:val="21"/>
        </w:rPr>
        <w:t>t</w:t>
      </w:r>
      <w:r w:rsidRPr="00853558">
        <w:rPr>
          <w:rFonts w:ascii="Segoe UI" w:hAnsi="Segoe UI" w:cs="Segoe UI"/>
          <w:sz w:val="21"/>
          <w:szCs w:val="21"/>
        </w:rPr>
        <w:t>hrough collaboration with employers, partners and stakeholders</w:t>
      </w:r>
      <w:r w:rsidRPr="00790C1E">
        <w:rPr>
          <w:rFonts w:ascii="Segoe UI" w:hAnsi="Segoe UI" w:cs="Segoe UI"/>
          <w:sz w:val="21"/>
          <w:szCs w:val="21"/>
        </w:rPr>
        <w:t xml:space="preserve"> to promote inclusive economic growth address local skills needs and create sustainable employment opportunities for residents</w:t>
      </w:r>
      <w:r>
        <w:rPr>
          <w:rFonts w:ascii="Segoe UI" w:hAnsi="Segoe UI" w:cs="Segoe UI"/>
          <w:sz w:val="21"/>
          <w:szCs w:val="21"/>
        </w:rPr>
        <w:t xml:space="preserve">. </w:t>
      </w:r>
      <w:r w:rsidR="008E1235">
        <w:rPr>
          <w:rFonts w:ascii="Segoe UI" w:hAnsi="Segoe UI" w:cs="Segoe UI"/>
          <w:sz w:val="21"/>
          <w:szCs w:val="21"/>
        </w:rPr>
        <w:t xml:space="preserve">The Business Engagement and Employment Officer will also </w:t>
      </w:r>
      <w:r>
        <w:rPr>
          <w:rFonts w:ascii="Segoe UI" w:hAnsi="Segoe UI" w:cs="Segoe UI"/>
          <w:sz w:val="21"/>
          <w:szCs w:val="21"/>
        </w:rPr>
        <w:t>provid</w:t>
      </w:r>
      <w:r w:rsidR="008E1235">
        <w:rPr>
          <w:rFonts w:ascii="Segoe UI" w:hAnsi="Segoe UI" w:cs="Segoe UI"/>
          <w:sz w:val="21"/>
          <w:szCs w:val="21"/>
        </w:rPr>
        <w:t xml:space="preserve">e </w:t>
      </w:r>
      <w:r>
        <w:rPr>
          <w:rFonts w:ascii="Segoe UI" w:hAnsi="Segoe UI" w:cs="Segoe UI"/>
          <w:sz w:val="21"/>
          <w:szCs w:val="21"/>
        </w:rPr>
        <w:t xml:space="preserve">employment support for </w:t>
      </w:r>
      <w:r w:rsidR="008E1235">
        <w:rPr>
          <w:rFonts w:ascii="Segoe UI" w:hAnsi="Segoe UI" w:cs="Segoe UI"/>
          <w:sz w:val="21"/>
          <w:szCs w:val="21"/>
        </w:rPr>
        <w:t>residents</w:t>
      </w:r>
      <w:r>
        <w:rPr>
          <w:rFonts w:ascii="Segoe UI" w:hAnsi="Segoe UI" w:cs="Segoe UI"/>
          <w:sz w:val="21"/>
          <w:szCs w:val="21"/>
        </w:rPr>
        <w:t xml:space="preserve"> to help them secure new employment opportunities. </w:t>
      </w:r>
    </w:p>
    <w:p w14:paraId="3B26B64E" w14:textId="2C72EF68" w:rsidR="006874AC" w:rsidRPr="003E4E9B" w:rsidRDefault="006874AC" w:rsidP="008E1235">
      <w:pPr>
        <w:spacing w:before="100" w:beforeAutospacing="1" w:after="100" w:afterAutospacing="1" w:line="300" w:lineRule="atLeast"/>
        <w:jc w:val="both"/>
        <w:rPr>
          <w:rFonts w:ascii="Segoe UI" w:hAnsi="Segoe UI" w:cs="Segoe UI"/>
          <w:sz w:val="21"/>
          <w:szCs w:val="21"/>
        </w:rPr>
      </w:pPr>
      <w:r>
        <w:rPr>
          <w:rFonts w:ascii="Segoe UI" w:hAnsi="Segoe UI" w:cs="Segoe UI"/>
          <w:sz w:val="21"/>
          <w:szCs w:val="21"/>
        </w:rPr>
        <w:t xml:space="preserve">Richmond Work </w:t>
      </w:r>
      <w:r w:rsidR="008E1235">
        <w:rPr>
          <w:rFonts w:ascii="Segoe UI" w:hAnsi="Segoe UI" w:cs="Segoe UI"/>
          <w:sz w:val="21"/>
          <w:szCs w:val="21"/>
        </w:rPr>
        <w:t>Match offers a job brokerage service to all residents of Richmond upon Thames</w:t>
      </w:r>
      <w:r>
        <w:rPr>
          <w:rFonts w:ascii="Segoe UI" w:hAnsi="Segoe UI" w:cs="Segoe UI"/>
          <w:sz w:val="21"/>
          <w:szCs w:val="21"/>
        </w:rPr>
        <w:t xml:space="preserve"> </w:t>
      </w:r>
    </w:p>
    <w:p w14:paraId="5D988C1F" w14:textId="77777777" w:rsidR="005D58C7" w:rsidRPr="000E45AA" w:rsidRDefault="005D58C7" w:rsidP="00343CED">
      <w:pPr>
        <w:rPr>
          <w:rFonts w:ascii="Calibri" w:hAnsi="Calibri" w:cs="Arial"/>
          <w:color w:val="FF0000"/>
        </w:rPr>
      </w:pPr>
    </w:p>
    <w:p w14:paraId="57964A36" w14:textId="77777777" w:rsidR="006A1E18" w:rsidRPr="005B3EBF" w:rsidRDefault="006A1E18" w:rsidP="006A1E18">
      <w:pPr>
        <w:rPr>
          <w:rFonts w:ascii="Calibri" w:hAnsi="Calibri" w:cs="Arial"/>
          <w:bCs/>
          <w:i/>
          <w:color w:val="FF0000"/>
        </w:rPr>
      </w:pPr>
    </w:p>
    <w:p w14:paraId="7C672994" w14:textId="5C9F29CF" w:rsidR="00343CED" w:rsidRDefault="00BB4DD8" w:rsidP="00343CED">
      <w:pPr>
        <w:rPr>
          <w:rFonts w:ascii="Calibri" w:hAnsi="Calibri" w:cs="Arial"/>
          <w:b/>
          <w:bCs/>
        </w:rPr>
      </w:pPr>
      <w:r>
        <w:rPr>
          <w:rFonts w:ascii="Calibri" w:hAnsi="Calibri" w:cs="Arial"/>
          <w:b/>
          <w:bCs/>
        </w:rPr>
        <w:t xml:space="preserve">Specific </w:t>
      </w:r>
      <w:r w:rsidR="00343CED" w:rsidRPr="005B3EBF">
        <w:rPr>
          <w:rFonts w:ascii="Calibri" w:hAnsi="Calibri" w:cs="Arial"/>
          <w:b/>
          <w:bCs/>
        </w:rPr>
        <w:t>Duties and Responsibilities</w:t>
      </w:r>
    </w:p>
    <w:p w14:paraId="608021E9" w14:textId="77777777" w:rsidR="008E1235" w:rsidRDefault="008E1235" w:rsidP="004F64D7">
      <w:pPr>
        <w:rPr>
          <w:rFonts w:ascii="Segoe UI" w:hAnsi="Segoe UI" w:cs="Segoe UI"/>
          <w:sz w:val="21"/>
          <w:szCs w:val="21"/>
        </w:rPr>
      </w:pPr>
    </w:p>
    <w:p w14:paraId="12B276EE" w14:textId="77777777" w:rsidR="008E1235" w:rsidRDefault="008E1235" w:rsidP="008E1235">
      <w:pPr>
        <w:pStyle w:val="ListParagraph"/>
        <w:numPr>
          <w:ilvl w:val="0"/>
          <w:numId w:val="33"/>
        </w:numPr>
        <w:jc w:val="both"/>
        <w:rPr>
          <w:rFonts w:ascii="Arial" w:hAnsi="Arial" w:cs="Arial"/>
        </w:rPr>
      </w:pPr>
      <w:r w:rsidRPr="00BD6E91">
        <w:rPr>
          <w:rFonts w:ascii="Arial" w:hAnsi="Arial" w:cs="Arial"/>
        </w:rPr>
        <w:t>To liaise with local businesses regarding job vacancies, apprenticeships, or other employment opportunities. To advertise</w:t>
      </w:r>
      <w:r w:rsidRPr="00515712">
        <w:rPr>
          <w:rFonts w:ascii="Arial" w:hAnsi="Arial" w:cs="Arial"/>
        </w:rPr>
        <w:t xml:space="preserve"> and promote these opportunities and match their requirements to those residents registered with the employment brokerage service. </w:t>
      </w:r>
    </w:p>
    <w:p w14:paraId="638944C7" w14:textId="77777777" w:rsidR="008E1235" w:rsidRPr="00BD6E91" w:rsidRDefault="008E1235" w:rsidP="008E1235">
      <w:pPr>
        <w:pStyle w:val="ListParagraph"/>
        <w:jc w:val="both"/>
        <w:rPr>
          <w:rFonts w:ascii="Arial" w:hAnsi="Arial" w:cs="Arial"/>
        </w:rPr>
      </w:pPr>
    </w:p>
    <w:p w14:paraId="2420689A" w14:textId="77777777" w:rsidR="008E1235" w:rsidRDefault="008E1235" w:rsidP="008E1235">
      <w:pPr>
        <w:pStyle w:val="ListParagraph"/>
        <w:numPr>
          <w:ilvl w:val="0"/>
          <w:numId w:val="33"/>
        </w:numPr>
        <w:jc w:val="both"/>
        <w:rPr>
          <w:rFonts w:ascii="Arial" w:hAnsi="Arial" w:cs="Arial"/>
        </w:rPr>
      </w:pPr>
      <w:r w:rsidRPr="001B4715">
        <w:rPr>
          <w:rFonts w:ascii="Arial" w:hAnsi="Arial" w:cs="Arial"/>
        </w:rPr>
        <w:t>To work with clients registered with the Wandsworth employment brokerage service and associated services, matching their aspirations, knowledge and experience with the skills required by local employers</w:t>
      </w:r>
      <w:r>
        <w:rPr>
          <w:rFonts w:ascii="Arial" w:hAnsi="Arial" w:cs="Arial"/>
        </w:rPr>
        <w:t xml:space="preserve">. </w:t>
      </w:r>
    </w:p>
    <w:p w14:paraId="0A599B6A" w14:textId="77777777" w:rsidR="008E1235" w:rsidRPr="001B4715" w:rsidRDefault="008E1235" w:rsidP="008E1235">
      <w:pPr>
        <w:pStyle w:val="ListParagraph"/>
        <w:jc w:val="both"/>
        <w:rPr>
          <w:rFonts w:ascii="Arial" w:hAnsi="Arial" w:cs="Arial"/>
        </w:rPr>
      </w:pPr>
      <w:r>
        <w:rPr>
          <w:rFonts w:ascii="Arial" w:hAnsi="Arial" w:cs="Arial"/>
        </w:rPr>
        <w:t>T</w:t>
      </w:r>
      <w:r w:rsidRPr="001B4715">
        <w:rPr>
          <w:rFonts w:ascii="Arial" w:hAnsi="Arial" w:cs="Arial"/>
        </w:rPr>
        <w:t xml:space="preserve">o assess client needs </w:t>
      </w:r>
      <w:r w:rsidRPr="00F86BDC">
        <w:rPr>
          <w:rFonts w:ascii="Arial" w:hAnsi="Arial" w:cs="Arial"/>
        </w:rPr>
        <w:t>and develop individual actions plans to achieve sustainable employment and career outcomes.</w:t>
      </w:r>
    </w:p>
    <w:p w14:paraId="2AABDF37" w14:textId="77777777" w:rsidR="008E1235" w:rsidRDefault="008E1235" w:rsidP="008E1235">
      <w:pPr>
        <w:jc w:val="both"/>
        <w:rPr>
          <w:rFonts w:ascii="Arial" w:hAnsi="Arial" w:cs="Arial"/>
        </w:rPr>
      </w:pPr>
    </w:p>
    <w:p w14:paraId="1E9F132E" w14:textId="77777777" w:rsidR="008E1235" w:rsidRPr="00D57B39" w:rsidRDefault="008E1235" w:rsidP="008E1235">
      <w:pPr>
        <w:pStyle w:val="ListParagraph"/>
        <w:numPr>
          <w:ilvl w:val="0"/>
          <w:numId w:val="33"/>
        </w:numPr>
        <w:contextualSpacing/>
        <w:jc w:val="both"/>
        <w:rPr>
          <w:rFonts w:ascii="Arial" w:hAnsi="Arial" w:cs="Arial"/>
        </w:rPr>
      </w:pPr>
      <w:r w:rsidRPr="00D57B39">
        <w:rPr>
          <w:rFonts w:ascii="Arial" w:hAnsi="Arial" w:cs="Arial"/>
        </w:rPr>
        <w:t>To develop and maintain a good knowledge of current customised training opportunities, advice and guidance, CV preparation, job readiness preparation and personal development courses available in Wandsworth to be accessed by</w:t>
      </w:r>
      <w:r>
        <w:rPr>
          <w:rFonts w:ascii="Arial" w:hAnsi="Arial" w:cs="Arial"/>
        </w:rPr>
        <w:t xml:space="preserve"> local job seekers</w:t>
      </w:r>
      <w:r w:rsidRPr="00D57B39">
        <w:rPr>
          <w:rFonts w:ascii="Arial" w:hAnsi="Arial" w:cs="Arial"/>
        </w:rPr>
        <w:t>.</w:t>
      </w:r>
      <w:r>
        <w:rPr>
          <w:rFonts w:ascii="Arial" w:hAnsi="Arial" w:cs="Arial"/>
        </w:rPr>
        <w:t xml:space="preserve"> Working closely with DWP and other partners to deliver a joined up, wrap around service (for example through referrals to other provision) to the client group from Wandsworth and associated boroughs.</w:t>
      </w:r>
    </w:p>
    <w:p w14:paraId="57AF8927" w14:textId="77777777" w:rsidR="008E1235" w:rsidRDefault="008E1235" w:rsidP="008E1235">
      <w:pPr>
        <w:jc w:val="both"/>
        <w:rPr>
          <w:rFonts w:ascii="Arial" w:hAnsi="Arial" w:cs="Arial"/>
        </w:rPr>
      </w:pPr>
    </w:p>
    <w:p w14:paraId="042D74EA" w14:textId="77777777" w:rsidR="008E1235" w:rsidRDefault="008E1235" w:rsidP="008E1235">
      <w:pPr>
        <w:pStyle w:val="ListParagraph"/>
        <w:numPr>
          <w:ilvl w:val="0"/>
          <w:numId w:val="33"/>
        </w:numPr>
        <w:contextualSpacing/>
        <w:jc w:val="both"/>
        <w:rPr>
          <w:rFonts w:ascii="Arial" w:hAnsi="Arial" w:cs="Arial"/>
        </w:rPr>
      </w:pPr>
      <w:r w:rsidRPr="00D57B39">
        <w:rPr>
          <w:rFonts w:ascii="Arial" w:hAnsi="Arial" w:cs="Arial"/>
        </w:rPr>
        <w:t>To always provide a professional brokerage service</w:t>
      </w:r>
      <w:r>
        <w:rPr>
          <w:rFonts w:ascii="Arial" w:hAnsi="Arial" w:cs="Arial"/>
        </w:rPr>
        <w:t xml:space="preserve"> to employers</w:t>
      </w:r>
      <w:r w:rsidRPr="00D57B39">
        <w:rPr>
          <w:rFonts w:ascii="Arial" w:hAnsi="Arial" w:cs="Arial"/>
        </w:rPr>
        <w:t xml:space="preserve"> and to job seekers, ensuring that they are given correct information relating to the service offered and their eligibility. Managing and maintaining a computerised databa</w:t>
      </w:r>
      <w:r>
        <w:rPr>
          <w:rFonts w:ascii="Arial" w:hAnsi="Arial" w:cs="Arial"/>
        </w:rPr>
        <w:t>s</w:t>
      </w:r>
      <w:r w:rsidRPr="00D57B39">
        <w:rPr>
          <w:rFonts w:ascii="Arial" w:hAnsi="Arial" w:cs="Arial"/>
        </w:rPr>
        <w:t>e of clients and employers</w:t>
      </w:r>
      <w:r>
        <w:rPr>
          <w:rFonts w:ascii="Arial" w:hAnsi="Arial" w:cs="Arial"/>
        </w:rPr>
        <w:t xml:space="preserve"> and ensuring all interactions and outcomes from these interventions are recorded in a timely and accurate way.</w:t>
      </w:r>
    </w:p>
    <w:p w14:paraId="5EEADD05" w14:textId="77777777" w:rsidR="008E1235" w:rsidRPr="00DD6A28" w:rsidRDefault="008E1235" w:rsidP="008E1235">
      <w:pPr>
        <w:pStyle w:val="ListParagraph"/>
        <w:rPr>
          <w:rFonts w:ascii="Arial" w:hAnsi="Arial" w:cs="Arial"/>
        </w:rPr>
      </w:pPr>
    </w:p>
    <w:p w14:paraId="732DE281" w14:textId="77777777" w:rsidR="008E1235" w:rsidRPr="008F3897" w:rsidRDefault="008E1235" w:rsidP="008E1235">
      <w:pPr>
        <w:pStyle w:val="ListParagraph"/>
        <w:numPr>
          <w:ilvl w:val="0"/>
          <w:numId w:val="33"/>
        </w:numPr>
        <w:jc w:val="both"/>
        <w:rPr>
          <w:rFonts w:ascii="Arial" w:hAnsi="Arial" w:cs="Arial"/>
        </w:rPr>
      </w:pPr>
      <w:r w:rsidRPr="008F3897">
        <w:rPr>
          <w:rFonts w:ascii="Arial" w:hAnsi="Arial" w:cs="Arial"/>
        </w:rPr>
        <w:t xml:space="preserve">To carry out and record regular follow up contact with clients to support sustainment of their training or work progression. </w:t>
      </w:r>
    </w:p>
    <w:p w14:paraId="425758F6" w14:textId="77777777" w:rsidR="008E1235" w:rsidRPr="00D57B39" w:rsidRDefault="008E1235" w:rsidP="008E1235">
      <w:pPr>
        <w:pStyle w:val="ListParagraph"/>
        <w:contextualSpacing/>
        <w:jc w:val="both"/>
        <w:rPr>
          <w:rFonts w:ascii="Arial" w:hAnsi="Arial" w:cs="Arial"/>
        </w:rPr>
      </w:pPr>
    </w:p>
    <w:p w14:paraId="2BFCB700" w14:textId="77777777" w:rsidR="008E1235" w:rsidRDefault="008E1235" w:rsidP="008E1235">
      <w:pPr>
        <w:jc w:val="both"/>
        <w:rPr>
          <w:rFonts w:ascii="Arial" w:hAnsi="Arial" w:cs="Arial"/>
        </w:rPr>
      </w:pPr>
    </w:p>
    <w:p w14:paraId="1905487B" w14:textId="77777777" w:rsidR="008E1235" w:rsidRPr="00D57B39" w:rsidRDefault="008E1235" w:rsidP="008E1235">
      <w:pPr>
        <w:pStyle w:val="ListParagraph"/>
        <w:numPr>
          <w:ilvl w:val="0"/>
          <w:numId w:val="33"/>
        </w:numPr>
        <w:contextualSpacing/>
        <w:jc w:val="both"/>
        <w:rPr>
          <w:rFonts w:ascii="Arial" w:hAnsi="Arial" w:cs="Arial"/>
        </w:rPr>
      </w:pPr>
      <w:r w:rsidRPr="00D57B39">
        <w:rPr>
          <w:rFonts w:ascii="Arial" w:hAnsi="Arial" w:cs="Arial"/>
        </w:rPr>
        <w:t>To project manage programmes that assist residents into employment, promoting programmes that ensure an integrated and co-ordinated approach to meeting current and future skills needs of businesses and improve access for local residents in existing and future employment opportunities.</w:t>
      </w:r>
    </w:p>
    <w:p w14:paraId="7ABA431D" w14:textId="77777777" w:rsidR="008E1235" w:rsidRDefault="008E1235" w:rsidP="008E1235">
      <w:pPr>
        <w:jc w:val="both"/>
        <w:rPr>
          <w:rFonts w:ascii="Arial" w:hAnsi="Arial" w:cs="Arial"/>
        </w:rPr>
      </w:pPr>
    </w:p>
    <w:p w14:paraId="56ADA4B9" w14:textId="77777777" w:rsidR="008E1235" w:rsidRPr="008F3897" w:rsidRDefault="008E1235" w:rsidP="008E1235">
      <w:pPr>
        <w:pStyle w:val="ListParagraph"/>
        <w:numPr>
          <w:ilvl w:val="0"/>
          <w:numId w:val="33"/>
        </w:numPr>
        <w:contextualSpacing/>
        <w:jc w:val="both"/>
        <w:rPr>
          <w:rFonts w:ascii="Arial" w:hAnsi="Arial" w:cs="Arial"/>
        </w:rPr>
      </w:pPr>
      <w:r w:rsidRPr="527B90D0">
        <w:rPr>
          <w:rFonts w:ascii="Arial" w:hAnsi="Arial" w:cs="Arial"/>
        </w:rPr>
        <w:t xml:space="preserve">To take responsibility to produce effective and creative marketing and promotional materials to raise awareness of the service and the opportunities it offers to residents.  To maximise the engagement of diverse and hard to reach beneficiaries. To attend local events, meetings and forums as required by the </w:t>
      </w:r>
      <w:r>
        <w:rPr>
          <w:rFonts w:ascii="Arial" w:hAnsi="Arial" w:cs="Arial"/>
        </w:rPr>
        <w:t>Lead Recruitment and Employment Specialist</w:t>
      </w:r>
      <w:r w:rsidRPr="527B90D0">
        <w:rPr>
          <w:rFonts w:ascii="Arial" w:hAnsi="Arial" w:cs="Arial"/>
        </w:rPr>
        <w:t>.</w:t>
      </w:r>
    </w:p>
    <w:p w14:paraId="5E952A57" w14:textId="77777777" w:rsidR="008E1235" w:rsidRDefault="008E1235" w:rsidP="008E1235">
      <w:pPr>
        <w:rPr>
          <w:rFonts w:ascii="Arial" w:hAnsi="Arial" w:cs="Arial"/>
        </w:rPr>
      </w:pPr>
    </w:p>
    <w:p w14:paraId="1B864358" w14:textId="77777777" w:rsidR="008E1235" w:rsidRDefault="008E1235" w:rsidP="008E1235">
      <w:pPr>
        <w:pStyle w:val="ListParagraph"/>
        <w:numPr>
          <w:ilvl w:val="0"/>
          <w:numId w:val="33"/>
        </w:numPr>
        <w:contextualSpacing/>
        <w:rPr>
          <w:rFonts w:ascii="Arial" w:hAnsi="Arial" w:cs="Arial"/>
        </w:rPr>
      </w:pPr>
      <w:r w:rsidRPr="00D57B39">
        <w:rPr>
          <w:rFonts w:ascii="Arial" w:hAnsi="Arial" w:cs="Arial"/>
        </w:rPr>
        <w:t>To facilitate events and deliver presentations, that will raise awareness of our integrated approach to meeting current and future skills needs of businesses and improve access for residents to existing and future employment opportunities to schools, steering groups and partners.</w:t>
      </w:r>
      <w:r>
        <w:rPr>
          <w:rFonts w:ascii="Arial" w:hAnsi="Arial" w:cs="Arial"/>
        </w:rPr>
        <w:t xml:space="preserve"> Working with local community organisations and representatives to support the aims of the service.</w:t>
      </w:r>
    </w:p>
    <w:p w14:paraId="08D2447D" w14:textId="77777777" w:rsidR="008E1235" w:rsidRPr="00B34E9D" w:rsidRDefault="008E1235" w:rsidP="008E1235">
      <w:pPr>
        <w:pStyle w:val="ListParagraph"/>
        <w:rPr>
          <w:rFonts w:ascii="Arial" w:hAnsi="Arial" w:cs="Arial"/>
        </w:rPr>
      </w:pPr>
    </w:p>
    <w:p w14:paraId="15C0213D" w14:textId="77777777" w:rsidR="008E1235" w:rsidRDefault="008E1235" w:rsidP="004F64D7">
      <w:pPr>
        <w:pStyle w:val="ListParagraph"/>
        <w:numPr>
          <w:ilvl w:val="0"/>
          <w:numId w:val="33"/>
        </w:numPr>
        <w:contextualSpacing/>
        <w:rPr>
          <w:rFonts w:ascii="Arial" w:hAnsi="Arial" w:cs="Arial"/>
        </w:rPr>
      </w:pPr>
      <w:r w:rsidRPr="00304A0E">
        <w:rPr>
          <w:rFonts w:ascii="Arial" w:hAnsi="Arial" w:cs="Arial"/>
        </w:rPr>
        <w:t>To provide an effective contribution to meeting outputs and targets identified within particular growth areas or in response to strategic aims and objectives.</w:t>
      </w:r>
    </w:p>
    <w:p w14:paraId="06C7D22B" w14:textId="77777777" w:rsidR="008E1235" w:rsidRPr="008E1235" w:rsidRDefault="008E1235" w:rsidP="008E1235">
      <w:pPr>
        <w:pStyle w:val="ListParagraph"/>
        <w:rPr>
          <w:rFonts w:ascii="Arial" w:hAnsi="Arial" w:cs="Arial"/>
        </w:rPr>
      </w:pPr>
    </w:p>
    <w:p w14:paraId="41B81852" w14:textId="216E0B9C" w:rsidR="00CB0B07" w:rsidRPr="008E1235" w:rsidRDefault="004F64D7" w:rsidP="004F64D7">
      <w:pPr>
        <w:pStyle w:val="ListParagraph"/>
        <w:numPr>
          <w:ilvl w:val="0"/>
          <w:numId w:val="33"/>
        </w:numPr>
        <w:contextualSpacing/>
        <w:rPr>
          <w:rFonts w:ascii="Arial" w:hAnsi="Arial" w:cs="Arial"/>
        </w:rPr>
      </w:pPr>
      <w:r w:rsidRPr="008E1235">
        <w:rPr>
          <w:rFonts w:ascii="Arial" w:hAnsi="Arial" w:cs="Arial"/>
        </w:rPr>
        <w:t>To undertake any other duties as directed commensurate with the grading of the post including some out of hours work  sometimes at short notice</w:t>
      </w:r>
    </w:p>
    <w:p w14:paraId="1CB311D9" w14:textId="77777777" w:rsidR="00343CED" w:rsidRPr="005B3EBF" w:rsidRDefault="00343CED" w:rsidP="00343CED">
      <w:pPr>
        <w:rPr>
          <w:rFonts w:ascii="Calibri" w:hAnsi="Calibri" w:cs="Arial"/>
        </w:rPr>
      </w:pPr>
    </w:p>
    <w:p w14:paraId="1C57553C" w14:textId="77777777" w:rsidR="0015656E" w:rsidRDefault="0015656E" w:rsidP="00BB4DD8">
      <w:pPr>
        <w:rPr>
          <w:rFonts w:ascii="Calibri" w:hAnsi="Calibri" w:cs="Arial"/>
          <w:b/>
          <w:bCs/>
        </w:rPr>
      </w:pPr>
    </w:p>
    <w:p w14:paraId="5D6DA767" w14:textId="77777777" w:rsidR="00BB4DD8" w:rsidRDefault="00BB4DD8" w:rsidP="00BB4DD8">
      <w:pPr>
        <w:rPr>
          <w:rFonts w:ascii="Calibri" w:hAnsi="Calibri" w:cs="Arial"/>
          <w:b/>
          <w:bCs/>
        </w:rPr>
      </w:pPr>
      <w:r w:rsidRPr="005B3EBF">
        <w:rPr>
          <w:rFonts w:ascii="Calibri" w:hAnsi="Calibri" w:cs="Arial"/>
          <w:b/>
          <w:bCs/>
        </w:rPr>
        <w:t>Generic Duties and Responsibilities</w:t>
      </w:r>
    </w:p>
    <w:p w14:paraId="52BBF4A1" w14:textId="77777777" w:rsidR="00BB4DD8" w:rsidRPr="005B3EBF" w:rsidRDefault="00BB4DD8" w:rsidP="00C22178">
      <w:pPr>
        <w:ind w:left="360"/>
        <w:rPr>
          <w:rFonts w:ascii="Calibri" w:hAnsi="Calibri" w:cs="Arial"/>
        </w:rPr>
      </w:pPr>
    </w:p>
    <w:p w14:paraId="0FA4B901" w14:textId="1F2053F0" w:rsidR="00CD0D02" w:rsidRPr="00C22178" w:rsidRDefault="00CD0D02" w:rsidP="00C22178">
      <w:pPr>
        <w:numPr>
          <w:ilvl w:val="0"/>
          <w:numId w:val="28"/>
        </w:numPr>
        <w:ind w:left="360"/>
        <w:rPr>
          <w:rFonts w:ascii="Calibri" w:hAnsi="Calibri" w:cs="Arial"/>
        </w:rPr>
      </w:pPr>
      <w:r w:rsidRPr="00C22178">
        <w:rPr>
          <w:rFonts w:ascii="Calibri" w:hAnsi="Calibri" w:cs="Arial"/>
        </w:rPr>
        <w:t xml:space="preserve">To contribute to the continuous improvement of the </w:t>
      </w:r>
      <w:r w:rsidR="000621A9">
        <w:rPr>
          <w:rFonts w:ascii="Calibri" w:hAnsi="Calibri" w:cs="Arial"/>
        </w:rPr>
        <w:t xml:space="preserve">services of </w:t>
      </w:r>
      <w:r w:rsidR="0095233B">
        <w:rPr>
          <w:rFonts w:ascii="Calibri" w:hAnsi="Calibri" w:cs="Arial"/>
        </w:rPr>
        <w:t>Richmond</w:t>
      </w:r>
      <w:r w:rsidR="00BF7C79">
        <w:rPr>
          <w:rFonts w:ascii="Calibri" w:hAnsi="Calibri" w:cs="Arial"/>
        </w:rPr>
        <w:t xml:space="preserve"> &amp; </w:t>
      </w:r>
      <w:r w:rsidR="0095233B">
        <w:rPr>
          <w:rFonts w:ascii="Calibri" w:hAnsi="Calibri" w:cs="Arial"/>
        </w:rPr>
        <w:t>Wands</w:t>
      </w:r>
      <w:r w:rsidR="003B3B48">
        <w:rPr>
          <w:rFonts w:ascii="Calibri" w:hAnsi="Calibri" w:cs="Arial"/>
        </w:rPr>
        <w:t>worth Better Service Partnerships.</w:t>
      </w:r>
    </w:p>
    <w:p w14:paraId="3D5A2026" w14:textId="77777777" w:rsidR="006345A2" w:rsidRDefault="006345A2" w:rsidP="006345A2">
      <w:pPr>
        <w:ind w:left="360"/>
        <w:rPr>
          <w:rFonts w:ascii="Calibri" w:hAnsi="Calibri" w:cs="Arial"/>
        </w:rPr>
      </w:pPr>
    </w:p>
    <w:p w14:paraId="459021E7" w14:textId="21F0847C" w:rsidR="00591F9B" w:rsidRDefault="00C62BA2" w:rsidP="00591F9B">
      <w:pPr>
        <w:numPr>
          <w:ilvl w:val="0"/>
          <w:numId w:val="28"/>
        </w:numPr>
        <w:ind w:left="360"/>
        <w:rPr>
          <w:rFonts w:ascii="Calibri" w:hAnsi="Calibri" w:cs="Arial"/>
        </w:rPr>
      </w:pPr>
      <w:r w:rsidRPr="005B3EBF">
        <w:rPr>
          <w:rFonts w:ascii="Calibri" w:hAnsi="Calibri" w:cs="Arial"/>
        </w:rPr>
        <w:t xml:space="preserve">To comply </w:t>
      </w:r>
      <w:r w:rsidR="00B11F16" w:rsidRPr="005B3EBF">
        <w:rPr>
          <w:rFonts w:ascii="Calibri" w:hAnsi="Calibri" w:cs="Arial"/>
        </w:rPr>
        <w:t xml:space="preserve">with </w:t>
      </w:r>
      <w:r w:rsidR="00B11F16" w:rsidRPr="00CB0D3C">
        <w:rPr>
          <w:rFonts w:ascii="Calibri" w:hAnsi="Calibri" w:cs="Arial"/>
        </w:rPr>
        <w:t>relevant</w:t>
      </w:r>
      <w:r w:rsidRPr="00CB0D3C">
        <w:rPr>
          <w:rFonts w:ascii="Calibri" w:hAnsi="Calibri" w:cs="Arial"/>
        </w:rPr>
        <w:t xml:space="preserve"> Codes of Practice, including the Code of Conduct and policies concerning data protection</w:t>
      </w:r>
      <w:r w:rsidR="006372E8">
        <w:rPr>
          <w:rFonts w:ascii="Calibri" w:hAnsi="Calibri" w:cs="Arial"/>
        </w:rPr>
        <w:t xml:space="preserve">, </w:t>
      </w:r>
      <w:r w:rsidR="006372E8" w:rsidRPr="003C0435">
        <w:rPr>
          <w:rFonts w:ascii="Calibri" w:hAnsi="Calibri" w:cs="Arial"/>
        </w:rPr>
        <w:t>handling complaints</w:t>
      </w:r>
      <w:r w:rsidRPr="00CB0D3C">
        <w:rPr>
          <w:rFonts w:ascii="Calibri" w:hAnsi="Calibri" w:cs="Arial"/>
        </w:rPr>
        <w:t xml:space="preserve"> and health and safety.</w:t>
      </w:r>
    </w:p>
    <w:p w14:paraId="45717B6D" w14:textId="77777777" w:rsidR="00591F9B" w:rsidRPr="00591F9B" w:rsidRDefault="00591F9B" w:rsidP="00915B47">
      <w:pPr>
        <w:ind w:left="360"/>
        <w:rPr>
          <w:rFonts w:ascii="Calibri" w:hAnsi="Calibri" w:cs="Arial"/>
        </w:rPr>
      </w:pPr>
    </w:p>
    <w:p w14:paraId="2D98DCA4" w14:textId="4AFEF7C1" w:rsidR="00591F9B" w:rsidRPr="00CB0D3C" w:rsidRDefault="00591F9B" w:rsidP="00591F9B">
      <w:pPr>
        <w:numPr>
          <w:ilvl w:val="0"/>
          <w:numId w:val="28"/>
        </w:numPr>
        <w:ind w:left="360"/>
        <w:rPr>
          <w:rFonts w:ascii="Calibri" w:hAnsi="Calibri" w:cs="Arial"/>
        </w:rPr>
      </w:pPr>
      <w:r>
        <w:rPr>
          <w:rFonts w:ascii="Calibri" w:hAnsi="Calibri" w:cs="Arial"/>
          <w:bCs/>
        </w:rPr>
        <w:t xml:space="preserve">To </w:t>
      </w:r>
      <w:r w:rsidRPr="00705642">
        <w:rPr>
          <w:rFonts w:ascii="Calibri" w:hAnsi="Calibri" w:cs="Arial"/>
          <w:bCs/>
        </w:rPr>
        <w:t xml:space="preserve">adhere to security controls and requirements as mandated by </w:t>
      </w:r>
      <w:r w:rsidR="003B3B48">
        <w:rPr>
          <w:rFonts w:ascii="Calibri" w:hAnsi="Calibri" w:cs="Arial"/>
          <w:bCs/>
        </w:rPr>
        <w:t>Richmond a</w:t>
      </w:r>
      <w:r w:rsidR="002061FF">
        <w:rPr>
          <w:rFonts w:ascii="Calibri" w:hAnsi="Calibri" w:cs="Arial"/>
          <w:bCs/>
        </w:rPr>
        <w:t>n</w:t>
      </w:r>
      <w:r w:rsidR="003B3B48">
        <w:rPr>
          <w:rFonts w:ascii="Calibri" w:hAnsi="Calibri" w:cs="Arial"/>
          <w:bCs/>
        </w:rPr>
        <w:t xml:space="preserve">d Wandsworth </w:t>
      </w:r>
      <w:r w:rsidRPr="00705642">
        <w:rPr>
          <w:rFonts w:ascii="Calibri" w:hAnsi="Calibri" w:cs="Arial"/>
          <w:bCs/>
        </w:rPr>
        <w:t>procedures and local risk assessments to maintain confidentiality, integrity, availability and legal compliance of information and systems</w:t>
      </w:r>
    </w:p>
    <w:p w14:paraId="5C554376" w14:textId="77777777" w:rsidR="00C62BA2" w:rsidRPr="005B3EBF" w:rsidRDefault="00C62BA2" w:rsidP="00C62BA2">
      <w:pPr>
        <w:rPr>
          <w:rFonts w:ascii="Calibri" w:hAnsi="Calibri" w:cs="Arial"/>
        </w:rPr>
      </w:pPr>
    </w:p>
    <w:p w14:paraId="4E09F56F" w14:textId="77777777" w:rsidR="00C62BA2" w:rsidRDefault="00C62BA2" w:rsidP="00C62BA2">
      <w:pPr>
        <w:numPr>
          <w:ilvl w:val="0"/>
          <w:numId w:val="28"/>
        </w:numPr>
        <w:ind w:left="360"/>
        <w:rPr>
          <w:rFonts w:ascii="Calibri" w:hAnsi="Calibri" w:cs="Arial"/>
        </w:rPr>
      </w:pPr>
      <w:r w:rsidRPr="005B3EBF">
        <w:rPr>
          <w:rFonts w:ascii="Calibri" w:hAnsi="Calibri" w:cs="Arial"/>
        </w:rPr>
        <w:t xml:space="preserve">To </w:t>
      </w:r>
      <w:r>
        <w:rPr>
          <w:rFonts w:ascii="Calibri" w:hAnsi="Calibri" w:cs="Arial"/>
        </w:rPr>
        <w:t>promote</w:t>
      </w:r>
      <w:r w:rsidRPr="005B3EBF">
        <w:rPr>
          <w:rFonts w:ascii="Calibri" w:hAnsi="Calibri" w:cs="Arial"/>
        </w:rPr>
        <w:t xml:space="preserve"> equality, diversity</w:t>
      </w:r>
      <w:r>
        <w:rPr>
          <w:rFonts w:ascii="Calibri" w:hAnsi="Calibri" w:cs="Arial"/>
        </w:rPr>
        <w:t xml:space="preserve">, </w:t>
      </w:r>
      <w:r w:rsidRPr="005B3EBF">
        <w:rPr>
          <w:rFonts w:ascii="Calibri" w:hAnsi="Calibri" w:cs="Arial"/>
        </w:rPr>
        <w:t>and inclusion</w:t>
      </w:r>
      <w:r>
        <w:rPr>
          <w:rFonts w:ascii="Calibri" w:hAnsi="Calibri" w:cs="Arial"/>
        </w:rPr>
        <w:t xml:space="preserve">, </w:t>
      </w:r>
      <w:r w:rsidRPr="005B3EBF">
        <w:rPr>
          <w:rFonts w:ascii="Calibri" w:hAnsi="Calibri" w:cs="Arial"/>
        </w:rPr>
        <w:t>maintain</w:t>
      </w:r>
      <w:r>
        <w:rPr>
          <w:rFonts w:ascii="Calibri" w:hAnsi="Calibri" w:cs="Arial"/>
        </w:rPr>
        <w:t xml:space="preserve">ing </w:t>
      </w:r>
      <w:r w:rsidRPr="005B3EBF">
        <w:rPr>
          <w:rFonts w:ascii="Calibri" w:hAnsi="Calibri" w:cs="Arial"/>
        </w:rPr>
        <w:t>an awareness of the equality and diversity protocol/policy</w:t>
      </w:r>
      <w:r>
        <w:rPr>
          <w:rFonts w:ascii="Calibri" w:hAnsi="Calibri" w:cs="Arial"/>
        </w:rPr>
        <w:t xml:space="preserve"> and </w:t>
      </w:r>
      <w:r w:rsidRPr="005B3EBF">
        <w:rPr>
          <w:rFonts w:ascii="Calibri" w:hAnsi="Calibri" w:cs="Arial"/>
        </w:rPr>
        <w:t>work</w:t>
      </w:r>
      <w:r w:rsidR="000621A9">
        <w:rPr>
          <w:rFonts w:ascii="Calibri" w:hAnsi="Calibri" w:cs="Arial"/>
        </w:rPr>
        <w:t>ing</w:t>
      </w:r>
      <w:r w:rsidRPr="005B3EBF">
        <w:rPr>
          <w:rFonts w:ascii="Calibri" w:hAnsi="Calibri" w:cs="Arial"/>
        </w:rPr>
        <w:t xml:space="preserve"> to create and maintain a safe, </w:t>
      </w:r>
      <w:r w:rsidRPr="005B3EBF">
        <w:rPr>
          <w:rFonts w:ascii="Calibri" w:hAnsi="Calibri" w:cs="Arial"/>
        </w:rPr>
        <w:lastRenderedPageBreak/>
        <w:t>supportive and welcoming environment where all people are treated with dignity and their identity and culture are valued and respected</w:t>
      </w:r>
      <w:r>
        <w:rPr>
          <w:rFonts w:ascii="Calibri" w:hAnsi="Calibri" w:cs="Arial"/>
        </w:rPr>
        <w:t>.</w:t>
      </w:r>
    </w:p>
    <w:p w14:paraId="6F198EEB" w14:textId="77777777" w:rsidR="00C62BA2" w:rsidRDefault="00C62BA2" w:rsidP="00C62BA2">
      <w:pPr>
        <w:ind w:left="360"/>
        <w:rPr>
          <w:rFonts w:ascii="Calibri" w:hAnsi="Calibri" w:cs="Arial"/>
        </w:rPr>
      </w:pPr>
    </w:p>
    <w:p w14:paraId="428CC748" w14:textId="0C78670B" w:rsidR="00C62BA2" w:rsidRPr="005B3EBF" w:rsidRDefault="00C62BA2" w:rsidP="00C62BA2">
      <w:pPr>
        <w:numPr>
          <w:ilvl w:val="0"/>
          <w:numId w:val="28"/>
        </w:numPr>
        <w:ind w:left="360"/>
        <w:rPr>
          <w:rFonts w:ascii="Calibri" w:hAnsi="Calibri" w:cs="Arial"/>
        </w:rPr>
      </w:pPr>
      <w:r w:rsidRPr="00E457AF">
        <w:rPr>
          <w:rFonts w:ascii="Calibri" w:hAnsi="Calibri" w:cs="Arial"/>
        </w:rPr>
        <w:t xml:space="preserve">To understand </w:t>
      </w:r>
      <w:r w:rsidR="00B34715">
        <w:rPr>
          <w:rFonts w:ascii="Calibri" w:hAnsi="Calibri" w:cs="Arial"/>
        </w:rPr>
        <w:t>both Councils</w:t>
      </w:r>
      <w:r w:rsidR="000621A9">
        <w:rPr>
          <w:rFonts w:ascii="Calibri" w:hAnsi="Calibri" w:cs="Arial"/>
        </w:rPr>
        <w:t>’</w:t>
      </w:r>
      <w:r w:rsidR="00B34715">
        <w:rPr>
          <w:rFonts w:ascii="Calibri" w:hAnsi="Calibri" w:cs="Arial"/>
        </w:rPr>
        <w:t xml:space="preserve"> </w:t>
      </w:r>
      <w:r w:rsidRPr="00E457AF">
        <w:rPr>
          <w:rFonts w:ascii="Calibri" w:hAnsi="Calibri" w:cs="Arial"/>
        </w:rPr>
        <w:t xml:space="preserve">duties and responsibilities </w:t>
      </w:r>
      <w:r w:rsidR="00B34715">
        <w:rPr>
          <w:rFonts w:ascii="Calibri" w:hAnsi="Calibri" w:cs="Arial"/>
        </w:rPr>
        <w:t xml:space="preserve">for safeguarding children, young people and adults as they apply </w:t>
      </w:r>
      <w:r w:rsidRPr="00E457AF">
        <w:rPr>
          <w:rFonts w:ascii="Calibri" w:hAnsi="Calibri" w:cs="Arial"/>
        </w:rPr>
        <w:t xml:space="preserve">to </w:t>
      </w:r>
      <w:r w:rsidR="000621A9">
        <w:rPr>
          <w:rFonts w:ascii="Calibri" w:hAnsi="Calibri" w:cs="Arial"/>
        </w:rPr>
        <w:t>the</w:t>
      </w:r>
      <w:r w:rsidR="000621A9" w:rsidRPr="00E457AF">
        <w:rPr>
          <w:rFonts w:ascii="Calibri" w:hAnsi="Calibri" w:cs="Arial"/>
        </w:rPr>
        <w:t xml:space="preserve"> </w:t>
      </w:r>
      <w:r w:rsidRPr="00E457AF">
        <w:rPr>
          <w:rFonts w:ascii="Calibri" w:hAnsi="Calibri" w:cs="Arial"/>
        </w:rPr>
        <w:t>role</w:t>
      </w:r>
      <w:r w:rsidR="00B50BA1">
        <w:rPr>
          <w:rFonts w:ascii="Calibri" w:hAnsi="Calibri" w:cs="Arial"/>
        </w:rPr>
        <w:t xml:space="preserve">s </w:t>
      </w:r>
      <w:r w:rsidRPr="00E457AF">
        <w:rPr>
          <w:rFonts w:ascii="Calibri" w:hAnsi="Calibri" w:cs="Arial"/>
        </w:rPr>
        <w:t xml:space="preserve">within the </w:t>
      </w:r>
      <w:r w:rsidR="00ED7A6E">
        <w:rPr>
          <w:rFonts w:ascii="Calibri" w:hAnsi="Calibri" w:cs="Arial"/>
        </w:rPr>
        <w:t>Councils.</w:t>
      </w:r>
    </w:p>
    <w:p w14:paraId="2DC5DD04" w14:textId="77777777" w:rsidR="00C62BA2" w:rsidRPr="005B3EBF" w:rsidRDefault="00C62BA2" w:rsidP="00C62BA2">
      <w:pPr>
        <w:shd w:val="clear" w:color="auto" w:fill="FFFFFF"/>
        <w:rPr>
          <w:rFonts w:ascii="Calibri" w:hAnsi="Calibri" w:cs="Arial"/>
          <w:color w:val="000000"/>
        </w:rPr>
      </w:pPr>
    </w:p>
    <w:p w14:paraId="50ED3054" w14:textId="77777777" w:rsidR="006A1E18" w:rsidRDefault="00D852F2" w:rsidP="006A1E18">
      <w:pPr>
        <w:pStyle w:val="NormalWeb"/>
        <w:rPr>
          <w:rFonts w:ascii="Calibri" w:hAnsi="Calibri"/>
          <w:b/>
          <w:bCs/>
        </w:rPr>
      </w:pPr>
      <w:r w:rsidRPr="4277F816">
        <w:rPr>
          <w:rFonts w:ascii="Calibri" w:hAnsi="Calibri"/>
          <w:b/>
          <w:bCs/>
        </w:rPr>
        <w:t>Additional Infor</w:t>
      </w:r>
      <w:r w:rsidR="00BB4DD8" w:rsidRPr="4277F816">
        <w:rPr>
          <w:rFonts w:ascii="Calibri" w:hAnsi="Calibri"/>
          <w:b/>
          <w:bCs/>
        </w:rPr>
        <w:t>mation</w:t>
      </w:r>
      <w:r w:rsidR="006A1E18" w:rsidRPr="4277F816">
        <w:rPr>
          <w:rFonts w:ascii="Calibri" w:hAnsi="Calibri"/>
          <w:b/>
          <w:bCs/>
        </w:rPr>
        <w:t xml:space="preserve"> </w:t>
      </w:r>
    </w:p>
    <w:p w14:paraId="39D07316" w14:textId="1D3B06F8" w:rsidR="00E2518B" w:rsidRPr="00E2518B" w:rsidRDefault="00E2518B" w:rsidP="006A1E18">
      <w:pPr>
        <w:pStyle w:val="NormalWeb"/>
        <w:rPr>
          <w:rFonts w:ascii="Calibri" w:hAnsi="Calibri" w:cs="Arial"/>
          <w:bCs/>
        </w:rPr>
      </w:pPr>
      <w:r w:rsidRPr="0012318D">
        <w:rPr>
          <w:rFonts w:ascii="Calibri" w:hAnsi="Calibri" w:cs="Arial"/>
          <w:bCs/>
        </w:rPr>
        <w:t>Occasional evening or weekend work is required e.g. attendance at community events.</w:t>
      </w:r>
    </w:p>
    <w:p w14:paraId="6990C188" w14:textId="77777777" w:rsidR="003847D3" w:rsidRDefault="003847D3" w:rsidP="00B53894">
      <w:pPr>
        <w:rPr>
          <w:rFonts w:ascii="Calibri" w:hAnsi="Calibri" w:cs="Arial"/>
          <w:b/>
        </w:rPr>
      </w:pPr>
    </w:p>
    <w:p w14:paraId="715D6A13" w14:textId="29CF77C4" w:rsidR="00B53894" w:rsidRDefault="0026064E" w:rsidP="00B53894">
      <w:pPr>
        <w:rPr>
          <w:rFonts w:ascii="Calibri" w:hAnsi="Calibri" w:cs="Arial"/>
          <w:b/>
          <w:color w:val="FF0000"/>
        </w:rPr>
      </w:pPr>
      <w:r>
        <w:rPr>
          <w:rFonts w:ascii="Calibri" w:hAnsi="Calibri" w:cs="Arial"/>
          <w:b/>
        </w:rPr>
        <w:t>T</w:t>
      </w:r>
      <w:r w:rsidR="00B53894" w:rsidRPr="005B3EBF">
        <w:rPr>
          <w:rFonts w:ascii="Calibri" w:hAnsi="Calibri" w:cs="Arial"/>
          <w:b/>
        </w:rPr>
        <w:t xml:space="preserve">eam </w:t>
      </w:r>
      <w:r w:rsidR="00661294">
        <w:rPr>
          <w:rFonts w:ascii="Calibri" w:hAnsi="Calibri" w:cs="Arial"/>
          <w:b/>
        </w:rPr>
        <w:t>structure</w:t>
      </w:r>
    </w:p>
    <w:p w14:paraId="73CCCF0B" w14:textId="77777777" w:rsidR="00661294" w:rsidRDefault="00661294" w:rsidP="00B53894">
      <w:pPr>
        <w:rPr>
          <w:rFonts w:ascii="Calibri" w:hAnsi="Calibri" w:cs="Arial"/>
          <w:b/>
          <w:color w:val="FF0000"/>
        </w:rPr>
      </w:pPr>
    </w:p>
    <w:p w14:paraId="008FF5BD" w14:textId="77777777" w:rsidR="00661294" w:rsidRPr="00661294" w:rsidRDefault="00661294" w:rsidP="00B53894">
      <w:pPr>
        <w:rPr>
          <w:rFonts w:ascii="Calibri" w:hAnsi="Calibri" w:cs="Arial"/>
          <w:b/>
          <w:color w:val="FF0000"/>
        </w:rPr>
      </w:pPr>
    </w:p>
    <w:p w14:paraId="27BB5BC8" w14:textId="2DD30F9B" w:rsidR="0026064E" w:rsidRPr="0026064E" w:rsidRDefault="00661294" w:rsidP="0026064E">
      <w:pPr>
        <w:autoSpaceDE w:val="0"/>
        <w:autoSpaceDN w:val="0"/>
        <w:adjustRightInd w:val="0"/>
        <w:rPr>
          <w:rFonts w:ascii="Calibri" w:hAnsi="Calibri" w:cs="Arial"/>
          <w:bCs/>
          <w:color w:val="000000"/>
        </w:rPr>
      </w:pPr>
      <w:r>
        <w:rPr>
          <w:rFonts w:ascii="Calibri" w:hAnsi="Calibri"/>
          <w:b/>
          <w:noProof/>
        </w:rPr>
        <w:drawing>
          <wp:inline distT="0" distB="0" distL="0" distR="0" wp14:anchorId="150A6CC7" wp14:editId="79323522">
            <wp:extent cx="5157470" cy="3096260"/>
            <wp:effectExtent l="0" t="0" r="0" b="889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4F2ECF3" w14:textId="2D2A6B26" w:rsidR="00343CED" w:rsidRPr="005B3EBF" w:rsidRDefault="006A1E18" w:rsidP="0026064E">
      <w:pPr>
        <w:autoSpaceDE w:val="0"/>
        <w:autoSpaceDN w:val="0"/>
        <w:adjustRightInd w:val="0"/>
        <w:rPr>
          <w:rFonts w:ascii="Calibri" w:hAnsi="Calibri" w:cs="Arial"/>
          <w:b/>
          <w:bCs/>
          <w:color w:val="000000"/>
        </w:rPr>
      </w:pPr>
      <w:r w:rsidRPr="005B3EBF">
        <w:rPr>
          <w:rFonts w:ascii="Calibri" w:hAnsi="Calibri" w:cs="Arial"/>
          <w:b/>
          <w:bCs/>
          <w:color w:val="000000"/>
        </w:rPr>
        <w:br w:type="page"/>
      </w:r>
    </w:p>
    <w:p w14:paraId="26791F10" w14:textId="77777777" w:rsidR="00B53894" w:rsidRDefault="00B3662C" w:rsidP="00915B47">
      <w:pPr>
        <w:shd w:val="clear" w:color="auto" w:fill="FFFFFF"/>
        <w:rPr>
          <w:rFonts w:ascii="Calibri" w:hAnsi="Calibri" w:cs="Arial"/>
          <w:b/>
          <w:bCs/>
          <w:color w:val="000000"/>
          <w:sz w:val="36"/>
          <w:szCs w:val="36"/>
        </w:rPr>
      </w:pPr>
      <w:r>
        <w:rPr>
          <w:rFonts w:ascii="Calibri" w:hAnsi="Calibri" w:cs="Arial"/>
          <w:b/>
          <w:bCs/>
          <w:color w:val="000000"/>
          <w:sz w:val="36"/>
          <w:szCs w:val="36"/>
        </w:rPr>
        <w:lastRenderedPageBreak/>
        <w:t>Person Specification</w:t>
      </w:r>
    </w:p>
    <w:p w14:paraId="0FA97B29" w14:textId="77777777" w:rsidR="00B3662C" w:rsidRPr="00915B47" w:rsidRDefault="00B3662C" w:rsidP="00915B47">
      <w:pPr>
        <w:shd w:val="clear" w:color="auto" w:fill="FFFFFF"/>
        <w:rPr>
          <w:rFonts w:ascii="Calibri" w:hAnsi="Calibri" w:cs="Arial"/>
          <w:b/>
          <w:bCs/>
          <w:color w:val="000000"/>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4378"/>
      </w:tblGrid>
      <w:tr w:rsidR="00B53894" w:rsidRPr="005B3EBF" w14:paraId="4C64ECA9" w14:textId="77777777" w:rsidTr="00397448">
        <w:trPr>
          <w:trHeight w:val="544"/>
        </w:trPr>
        <w:tc>
          <w:tcPr>
            <w:tcW w:w="4261" w:type="dxa"/>
            <w:shd w:val="clear" w:color="auto" w:fill="D9D9D9"/>
          </w:tcPr>
          <w:p w14:paraId="73E69F45" w14:textId="57A18C02" w:rsidR="00B53894" w:rsidRPr="00397448" w:rsidRDefault="00B53894" w:rsidP="00B3662C">
            <w:pPr>
              <w:autoSpaceDE w:val="0"/>
              <w:autoSpaceDN w:val="0"/>
              <w:adjustRightInd w:val="0"/>
              <w:contextualSpacing/>
              <w:rPr>
                <w:rFonts w:ascii="Calibri" w:hAnsi="Calibri" w:cs="Calibri"/>
                <w:b/>
                <w:bCs/>
              </w:rPr>
            </w:pPr>
            <w:r w:rsidRPr="005B3EBF">
              <w:rPr>
                <w:rFonts w:ascii="Calibri" w:hAnsi="Calibri" w:cs="Calibri"/>
                <w:b/>
                <w:bCs/>
              </w:rPr>
              <w:t xml:space="preserve"> Job Title: </w:t>
            </w:r>
            <w:r w:rsidR="00CE66DD">
              <w:rPr>
                <w:rFonts w:ascii="Calibri" w:hAnsi="Calibri" w:cs="Calibri"/>
                <w:b/>
                <w:bCs/>
              </w:rPr>
              <w:t xml:space="preserve">Business Engagement and Employment </w:t>
            </w:r>
            <w:r w:rsidR="004F60F2">
              <w:rPr>
                <w:rFonts w:ascii="Calibri" w:hAnsi="Calibri" w:cs="Calibri"/>
                <w:b/>
                <w:bCs/>
              </w:rPr>
              <w:t>Officer</w:t>
            </w:r>
          </w:p>
        </w:tc>
        <w:tc>
          <w:tcPr>
            <w:tcW w:w="4494" w:type="dxa"/>
            <w:shd w:val="clear" w:color="auto" w:fill="D9D9D9"/>
          </w:tcPr>
          <w:p w14:paraId="71790FED" w14:textId="5503030F" w:rsidR="00B53894" w:rsidRPr="0049147F" w:rsidRDefault="00B53894" w:rsidP="00B3662C">
            <w:pPr>
              <w:autoSpaceDE w:val="0"/>
              <w:autoSpaceDN w:val="0"/>
              <w:adjustRightInd w:val="0"/>
              <w:contextualSpacing/>
              <w:rPr>
                <w:rFonts w:ascii="Calibri" w:hAnsi="Calibri" w:cs="Calibri"/>
                <w:bCs/>
              </w:rPr>
            </w:pPr>
            <w:r w:rsidRPr="005B3EBF">
              <w:rPr>
                <w:rFonts w:ascii="Calibri" w:hAnsi="Calibri" w:cs="Calibri"/>
                <w:b/>
                <w:bCs/>
              </w:rPr>
              <w:t>Grade</w:t>
            </w:r>
            <w:r w:rsidRPr="005B3EBF">
              <w:rPr>
                <w:rFonts w:ascii="Calibri" w:hAnsi="Calibri" w:cs="Calibri"/>
                <w:bCs/>
              </w:rPr>
              <w:t>:</w:t>
            </w:r>
            <w:r w:rsidR="00427CE9">
              <w:rPr>
                <w:rFonts w:ascii="Calibri" w:hAnsi="Calibri" w:cs="Calibri"/>
                <w:bCs/>
              </w:rPr>
              <w:t xml:space="preserve"> </w:t>
            </w:r>
            <w:r w:rsidR="004F60F2">
              <w:rPr>
                <w:rFonts w:ascii="Calibri" w:hAnsi="Calibri" w:cs="Calibri"/>
                <w:bCs/>
              </w:rPr>
              <w:t>SO2</w:t>
            </w:r>
          </w:p>
        </w:tc>
      </w:tr>
      <w:tr w:rsidR="00B53894" w:rsidRPr="005B3EBF" w14:paraId="3FC32534" w14:textId="77777777" w:rsidTr="0049147F">
        <w:trPr>
          <w:trHeight w:val="493"/>
        </w:trPr>
        <w:tc>
          <w:tcPr>
            <w:tcW w:w="4261" w:type="dxa"/>
            <w:shd w:val="clear" w:color="auto" w:fill="D9D9D9"/>
          </w:tcPr>
          <w:p w14:paraId="56D7E915" w14:textId="26DB8588" w:rsidR="00B53894" w:rsidRPr="004F60F2" w:rsidRDefault="00B53894" w:rsidP="00B53894">
            <w:pPr>
              <w:autoSpaceDE w:val="0"/>
              <w:autoSpaceDN w:val="0"/>
              <w:adjustRightInd w:val="0"/>
              <w:contextualSpacing/>
              <w:rPr>
                <w:rFonts w:ascii="Calibri" w:hAnsi="Calibri" w:cs="Calibri"/>
                <w:b/>
                <w:bCs/>
                <w:color w:val="FF0000"/>
              </w:rPr>
            </w:pPr>
            <w:r w:rsidRPr="005B3EBF">
              <w:rPr>
                <w:rFonts w:ascii="Calibri" w:hAnsi="Calibri" w:cs="Calibri"/>
                <w:b/>
                <w:bCs/>
              </w:rPr>
              <w:t xml:space="preserve">Section: </w:t>
            </w:r>
            <w:r w:rsidR="008E1235">
              <w:rPr>
                <w:rFonts w:ascii="Calibri" w:hAnsi="Calibri" w:cs="Calibri"/>
                <w:b/>
                <w:bCs/>
                <w:color w:val="FF0000"/>
              </w:rPr>
              <w:t>Economic Development, Employment Delivery</w:t>
            </w:r>
          </w:p>
        </w:tc>
        <w:tc>
          <w:tcPr>
            <w:tcW w:w="4494" w:type="dxa"/>
            <w:shd w:val="clear" w:color="auto" w:fill="D9D9D9"/>
          </w:tcPr>
          <w:p w14:paraId="0836291E" w14:textId="0EC20242" w:rsidR="004F60F2" w:rsidRPr="005B3EBF" w:rsidRDefault="00B53894" w:rsidP="004F60F2">
            <w:pPr>
              <w:autoSpaceDE w:val="0"/>
              <w:autoSpaceDN w:val="0"/>
              <w:adjustRightInd w:val="0"/>
              <w:rPr>
                <w:rFonts w:ascii="Calibri" w:hAnsi="Calibri" w:cs="Calibri"/>
                <w:bCs/>
              </w:rPr>
            </w:pPr>
            <w:r w:rsidRPr="005B3EBF">
              <w:rPr>
                <w:rFonts w:ascii="Calibri" w:hAnsi="Calibri" w:cs="Calibri"/>
                <w:b/>
                <w:bCs/>
              </w:rPr>
              <w:t>D</w:t>
            </w:r>
            <w:r w:rsidR="00970B89">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r w:rsidR="004F60F2" w:rsidRPr="005B3EBF">
              <w:rPr>
                <w:rFonts w:ascii="Calibri" w:hAnsi="Calibri" w:cs="Calibri"/>
                <w:b/>
                <w:bCs/>
              </w:rPr>
              <w:t>D</w:t>
            </w:r>
            <w:r w:rsidR="004F60F2">
              <w:rPr>
                <w:rFonts w:ascii="Calibri" w:hAnsi="Calibri" w:cs="Calibri"/>
                <w:b/>
                <w:bCs/>
              </w:rPr>
              <w:t>irectorate</w:t>
            </w:r>
            <w:r w:rsidR="004F60F2" w:rsidRPr="005B3EBF">
              <w:rPr>
                <w:rFonts w:ascii="Calibri" w:hAnsi="Calibri" w:cs="Calibri"/>
                <w:b/>
                <w:bCs/>
              </w:rPr>
              <w:t>:</w:t>
            </w:r>
            <w:r w:rsidR="004F60F2" w:rsidRPr="005B3EBF">
              <w:rPr>
                <w:rFonts w:ascii="Calibri" w:hAnsi="Calibri" w:cs="Calibri"/>
                <w:bCs/>
              </w:rPr>
              <w:t xml:space="preserve"> </w:t>
            </w:r>
            <w:r w:rsidR="008E1235" w:rsidRPr="008E1235">
              <w:rPr>
                <w:rFonts w:ascii="Calibri" w:hAnsi="Calibri" w:cs="Calibri"/>
                <w:b/>
                <w:bCs/>
                <w:color w:val="EE0000"/>
              </w:rPr>
              <w:t>Growth and Place</w:t>
            </w:r>
          </w:p>
          <w:p w14:paraId="3415B4BA" w14:textId="20D41C9F" w:rsidR="00B53894" w:rsidRPr="0049147F" w:rsidRDefault="00B53894" w:rsidP="00B53894">
            <w:pPr>
              <w:autoSpaceDE w:val="0"/>
              <w:autoSpaceDN w:val="0"/>
              <w:adjustRightInd w:val="0"/>
              <w:contextualSpacing/>
              <w:rPr>
                <w:rFonts w:ascii="Calibri" w:hAnsi="Calibri" w:cs="Calibri"/>
                <w:bCs/>
              </w:rPr>
            </w:pPr>
          </w:p>
        </w:tc>
      </w:tr>
      <w:tr w:rsidR="00B53894" w:rsidRPr="005B3EBF" w14:paraId="04826BBE" w14:textId="77777777" w:rsidTr="0049147F">
        <w:trPr>
          <w:trHeight w:val="543"/>
        </w:trPr>
        <w:tc>
          <w:tcPr>
            <w:tcW w:w="4261" w:type="dxa"/>
            <w:shd w:val="clear" w:color="auto" w:fill="D9D9D9"/>
          </w:tcPr>
          <w:p w14:paraId="3C77095E" w14:textId="43902D80" w:rsidR="00B53894" w:rsidRPr="005B3EBF" w:rsidRDefault="00B53894" w:rsidP="00B53894">
            <w:pPr>
              <w:autoSpaceDE w:val="0"/>
              <w:autoSpaceDN w:val="0"/>
              <w:adjustRightInd w:val="0"/>
              <w:contextualSpacing/>
              <w:rPr>
                <w:rFonts w:ascii="Calibri" w:hAnsi="Calibri" w:cs="Calibri"/>
                <w:b/>
                <w:bCs/>
              </w:rPr>
            </w:pPr>
            <w:r w:rsidRPr="005B3EBF">
              <w:rPr>
                <w:rFonts w:ascii="Calibri" w:hAnsi="Calibri" w:cs="Calibri"/>
                <w:b/>
                <w:bCs/>
              </w:rPr>
              <w:t>Responsible to:</w:t>
            </w:r>
            <w:r w:rsidR="00543AFA">
              <w:rPr>
                <w:rFonts w:ascii="Calibri" w:hAnsi="Calibri" w:cs="Calibri"/>
                <w:b/>
                <w:bCs/>
              </w:rPr>
              <w:t xml:space="preserve"> Lead Business Engagement and employment</w:t>
            </w:r>
            <w:r w:rsidR="00B14DBB">
              <w:rPr>
                <w:rFonts w:ascii="Calibri" w:hAnsi="Calibri" w:cs="Calibri"/>
                <w:b/>
                <w:bCs/>
              </w:rPr>
              <w:t xml:space="preserve"> Officer</w:t>
            </w:r>
          </w:p>
        </w:tc>
        <w:tc>
          <w:tcPr>
            <w:tcW w:w="4494" w:type="dxa"/>
            <w:shd w:val="clear" w:color="auto" w:fill="D9D9D9"/>
          </w:tcPr>
          <w:p w14:paraId="3DAF2DF2" w14:textId="295F2D2E" w:rsidR="00B53894" w:rsidRPr="005B3EBF" w:rsidRDefault="00B53894" w:rsidP="00B53894">
            <w:pPr>
              <w:autoSpaceDE w:val="0"/>
              <w:autoSpaceDN w:val="0"/>
              <w:adjustRightInd w:val="0"/>
              <w:contextualSpacing/>
              <w:rPr>
                <w:rFonts w:ascii="Calibri" w:hAnsi="Calibri" w:cs="Calibri"/>
                <w:b/>
                <w:bCs/>
              </w:rPr>
            </w:pPr>
            <w:r w:rsidRPr="005B3EBF">
              <w:rPr>
                <w:rFonts w:ascii="Calibri" w:hAnsi="Calibri" w:cs="Calibri"/>
                <w:b/>
                <w:bCs/>
              </w:rPr>
              <w:t>Responsible for:</w:t>
            </w:r>
            <w:r w:rsidR="00B14DBB">
              <w:rPr>
                <w:rFonts w:ascii="Calibri" w:hAnsi="Calibri" w:cs="Calibri"/>
                <w:b/>
                <w:bCs/>
              </w:rPr>
              <w:t xml:space="preserve"> N/A </w:t>
            </w:r>
          </w:p>
        </w:tc>
      </w:tr>
      <w:tr w:rsidR="00B53894" w:rsidRPr="005B3EBF" w14:paraId="61C14790" w14:textId="77777777" w:rsidTr="00397448">
        <w:trPr>
          <w:trHeight w:val="477"/>
        </w:trPr>
        <w:tc>
          <w:tcPr>
            <w:tcW w:w="4261" w:type="dxa"/>
            <w:shd w:val="clear" w:color="auto" w:fill="D9D9D9"/>
          </w:tcPr>
          <w:p w14:paraId="1A6C0ECC" w14:textId="77777777" w:rsidR="00B53894" w:rsidRPr="005B3EBF" w:rsidRDefault="00B53894" w:rsidP="00B53894">
            <w:pPr>
              <w:autoSpaceDE w:val="0"/>
              <w:autoSpaceDN w:val="0"/>
              <w:adjustRightInd w:val="0"/>
              <w:contextualSpacing/>
              <w:rPr>
                <w:rFonts w:ascii="Calibri" w:hAnsi="Calibri" w:cs="Calibri"/>
                <w:b/>
                <w:bCs/>
              </w:rPr>
            </w:pPr>
            <w:r w:rsidRPr="005B3EBF">
              <w:rPr>
                <w:rFonts w:ascii="Calibri" w:hAnsi="Calibri" w:cs="Calibri"/>
                <w:b/>
                <w:bCs/>
              </w:rPr>
              <w:t>Post Number/s:</w:t>
            </w:r>
          </w:p>
        </w:tc>
        <w:tc>
          <w:tcPr>
            <w:tcW w:w="4494" w:type="dxa"/>
            <w:shd w:val="clear" w:color="auto" w:fill="D9D9D9"/>
          </w:tcPr>
          <w:p w14:paraId="3E80797B" w14:textId="77777777" w:rsidR="00B53894" w:rsidRPr="005B3EBF" w:rsidRDefault="00B3662C" w:rsidP="00802B8D">
            <w:pPr>
              <w:autoSpaceDE w:val="0"/>
              <w:autoSpaceDN w:val="0"/>
              <w:adjustRightInd w:val="0"/>
              <w:contextualSpacing/>
              <w:rPr>
                <w:rFonts w:ascii="Calibri" w:hAnsi="Calibri" w:cs="Calibri"/>
                <w:b/>
                <w:bCs/>
              </w:rPr>
            </w:pPr>
            <w:r>
              <w:rPr>
                <w:rFonts w:ascii="Calibri" w:hAnsi="Calibri" w:cs="Calibri"/>
                <w:b/>
                <w:bCs/>
              </w:rPr>
              <w:t xml:space="preserve">Last Review </w:t>
            </w:r>
            <w:r w:rsidR="00B53894" w:rsidRPr="005B3EBF">
              <w:rPr>
                <w:rFonts w:ascii="Calibri" w:hAnsi="Calibri" w:cs="Calibri"/>
                <w:b/>
                <w:bCs/>
              </w:rPr>
              <w:t>Date</w:t>
            </w:r>
            <w:r w:rsidR="00324D3D">
              <w:rPr>
                <w:rFonts w:ascii="Calibri" w:hAnsi="Calibri" w:cs="Calibri"/>
                <w:b/>
                <w:bCs/>
              </w:rPr>
              <w:t>:</w:t>
            </w:r>
            <w:r>
              <w:rPr>
                <w:rFonts w:ascii="Calibri" w:hAnsi="Calibri" w:cs="Calibri"/>
                <w:b/>
                <w:bCs/>
              </w:rPr>
              <w:t xml:space="preserve"> </w:t>
            </w:r>
          </w:p>
        </w:tc>
      </w:tr>
    </w:tbl>
    <w:p w14:paraId="4EE33E05" w14:textId="77777777" w:rsidR="00BB4DD8" w:rsidRPr="00BB4DD8" w:rsidRDefault="00BB4DD8">
      <w:pPr>
        <w:rPr>
          <w:rFonts w:ascii="Calibri" w:hAnsi="Calibri"/>
        </w:rPr>
      </w:pPr>
    </w:p>
    <w:p w14:paraId="61933CCC" w14:textId="77777777" w:rsidR="3DA743F6" w:rsidRDefault="3DA743F6" w:rsidP="4277F816">
      <w:pPr>
        <w:rPr>
          <w:rFonts w:ascii="Calibri" w:hAnsi="Calibri" w:cs="Arial"/>
          <w:b/>
          <w:bCs/>
        </w:rPr>
      </w:pPr>
      <w:r w:rsidRPr="4277F816">
        <w:rPr>
          <w:rFonts w:ascii="Calibri" w:hAnsi="Calibri" w:cs="Arial"/>
          <w:b/>
          <w:bCs/>
        </w:rPr>
        <w:t>Our Values</w:t>
      </w:r>
    </w:p>
    <w:p w14:paraId="79E4DABB" w14:textId="77777777" w:rsidR="3DA743F6" w:rsidRDefault="3DA743F6" w:rsidP="4277F816">
      <w:pPr>
        <w:pStyle w:val="NormalWeb"/>
        <w:spacing w:before="200" w:beforeAutospacing="0" w:after="0" w:afterAutospacing="0"/>
        <w:jc w:val="center"/>
        <w:rPr>
          <w:b/>
          <w:bCs/>
          <w:color w:val="95B3D7" w:themeColor="accent1" w:themeTint="99"/>
        </w:rPr>
      </w:pPr>
      <w:r w:rsidRPr="4277F816">
        <w:rPr>
          <w:rFonts w:asciiTheme="minorHAnsi" w:eastAsia="Calibri" w:hAnsi="Calibri" w:cs="Calibri"/>
          <w:b/>
          <w:bCs/>
          <w:color w:val="95B3D7" w:themeColor="accent1" w:themeTint="99"/>
          <w:lang w:val="en-US"/>
        </w:rPr>
        <w:t>THINK BIGGER</w:t>
      </w:r>
    </w:p>
    <w:p w14:paraId="78B517FF"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B8CCE4" w:themeColor="accent1" w:themeTint="66"/>
          <w:lang w:val="en-US"/>
        </w:rPr>
        <w:t>   </w:t>
      </w:r>
      <w:r w:rsidRPr="4277F816">
        <w:rPr>
          <w:rFonts w:asciiTheme="minorHAnsi" w:eastAsia="Calibri" w:hAnsi="Calibri" w:cs="Calibri"/>
          <w:b/>
          <w:bCs/>
          <w:color w:val="000000" w:themeColor="text1"/>
          <w:lang w:val="en-US"/>
        </w:rPr>
        <w:t xml:space="preserve"> </w:t>
      </w:r>
      <w:r w:rsidRPr="4277F816">
        <w:rPr>
          <w:rFonts w:asciiTheme="minorHAnsi" w:eastAsia="Calibri" w:hAnsi="Calibri" w:cs="Calibri"/>
          <w:b/>
          <w:bCs/>
          <w:color w:val="FA7F05"/>
          <w:lang w:val="en-US"/>
        </w:rPr>
        <w:t>EMBRACE DIFFERENCE</w:t>
      </w:r>
    </w:p>
    <w:p w14:paraId="70312FCA"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00B050"/>
          <w:lang w:val="en-US"/>
        </w:rPr>
        <w:t>CONNECT BETTER</w:t>
      </w:r>
    </w:p>
    <w:p w14:paraId="032EF94D"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365F91" w:themeColor="accent1" w:themeShade="BF"/>
          <w:lang w:val="en-US"/>
        </w:rPr>
        <w:t>LEAD BY EXAMPLE</w:t>
      </w:r>
    </w:p>
    <w:p w14:paraId="3DCFF964"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365F91" w:themeColor="accent1" w:themeShade="BF"/>
          <w:lang w:val="en-US"/>
        </w:rPr>
        <w:t> </w:t>
      </w:r>
      <w:r w:rsidRPr="4277F816">
        <w:rPr>
          <w:rFonts w:asciiTheme="minorHAnsi" w:eastAsia="Calibri" w:hAnsi="Calibri" w:cs="Calibri"/>
          <w:b/>
          <w:bCs/>
          <w:color w:val="FA05AC"/>
          <w:lang w:val="en-US"/>
        </w:rPr>
        <w:t>PUT PEOPLE FIRST</w:t>
      </w:r>
    </w:p>
    <w:p w14:paraId="213C6F75" w14:textId="77777777" w:rsidR="4277F816" w:rsidRDefault="4277F816" w:rsidP="4277F816">
      <w:pPr>
        <w:rPr>
          <w:rFonts w:ascii="Calibri" w:hAnsi="Calibri" w:cs="Arial"/>
          <w:b/>
          <w:bCs/>
        </w:rPr>
      </w:pPr>
    </w:p>
    <w:p w14:paraId="1C7EDCBF" w14:textId="77777777" w:rsidR="4277F816" w:rsidRDefault="4277F816" w:rsidP="4277F816">
      <w:pPr>
        <w:rPr>
          <w:rFonts w:ascii="Calibri" w:hAnsi="Calibri" w:cs="Arial"/>
          <w:b/>
          <w:bCs/>
        </w:rPr>
      </w:pPr>
    </w:p>
    <w:p w14:paraId="21E9A641" w14:textId="0C7732BE" w:rsidR="3DA743F6" w:rsidRDefault="3DA743F6" w:rsidP="4277F816">
      <w:pPr>
        <w:rPr>
          <w:rFonts w:ascii="Calibri" w:hAnsi="Calibri" w:cs="Arial"/>
        </w:rPr>
      </w:pPr>
      <w:r w:rsidRPr="776243DC">
        <w:rPr>
          <w:rFonts w:ascii="Calibri" w:hAnsi="Calibri" w:cs="Arial"/>
        </w:rPr>
        <w:t xml:space="preserve">Our Values are embedded across </w:t>
      </w:r>
      <w:r w:rsidR="00671A36" w:rsidRPr="776243DC">
        <w:rPr>
          <w:rFonts w:ascii="Calibri" w:hAnsi="Calibri" w:cs="Arial"/>
        </w:rPr>
        <w:t xml:space="preserve">Richmond </w:t>
      </w:r>
      <w:r w:rsidR="00BF7C79">
        <w:rPr>
          <w:rFonts w:ascii="Calibri" w:hAnsi="Calibri" w:cs="Arial"/>
        </w:rPr>
        <w:t xml:space="preserve">&amp; </w:t>
      </w:r>
      <w:r w:rsidR="00671A36" w:rsidRPr="776243DC">
        <w:rPr>
          <w:rFonts w:ascii="Calibri" w:hAnsi="Calibri" w:cs="Arial"/>
        </w:rPr>
        <w:t>Wandsworth Better Service Partnership</w:t>
      </w:r>
      <w:r w:rsidRPr="776243DC">
        <w:rPr>
          <w:rFonts w:ascii="Calibri" w:hAnsi="Calibri" w:cs="Arial"/>
        </w:rPr>
        <w:t xml:space="preserve"> and throughout all roles and responsibilities at all levels of the organisation. Please </w:t>
      </w:r>
      <w:hyperlink r:id="rId16">
        <w:r w:rsidRPr="776243DC">
          <w:rPr>
            <w:rStyle w:val="Hyperlink"/>
            <w:rFonts w:ascii="Calibri" w:hAnsi="Calibri" w:cs="Arial"/>
          </w:rPr>
          <w:t>familiarise yourself with our values</w:t>
        </w:r>
      </w:hyperlink>
      <w:r w:rsidRPr="776243DC">
        <w:rPr>
          <w:rFonts w:ascii="Calibri" w:hAnsi="Calibri" w:cs="Arial"/>
        </w:rPr>
        <w:t xml:space="preserve"> as they are an integral part of our recruitment and selection process.</w:t>
      </w:r>
    </w:p>
    <w:p w14:paraId="252FCC5E" w14:textId="77777777" w:rsidR="00BB4DD8" w:rsidRPr="00D57313" w:rsidRDefault="00AB7915">
      <w:pPr>
        <w:rPr>
          <w:rFonts w:ascii="Calibri" w:hAnsi="Calibri"/>
          <w:sz w:val="12"/>
          <w:szCs w:val="12"/>
        </w:rPr>
      </w:pPr>
      <w:r w:rsidRPr="0049147F">
        <w:rPr>
          <w:rFonts w:ascii="Calibri" w:hAnsi="Calibri"/>
          <w:sz w:val="12"/>
          <w:szCs w:val="12"/>
        </w:rPr>
        <w:t xml:space="preserve"> </w:t>
      </w:r>
    </w:p>
    <w:tbl>
      <w:tblPr>
        <w:tblW w:w="9781" w:type="dxa"/>
        <w:tblInd w:w="-719" w:type="dxa"/>
        <w:shd w:val="clear" w:color="auto" w:fill="FFFFFF"/>
        <w:tblCellMar>
          <w:top w:w="15" w:type="dxa"/>
          <w:left w:w="15" w:type="dxa"/>
          <w:bottom w:w="15" w:type="dxa"/>
          <w:right w:w="15" w:type="dxa"/>
        </w:tblCellMar>
        <w:tblLook w:val="04A0" w:firstRow="1" w:lastRow="0" w:firstColumn="1" w:lastColumn="0" w:noHBand="0" w:noVBand="1"/>
      </w:tblPr>
      <w:tblGrid>
        <w:gridCol w:w="5245"/>
        <w:gridCol w:w="1701"/>
        <w:gridCol w:w="1078"/>
        <w:gridCol w:w="1757"/>
      </w:tblGrid>
      <w:tr w:rsidR="00343CED" w:rsidRPr="005B3EBF" w14:paraId="2A203B40" w14:textId="77777777" w:rsidTr="008E1235">
        <w:trPr>
          <w:trHeight w:val="551"/>
        </w:trPr>
        <w:tc>
          <w:tcPr>
            <w:tcW w:w="802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35BFEF24" w14:textId="77777777" w:rsidR="00343CED" w:rsidRPr="005B3EBF" w:rsidRDefault="00B3662C" w:rsidP="00343CED">
            <w:pPr>
              <w:rPr>
                <w:rFonts w:ascii="Calibri" w:hAnsi="Calibri" w:cs="Arial"/>
              </w:rPr>
            </w:pPr>
            <w:r>
              <w:rPr>
                <w:rFonts w:ascii="Calibri" w:hAnsi="Calibri" w:cs="Arial"/>
                <w:b/>
                <w:bCs/>
              </w:rPr>
              <w:t xml:space="preserve">Person Specification </w:t>
            </w:r>
            <w:r w:rsidR="00343CED" w:rsidRPr="005B3EBF">
              <w:rPr>
                <w:rFonts w:ascii="Calibri" w:hAnsi="Calibri" w:cs="Arial"/>
                <w:b/>
                <w:bCs/>
              </w:rPr>
              <w:t>Requirements</w:t>
            </w:r>
          </w:p>
          <w:p w14:paraId="1F460C60" w14:textId="77777777" w:rsidR="00343CED" w:rsidRPr="005B3EBF" w:rsidRDefault="00343CED" w:rsidP="00343CED">
            <w:pPr>
              <w:rPr>
                <w:rFonts w:ascii="Calibri" w:hAnsi="Calibri" w:cs="Arial"/>
              </w:rPr>
            </w:pPr>
          </w:p>
        </w:tc>
        <w:tc>
          <w:tcPr>
            <w:tcW w:w="1757" w:type="dxa"/>
            <w:tcBorders>
              <w:top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5D557F9D" w14:textId="77777777" w:rsidR="00407E7C" w:rsidRDefault="00343CED" w:rsidP="00407E7C">
            <w:pPr>
              <w:jc w:val="center"/>
              <w:rPr>
                <w:rFonts w:ascii="Calibri" w:hAnsi="Calibri" w:cs="Arial"/>
                <w:b/>
                <w:bCs/>
              </w:rPr>
            </w:pPr>
            <w:r w:rsidRPr="005B3EBF">
              <w:rPr>
                <w:rFonts w:ascii="Calibri" w:hAnsi="Calibri" w:cs="Arial"/>
                <w:b/>
                <w:bCs/>
              </w:rPr>
              <w:t xml:space="preserve">Assessed by </w:t>
            </w:r>
          </w:p>
          <w:p w14:paraId="3315A847" w14:textId="77777777" w:rsidR="00D35D30" w:rsidRDefault="00343CED" w:rsidP="00D35D30">
            <w:pPr>
              <w:jc w:val="center"/>
              <w:rPr>
                <w:rFonts w:ascii="Calibri" w:hAnsi="Calibri" w:cs="Arial"/>
                <w:b/>
                <w:bCs/>
              </w:rPr>
            </w:pPr>
            <w:r w:rsidRPr="005B3EBF">
              <w:rPr>
                <w:rFonts w:ascii="Calibri" w:hAnsi="Calibri" w:cs="Arial"/>
                <w:b/>
                <w:bCs/>
              </w:rPr>
              <w:t>A</w:t>
            </w:r>
            <w:r w:rsidR="00D35D30">
              <w:rPr>
                <w:rFonts w:ascii="Calibri" w:hAnsi="Calibri" w:cs="Arial"/>
                <w:b/>
                <w:bCs/>
              </w:rPr>
              <w:t>/</w:t>
            </w:r>
            <w:r w:rsidRPr="005B3EBF">
              <w:rPr>
                <w:rFonts w:ascii="Calibri" w:hAnsi="Calibri" w:cs="Arial"/>
                <w:b/>
                <w:bCs/>
              </w:rPr>
              <w:t>I/T/C</w:t>
            </w:r>
            <w:r w:rsidR="00407E7C">
              <w:rPr>
                <w:rFonts w:ascii="Calibri" w:hAnsi="Calibri" w:cs="Arial"/>
                <w:b/>
                <w:bCs/>
              </w:rPr>
              <w:t xml:space="preserve"> </w:t>
            </w:r>
          </w:p>
          <w:p w14:paraId="052CFE30" w14:textId="2A164304" w:rsidR="00343CED" w:rsidRPr="00D35D30" w:rsidRDefault="00407E7C" w:rsidP="00D35D30">
            <w:pPr>
              <w:jc w:val="center"/>
              <w:rPr>
                <w:rFonts w:ascii="Calibri" w:hAnsi="Calibri" w:cs="Arial"/>
                <w:b/>
                <w:bCs/>
              </w:rPr>
            </w:pPr>
            <w:r w:rsidRPr="00D35D30">
              <w:rPr>
                <w:rFonts w:ascii="Calibri" w:hAnsi="Calibri" w:cs="Arial"/>
                <w:b/>
                <w:bCs/>
                <w:sz w:val="20"/>
                <w:szCs w:val="20"/>
              </w:rPr>
              <w:t>(see below for explanation)</w:t>
            </w:r>
          </w:p>
        </w:tc>
      </w:tr>
      <w:tr w:rsidR="00D35D30" w14:paraId="4EC30BAA"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7DFCABD6" w14:textId="77777777" w:rsidR="00D35D30" w:rsidRDefault="00D35D30">
            <w:pPr>
              <w:spacing w:line="70" w:lineRule="atLeast"/>
              <w:rPr>
                <w:rFonts w:ascii="Calibri" w:hAnsi="Calibri" w:cs="Arial"/>
                <w:b/>
                <w:bCs/>
              </w:rPr>
            </w:pPr>
            <w:r w:rsidRPr="005B3EBF">
              <w:rPr>
                <w:rFonts w:ascii="Calibri" w:hAnsi="Calibri" w:cs="Arial"/>
                <w:b/>
                <w:bCs/>
              </w:rPr>
              <w:t>Knowledge</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1592F38" w14:textId="77777777" w:rsidR="00D35D30" w:rsidRDefault="00D35D30">
            <w:pPr>
              <w:spacing w:line="70" w:lineRule="atLeast"/>
              <w:jc w:val="center"/>
              <w:rPr>
                <w:rFonts w:ascii="Calibri" w:hAnsi="Calibri" w:cs="Arial"/>
                <w:b/>
                <w:bCs/>
              </w:rPr>
            </w:pPr>
            <w:r>
              <w:rPr>
                <w:rFonts w:ascii="Calibri" w:hAnsi="Calibri" w:cs="Arial"/>
                <w:b/>
                <w:bCs/>
              </w:rPr>
              <w:t>Essential</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5756890" w14:textId="77777777" w:rsidR="00D35D30" w:rsidRDefault="00D35D30">
            <w:pPr>
              <w:spacing w:line="70" w:lineRule="atLeast"/>
              <w:jc w:val="center"/>
              <w:rPr>
                <w:rFonts w:ascii="Calibri" w:hAnsi="Calibri" w:cs="Arial"/>
                <w:b/>
                <w:bCs/>
              </w:rPr>
            </w:pPr>
            <w:r>
              <w:rPr>
                <w:rFonts w:ascii="Calibri" w:hAnsi="Calibri" w:cs="Arial"/>
                <w:b/>
                <w:bCs/>
              </w:rPr>
              <w:t>Desirable</w:t>
            </w:r>
          </w:p>
        </w:tc>
        <w:tc>
          <w:tcPr>
            <w:tcW w:w="1757"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4392165" w14:textId="77777777" w:rsidR="00D35D30" w:rsidRDefault="00D35D30">
            <w:pPr>
              <w:spacing w:line="70" w:lineRule="atLeast"/>
              <w:jc w:val="center"/>
              <w:rPr>
                <w:rFonts w:ascii="Calibri" w:hAnsi="Calibri" w:cs="Arial"/>
                <w:b/>
                <w:bCs/>
              </w:rPr>
            </w:pPr>
            <w:r>
              <w:rPr>
                <w:rFonts w:ascii="Calibri" w:hAnsi="Calibri" w:cs="Arial"/>
                <w:b/>
                <w:bCs/>
              </w:rPr>
              <w:t>Assessed</w:t>
            </w:r>
          </w:p>
        </w:tc>
      </w:tr>
      <w:tr w:rsidR="00D35D30" w:rsidRPr="005B3EBF" w14:paraId="10D8EEA4"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BA348DC" w14:textId="7EFCB0D3" w:rsidR="00D35D30" w:rsidRPr="008E1235" w:rsidRDefault="00030114" w:rsidP="00030114">
            <w:pPr>
              <w:spacing w:line="70" w:lineRule="atLeast"/>
              <w:rPr>
                <w:rFonts w:asciiTheme="minorHAnsi" w:hAnsiTheme="minorHAnsi" w:cstheme="minorHAnsi"/>
                <w:b/>
                <w:bCs/>
              </w:rPr>
            </w:pPr>
            <w:r w:rsidRPr="008E1235">
              <w:rPr>
                <w:rFonts w:asciiTheme="minorHAnsi" w:hAnsiTheme="minorHAnsi" w:cstheme="minorHAnsi"/>
              </w:rPr>
              <w:t>Knowledge of end-to-end recruitment lifecycle (business development, vacancy generation, candidate sourcing, placement)</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22EDA11" w14:textId="34ECEFFF"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A709637"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C3FA63A" w14:textId="77777777" w:rsidR="00D35D30" w:rsidRPr="00AD0E94" w:rsidRDefault="00D35D30">
            <w:pPr>
              <w:spacing w:line="70" w:lineRule="atLeast"/>
              <w:jc w:val="center"/>
              <w:rPr>
                <w:rFonts w:ascii="Calibri" w:hAnsi="Calibri" w:cs="Arial"/>
                <w:b/>
                <w:bCs/>
              </w:rPr>
            </w:pPr>
          </w:p>
        </w:tc>
      </w:tr>
      <w:tr w:rsidR="00D35D30" w:rsidRPr="005B3EBF" w14:paraId="3EE6F557"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D47CECF" w14:textId="7737D9B7" w:rsidR="00D35D30" w:rsidRPr="008E1235" w:rsidRDefault="00162221" w:rsidP="00162221">
            <w:pPr>
              <w:spacing w:line="70" w:lineRule="atLeast"/>
              <w:rPr>
                <w:rFonts w:asciiTheme="minorHAnsi" w:hAnsiTheme="minorHAnsi" w:cstheme="minorHAnsi"/>
                <w:b/>
                <w:bCs/>
              </w:rPr>
            </w:pPr>
            <w:r w:rsidRPr="008E1235">
              <w:rPr>
                <w:rFonts w:asciiTheme="minorHAnsi" w:hAnsiTheme="minorHAnsi" w:cstheme="minorHAnsi"/>
              </w:rPr>
              <w:t>Knowledge of business development principles, including pipeline management and client acquisition</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6D5D51B" w14:textId="00BFD086"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45D5B08"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C79FCE1" w14:textId="77777777" w:rsidR="00D35D30" w:rsidRPr="00AD0E94" w:rsidRDefault="00D35D30">
            <w:pPr>
              <w:spacing w:line="70" w:lineRule="atLeast"/>
              <w:jc w:val="center"/>
              <w:rPr>
                <w:rFonts w:ascii="Calibri" w:hAnsi="Calibri" w:cs="Arial"/>
                <w:b/>
                <w:bCs/>
              </w:rPr>
            </w:pPr>
          </w:p>
        </w:tc>
      </w:tr>
      <w:tr w:rsidR="001230FB" w:rsidRPr="005B3EBF" w14:paraId="33C1B233"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183E1F4" w14:textId="03C455C2" w:rsidR="001230FB" w:rsidRPr="008E1235" w:rsidRDefault="00A31360" w:rsidP="00162221">
            <w:pPr>
              <w:spacing w:line="70" w:lineRule="atLeast"/>
              <w:rPr>
                <w:rFonts w:asciiTheme="minorHAnsi" w:hAnsiTheme="minorHAnsi" w:cstheme="minorHAnsi"/>
              </w:rPr>
            </w:pPr>
            <w:r w:rsidRPr="008E1235">
              <w:rPr>
                <w:rFonts w:asciiTheme="minorHAnsi" w:hAnsiTheme="minorHAnsi" w:cstheme="minorHAnsi"/>
              </w:rPr>
              <w:t>Understanding of employer needs, workforce planning, and sector-specific recruitment challenges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800228" w14:textId="59AF51B6" w:rsidR="001230FB"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8DF8FC7" w14:textId="77777777" w:rsidR="001230FB" w:rsidRPr="00AD0E94" w:rsidRDefault="001230FB">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39B9C22" w14:textId="77777777" w:rsidR="001230FB" w:rsidRPr="00AD0E94" w:rsidRDefault="001230FB">
            <w:pPr>
              <w:spacing w:line="70" w:lineRule="atLeast"/>
              <w:jc w:val="center"/>
              <w:rPr>
                <w:rFonts w:ascii="Calibri" w:hAnsi="Calibri" w:cs="Arial"/>
                <w:b/>
                <w:bCs/>
              </w:rPr>
            </w:pPr>
          </w:p>
        </w:tc>
      </w:tr>
      <w:tr w:rsidR="001230FB" w:rsidRPr="005B3EBF" w14:paraId="5C14C691"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9FB5545" w14:textId="305144FC" w:rsidR="001230FB" w:rsidRPr="008E1235" w:rsidRDefault="00D9484B" w:rsidP="00162221">
            <w:pPr>
              <w:spacing w:line="70" w:lineRule="atLeast"/>
              <w:rPr>
                <w:rFonts w:asciiTheme="minorHAnsi" w:hAnsiTheme="minorHAnsi" w:cstheme="minorHAnsi"/>
              </w:rPr>
            </w:pPr>
            <w:r w:rsidRPr="008E1235">
              <w:rPr>
                <w:rFonts w:asciiTheme="minorHAnsi" w:hAnsiTheme="minorHAnsi" w:cstheme="minorHAnsi"/>
              </w:rPr>
              <w:t>Knowledge of labour market trends and local economic priorities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A031859" w14:textId="35DE9354" w:rsidR="001230FB"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3C9F7D4" w14:textId="77777777" w:rsidR="001230FB" w:rsidRPr="00AD0E94" w:rsidRDefault="001230FB">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63576A0" w14:textId="77777777" w:rsidR="001230FB" w:rsidRPr="00AD0E94" w:rsidRDefault="001230FB">
            <w:pPr>
              <w:spacing w:line="70" w:lineRule="atLeast"/>
              <w:jc w:val="center"/>
              <w:rPr>
                <w:rFonts w:ascii="Calibri" w:hAnsi="Calibri" w:cs="Arial"/>
                <w:b/>
                <w:bCs/>
              </w:rPr>
            </w:pPr>
          </w:p>
        </w:tc>
      </w:tr>
      <w:tr w:rsidR="001230FB" w:rsidRPr="005B3EBF" w14:paraId="5943CC00"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1F4D9D1" w14:textId="77777777" w:rsidR="001230FB" w:rsidRPr="008E1235" w:rsidRDefault="001230FB" w:rsidP="00162221">
            <w:pPr>
              <w:spacing w:line="70" w:lineRule="atLeast"/>
              <w:rPr>
                <w:rFonts w:asciiTheme="minorHAnsi" w:hAnsiTheme="minorHAnsi" w:cstheme="minorHAnsi"/>
              </w:rPr>
            </w:pP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954EDBB" w14:textId="77777777" w:rsidR="001230FB" w:rsidRPr="00AD0E94" w:rsidRDefault="001230FB">
            <w:pPr>
              <w:spacing w:line="70" w:lineRule="atLeast"/>
              <w:jc w:val="center"/>
              <w:rPr>
                <w:rFonts w:ascii="Calibri" w:hAnsi="Calibri" w:cs="Arial"/>
                <w:b/>
                <w:bCs/>
              </w:rPr>
            </w:pP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A3111B8" w14:textId="77777777" w:rsidR="001230FB" w:rsidRPr="00AD0E94" w:rsidRDefault="001230FB">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781CA89" w14:textId="77777777" w:rsidR="001230FB" w:rsidRPr="00AD0E94" w:rsidRDefault="001230FB">
            <w:pPr>
              <w:spacing w:line="70" w:lineRule="atLeast"/>
              <w:jc w:val="center"/>
              <w:rPr>
                <w:rFonts w:ascii="Calibri" w:hAnsi="Calibri" w:cs="Arial"/>
                <w:b/>
                <w:bCs/>
              </w:rPr>
            </w:pPr>
          </w:p>
        </w:tc>
      </w:tr>
      <w:tr w:rsidR="00D35D30" w:rsidRPr="005B3EBF" w14:paraId="23238E22"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D5EEDE3" w14:textId="70F73D75" w:rsidR="00D35D30" w:rsidRPr="008E1235" w:rsidRDefault="00BA7138" w:rsidP="00BA7138">
            <w:pPr>
              <w:spacing w:line="70" w:lineRule="atLeast"/>
              <w:rPr>
                <w:rFonts w:asciiTheme="minorHAnsi" w:hAnsiTheme="minorHAnsi" w:cstheme="minorHAnsi"/>
                <w:b/>
                <w:bCs/>
              </w:rPr>
            </w:pPr>
            <w:r w:rsidRPr="008E1235">
              <w:rPr>
                <w:rFonts w:asciiTheme="minorHAnsi" w:hAnsiTheme="minorHAnsi" w:cstheme="minorHAnsi"/>
              </w:rPr>
              <w:lastRenderedPageBreak/>
              <w:t>Understanding of barriers to employment</w:t>
            </w:r>
            <w:r w:rsidR="00244237" w:rsidRPr="008E1235">
              <w:rPr>
                <w:rFonts w:asciiTheme="minorHAnsi" w:hAnsiTheme="minorHAnsi" w:cstheme="minorHAnsi"/>
              </w:rPr>
              <w:t xml:space="preserve"> </w:t>
            </w:r>
            <w:r w:rsidRPr="008E1235">
              <w:rPr>
                <w:rFonts w:asciiTheme="minorHAnsi" w:hAnsiTheme="minorHAnsi" w:cstheme="minorHAnsi"/>
              </w:rPr>
              <w:t>and supporting diverse candidates into sustained work</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DD8EACA" w14:textId="36C6C526"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5B4329C"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D063B73" w14:textId="77777777" w:rsidR="00D35D30" w:rsidRPr="00AD0E94" w:rsidRDefault="00D35D30">
            <w:pPr>
              <w:spacing w:line="70" w:lineRule="atLeast"/>
              <w:jc w:val="center"/>
              <w:rPr>
                <w:rFonts w:ascii="Calibri" w:hAnsi="Calibri" w:cs="Arial"/>
                <w:b/>
                <w:bCs/>
              </w:rPr>
            </w:pPr>
          </w:p>
        </w:tc>
      </w:tr>
      <w:tr w:rsidR="00D35D30" w:rsidRPr="005B3EBF" w14:paraId="3402A323"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61082CC" w14:textId="77777777" w:rsidR="00D35D30" w:rsidRPr="008E1235" w:rsidRDefault="00D35D30">
            <w:pPr>
              <w:spacing w:line="70" w:lineRule="atLeast"/>
              <w:rPr>
                <w:rFonts w:asciiTheme="minorHAnsi" w:hAnsiTheme="minorHAnsi" w:cstheme="minorHAnsi"/>
                <w:b/>
                <w:bCs/>
              </w:rPr>
            </w:pPr>
            <w:r w:rsidRPr="008E1235">
              <w:rPr>
                <w:rFonts w:asciiTheme="minorHAnsi" w:hAnsiTheme="minorHAnsi" w:cstheme="minorHAnsi"/>
                <w:b/>
                <w:bCs/>
              </w:rPr>
              <w:t>Experience</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2769AC8" w14:textId="77777777" w:rsidR="00D35D30" w:rsidRPr="00AD0E94" w:rsidRDefault="00D35D30">
            <w:pPr>
              <w:spacing w:line="70" w:lineRule="atLeast"/>
              <w:jc w:val="center"/>
              <w:rPr>
                <w:rFonts w:ascii="Calibri" w:hAnsi="Calibri" w:cs="Arial"/>
                <w:b/>
                <w:bCs/>
              </w:rPr>
            </w:pPr>
            <w:r>
              <w:rPr>
                <w:rFonts w:ascii="Calibri" w:hAnsi="Calibri" w:cs="Arial"/>
                <w:b/>
                <w:bCs/>
              </w:rPr>
              <w:t>Essential</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B1CE037" w14:textId="77777777" w:rsidR="00D35D30" w:rsidRPr="00AD0E94" w:rsidRDefault="00D35D30">
            <w:pPr>
              <w:spacing w:line="70" w:lineRule="atLeast"/>
              <w:jc w:val="center"/>
              <w:rPr>
                <w:rFonts w:ascii="Calibri" w:hAnsi="Calibri" w:cs="Arial"/>
                <w:b/>
                <w:bCs/>
              </w:rPr>
            </w:pPr>
            <w:r>
              <w:rPr>
                <w:rFonts w:ascii="Calibri" w:hAnsi="Calibri" w:cs="Arial"/>
                <w:b/>
                <w:bCs/>
              </w:rPr>
              <w:t>Desirable</w:t>
            </w:r>
          </w:p>
        </w:tc>
        <w:tc>
          <w:tcPr>
            <w:tcW w:w="1757"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DD29DF6" w14:textId="77777777" w:rsidR="00D35D30" w:rsidRPr="00AD0E94" w:rsidRDefault="00D35D30">
            <w:pPr>
              <w:spacing w:line="70" w:lineRule="atLeast"/>
              <w:jc w:val="center"/>
              <w:rPr>
                <w:rFonts w:ascii="Calibri" w:hAnsi="Calibri" w:cs="Arial"/>
                <w:b/>
                <w:bCs/>
              </w:rPr>
            </w:pPr>
            <w:r>
              <w:rPr>
                <w:rFonts w:ascii="Calibri" w:hAnsi="Calibri" w:cs="Arial"/>
                <w:b/>
                <w:bCs/>
              </w:rPr>
              <w:t>Assessed</w:t>
            </w:r>
          </w:p>
        </w:tc>
      </w:tr>
      <w:tr w:rsidR="00D35D30" w:rsidRPr="005B3EBF" w14:paraId="6717815F"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439351A" w14:textId="7CFF322E" w:rsidR="00D35D30" w:rsidRPr="008E1235" w:rsidRDefault="00244237" w:rsidP="00244237">
            <w:pPr>
              <w:spacing w:line="70" w:lineRule="atLeast"/>
              <w:rPr>
                <w:rFonts w:asciiTheme="minorHAnsi" w:hAnsiTheme="minorHAnsi" w:cstheme="minorHAnsi"/>
                <w:b/>
                <w:bCs/>
              </w:rPr>
            </w:pPr>
            <w:r w:rsidRPr="008E1235">
              <w:rPr>
                <w:rFonts w:asciiTheme="minorHAnsi" w:hAnsiTheme="minorHAnsi" w:cstheme="minorHAnsi"/>
              </w:rPr>
              <w:t>Experience of identifying customised training opportunities, providing advice and guidance, CV preparation, interview preparation and job readiness preparation for a range of Richmond residents at different stages of their return to work.</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1B719EA" w14:textId="02860F29"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869D5F6"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F4221CD" w14:textId="77777777" w:rsidR="00D35D30" w:rsidRPr="00AD0E94" w:rsidRDefault="00D35D30">
            <w:pPr>
              <w:spacing w:line="70" w:lineRule="atLeast"/>
              <w:jc w:val="center"/>
              <w:rPr>
                <w:rFonts w:ascii="Calibri" w:hAnsi="Calibri" w:cs="Arial"/>
                <w:b/>
                <w:bCs/>
              </w:rPr>
            </w:pPr>
          </w:p>
        </w:tc>
      </w:tr>
      <w:tr w:rsidR="00D35D30" w:rsidRPr="005B3EBF" w14:paraId="397DC578"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BCB19CB" w14:textId="3C8011DA" w:rsidR="00D35D30" w:rsidRPr="008E1235" w:rsidRDefault="004B487E" w:rsidP="004B487E">
            <w:pPr>
              <w:spacing w:line="70" w:lineRule="atLeast"/>
              <w:rPr>
                <w:rFonts w:asciiTheme="minorHAnsi" w:hAnsiTheme="minorHAnsi" w:cstheme="minorHAnsi"/>
                <w:b/>
                <w:bCs/>
              </w:rPr>
            </w:pPr>
            <w:r w:rsidRPr="008E1235">
              <w:rPr>
                <w:rFonts w:asciiTheme="minorHAnsi" w:hAnsiTheme="minorHAnsi" w:cstheme="minorHAnsi"/>
              </w:rPr>
              <w:t>Experience of using IT systems to undertake duties including producing presentation materials, performance monitoring, data extraction, collation and analysis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9A93307" w14:textId="6C004EE4"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174273"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65D0462" w14:textId="77777777" w:rsidR="00D35D30" w:rsidRPr="00AD0E94" w:rsidRDefault="00D35D30">
            <w:pPr>
              <w:spacing w:line="70" w:lineRule="atLeast"/>
              <w:jc w:val="center"/>
              <w:rPr>
                <w:rFonts w:ascii="Calibri" w:hAnsi="Calibri" w:cs="Arial"/>
                <w:b/>
                <w:bCs/>
              </w:rPr>
            </w:pPr>
          </w:p>
        </w:tc>
      </w:tr>
      <w:tr w:rsidR="00D35D30" w:rsidRPr="005B3EBF" w14:paraId="4E876E96"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90D6A55" w14:textId="5FC61C56" w:rsidR="00D35D30" w:rsidRPr="008E1235" w:rsidRDefault="003602F9" w:rsidP="008E1235">
            <w:pPr>
              <w:spacing w:line="70" w:lineRule="atLeast"/>
              <w:rPr>
                <w:rFonts w:asciiTheme="minorHAnsi" w:hAnsiTheme="minorHAnsi" w:cstheme="minorHAnsi"/>
                <w:b/>
                <w:bCs/>
              </w:rPr>
            </w:pPr>
            <w:r w:rsidRPr="008E1235">
              <w:rPr>
                <w:rFonts w:asciiTheme="minorHAnsi" w:hAnsiTheme="minorHAnsi" w:cstheme="minorHAnsi"/>
              </w:rPr>
              <w:t>Experience of developing a database of</w:t>
            </w:r>
            <w:r w:rsidR="008E1235">
              <w:rPr>
                <w:rFonts w:asciiTheme="minorHAnsi" w:hAnsiTheme="minorHAnsi" w:cstheme="minorHAnsi"/>
              </w:rPr>
              <w:t xml:space="preserve"> </w:t>
            </w:r>
            <w:r w:rsidRPr="008E1235">
              <w:rPr>
                <w:rFonts w:asciiTheme="minorHAnsi" w:hAnsiTheme="minorHAnsi" w:cstheme="minorHAnsi"/>
              </w:rPr>
              <w:t>clients &amp; employers, ensuring these are</w:t>
            </w:r>
            <w:r w:rsidR="008E1235">
              <w:rPr>
                <w:rFonts w:asciiTheme="minorHAnsi" w:hAnsiTheme="minorHAnsi" w:cstheme="minorHAnsi"/>
              </w:rPr>
              <w:t xml:space="preserve"> </w:t>
            </w:r>
            <w:r w:rsidRPr="008E1235">
              <w:rPr>
                <w:rFonts w:asciiTheme="minorHAnsi" w:hAnsiTheme="minorHAnsi" w:cstheme="minorHAnsi"/>
              </w:rPr>
              <w:t>kept up to date, are completed in a timely fashion and are of an auditable quality.</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2B4FB46" w14:textId="62DF671B"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4186F56"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8743E50" w14:textId="77777777" w:rsidR="00D35D30" w:rsidRPr="00AD0E94" w:rsidRDefault="00D35D30">
            <w:pPr>
              <w:spacing w:line="70" w:lineRule="atLeast"/>
              <w:jc w:val="center"/>
              <w:rPr>
                <w:rFonts w:ascii="Calibri" w:hAnsi="Calibri" w:cs="Arial"/>
                <w:b/>
                <w:bCs/>
              </w:rPr>
            </w:pPr>
          </w:p>
        </w:tc>
      </w:tr>
      <w:tr w:rsidR="004B487E" w:rsidRPr="005B3EBF" w14:paraId="72BFF927"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B95B5B1" w14:textId="2FBAEEDA" w:rsidR="004B487E" w:rsidRPr="008E1235" w:rsidRDefault="00507FAB" w:rsidP="00B237FF">
            <w:pPr>
              <w:spacing w:line="70" w:lineRule="atLeast"/>
              <w:rPr>
                <w:rFonts w:asciiTheme="minorHAnsi" w:hAnsiTheme="minorHAnsi" w:cstheme="minorHAnsi"/>
                <w:b/>
                <w:bCs/>
              </w:rPr>
            </w:pPr>
            <w:r w:rsidRPr="008E1235">
              <w:rPr>
                <w:rFonts w:asciiTheme="minorHAnsi" w:hAnsiTheme="minorHAnsi" w:cstheme="minorHAnsi"/>
              </w:rPr>
              <w:t xml:space="preserve">Proven track record in recruitment, or business </w:t>
            </w:r>
            <w:r w:rsidR="00A33448" w:rsidRPr="008E1235">
              <w:rPr>
                <w:rFonts w:asciiTheme="minorHAnsi" w:hAnsiTheme="minorHAnsi" w:cstheme="minorHAnsi"/>
              </w:rPr>
              <w:t>development, identifying and winning new business / clients</w:t>
            </w:r>
            <w:r w:rsidR="008E1235">
              <w:rPr>
                <w:rFonts w:asciiTheme="minorHAnsi" w:hAnsiTheme="minorHAnsi" w:cstheme="minorHAnsi"/>
              </w:rPr>
              <w:t xml:space="preserve"> </w:t>
            </w:r>
            <w:r w:rsidRPr="008E1235">
              <w:rPr>
                <w:rFonts w:asciiTheme="minorHAnsi" w:hAnsiTheme="minorHAnsi" w:cstheme="minorHAnsi"/>
              </w:rPr>
              <w:t>with evidence of generating opportunities and successful placements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968124E" w14:textId="2F836554" w:rsidR="004B487E"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8930D5C" w14:textId="77777777" w:rsidR="004B487E" w:rsidRPr="00AD0E94" w:rsidRDefault="004B487E">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C743FC9" w14:textId="77777777" w:rsidR="004B487E" w:rsidRPr="00AD0E94" w:rsidRDefault="004B487E">
            <w:pPr>
              <w:spacing w:line="70" w:lineRule="atLeast"/>
              <w:jc w:val="center"/>
              <w:rPr>
                <w:rFonts w:ascii="Calibri" w:hAnsi="Calibri" w:cs="Arial"/>
                <w:b/>
                <w:bCs/>
              </w:rPr>
            </w:pPr>
          </w:p>
        </w:tc>
      </w:tr>
      <w:tr w:rsidR="004B487E" w:rsidRPr="005B3EBF" w14:paraId="7450BF4A"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3590108" w14:textId="6EA7C04C" w:rsidR="004B487E" w:rsidRPr="008E1235" w:rsidRDefault="00305977" w:rsidP="00053D85">
            <w:pPr>
              <w:spacing w:line="70" w:lineRule="atLeast"/>
              <w:rPr>
                <w:rFonts w:asciiTheme="minorHAnsi" w:hAnsiTheme="minorHAnsi" w:cstheme="minorHAnsi"/>
                <w:b/>
                <w:bCs/>
              </w:rPr>
            </w:pPr>
            <w:r w:rsidRPr="008E1235">
              <w:rPr>
                <w:rFonts w:asciiTheme="minorHAnsi" w:hAnsiTheme="minorHAnsi" w:cstheme="minorHAnsi"/>
              </w:rPr>
              <w:t>Experience of managing and growing employer accounts, including repeat business and long-term partnerships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8897BE1" w14:textId="5ED31E48" w:rsidR="004B487E"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D6236D7" w14:textId="77777777" w:rsidR="004B487E" w:rsidRPr="00AD0E94" w:rsidRDefault="004B487E">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BDE9041" w14:textId="77777777" w:rsidR="004B487E" w:rsidRPr="00AD0E94" w:rsidRDefault="004B487E">
            <w:pPr>
              <w:spacing w:line="70" w:lineRule="atLeast"/>
              <w:jc w:val="center"/>
              <w:rPr>
                <w:rFonts w:ascii="Calibri" w:hAnsi="Calibri" w:cs="Arial"/>
                <w:b/>
                <w:bCs/>
              </w:rPr>
            </w:pPr>
          </w:p>
        </w:tc>
      </w:tr>
      <w:tr w:rsidR="00507FAB" w:rsidRPr="005B3EBF" w14:paraId="42C9A2FD"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EC326CC" w14:textId="7220E42E" w:rsidR="00507FAB" w:rsidRPr="008E1235" w:rsidRDefault="00884511" w:rsidP="00B237FF">
            <w:pPr>
              <w:spacing w:line="70" w:lineRule="atLeast"/>
              <w:rPr>
                <w:rFonts w:asciiTheme="minorHAnsi" w:hAnsiTheme="minorHAnsi" w:cstheme="minorHAnsi"/>
                <w:b/>
                <w:bCs/>
              </w:rPr>
            </w:pPr>
            <w:r w:rsidRPr="008E1235">
              <w:rPr>
                <w:rFonts w:asciiTheme="minorHAnsi" w:hAnsiTheme="minorHAnsi" w:cstheme="minorHAnsi"/>
              </w:rPr>
              <w:t>Experience of working to targets, KPIs, or revenue/outcome-driven environments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FB42172" w14:textId="643D9708" w:rsidR="00507FAB"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C73FB3D" w14:textId="77777777" w:rsidR="00507FAB" w:rsidRPr="00AD0E94" w:rsidRDefault="00507FAB">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87A317F" w14:textId="77777777" w:rsidR="00507FAB" w:rsidRPr="00AD0E94" w:rsidRDefault="00507FAB">
            <w:pPr>
              <w:spacing w:line="70" w:lineRule="atLeast"/>
              <w:jc w:val="center"/>
              <w:rPr>
                <w:rFonts w:ascii="Calibri" w:hAnsi="Calibri" w:cs="Arial"/>
                <w:b/>
                <w:bCs/>
              </w:rPr>
            </w:pPr>
          </w:p>
        </w:tc>
      </w:tr>
      <w:tr w:rsidR="0077271F" w:rsidRPr="005B3EBF" w14:paraId="63587067"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E54EAFB" w14:textId="3B13D922" w:rsidR="0077271F" w:rsidRPr="008E1235" w:rsidRDefault="004F57E2" w:rsidP="00B237FF">
            <w:pPr>
              <w:spacing w:line="70" w:lineRule="atLeast"/>
              <w:rPr>
                <w:rFonts w:asciiTheme="minorHAnsi" w:hAnsiTheme="minorHAnsi" w:cstheme="minorHAnsi"/>
                <w:b/>
                <w:bCs/>
              </w:rPr>
            </w:pPr>
            <w:r w:rsidRPr="008E1235">
              <w:rPr>
                <w:rFonts w:asciiTheme="minorHAnsi" w:hAnsiTheme="minorHAnsi" w:cstheme="minorHAnsi"/>
              </w:rPr>
              <w:t>Experience of managing a pipeline of vacancies, clients, and candidates simultaneously</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AC775F4" w14:textId="29D7F6CF" w:rsidR="0077271F"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104D228" w14:textId="77777777" w:rsidR="0077271F" w:rsidRPr="00AD0E94" w:rsidRDefault="0077271F">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0FF0B11" w14:textId="77777777" w:rsidR="0077271F" w:rsidRPr="00AD0E94" w:rsidRDefault="0077271F">
            <w:pPr>
              <w:spacing w:line="70" w:lineRule="atLeast"/>
              <w:jc w:val="center"/>
              <w:rPr>
                <w:rFonts w:ascii="Calibri" w:hAnsi="Calibri" w:cs="Arial"/>
                <w:b/>
                <w:bCs/>
              </w:rPr>
            </w:pPr>
          </w:p>
        </w:tc>
      </w:tr>
      <w:tr w:rsidR="004F57E2" w:rsidRPr="005B3EBF" w14:paraId="404AC5F3"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501647" w14:textId="01577E2D" w:rsidR="004F57E2" w:rsidRPr="008E1235" w:rsidRDefault="0085481D" w:rsidP="00B237FF">
            <w:pPr>
              <w:spacing w:line="70" w:lineRule="atLeast"/>
              <w:rPr>
                <w:rFonts w:asciiTheme="minorHAnsi" w:hAnsiTheme="minorHAnsi" w:cstheme="minorHAnsi"/>
                <w:b/>
                <w:bCs/>
              </w:rPr>
            </w:pPr>
            <w:r w:rsidRPr="008E1235">
              <w:rPr>
                <w:rFonts w:asciiTheme="minorHAnsi" w:hAnsiTheme="minorHAnsi" w:cstheme="minorHAnsi"/>
              </w:rPr>
              <w:t>Experience of delivering tailored recruitment solutions to meet employer needs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A7375CB" w14:textId="5D242210" w:rsidR="004F57E2"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A7A919D" w14:textId="77777777" w:rsidR="004F57E2" w:rsidRPr="00AD0E94" w:rsidRDefault="004F57E2">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B30F59A" w14:textId="77777777" w:rsidR="004F57E2" w:rsidRPr="00AD0E94" w:rsidRDefault="004F57E2">
            <w:pPr>
              <w:spacing w:line="70" w:lineRule="atLeast"/>
              <w:jc w:val="center"/>
              <w:rPr>
                <w:rFonts w:ascii="Calibri" w:hAnsi="Calibri" w:cs="Arial"/>
                <w:b/>
                <w:bCs/>
              </w:rPr>
            </w:pPr>
          </w:p>
        </w:tc>
      </w:tr>
      <w:tr w:rsidR="00D35D30" w:rsidRPr="005B3EBF" w14:paraId="032E48C9"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CAA3D12" w14:textId="77777777" w:rsidR="00D35D30" w:rsidRPr="008E1235" w:rsidRDefault="00D35D30">
            <w:pPr>
              <w:spacing w:line="70" w:lineRule="atLeast"/>
              <w:rPr>
                <w:rFonts w:asciiTheme="minorHAnsi" w:hAnsiTheme="minorHAnsi" w:cstheme="minorHAnsi"/>
                <w:b/>
                <w:bCs/>
              </w:rPr>
            </w:pPr>
            <w:r w:rsidRPr="008E1235">
              <w:rPr>
                <w:rFonts w:asciiTheme="minorHAnsi" w:hAnsiTheme="minorHAnsi" w:cstheme="minorHAnsi"/>
                <w:b/>
                <w:bCs/>
              </w:rPr>
              <w:t>Skills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9F5A770" w14:textId="77777777" w:rsidR="00D35D30" w:rsidRPr="00AD0E94" w:rsidRDefault="00D35D30">
            <w:pPr>
              <w:spacing w:line="70" w:lineRule="atLeast"/>
              <w:jc w:val="center"/>
              <w:rPr>
                <w:rFonts w:ascii="Calibri" w:hAnsi="Calibri" w:cs="Arial"/>
                <w:b/>
                <w:bCs/>
              </w:rPr>
            </w:pPr>
            <w:r>
              <w:rPr>
                <w:rFonts w:ascii="Calibri" w:hAnsi="Calibri" w:cs="Arial"/>
                <w:b/>
                <w:bCs/>
              </w:rPr>
              <w:t>Essential</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02573F8" w14:textId="77777777" w:rsidR="00D35D30" w:rsidRPr="00AD0E94" w:rsidRDefault="00D35D30">
            <w:pPr>
              <w:spacing w:line="70" w:lineRule="atLeast"/>
              <w:jc w:val="center"/>
              <w:rPr>
                <w:rFonts w:ascii="Calibri" w:hAnsi="Calibri" w:cs="Arial"/>
                <w:b/>
                <w:bCs/>
              </w:rPr>
            </w:pPr>
            <w:r>
              <w:rPr>
                <w:rFonts w:ascii="Calibri" w:hAnsi="Calibri" w:cs="Arial"/>
                <w:b/>
                <w:bCs/>
              </w:rPr>
              <w:t>Desirable</w:t>
            </w:r>
          </w:p>
        </w:tc>
        <w:tc>
          <w:tcPr>
            <w:tcW w:w="1757"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7DEA360" w14:textId="77777777" w:rsidR="00D35D30" w:rsidRPr="00AD0E94" w:rsidRDefault="00D35D30">
            <w:pPr>
              <w:spacing w:line="70" w:lineRule="atLeast"/>
              <w:jc w:val="center"/>
              <w:rPr>
                <w:rFonts w:ascii="Calibri" w:hAnsi="Calibri" w:cs="Arial"/>
                <w:b/>
                <w:bCs/>
              </w:rPr>
            </w:pPr>
            <w:r>
              <w:rPr>
                <w:rFonts w:ascii="Calibri" w:hAnsi="Calibri" w:cs="Arial"/>
                <w:b/>
                <w:bCs/>
              </w:rPr>
              <w:t>Assessed</w:t>
            </w:r>
          </w:p>
        </w:tc>
      </w:tr>
      <w:tr w:rsidR="00D35D30" w:rsidRPr="005B3EBF" w14:paraId="3B46B477"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1AAEF42" w14:textId="0B3FB7CB" w:rsidR="00D35D30" w:rsidRPr="00A91F0D" w:rsidRDefault="002F2B51" w:rsidP="002F2B51">
            <w:pPr>
              <w:spacing w:line="70" w:lineRule="atLeast"/>
              <w:rPr>
                <w:rFonts w:asciiTheme="minorHAnsi" w:hAnsiTheme="minorHAnsi" w:cstheme="minorHAnsi"/>
                <w:b/>
                <w:bCs/>
              </w:rPr>
            </w:pPr>
            <w:r w:rsidRPr="00A91F0D">
              <w:rPr>
                <w:rFonts w:asciiTheme="minorHAnsi" w:hAnsiTheme="minorHAnsi" w:cstheme="minorHAnsi"/>
              </w:rPr>
              <w:t>Ability to respond effectively and efficiently to any number of tight deadlines within a pressurised environment.</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5A97F36" w14:textId="4E3BA8DD"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28208FE"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19FD1F7" w14:textId="77777777" w:rsidR="00D35D30" w:rsidRPr="00AD0E94" w:rsidRDefault="00D35D30">
            <w:pPr>
              <w:spacing w:line="70" w:lineRule="atLeast"/>
              <w:jc w:val="center"/>
              <w:rPr>
                <w:rFonts w:ascii="Calibri" w:hAnsi="Calibri" w:cs="Arial"/>
                <w:b/>
                <w:bCs/>
              </w:rPr>
            </w:pPr>
          </w:p>
        </w:tc>
      </w:tr>
      <w:tr w:rsidR="00D35D30" w:rsidRPr="005B3EBF" w14:paraId="0E0D9CC6"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2861ADD" w14:textId="5E51A98F" w:rsidR="00D35D30" w:rsidRPr="00A91F0D" w:rsidRDefault="00A91F0D" w:rsidP="00A91F0D">
            <w:pPr>
              <w:tabs>
                <w:tab w:val="left" w:pos="242"/>
              </w:tabs>
              <w:spacing w:line="70" w:lineRule="atLeast"/>
              <w:rPr>
                <w:rFonts w:asciiTheme="minorHAnsi" w:hAnsiTheme="minorHAnsi" w:cstheme="minorHAnsi"/>
              </w:rPr>
            </w:pPr>
            <w:r w:rsidRPr="00A91F0D">
              <w:rPr>
                <w:rFonts w:asciiTheme="minorHAnsi" w:hAnsiTheme="minorHAnsi" w:cstheme="minorHAnsi"/>
              </w:rPr>
              <w:t>Ability to deliver a professional job brokerage service to both employers and clients, working closely with employers to identify job opportunities, skills gaps and local growth sectors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DC15DC4" w14:textId="61C9F316"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E36D4A3"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888400B" w14:textId="77777777" w:rsidR="00D35D30" w:rsidRPr="00AD0E94" w:rsidRDefault="00D35D30">
            <w:pPr>
              <w:spacing w:line="70" w:lineRule="atLeast"/>
              <w:jc w:val="center"/>
              <w:rPr>
                <w:rFonts w:ascii="Calibri" w:hAnsi="Calibri" w:cs="Arial"/>
                <w:b/>
                <w:bCs/>
              </w:rPr>
            </w:pPr>
          </w:p>
        </w:tc>
      </w:tr>
      <w:tr w:rsidR="00D35D30" w:rsidRPr="005B3EBF" w14:paraId="577965FB"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4402F0" w14:textId="0137A16B" w:rsidR="00D35D30" w:rsidRPr="00A91F0D" w:rsidRDefault="00C74388" w:rsidP="00C74388">
            <w:pPr>
              <w:spacing w:line="70" w:lineRule="atLeast"/>
              <w:rPr>
                <w:rFonts w:asciiTheme="minorHAnsi" w:hAnsiTheme="minorHAnsi" w:cstheme="minorHAnsi"/>
                <w:b/>
                <w:bCs/>
              </w:rPr>
            </w:pPr>
            <w:r w:rsidRPr="00A91F0D">
              <w:rPr>
                <w:rFonts w:asciiTheme="minorHAnsi" w:hAnsiTheme="minorHAnsi" w:cstheme="minorHAnsi"/>
              </w:rPr>
              <w:t>Strong business development and sales skills, with the ability to proactively generate and convert opportunities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319511" w14:textId="1B7F73CD" w:rsidR="00D35D30"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8308BE2" w14:textId="77777777" w:rsidR="00D35D30" w:rsidRPr="00AD0E94" w:rsidRDefault="00D35D30">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9734DB7" w14:textId="77777777" w:rsidR="00D35D30" w:rsidRPr="00AD0E94" w:rsidRDefault="00D35D30">
            <w:pPr>
              <w:spacing w:line="70" w:lineRule="atLeast"/>
              <w:jc w:val="center"/>
              <w:rPr>
                <w:rFonts w:ascii="Calibri" w:hAnsi="Calibri" w:cs="Arial"/>
                <w:b/>
                <w:bCs/>
              </w:rPr>
            </w:pPr>
          </w:p>
        </w:tc>
      </w:tr>
      <w:tr w:rsidR="00757675" w:rsidRPr="005B3EBF" w14:paraId="67934B22"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F06A24F" w14:textId="41CFAB03" w:rsidR="00757675" w:rsidRPr="00A91F0D" w:rsidRDefault="00E92A48" w:rsidP="00E92A48">
            <w:pPr>
              <w:spacing w:line="70" w:lineRule="atLeast"/>
              <w:rPr>
                <w:rFonts w:asciiTheme="minorHAnsi" w:hAnsiTheme="minorHAnsi" w:cstheme="minorHAnsi"/>
                <w:b/>
                <w:bCs/>
              </w:rPr>
            </w:pPr>
            <w:r w:rsidRPr="00A91F0D">
              <w:rPr>
                <w:rFonts w:asciiTheme="minorHAnsi" w:hAnsiTheme="minorHAnsi" w:cstheme="minorHAnsi"/>
              </w:rPr>
              <w:t>Excellent relationship management and account management skills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C8D9480" w14:textId="038A4D07" w:rsidR="00757675"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E86F09C" w14:textId="77777777" w:rsidR="00757675" w:rsidRPr="00AD0E94" w:rsidRDefault="00757675">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9C938C2" w14:textId="77777777" w:rsidR="00757675" w:rsidRPr="00AD0E94" w:rsidRDefault="00757675">
            <w:pPr>
              <w:spacing w:line="70" w:lineRule="atLeast"/>
              <w:jc w:val="center"/>
              <w:rPr>
                <w:rFonts w:ascii="Calibri" w:hAnsi="Calibri" w:cs="Arial"/>
                <w:b/>
                <w:bCs/>
              </w:rPr>
            </w:pPr>
          </w:p>
        </w:tc>
      </w:tr>
      <w:tr w:rsidR="00C74388" w:rsidRPr="005B3EBF" w14:paraId="307D5538"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BE1FD44" w14:textId="2ABDF5AB" w:rsidR="00C74388" w:rsidRPr="00A91F0D" w:rsidRDefault="00A91F0D" w:rsidP="00C9628B">
            <w:pPr>
              <w:spacing w:line="70" w:lineRule="atLeast"/>
              <w:rPr>
                <w:rFonts w:asciiTheme="minorHAnsi" w:hAnsiTheme="minorHAnsi" w:cstheme="minorHAnsi"/>
                <w:b/>
                <w:bCs/>
              </w:rPr>
            </w:pPr>
            <w:r w:rsidRPr="00A91F0D">
              <w:rPr>
                <w:rFonts w:asciiTheme="minorHAnsi" w:hAnsiTheme="minorHAnsi" w:cstheme="minorHAnsi"/>
              </w:rPr>
              <w:lastRenderedPageBreak/>
              <w:t>Ability to respond effectively and efficiently to any number of tight deadlines within a pressurised environment.</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7BE1F27" w14:textId="6BB9B8F1" w:rsidR="00C74388"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3BDE1FA" w14:textId="77777777" w:rsidR="00C74388" w:rsidRPr="00AD0E94" w:rsidRDefault="00C74388">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693003F" w14:textId="77777777" w:rsidR="00C74388" w:rsidRPr="00AD0E94" w:rsidRDefault="00C74388">
            <w:pPr>
              <w:spacing w:line="70" w:lineRule="atLeast"/>
              <w:jc w:val="center"/>
              <w:rPr>
                <w:rFonts w:ascii="Calibri" w:hAnsi="Calibri" w:cs="Arial"/>
                <w:b/>
                <w:bCs/>
              </w:rPr>
            </w:pPr>
          </w:p>
        </w:tc>
      </w:tr>
      <w:tr w:rsidR="001E55CA" w:rsidRPr="005B3EBF" w14:paraId="67E61301"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2385A04" w14:textId="1D05C69E" w:rsidR="001E55CA" w:rsidRPr="00A91F0D" w:rsidRDefault="00921ADA" w:rsidP="00921ADA">
            <w:pPr>
              <w:spacing w:line="70" w:lineRule="atLeast"/>
              <w:rPr>
                <w:rFonts w:asciiTheme="minorHAnsi" w:hAnsiTheme="minorHAnsi" w:cstheme="minorHAnsi"/>
                <w:b/>
                <w:bCs/>
              </w:rPr>
            </w:pPr>
            <w:r w:rsidRPr="00A91F0D">
              <w:rPr>
                <w:rFonts w:asciiTheme="minorHAnsi" w:hAnsiTheme="minorHAnsi" w:cstheme="minorHAnsi"/>
              </w:rPr>
              <w:t>Ability to use CRM/case management systems to track pipeline, activity, and outcomes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6E23EC5" w14:textId="4EF8E69E" w:rsidR="001E55CA"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08ED3F2" w14:textId="77777777" w:rsidR="001E55CA" w:rsidRPr="00AD0E94" w:rsidRDefault="001E55CA">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265D697" w14:textId="77777777" w:rsidR="001E55CA" w:rsidRPr="00AD0E94" w:rsidRDefault="001E55CA">
            <w:pPr>
              <w:spacing w:line="70" w:lineRule="atLeast"/>
              <w:jc w:val="center"/>
              <w:rPr>
                <w:rFonts w:ascii="Calibri" w:hAnsi="Calibri" w:cs="Arial"/>
                <w:b/>
                <w:bCs/>
              </w:rPr>
            </w:pPr>
          </w:p>
        </w:tc>
      </w:tr>
      <w:tr w:rsidR="001E55CA" w:rsidRPr="005B3EBF" w14:paraId="02FC6082"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F338929" w14:textId="38710A5A" w:rsidR="001E55CA" w:rsidRPr="00A91F0D" w:rsidRDefault="00A91F0D" w:rsidP="003113A6">
            <w:pPr>
              <w:spacing w:line="70" w:lineRule="atLeast"/>
              <w:rPr>
                <w:rFonts w:asciiTheme="minorHAnsi" w:hAnsiTheme="minorHAnsi" w:cstheme="minorHAnsi"/>
                <w:b/>
                <w:bCs/>
              </w:rPr>
            </w:pPr>
            <w:r w:rsidRPr="00A91F0D">
              <w:rPr>
                <w:rFonts w:asciiTheme="minorHAnsi" w:hAnsiTheme="minorHAnsi" w:cstheme="minorHAnsi"/>
              </w:rPr>
              <w:t>Ability to work with key employers and inward investors to identify job opportunities, skills gaps and growth sectors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721C48E" w14:textId="3DB418FC" w:rsidR="001E55CA" w:rsidRPr="00AD0E94" w:rsidRDefault="00A91F0D">
            <w:pPr>
              <w:spacing w:line="70" w:lineRule="atLeast"/>
              <w:jc w:val="center"/>
              <w:rPr>
                <w:rFonts w:ascii="Calibri" w:hAnsi="Calibri" w:cs="Arial"/>
                <w:b/>
                <w:bCs/>
              </w:rPr>
            </w:pPr>
            <w:r>
              <w:rPr>
                <w:rFonts w:ascii="Calibri" w:hAnsi="Calibri" w:cs="Arial"/>
                <w:b/>
                <w:bCs/>
              </w:rPr>
              <w:t>x</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57E738D" w14:textId="77777777" w:rsidR="001E55CA" w:rsidRPr="00AD0E94" w:rsidRDefault="001E55CA">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F239448" w14:textId="77777777" w:rsidR="001E55CA" w:rsidRPr="00AD0E94" w:rsidRDefault="001E55CA">
            <w:pPr>
              <w:spacing w:line="70" w:lineRule="atLeast"/>
              <w:jc w:val="center"/>
              <w:rPr>
                <w:rFonts w:ascii="Calibri" w:hAnsi="Calibri" w:cs="Arial"/>
                <w:b/>
                <w:bCs/>
              </w:rPr>
            </w:pPr>
          </w:p>
        </w:tc>
      </w:tr>
      <w:tr w:rsidR="00A91F0D" w:rsidRPr="005B3EBF" w14:paraId="23FE477A"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8F5DB3C" w14:textId="71CBF602" w:rsidR="00A91F0D" w:rsidRPr="00A91F0D" w:rsidRDefault="00A91F0D" w:rsidP="00A91F0D">
            <w:pPr>
              <w:spacing w:line="70" w:lineRule="atLeast"/>
              <w:rPr>
                <w:rFonts w:asciiTheme="minorHAnsi" w:hAnsiTheme="minorHAnsi" w:cstheme="minorHAnsi"/>
              </w:rPr>
            </w:pPr>
            <w:r w:rsidRPr="00A91F0D">
              <w:rPr>
                <w:rFonts w:asciiTheme="minorHAnsi" w:hAnsiTheme="minorHAnsi" w:cstheme="minorHAnsi"/>
              </w:rPr>
              <w:t>Ability to develop knowledge of local business landscapes across a number of South London boroughs with an ability to plan ahead for job growth in new or emerging sectors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AE84A29" w14:textId="77777777" w:rsidR="00A91F0D" w:rsidRDefault="00A91F0D" w:rsidP="00A91F0D">
            <w:pPr>
              <w:spacing w:line="70" w:lineRule="atLeast"/>
              <w:jc w:val="center"/>
              <w:rPr>
                <w:rFonts w:ascii="Calibri" w:hAnsi="Calibri" w:cs="Arial"/>
                <w:b/>
                <w:bCs/>
              </w:rPr>
            </w:pP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C71FE08" w14:textId="38A9A084" w:rsidR="00A91F0D" w:rsidRPr="00AD0E94" w:rsidRDefault="00A91F0D" w:rsidP="00A91F0D">
            <w:pPr>
              <w:spacing w:line="70" w:lineRule="atLeast"/>
              <w:jc w:val="center"/>
              <w:rPr>
                <w:rFonts w:ascii="Calibri" w:hAnsi="Calibri" w:cs="Arial"/>
                <w:b/>
                <w:bCs/>
              </w:rPr>
            </w:pPr>
            <w:r>
              <w:rPr>
                <w:rFonts w:ascii="Calibri" w:hAnsi="Calibri" w:cs="Arial"/>
                <w:b/>
                <w:bCs/>
              </w:rPr>
              <w:t>x</w:t>
            </w: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C2B4B8C" w14:textId="77777777" w:rsidR="00A91F0D" w:rsidRPr="00AD0E94" w:rsidRDefault="00A91F0D" w:rsidP="00A91F0D">
            <w:pPr>
              <w:spacing w:line="70" w:lineRule="atLeast"/>
              <w:jc w:val="center"/>
              <w:rPr>
                <w:rFonts w:ascii="Calibri" w:hAnsi="Calibri" w:cs="Arial"/>
                <w:b/>
                <w:bCs/>
              </w:rPr>
            </w:pPr>
          </w:p>
        </w:tc>
      </w:tr>
      <w:tr w:rsidR="00A91F0D" w:rsidRPr="005B3EBF" w14:paraId="33977F03"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74A3BCD" w14:textId="77777777" w:rsidR="00A91F0D" w:rsidRPr="00AD0E94" w:rsidRDefault="00A91F0D" w:rsidP="00A91F0D">
            <w:pPr>
              <w:spacing w:line="70" w:lineRule="atLeast"/>
              <w:rPr>
                <w:rFonts w:ascii="Calibri" w:hAnsi="Calibri" w:cs="Arial"/>
                <w:b/>
                <w:bCs/>
              </w:rPr>
            </w:pPr>
            <w:r>
              <w:rPr>
                <w:rFonts w:ascii="Calibri" w:hAnsi="Calibri" w:cs="Arial"/>
                <w:b/>
                <w:bCs/>
              </w:rPr>
              <w:t>Qualifications</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5E51DB6" w14:textId="77777777" w:rsidR="00A91F0D" w:rsidRPr="00AD0E94" w:rsidRDefault="00A91F0D" w:rsidP="00A91F0D">
            <w:pPr>
              <w:spacing w:line="70" w:lineRule="atLeast"/>
              <w:jc w:val="center"/>
              <w:rPr>
                <w:rFonts w:ascii="Calibri" w:hAnsi="Calibri" w:cs="Arial"/>
                <w:b/>
                <w:bCs/>
              </w:rPr>
            </w:pPr>
            <w:r>
              <w:rPr>
                <w:rFonts w:ascii="Calibri" w:hAnsi="Calibri" w:cs="Arial"/>
                <w:b/>
                <w:bCs/>
              </w:rPr>
              <w:t>Essential</w:t>
            </w:r>
          </w:p>
        </w:tc>
        <w:tc>
          <w:tcPr>
            <w:tcW w:w="107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1B19AB8" w14:textId="77777777" w:rsidR="00A91F0D" w:rsidRPr="00AD0E94" w:rsidRDefault="00A91F0D" w:rsidP="00A91F0D">
            <w:pPr>
              <w:spacing w:line="70" w:lineRule="atLeast"/>
              <w:jc w:val="center"/>
              <w:rPr>
                <w:rFonts w:ascii="Calibri" w:hAnsi="Calibri" w:cs="Arial"/>
                <w:b/>
                <w:bCs/>
              </w:rPr>
            </w:pPr>
            <w:r>
              <w:rPr>
                <w:rFonts w:ascii="Calibri" w:hAnsi="Calibri" w:cs="Arial"/>
                <w:b/>
                <w:bCs/>
              </w:rPr>
              <w:t>Desirable</w:t>
            </w:r>
          </w:p>
        </w:tc>
        <w:tc>
          <w:tcPr>
            <w:tcW w:w="1757"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589693F" w14:textId="77777777" w:rsidR="00A91F0D" w:rsidRPr="00AD0E94" w:rsidRDefault="00A91F0D" w:rsidP="00A91F0D">
            <w:pPr>
              <w:spacing w:line="70" w:lineRule="atLeast"/>
              <w:jc w:val="center"/>
              <w:rPr>
                <w:rFonts w:ascii="Calibri" w:hAnsi="Calibri" w:cs="Arial"/>
                <w:b/>
                <w:bCs/>
              </w:rPr>
            </w:pPr>
            <w:r>
              <w:rPr>
                <w:rFonts w:ascii="Calibri" w:hAnsi="Calibri" w:cs="Arial"/>
                <w:b/>
                <w:bCs/>
              </w:rPr>
              <w:t>Assessed</w:t>
            </w:r>
          </w:p>
        </w:tc>
      </w:tr>
      <w:tr w:rsidR="00A91F0D" w:rsidRPr="005B3EBF" w14:paraId="39253B7A" w14:textId="77777777" w:rsidTr="008E1235">
        <w:trPr>
          <w:trHeight w:val="70"/>
        </w:trPr>
        <w:tc>
          <w:tcPr>
            <w:tcW w:w="524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5F069EF" w14:textId="77777777" w:rsidR="00A91F0D" w:rsidRPr="00AD0E94" w:rsidRDefault="00A91F0D" w:rsidP="00A91F0D">
            <w:pPr>
              <w:spacing w:line="70" w:lineRule="atLeast"/>
              <w:jc w:val="center"/>
              <w:rPr>
                <w:rFonts w:ascii="Calibri" w:hAnsi="Calibri" w:cs="Arial"/>
                <w:b/>
                <w:bCs/>
              </w:rPr>
            </w:pPr>
          </w:p>
        </w:tc>
        <w:tc>
          <w:tcPr>
            <w:tcW w:w="1701"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31CD97C" w14:textId="77777777" w:rsidR="00A91F0D" w:rsidRPr="00AD0E94" w:rsidRDefault="00A91F0D" w:rsidP="00A91F0D">
            <w:pPr>
              <w:spacing w:line="70" w:lineRule="atLeast"/>
              <w:jc w:val="center"/>
              <w:rPr>
                <w:rFonts w:ascii="Calibri" w:hAnsi="Calibri" w:cs="Arial"/>
                <w:b/>
                <w:bCs/>
              </w:rPr>
            </w:pPr>
          </w:p>
        </w:tc>
        <w:tc>
          <w:tcPr>
            <w:tcW w:w="107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4D00D7E" w14:textId="77777777" w:rsidR="00A91F0D" w:rsidRPr="00AD0E94" w:rsidRDefault="00A91F0D" w:rsidP="00A91F0D">
            <w:pPr>
              <w:spacing w:line="70" w:lineRule="atLeast"/>
              <w:jc w:val="center"/>
              <w:rPr>
                <w:rFonts w:ascii="Calibri" w:hAnsi="Calibri" w:cs="Arial"/>
                <w:b/>
                <w:bCs/>
              </w:rPr>
            </w:pPr>
          </w:p>
        </w:tc>
        <w:tc>
          <w:tcPr>
            <w:tcW w:w="1757"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CA24B08" w14:textId="77777777" w:rsidR="00A91F0D" w:rsidRPr="00AD0E94" w:rsidRDefault="00A91F0D" w:rsidP="00A91F0D">
            <w:pPr>
              <w:spacing w:line="70" w:lineRule="atLeast"/>
              <w:jc w:val="center"/>
              <w:rPr>
                <w:rFonts w:ascii="Calibri" w:hAnsi="Calibri" w:cs="Arial"/>
                <w:b/>
                <w:bCs/>
              </w:rPr>
            </w:pPr>
          </w:p>
        </w:tc>
      </w:tr>
    </w:tbl>
    <w:p w14:paraId="02AD8F90" w14:textId="77777777" w:rsidR="00202A7E" w:rsidRDefault="00202A7E" w:rsidP="0049147F">
      <w:pPr>
        <w:autoSpaceDE w:val="0"/>
        <w:autoSpaceDN w:val="0"/>
        <w:adjustRightInd w:val="0"/>
        <w:rPr>
          <w:rFonts w:ascii="Calibri" w:hAnsi="Calibri" w:cs="Calibri"/>
          <w:b/>
        </w:rPr>
      </w:pPr>
    </w:p>
    <w:p w14:paraId="57693551" w14:textId="77777777" w:rsidR="00B3662C" w:rsidRDefault="00407E7C" w:rsidP="0049147F">
      <w:pPr>
        <w:autoSpaceDE w:val="0"/>
        <w:autoSpaceDN w:val="0"/>
        <w:adjustRightInd w:val="0"/>
        <w:rPr>
          <w:rFonts w:ascii="Calibri" w:hAnsi="Calibri" w:cs="Calibri"/>
          <w:b/>
        </w:rPr>
      </w:pPr>
      <w:r>
        <w:rPr>
          <w:rFonts w:ascii="Calibri" w:hAnsi="Calibri" w:cs="Calibri"/>
          <w:b/>
        </w:rPr>
        <w:t>A – Application form</w:t>
      </w:r>
      <w:r w:rsidR="00563EA5">
        <w:rPr>
          <w:rFonts w:ascii="Calibri" w:hAnsi="Calibri" w:cs="Calibri"/>
          <w:b/>
        </w:rPr>
        <w:t xml:space="preserve"> / CV</w:t>
      </w:r>
    </w:p>
    <w:p w14:paraId="7A2F527F" w14:textId="77777777" w:rsidR="00407E7C" w:rsidRDefault="00407E7C" w:rsidP="0049147F">
      <w:pPr>
        <w:autoSpaceDE w:val="0"/>
        <w:autoSpaceDN w:val="0"/>
        <w:adjustRightInd w:val="0"/>
        <w:rPr>
          <w:rFonts w:ascii="Calibri" w:hAnsi="Calibri" w:cs="Calibri"/>
          <w:b/>
        </w:rPr>
      </w:pPr>
      <w:r>
        <w:rPr>
          <w:rFonts w:ascii="Calibri" w:hAnsi="Calibri" w:cs="Calibri"/>
          <w:b/>
        </w:rPr>
        <w:t>I – Interview</w:t>
      </w:r>
    </w:p>
    <w:p w14:paraId="047CBC77" w14:textId="77777777" w:rsidR="00407E7C" w:rsidRDefault="00407E7C" w:rsidP="0049147F">
      <w:pPr>
        <w:autoSpaceDE w:val="0"/>
        <w:autoSpaceDN w:val="0"/>
        <w:adjustRightInd w:val="0"/>
        <w:rPr>
          <w:rFonts w:ascii="Calibri" w:hAnsi="Calibri" w:cs="Calibri"/>
          <w:b/>
        </w:rPr>
      </w:pPr>
      <w:r>
        <w:rPr>
          <w:rFonts w:ascii="Calibri" w:hAnsi="Calibri" w:cs="Calibri"/>
          <w:b/>
        </w:rPr>
        <w:t>T – Test</w:t>
      </w:r>
    </w:p>
    <w:p w14:paraId="4056CB1E" w14:textId="77777777" w:rsidR="00407E7C" w:rsidRDefault="00407E7C" w:rsidP="0049147F">
      <w:pPr>
        <w:autoSpaceDE w:val="0"/>
        <w:autoSpaceDN w:val="0"/>
        <w:adjustRightInd w:val="0"/>
        <w:rPr>
          <w:rFonts w:ascii="Calibri" w:hAnsi="Calibri" w:cs="Calibri"/>
          <w:b/>
        </w:rPr>
      </w:pPr>
      <w:r>
        <w:rPr>
          <w:rFonts w:ascii="Calibri" w:hAnsi="Calibri" w:cs="Calibri"/>
          <w:b/>
        </w:rPr>
        <w:t>C - Certificate</w:t>
      </w:r>
    </w:p>
    <w:p w14:paraId="5CBB05FA" w14:textId="77777777" w:rsidR="00407E7C" w:rsidRPr="005B3EBF" w:rsidRDefault="00407E7C" w:rsidP="0049147F">
      <w:pPr>
        <w:autoSpaceDE w:val="0"/>
        <w:autoSpaceDN w:val="0"/>
        <w:adjustRightInd w:val="0"/>
        <w:rPr>
          <w:rFonts w:ascii="Calibri" w:hAnsi="Calibri" w:cs="Calibri"/>
          <w:b/>
        </w:rPr>
      </w:pPr>
    </w:p>
    <w:sectPr w:rsidR="00407E7C" w:rsidRPr="005B3EBF" w:rsidSect="007C7D20">
      <w:headerReference w:type="even" r:id="rId17"/>
      <w:headerReference w:type="default" r:id="rId18"/>
      <w:footerReference w:type="even" r:id="rId19"/>
      <w:footerReference w:type="default" r:id="rId20"/>
      <w:headerReference w:type="first" r:id="rId21"/>
      <w:footerReference w:type="first" r:id="rId22"/>
      <w:pgSz w:w="11906" w:h="16838" w:code="9"/>
      <w:pgMar w:top="1701" w:right="1559"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A41D3" w14:textId="77777777" w:rsidR="00210DA0" w:rsidRDefault="00210DA0" w:rsidP="003E5354">
      <w:r>
        <w:separator/>
      </w:r>
    </w:p>
  </w:endnote>
  <w:endnote w:type="continuationSeparator" w:id="0">
    <w:p w14:paraId="4CCB5ECA" w14:textId="77777777" w:rsidR="00210DA0" w:rsidRDefault="00210DA0" w:rsidP="003E5354">
      <w:r>
        <w:continuationSeparator/>
      </w:r>
    </w:p>
  </w:endnote>
  <w:endnote w:type="continuationNotice" w:id="1">
    <w:p w14:paraId="75C506D6" w14:textId="77777777" w:rsidR="00210DA0" w:rsidRDefault="00210D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FD819" w14:textId="77777777" w:rsidR="009A6B23" w:rsidRDefault="009A6B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D74A" w14:textId="77777777" w:rsidR="00B3662C" w:rsidRPr="00602AEA" w:rsidRDefault="00B3662C">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2857D1">
      <w:rPr>
        <w:rFonts w:ascii="Calibri" w:hAnsi="Calibri"/>
        <w:noProof/>
      </w:rPr>
      <w:t>1</w:t>
    </w:r>
    <w:r w:rsidRPr="00602AEA">
      <w:rPr>
        <w:rFonts w:ascii="Calibri" w:hAnsi="Calibri"/>
        <w:noProof/>
      </w:rPr>
      <w:fldChar w:fldCharType="end"/>
    </w:r>
  </w:p>
  <w:p w14:paraId="659707E6" w14:textId="77777777" w:rsidR="00B3662C" w:rsidRDefault="00E30EB9" w:rsidP="004D2B21">
    <w:pPr>
      <w:pStyle w:val="Footer"/>
      <w:tabs>
        <w:tab w:val="clear" w:pos="4513"/>
        <w:tab w:val="clear" w:pos="9026"/>
        <w:tab w:val="left" w:pos="1665"/>
        <w:tab w:val="left" w:pos="6750"/>
      </w:tabs>
    </w:pPr>
    <w:r>
      <w:rPr>
        <w:noProof/>
      </w:rPr>
      <mc:AlternateContent>
        <mc:Choice Requires="wps">
          <w:drawing>
            <wp:anchor distT="0" distB="0" distL="114300" distR="114300" simplePos="0" relativeHeight="251658240" behindDoc="0" locked="0" layoutInCell="0" allowOverlap="1" wp14:anchorId="72980B9E" wp14:editId="4E029AFE">
              <wp:simplePos x="0" y="0"/>
              <wp:positionH relativeFrom="page">
                <wp:posOffset>0</wp:posOffset>
              </wp:positionH>
              <wp:positionV relativeFrom="page">
                <wp:posOffset>10227945</wp:posOffset>
              </wp:positionV>
              <wp:extent cx="7560310" cy="273050"/>
              <wp:effectExtent l="0" t="0" r="0" b="12700"/>
              <wp:wrapNone/>
              <wp:docPr id="1" name="Text Box 1" descr="{&quot;HashCode&quot;:-54678053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2980B9E" id="_x0000_t202" coordsize="21600,21600" o:spt="202" path="m,l,21600r21600,l21600,xe">
              <v:stroke joinstyle="miter"/>
              <v:path gradientshapeok="t" o:connecttype="rect"/>
            </v:shapetype>
            <v:shape id="Text Box 1" o:spid="_x0000_s1026" type="#_x0000_t202" alt="{&quot;HashCode&quot;:-546780534,&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AEA5" w14:textId="77777777" w:rsidR="009A6B23" w:rsidRDefault="009A6B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D71A5" w14:textId="77777777" w:rsidR="00210DA0" w:rsidRDefault="00210DA0" w:rsidP="003E5354">
      <w:r>
        <w:separator/>
      </w:r>
    </w:p>
  </w:footnote>
  <w:footnote w:type="continuationSeparator" w:id="0">
    <w:p w14:paraId="3C8249D0" w14:textId="77777777" w:rsidR="00210DA0" w:rsidRDefault="00210DA0" w:rsidP="003E5354">
      <w:r>
        <w:continuationSeparator/>
      </w:r>
    </w:p>
  </w:footnote>
  <w:footnote w:type="continuationNotice" w:id="1">
    <w:p w14:paraId="2C9AFC7F" w14:textId="77777777" w:rsidR="00210DA0" w:rsidRDefault="00210D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4B4B" w14:textId="77777777" w:rsidR="009A6B23" w:rsidRDefault="009A6B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F7ED" w14:textId="0F235E42" w:rsidR="2911F674" w:rsidRDefault="2911F674" w:rsidP="2911F674">
    <w:pPr>
      <w:pStyle w:val="Header"/>
      <w:tabs>
        <w:tab w:val="clear" w:pos="4513"/>
        <w:tab w:val="clear" w:pos="9026"/>
        <w:tab w:val="left" w:pos="4935"/>
      </w:tabs>
    </w:pPr>
  </w:p>
  <w:p w14:paraId="5FFB2800" w14:textId="538EC983" w:rsidR="001E13EC" w:rsidRPr="0015656E" w:rsidRDefault="009A6B23" w:rsidP="001E13EC">
    <w:pPr>
      <w:pStyle w:val="Header"/>
      <w:tabs>
        <w:tab w:val="clear" w:pos="4513"/>
        <w:tab w:val="clear" w:pos="9026"/>
        <w:tab w:val="left" w:pos="4935"/>
      </w:tabs>
      <w:jc w:val="right"/>
      <w:rPr>
        <w:rFonts w:ascii="Arial" w:hAnsi="Arial" w:cs="Arial"/>
        <w:b/>
        <w:noProof/>
        <w:sz w:val="28"/>
        <w:szCs w:val="20"/>
      </w:rPr>
    </w:pPr>
    <w:r>
      <w:rPr>
        <w:rFonts w:ascii="Arial" w:hAnsi="Arial" w:cs="Arial"/>
        <w:b/>
        <w:noProof/>
        <w:sz w:val="28"/>
        <w:szCs w:val="20"/>
      </w:rPr>
      <w:drawing>
        <wp:inline distT="0" distB="0" distL="0" distR="0" wp14:anchorId="27D58899" wp14:editId="6EE3501F">
          <wp:extent cx="2628900" cy="654145"/>
          <wp:effectExtent l="0" t="0" r="0" b="0"/>
          <wp:docPr id="1815983548" name="Picture 1"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83548" name="Picture 1" descr="A logo with blu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22468" cy="67742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41CA" w14:textId="77777777" w:rsidR="009A6B23" w:rsidRDefault="009A6B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79A"/>
    <w:multiLevelType w:val="hybridMultilevel"/>
    <w:tmpl w:val="5896C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A52396"/>
    <w:multiLevelType w:val="hybridMultilevel"/>
    <w:tmpl w:val="C28AC5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CCC1D6D"/>
    <w:multiLevelType w:val="hybridMultilevel"/>
    <w:tmpl w:val="203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60B7C"/>
    <w:multiLevelType w:val="hybridMultilevel"/>
    <w:tmpl w:val="A58E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CE6AE1"/>
    <w:multiLevelType w:val="hybridMultilevel"/>
    <w:tmpl w:val="FB64B0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E75225B"/>
    <w:multiLevelType w:val="hybridMultilevel"/>
    <w:tmpl w:val="2F74C206"/>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34774E"/>
    <w:multiLevelType w:val="hybridMultilevel"/>
    <w:tmpl w:val="76E000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0E558D"/>
    <w:multiLevelType w:val="hybridMultilevel"/>
    <w:tmpl w:val="34CE38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55611AA"/>
    <w:multiLevelType w:val="hybridMultilevel"/>
    <w:tmpl w:val="C9DC7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3F57B5"/>
    <w:multiLevelType w:val="hybridMultilevel"/>
    <w:tmpl w:val="DFD8E6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666DFA"/>
    <w:multiLevelType w:val="hybridMultilevel"/>
    <w:tmpl w:val="BE5658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01F5578"/>
    <w:multiLevelType w:val="hybridMultilevel"/>
    <w:tmpl w:val="03227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2026A"/>
    <w:multiLevelType w:val="hybridMultilevel"/>
    <w:tmpl w:val="DF2EAD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13E1E"/>
    <w:multiLevelType w:val="hybridMultilevel"/>
    <w:tmpl w:val="82243F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82A68AB"/>
    <w:multiLevelType w:val="hybridMultilevel"/>
    <w:tmpl w:val="2D30D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354398E"/>
    <w:multiLevelType w:val="hybridMultilevel"/>
    <w:tmpl w:val="86EE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5D5E4C"/>
    <w:multiLevelType w:val="multilevel"/>
    <w:tmpl w:val="9640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094172"/>
    <w:multiLevelType w:val="hybridMultilevel"/>
    <w:tmpl w:val="FD0EC8D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9" w15:restartNumberingAfterBreak="0">
    <w:nsid w:val="4E832BD2"/>
    <w:multiLevelType w:val="hybridMultilevel"/>
    <w:tmpl w:val="ACCCAB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2F11EE4"/>
    <w:multiLevelType w:val="hybridMultilevel"/>
    <w:tmpl w:val="9A22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710B54"/>
    <w:multiLevelType w:val="hybridMultilevel"/>
    <w:tmpl w:val="9082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4C5B62"/>
    <w:multiLevelType w:val="hybridMultilevel"/>
    <w:tmpl w:val="ED7A123E"/>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EF43FB"/>
    <w:multiLevelType w:val="hybridMultilevel"/>
    <w:tmpl w:val="9316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9551D"/>
    <w:multiLevelType w:val="hybridMultilevel"/>
    <w:tmpl w:val="E828F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A7236B"/>
    <w:multiLevelType w:val="hybridMultilevel"/>
    <w:tmpl w:val="ECD4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24D7"/>
    <w:multiLevelType w:val="hybridMultilevel"/>
    <w:tmpl w:val="178A5A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EF76E79"/>
    <w:multiLevelType w:val="hybridMultilevel"/>
    <w:tmpl w:val="AB009938"/>
    <w:lvl w:ilvl="0" w:tplc="0809000F">
      <w:start w:val="1"/>
      <w:numFmt w:val="decimal"/>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09A4C66"/>
    <w:multiLevelType w:val="hybridMultilevel"/>
    <w:tmpl w:val="74E87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2A5681"/>
    <w:multiLevelType w:val="hybridMultilevel"/>
    <w:tmpl w:val="3D1E1A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E1458C"/>
    <w:multiLevelType w:val="hybridMultilevel"/>
    <w:tmpl w:val="FAE25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2E68AB"/>
    <w:multiLevelType w:val="hybridMultilevel"/>
    <w:tmpl w:val="89CE0A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688408644">
    <w:abstractNumId w:val="13"/>
  </w:num>
  <w:num w:numId="2" w16cid:durableId="507714373">
    <w:abstractNumId w:val="23"/>
  </w:num>
  <w:num w:numId="3" w16cid:durableId="818763830">
    <w:abstractNumId w:val="21"/>
  </w:num>
  <w:num w:numId="4" w16cid:durableId="1256743143">
    <w:abstractNumId w:val="16"/>
  </w:num>
  <w:num w:numId="5" w16cid:durableId="1863087608">
    <w:abstractNumId w:val="29"/>
  </w:num>
  <w:num w:numId="6" w16cid:durableId="1286346736">
    <w:abstractNumId w:val="3"/>
  </w:num>
  <w:num w:numId="7" w16cid:durableId="1320039565">
    <w:abstractNumId w:val="2"/>
  </w:num>
  <w:num w:numId="8" w16cid:durableId="2097283462">
    <w:abstractNumId w:val="15"/>
  </w:num>
  <w:num w:numId="9" w16cid:durableId="501548402">
    <w:abstractNumId w:val="1"/>
  </w:num>
  <w:num w:numId="10" w16cid:durableId="133648972">
    <w:abstractNumId w:val="25"/>
  </w:num>
  <w:num w:numId="11" w16cid:durableId="283852757">
    <w:abstractNumId w:val="9"/>
  </w:num>
  <w:num w:numId="12" w16cid:durableId="762258631">
    <w:abstractNumId w:val="7"/>
  </w:num>
  <w:num w:numId="13" w16cid:durableId="1876885722">
    <w:abstractNumId w:val="26"/>
  </w:num>
  <w:num w:numId="14" w16cid:durableId="284384524">
    <w:abstractNumId w:val="14"/>
  </w:num>
  <w:num w:numId="15" w16cid:durableId="859271286">
    <w:abstractNumId w:val="8"/>
  </w:num>
  <w:num w:numId="16" w16cid:durableId="1627855592">
    <w:abstractNumId w:val="11"/>
  </w:num>
  <w:num w:numId="17" w16cid:durableId="1954359177">
    <w:abstractNumId w:val="5"/>
  </w:num>
  <w:num w:numId="18" w16cid:durableId="1450512846">
    <w:abstractNumId w:val="32"/>
  </w:num>
  <w:num w:numId="19" w16cid:durableId="1896507463">
    <w:abstractNumId w:val="19"/>
  </w:num>
  <w:num w:numId="20" w16cid:durableId="204027581">
    <w:abstractNumId w:val="12"/>
  </w:num>
  <w:num w:numId="21" w16cid:durableId="2034107091">
    <w:abstractNumId w:val="28"/>
  </w:num>
  <w:num w:numId="22" w16cid:durableId="881795152">
    <w:abstractNumId w:val="24"/>
  </w:num>
  <w:num w:numId="23" w16cid:durableId="730076990">
    <w:abstractNumId w:val="27"/>
  </w:num>
  <w:num w:numId="24" w16cid:durableId="1495874154">
    <w:abstractNumId w:val="20"/>
  </w:num>
  <w:num w:numId="25" w16cid:durableId="1536041592">
    <w:abstractNumId w:val="0"/>
  </w:num>
  <w:num w:numId="26" w16cid:durableId="1854761340">
    <w:abstractNumId w:val="18"/>
  </w:num>
  <w:num w:numId="27" w16cid:durableId="1112750334">
    <w:abstractNumId w:val="30"/>
  </w:num>
  <w:num w:numId="28" w16cid:durableId="1904021794">
    <w:abstractNumId w:val="4"/>
  </w:num>
  <w:num w:numId="29" w16cid:durableId="2123646893">
    <w:abstractNumId w:val="31"/>
  </w:num>
  <w:num w:numId="30" w16cid:durableId="238176124">
    <w:abstractNumId w:val="6"/>
  </w:num>
  <w:num w:numId="31" w16cid:durableId="277683471">
    <w:abstractNumId w:val="22"/>
  </w:num>
  <w:num w:numId="32" w16cid:durableId="2062823051">
    <w:abstractNumId w:val="17"/>
  </w:num>
  <w:num w:numId="33" w16cid:durableId="1623926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168A3"/>
    <w:rsid w:val="00016929"/>
    <w:rsid w:val="00020B7E"/>
    <w:rsid w:val="000242BA"/>
    <w:rsid w:val="00026D53"/>
    <w:rsid w:val="00030114"/>
    <w:rsid w:val="000310E3"/>
    <w:rsid w:val="00040A31"/>
    <w:rsid w:val="00041902"/>
    <w:rsid w:val="00041968"/>
    <w:rsid w:val="00053D85"/>
    <w:rsid w:val="000621A9"/>
    <w:rsid w:val="00070528"/>
    <w:rsid w:val="00074F15"/>
    <w:rsid w:val="000838D9"/>
    <w:rsid w:val="00083C2C"/>
    <w:rsid w:val="000B4643"/>
    <w:rsid w:val="000B61A4"/>
    <w:rsid w:val="000C0CBB"/>
    <w:rsid w:val="000C25C6"/>
    <w:rsid w:val="000D1BF4"/>
    <w:rsid w:val="000D3464"/>
    <w:rsid w:val="000E45AA"/>
    <w:rsid w:val="000E62C7"/>
    <w:rsid w:val="000F485F"/>
    <w:rsid w:val="00101CD4"/>
    <w:rsid w:val="00105B33"/>
    <w:rsid w:val="00112470"/>
    <w:rsid w:val="00113AE0"/>
    <w:rsid w:val="00113D09"/>
    <w:rsid w:val="001230FB"/>
    <w:rsid w:val="00125641"/>
    <w:rsid w:val="001409A4"/>
    <w:rsid w:val="001413DD"/>
    <w:rsid w:val="00142D25"/>
    <w:rsid w:val="00145256"/>
    <w:rsid w:val="00154E7C"/>
    <w:rsid w:val="0015656E"/>
    <w:rsid w:val="00162221"/>
    <w:rsid w:val="0017351C"/>
    <w:rsid w:val="00175705"/>
    <w:rsid w:val="00175823"/>
    <w:rsid w:val="0019434A"/>
    <w:rsid w:val="001B0435"/>
    <w:rsid w:val="001B2FB2"/>
    <w:rsid w:val="001C0A11"/>
    <w:rsid w:val="001C2CA3"/>
    <w:rsid w:val="001D4E3E"/>
    <w:rsid w:val="001E05C1"/>
    <w:rsid w:val="001E13EC"/>
    <w:rsid w:val="001E3C23"/>
    <w:rsid w:val="001E55CA"/>
    <w:rsid w:val="001E6F34"/>
    <w:rsid w:val="00202A7E"/>
    <w:rsid w:val="002037BD"/>
    <w:rsid w:val="002061FF"/>
    <w:rsid w:val="002109FC"/>
    <w:rsid w:val="00210DA0"/>
    <w:rsid w:val="002200F5"/>
    <w:rsid w:val="00223609"/>
    <w:rsid w:val="00224FEB"/>
    <w:rsid w:val="002251BF"/>
    <w:rsid w:val="00236470"/>
    <w:rsid w:val="00240241"/>
    <w:rsid w:val="00240EA2"/>
    <w:rsid w:val="0024126E"/>
    <w:rsid w:val="00244237"/>
    <w:rsid w:val="00252C53"/>
    <w:rsid w:val="00256791"/>
    <w:rsid w:val="0026064E"/>
    <w:rsid w:val="00261072"/>
    <w:rsid w:val="00261779"/>
    <w:rsid w:val="002748BB"/>
    <w:rsid w:val="00280C58"/>
    <w:rsid w:val="0028169D"/>
    <w:rsid w:val="002857D1"/>
    <w:rsid w:val="00292AA3"/>
    <w:rsid w:val="00297CA3"/>
    <w:rsid w:val="002A40CA"/>
    <w:rsid w:val="002B7CD7"/>
    <w:rsid w:val="002D7A1D"/>
    <w:rsid w:val="002E02F3"/>
    <w:rsid w:val="002E49B1"/>
    <w:rsid w:val="002F03A1"/>
    <w:rsid w:val="002F03B4"/>
    <w:rsid w:val="002F2B51"/>
    <w:rsid w:val="002F4567"/>
    <w:rsid w:val="002F5B00"/>
    <w:rsid w:val="002F732F"/>
    <w:rsid w:val="00303B9E"/>
    <w:rsid w:val="00303FCB"/>
    <w:rsid w:val="003054B2"/>
    <w:rsid w:val="00305977"/>
    <w:rsid w:val="003113A6"/>
    <w:rsid w:val="00311DF6"/>
    <w:rsid w:val="003172B9"/>
    <w:rsid w:val="00323C90"/>
    <w:rsid w:val="00324D3D"/>
    <w:rsid w:val="003333CB"/>
    <w:rsid w:val="00334CED"/>
    <w:rsid w:val="003357AF"/>
    <w:rsid w:val="00343CED"/>
    <w:rsid w:val="0035240E"/>
    <w:rsid w:val="003602F9"/>
    <w:rsid w:val="00376E8A"/>
    <w:rsid w:val="00380815"/>
    <w:rsid w:val="003847D3"/>
    <w:rsid w:val="00387E78"/>
    <w:rsid w:val="0039576E"/>
    <w:rsid w:val="00396680"/>
    <w:rsid w:val="00397448"/>
    <w:rsid w:val="003A0BE2"/>
    <w:rsid w:val="003A2F19"/>
    <w:rsid w:val="003A458A"/>
    <w:rsid w:val="003A6B63"/>
    <w:rsid w:val="003B083C"/>
    <w:rsid w:val="003B2AD5"/>
    <w:rsid w:val="003B3B48"/>
    <w:rsid w:val="003C0435"/>
    <w:rsid w:val="003C29A2"/>
    <w:rsid w:val="003C4288"/>
    <w:rsid w:val="003D1184"/>
    <w:rsid w:val="003D348E"/>
    <w:rsid w:val="003E24CA"/>
    <w:rsid w:val="003E5354"/>
    <w:rsid w:val="003F3658"/>
    <w:rsid w:val="003F452A"/>
    <w:rsid w:val="00401253"/>
    <w:rsid w:val="00402EF4"/>
    <w:rsid w:val="00403864"/>
    <w:rsid w:val="00404C0A"/>
    <w:rsid w:val="00407E7C"/>
    <w:rsid w:val="004108FC"/>
    <w:rsid w:val="00423461"/>
    <w:rsid w:val="004256D7"/>
    <w:rsid w:val="00427CE9"/>
    <w:rsid w:val="00447242"/>
    <w:rsid w:val="0044737D"/>
    <w:rsid w:val="00453DB8"/>
    <w:rsid w:val="0045615B"/>
    <w:rsid w:val="00466702"/>
    <w:rsid w:val="004752A5"/>
    <w:rsid w:val="004839C4"/>
    <w:rsid w:val="00483D3A"/>
    <w:rsid w:val="004859A5"/>
    <w:rsid w:val="0048613C"/>
    <w:rsid w:val="0049147F"/>
    <w:rsid w:val="004924DE"/>
    <w:rsid w:val="00493113"/>
    <w:rsid w:val="004A0FC9"/>
    <w:rsid w:val="004A1590"/>
    <w:rsid w:val="004A2624"/>
    <w:rsid w:val="004A3A11"/>
    <w:rsid w:val="004A3DF9"/>
    <w:rsid w:val="004A74CD"/>
    <w:rsid w:val="004B487E"/>
    <w:rsid w:val="004C1BE3"/>
    <w:rsid w:val="004C2EE3"/>
    <w:rsid w:val="004C55E7"/>
    <w:rsid w:val="004C7B96"/>
    <w:rsid w:val="004D2B21"/>
    <w:rsid w:val="004D3E78"/>
    <w:rsid w:val="004F2E96"/>
    <w:rsid w:val="004F57E2"/>
    <w:rsid w:val="004F60F2"/>
    <w:rsid w:val="004F64D7"/>
    <w:rsid w:val="004F668A"/>
    <w:rsid w:val="00507FAB"/>
    <w:rsid w:val="005117A1"/>
    <w:rsid w:val="00511BFE"/>
    <w:rsid w:val="00516304"/>
    <w:rsid w:val="005305AE"/>
    <w:rsid w:val="005308D0"/>
    <w:rsid w:val="0053394C"/>
    <w:rsid w:val="00533982"/>
    <w:rsid w:val="00543AFA"/>
    <w:rsid w:val="00545A74"/>
    <w:rsid w:val="00563EA5"/>
    <w:rsid w:val="00573551"/>
    <w:rsid w:val="005750CD"/>
    <w:rsid w:val="0058438B"/>
    <w:rsid w:val="005907BB"/>
    <w:rsid w:val="00591F9B"/>
    <w:rsid w:val="00596804"/>
    <w:rsid w:val="00597320"/>
    <w:rsid w:val="00597977"/>
    <w:rsid w:val="005A5107"/>
    <w:rsid w:val="005A54B0"/>
    <w:rsid w:val="005B3EBF"/>
    <w:rsid w:val="005D023C"/>
    <w:rsid w:val="005D4934"/>
    <w:rsid w:val="005D58C7"/>
    <w:rsid w:val="005E0BBB"/>
    <w:rsid w:val="005E16F8"/>
    <w:rsid w:val="005E559A"/>
    <w:rsid w:val="005F652F"/>
    <w:rsid w:val="00602AEA"/>
    <w:rsid w:val="006034E2"/>
    <w:rsid w:val="00607E93"/>
    <w:rsid w:val="00613F15"/>
    <w:rsid w:val="00615E29"/>
    <w:rsid w:val="006224F6"/>
    <w:rsid w:val="00623B33"/>
    <w:rsid w:val="006258D2"/>
    <w:rsid w:val="006345A2"/>
    <w:rsid w:val="006365C1"/>
    <w:rsid w:val="00637126"/>
    <w:rsid w:val="006372E8"/>
    <w:rsid w:val="00644680"/>
    <w:rsid w:val="006454AD"/>
    <w:rsid w:val="0064607D"/>
    <w:rsid w:val="00651FD8"/>
    <w:rsid w:val="0065238E"/>
    <w:rsid w:val="00653A4D"/>
    <w:rsid w:val="00657A2C"/>
    <w:rsid w:val="00661294"/>
    <w:rsid w:val="006636E1"/>
    <w:rsid w:val="00667851"/>
    <w:rsid w:val="006703CB"/>
    <w:rsid w:val="006713F6"/>
    <w:rsid w:val="0067177C"/>
    <w:rsid w:val="00671A36"/>
    <w:rsid w:val="0067415B"/>
    <w:rsid w:val="006757D5"/>
    <w:rsid w:val="00680FF3"/>
    <w:rsid w:val="00683531"/>
    <w:rsid w:val="006874AC"/>
    <w:rsid w:val="006A1E18"/>
    <w:rsid w:val="006C39A0"/>
    <w:rsid w:val="006C40ED"/>
    <w:rsid w:val="006E231D"/>
    <w:rsid w:val="006F7511"/>
    <w:rsid w:val="006F797D"/>
    <w:rsid w:val="00700CE3"/>
    <w:rsid w:val="00703BE5"/>
    <w:rsid w:val="00712F77"/>
    <w:rsid w:val="00713CEE"/>
    <w:rsid w:val="00714EFE"/>
    <w:rsid w:val="00721AA8"/>
    <w:rsid w:val="007229E1"/>
    <w:rsid w:val="00723E39"/>
    <w:rsid w:val="00725C68"/>
    <w:rsid w:val="007319DD"/>
    <w:rsid w:val="00732165"/>
    <w:rsid w:val="00735652"/>
    <w:rsid w:val="007366A9"/>
    <w:rsid w:val="00750A13"/>
    <w:rsid w:val="00754F47"/>
    <w:rsid w:val="00756863"/>
    <w:rsid w:val="00757675"/>
    <w:rsid w:val="00757EBB"/>
    <w:rsid w:val="00770F26"/>
    <w:rsid w:val="0077271F"/>
    <w:rsid w:val="00783C6D"/>
    <w:rsid w:val="007857EA"/>
    <w:rsid w:val="007A6A73"/>
    <w:rsid w:val="007B1542"/>
    <w:rsid w:val="007B653B"/>
    <w:rsid w:val="007C617C"/>
    <w:rsid w:val="007C7D20"/>
    <w:rsid w:val="007D20BD"/>
    <w:rsid w:val="007D5A3B"/>
    <w:rsid w:val="007F6D02"/>
    <w:rsid w:val="008003FF"/>
    <w:rsid w:val="00802B8D"/>
    <w:rsid w:val="008067D6"/>
    <w:rsid w:val="00817147"/>
    <w:rsid w:val="00826623"/>
    <w:rsid w:val="008277D3"/>
    <w:rsid w:val="00830FAB"/>
    <w:rsid w:val="0085481D"/>
    <w:rsid w:val="00854C11"/>
    <w:rsid w:val="00857BFA"/>
    <w:rsid w:val="00863875"/>
    <w:rsid w:val="00865D8E"/>
    <w:rsid w:val="00866B4F"/>
    <w:rsid w:val="00884511"/>
    <w:rsid w:val="008907FC"/>
    <w:rsid w:val="008924AE"/>
    <w:rsid w:val="008A0DC4"/>
    <w:rsid w:val="008A33AC"/>
    <w:rsid w:val="008C0883"/>
    <w:rsid w:val="008C3EF4"/>
    <w:rsid w:val="008D0A94"/>
    <w:rsid w:val="008D2BB6"/>
    <w:rsid w:val="008D6E04"/>
    <w:rsid w:val="008E08AE"/>
    <w:rsid w:val="008E1235"/>
    <w:rsid w:val="008E4F21"/>
    <w:rsid w:val="008F0484"/>
    <w:rsid w:val="008F4070"/>
    <w:rsid w:val="008F5044"/>
    <w:rsid w:val="008F677B"/>
    <w:rsid w:val="008F77C6"/>
    <w:rsid w:val="0090490C"/>
    <w:rsid w:val="0090702A"/>
    <w:rsid w:val="00915B47"/>
    <w:rsid w:val="009202FC"/>
    <w:rsid w:val="00921ADA"/>
    <w:rsid w:val="00926E42"/>
    <w:rsid w:val="00927DFC"/>
    <w:rsid w:val="00927E18"/>
    <w:rsid w:val="00935FA0"/>
    <w:rsid w:val="00940FF5"/>
    <w:rsid w:val="0094231E"/>
    <w:rsid w:val="00951546"/>
    <w:rsid w:val="0095233B"/>
    <w:rsid w:val="00952B74"/>
    <w:rsid w:val="00961EBA"/>
    <w:rsid w:val="00970B89"/>
    <w:rsid w:val="00975F12"/>
    <w:rsid w:val="00981F00"/>
    <w:rsid w:val="009922EF"/>
    <w:rsid w:val="009A6B23"/>
    <w:rsid w:val="009B3D4B"/>
    <w:rsid w:val="009C348D"/>
    <w:rsid w:val="009C3FF8"/>
    <w:rsid w:val="009C7105"/>
    <w:rsid w:val="009D35AF"/>
    <w:rsid w:val="009D4FB4"/>
    <w:rsid w:val="009D5536"/>
    <w:rsid w:val="009E54E8"/>
    <w:rsid w:val="009E61DD"/>
    <w:rsid w:val="009E6858"/>
    <w:rsid w:val="009F1B52"/>
    <w:rsid w:val="009F445A"/>
    <w:rsid w:val="00A03BF0"/>
    <w:rsid w:val="00A17A3C"/>
    <w:rsid w:val="00A20856"/>
    <w:rsid w:val="00A24D96"/>
    <w:rsid w:val="00A262C4"/>
    <w:rsid w:val="00A31360"/>
    <w:rsid w:val="00A33448"/>
    <w:rsid w:val="00A42175"/>
    <w:rsid w:val="00A63BE8"/>
    <w:rsid w:val="00A64352"/>
    <w:rsid w:val="00A73544"/>
    <w:rsid w:val="00A9125A"/>
    <w:rsid w:val="00A91F0D"/>
    <w:rsid w:val="00A920C4"/>
    <w:rsid w:val="00A92D79"/>
    <w:rsid w:val="00AA2E26"/>
    <w:rsid w:val="00AA609E"/>
    <w:rsid w:val="00AB4AE3"/>
    <w:rsid w:val="00AB7915"/>
    <w:rsid w:val="00AB7E08"/>
    <w:rsid w:val="00AC0C7B"/>
    <w:rsid w:val="00AC307B"/>
    <w:rsid w:val="00AC5D01"/>
    <w:rsid w:val="00AD0257"/>
    <w:rsid w:val="00AD7013"/>
    <w:rsid w:val="00AD7B2C"/>
    <w:rsid w:val="00AE7673"/>
    <w:rsid w:val="00AF0596"/>
    <w:rsid w:val="00AF1AE3"/>
    <w:rsid w:val="00B03626"/>
    <w:rsid w:val="00B04C52"/>
    <w:rsid w:val="00B11F16"/>
    <w:rsid w:val="00B14DBB"/>
    <w:rsid w:val="00B22CC6"/>
    <w:rsid w:val="00B237FF"/>
    <w:rsid w:val="00B2480C"/>
    <w:rsid w:val="00B323CF"/>
    <w:rsid w:val="00B34715"/>
    <w:rsid w:val="00B35400"/>
    <w:rsid w:val="00B3651E"/>
    <w:rsid w:val="00B3662C"/>
    <w:rsid w:val="00B435E2"/>
    <w:rsid w:val="00B50BA1"/>
    <w:rsid w:val="00B53894"/>
    <w:rsid w:val="00B60375"/>
    <w:rsid w:val="00B604EC"/>
    <w:rsid w:val="00B632F6"/>
    <w:rsid w:val="00B74687"/>
    <w:rsid w:val="00B81B86"/>
    <w:rsid w:val="00B85ECE"/>
    <w:rsid w:val="00B96984"/>
    <w:rsid w:val="00BA7138"/>
    <w:rsid w:val="00BB192D"/>
    <w:rsid w:val="00BB338C"/>
    <w:rsid w:val="00BB4DD8"/>
    <w:rsid w:val="00BB7565"/>
    <w:rsid w:val="00BC60B8"/>
    <w:rsid w:val="00BC6D41"/>
    <w:rsid w:val="00BD64A8"/>
    <w:rsid w:val="00BF7C79"/>
    <w:rsid w:val="00C0204F"/>
    <w:rsid w:val="00C0449A"/>
    <w:rsid w:val="00C12C7A"/>
    <w:rsid w:val="00C12CF6"/>
    <w:rsid w:val="00C12D4B"/>
    <w:rsid w:val="00C20461"/>
    <w:rsid w:val="00C22178"/>
    <w:rsid w:val="00C22961"/>
    <w:rsid w:val="00C27BD9"/>
    <w:rsid w:val="00C350DD"/>
    <w:rsid w:val="00C4011A"/>
    <w:rsid w:val="00C41C88"/>
    <w:rsid w:val="00C45352"/>
    <w:rsid w:val="00C50C08"/>
    <w:rsid w:val="00C55803"/>
    <w:rsid w:val="00C5600A"/>
    <w:rsid w:val="00C60F8B"/>
    <w:rsid w:val="00C62BA2"/>
    <w:rsid w:val="00C646C7"/>
    <w:rsid w:val="00C74388"/>
    <w:rsid w:val="00C90AB7"/>
    <w:rsid w:val="00C94306"/>
    <w:rsid w:val="00C9628B"/>
    <w:rsid w:val="00CA2C3C"/>
    <w:rsid w:val="00CB0B07"/>
    <w:rsid w:val="00CB2C16"/>
    <w:rsid w:val="00CB5723"/>
    <w:rsid w:val="00CB6717"/>
    <w:rsid w:val="00CC020B"/>
    <w:rsid w:val="00CC2347"/>
    <w:rsid w:val="00CC45F2"/>
    <w:rsid w:val="00CD0D02"/>
    <w:rsid w:val="00CD2380"/>
    <w:rsid w:val="00CE5A42"/>
    <w:rsid w:val="00CE66DD"/>
    <w:rsid w:val="00CF52E9"/>
    <w:rsid w:val="00D04BFB"/>
    <w:rsid w:val="00D20A7D"/>
    <w:rsid w:val="00D227DF"/>
    <w:rsid w:val="00D23C17"/>
    <w:rsid w:val="00D250FB"/>
    <w:rsid w:val="00D26FD4"/>
    <w:rsid w:val="00D31BE4"/>
    <w:rsid w:val="00D331E1"/>
    <w:rsid w:val="00D346DA"/>
    <w:rsid w:val="00D35D30"/>
    <w:rsid w:val="00D43B05"/>
    <w:rsid w:val="00D4422E"/>
    <w:rsid w:val="00D474D1"/>
    <w:rsid w:val="00D5071E"/>
    <w:rsid w:val="00D57216"/>
    <w:rsid w:val="00D57313"/>
    <w:rsid w:val="00D64E94"/>
    <w:rsid w:val="00D67735"/>
    <w:rsid w:val="00D75260"/>
    <w:rsid w:val="00D852F2"/>
    <w:rsid w:val="00D8693A"/>
    <w:rsid w:val="00D86DA6"/>
    <w:rsid w:val="00D92017"/>
    <w:rsid w:val="00D926ED"/>
    <w:rsid w:val="00D9484B"/>
    <w:rsid w:val="00DA43B0"/>
    <w:rsid w:val="00DB05A8"/>
    <w:rsid w:val="00DB211A"/>
    <w:rsid w:val="00DC3A8A"/>
    <w:rsid w:val="00DD0914"/>
    <w:rsid w:val="00DD3D9C"/>
    <w:rsid w:val="00DD3F67"/>
    <w:rsid w:val="00DD6AF5"/>
    <w:rsid w:val="00DE42CA"/>
    <w:rsid w:val="00DE61F8"/>
    <w:rsid w:val="00DE6659"/>
    <w:rsid w:val="00DE7506"/>
    <w:rsid w:val="00DF2A00"/>
    <w:rsid w:val="00DF697D"/>
    <w:rsid w:val="00DF7A3B"/>
    <w:rsid w:val="00E01113"/>
    <w:rsid w:val="00E05806"/>
    <w:rsid w:val="00E123BA"/>
    <w:rsid w:val="00E2518B"/>
    <w:rsid w:val="00E257B6"/>
    <w:rsid w:val="00E265DC"/>
    <w:rsid w:val="00E26A78"/>
    <w:rsid w:val="00E30EB9"/>
    <w:rsid w:val="00E36BC7"/>
    <w:rsid w:val="00E60B95"/>
    <w:rsid w:val="00E70C49"/>
    <w:rsid w:val="00E74E3D"/>
    <w:rsid w:val="00E75BD5"/>
    <w:rsid w:val="00E7662F"/>
    <w:rsid w:val="00E77098"/>
    <w:rsid w:val="00E80FBD"/>
    <w:rsid w:val="00E85ED8"/>
    <w:rsid w:val="00E87784"/>
    <w:rsid w:val="00E92A48"/>
    <w:rsid w:val="00EA2CC9"/>
    <w:rsid w:val="00EA6820"/>
    <w:rsid w:val="00EB1E00"/>
    <w:rsid w:val="00EB38B5"/>
    <w:rsid w:val="00EB50EC"/>
    <w:rsid w:val="00EB68C3"/>
    <w:rsid w:val="00EB7098"/>
    <w:rsid w:val="00ED57E8"/>
    <w:rsid w:val="00ED640F"/>
    <w:rsid w:val="00ED7A6E"/>
    <w:rsid w:val="00EE112D"/>
    <w:rsid w:val="00EE1A60"/>
    <w:rsid w:val="00EF11AC"/>
    <w:rsid w:val="00EF1348"/>
    <w:rsid w:val="00EF3AB0"/>
    <w:rsid w:val="00F01544"/>
    <w:rsid w:val="00F03E99"/>
    <w:rsid w:val="00F13447"/>
    <w:rsid w:val="00F23FD3"/>
    <w:rsid w:val="00F255E8"/>
    <w:rsid w:val="00F27B4D"/>
    <w:rsid w:val="00F417F3"/>
    <w:rsid w:val="00F42AD0"/>
    <w:rsid w:val="00F517B1"/>
    <w:rsid w:val="00F5397F"/>
    <w:rsid w:val="00F56348"/>
    <w:rsid w:val="00F57DC6"/>
    <w:rsid w:val="00F7665D"/>
    <w:rsid w:val="00F77F9B"/>
    <w:rsid w:val="00F90371"/>
    <w:rsid w:val="00F93B8A"/>
    <w:rsid w:val="00FA07B0"/>
    <w:rsid w:val="00FB6581"/>
    <w:rsid w:val="00FD3059"/>
    <w:rsid w:val="00FD5289"/>
    <w:rsid w:val="00FE5AC4"/>
    <w:rsid w:val="00FE74C3"/>
    <w:rsid w:val="00FF0556"/>
    <w:rsid w:val="00FF1837"/>
    <w:rsid w:val="204338A9"/>
    <w:rsid w:val="2911F674"/>
    <w:rsid w:val="2987D1D0"/>
    <w:rsid w:val="3DA743F6"/>
    <w:rsid w:val="4277F816"/>
    <w:rsid w:val="47579566"/>
    <w:rsid w:val="4CFDB399"/>
    <w:rsid w:val="6500885C"/>
    <w:rsid w:val="65DA9608"/>
    <w:rsid w:val="776243DC"/>
    <w:rsid w:val="7ED2A2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3B81FF9F"/>
  <w15:docId w15:val="{D9042BEE-7F41-40D1-938B-E1B7D75D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uiPriority w:val="99"/>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character" w:styleId="Hyperlink">
    <w:name w:val="Hyperlink"/>
    <w:basedOn w:val="DefaultParagraphFont"/>
    <w:unhideWhenUsed/>
    <w:rsid w:val="008F4070"/>
    <w:rPr>
      <w:color w:val="0000FF" w:themeColor="hyperlink"/>
      <w:u w:val="single"/>
    </w:rPr>
  </w:style>
  <w:style w:type="character" w:styleId="UnresolvedMention">
    <w:name w:val="Unresolved Mention"/>
    <w:basedOn w:val="DefaultParagraphFont"/>
    <w:uiPriority w:val="99"/>
    <w:semiHidden/>
    <w:unhideWhenUsed/>
    <w:rsid w:val="008F4070"/>
    <w:rPr>
      <w:color w:val="605E5C"/>
      <w:shd w:val="clear" w:color="auto" w:fill="E1DFDD"/>
    </w:rPr>
  </w:style>
  <w:style w:type="character" w:styleId="FollowedHyperlink">
    <w:name w:val="FollowedHyperlink"/>
    <w:basedOn w:val="DefaultParagraphFont"/>
    <w:semiHidden/>
    <w:unhideWhenUsed/>
    <w:rsid w:val="00FD52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32178">
      <w:bodyDiv w:val="1"/>
      <w:marLeft w:val="0"/>
      <w:marRight w:val="0"/>
      <w:marTop w:val="0"/>
      <w:marBottom w:val="0"/>
      <w:divBdr>
        <w:top w:val="none" w:sz="0" w:space="0" w:color="auto"/>
        <w:left w:val="none" w:sz="0" w:space="0" w:color="auto"/>
        <w:bottom w:val="none" w:sz="0" w:space="0" w:color="auto"/>
        <w:right w:val="none" w:sz="0" w:space="0" w:color="auto"/>
      </w:divBdr>
    </w:div>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729232338">
      <w:bodyDiv w:val="1"/>
      <w:marLeft w:val="0"/>
      <w:marRight w:val="0"/>
      <w:marTop w:val="0"/>
      <w:marBottom w:val="0"/>
      <w:divBdr>
        <w:top w:val="none" w:sz="0" w:space="0" w:color="auto"/>
        <w:left w:val="none" w:sz="0" w:space="0" w:color="auto"/>
        <w:bottom w:val="none" w:sz="0" w:space="0" w:color="auto"/>
        <w:right w:val="none" w:sz="0" w:space="0" w:color="auto"/>
      </w:divBdr>
    </w:div>
    <w:div w:id="857306358">
      <w:bodyDiv w:val="1"/>
      <w:marLeft w:val="0"/>
      <w:marRight w:val="0"/>
      <w:marTop w:val="0"/>
      <w:marBottom w:val="0"/>
      <w:divBdr>
        <w:top w:val="none" w:sz="0" w:space="0" w:color="auto"/>
        <w:left w:val="none" w:sz="0" w:space="0" w:color="auto"/>
        <w:bottom w:val="none" w:sz="0" w:space="0" w:color="auto"/>
        <w:right w:val="none" w:sz="0" w:space="0" w:color="auto"/>
      </w:divBdr>
    </w:div>
    <w:div w:id="997078654">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 w:id="206845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ichmond.gov.uk/media/afdbdeao/five_value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E897D5-CEB7-4D47-8D4D-DCB6D1AD8A7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25E1FB02-7920-446E-986E-888F17D8C540}">
      <dgm:prSet phldrT="[Text]"/>
      <dgm:spPr>
        <a:xfrm>
          <a:off x="1843904" y="2045"/>
          <a:ext cx="1175729" cy="587864"/>
        </a:xfrm>
        <a:prstGeom prst="rect">
          <a:avLst/>
        </a:prstGeom>
        <a:noFill/>
        <a:ln w="25400" cap="flat" cmpd="sng" algn="ctr">
          <a:solidFill>
            <a:sysClr val="windowText" lastClr="000000"/>
          </a:solidFill>
          <a:prstDash val="solid"/>
        </a:ln>
        <a:effectLst/>
      </dgm:spPr>
      <dgm:t>
        <a:bodyPr/>
        <a:lstStyle/>
        <a:p>
          <a:pPr>
            <a:buNone/>
          </a:pPr>
          <a:r>
            <a:rPr lang="en-GB">
              <a:solidFill>
                <a:sysClr val="windowText" lastClr="000000"/>
              </a:solidFill>
              <a:latin typeface="Calibri"/>
              <a:ea typeface="+mn-ea"/>
              <a:cs typeface="+mn-cs"/>
            </a:rPr>
            <a:t>Head of Employment and Skills</a:t>
          </a:r>
        </a:p>
      </dgm:t>
    </dgm:pt>
    <dgm:pt modelId="{C8A06930-7AF2-454B-A426-F3B1E3BF3D74}" type="parTrans" cxnId="{E99AF549-BE81-4A0B-B2D0-40764ECE7826}">
      <dgm:prSet/>
      <dgm:spPr>
        <a:xfrm>
          <a:off x="3121342" y="489243"/>
          <a:ext cx="91440" cy="204793"/>
        </a:xfrm>
        <a:custGeom>
          <a:avLst/>
          <a:gdLst/>
          <a:ahLst/>
          <a:cxnLst/>
          <a:rect l="0" t="0" r="0" b="0"/>
          <a:pathLst>
            <a:path>
              <a:moveTo>
                <a:pt x="45720" y="0"/>
              </a:moveTo>
              <a:lnTo>
                <a:pt x="45720" y="24599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159D2619-47B6-4DA9-BFF7-A1F7E6753933}" type="sibTrans" cxnId="{E99AF549-BE81-4A0B-B2D0-40764ECE7826}">
      <dgm:prSet/>
      <dgm:spPr/>
      <dgm:t>
        <a:bodyPr/>
        <a:lstStyle/>
        <a:p>
          <a:endParaRPr lang="en-GB"/>
        </a:p>
      </dgm:t>
    </dgm:pt>
    <dgm:pt modelId="{30A45EFA-DFFC-D04A-ADE2-E93404D42823}">
      <dgm:prSet/>
      <dgm:spPr>
        <a:xfrm>
          <a:off x="1843904" y="836813"/>
          <a:ext cx="1175729" cy="58786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Employment Delivery Manager</a:t>
          </a:r>
        </a:p>
      </dgm:t>
    </dgm:pt>
    <dgm:pt modelId="{25DD2CCB-0533-1E4F-9906-84C4A6B4E382}" type="parTrans" cxnId="{91171683-BB69-C646-BB29-F63F614ACA4B}">
      <dgm:prSet/>
      <dgm:spPr>
        <a:xfrm>
          <a:off x="2386048" y="589910"/>
          <a:ext cx="91440" cy="246903"/>
        </a:xfrm>
        <a:custGeom>
          <a:avLst/>
          <a:gdLst/>
          <a:ahLst/>
          <a:cxnLst/>
          <a:rect l="0" t="0" r="0" b="0"/>
          <a:pathLst>
            <a:path>
              <a:moveTo>
                <a:pt x="45720" y="0"/>
              </a:moveTo>
              <a:lnTo>
                <a:pt x="45720" y="24690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E7248248-2755-BF48-989D-C28651F9BA11}" type="sibTrans" cxnId="{91171683-BB69-C646-BB29-F63F614ACA4B}">
      <dgm:prSet/>
      <dgm:spPr/>
      <dgm:t>
        <a:bodyPr/>
        <a:lstStyle/>
        <a:p>
          <a:endParaRPr lang="en-GB"/>
        </a:p>
      </dgm:t>
    </dgm:pt>
    <dgm:pt modelId="{498C835D-C2EE-9244-B9CC-EA98C8DDBBBE}">
      <dgm:prSet/>
      <dgm:spPr>
        <a:xfrm>
          <a:off x="1843904" y="1671581"/>
          <a:ext cx="1175729" cy="58786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Lead Business Engagement and Employment Officer (x2)</a:t>
          </a:r>
        </a:p>
      </dgm:t>
    </dgm:pt>
    <dgm:pt modelId="{D537404B-5896-EE4B-861C-297355AED965}" type="parTrans" cxnId="{DC2401ED-2960-0042-B115-52CA7B512FF7}">
      <dgm:prSet/>
      <dgm:spPr>
        <a:xfrm>
          <a:off x="2386048" y="1424678"/>
          <a:ext cx="91440" cy="246903"/>
        </a:xfrm>
        <a:custGeom>
          <a:avLst/>
          <a:gdLst/>
          <a:ahLst/>
          <a:cxnLst/>
          <a:rect l="0" t="0" r="0" b="0"/>
          <a:pathLst>
            <a:path>
              <a:moveTo>
                <a:pt x="45720" y="0"/>
              </a:moveTo>
              <a:lnTo>
                <a:pt x="45720" y="246903"/>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DAA641A2-D31C-2E45-8891-73758F7C40D6}" type="sibTrans" cxnId="{DC2401ED-2960-0042-B115-52CA7B512FF7}">
      <dgm:prSet/>
      <dgm:spPr/>
      <dgm:t>
        <a:bodyPr/>
        <a:lstStyle/>
        <a:p>
          <a:endParaRPr lang="en-GB"/>
        </a:p>
      </dgm:t>
    </dgm:pt>
    <dgm:pt modelId="{7CC17062-0A23-DE4E-83C9-A9B9B2CCD072}">
      <dgm:prSet/>
      <dgm:spPr>
        <a:xfrm>
          <a:off x="2137836" y="2506349"/>
          <a:ext cx="1175729" cy="58786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Business Engagement and Employment Officers x 6</a:t>
          </a:r>
        </a:p>
      </dgm:t>
    </dgm:pt>
    <dgm:pt modelId="{2CD0AD94-36D7-CB4A-8452-36DB13E9DFB3}" type="parTrans" cxnId="{5289ED6F-5929-814A-88DF-5A842437B0DE}">
      <dgm:prSet/>
      <dgm:spPr>
        <a:xfrm>
          <a:off x="1961477" y="2259446"/>
          <a:ext cx="176359" cy="540835"/>
        </a:xfrm>
        <a:custGeom>
          <a:avLst/>
          <a:gdLst/>
          <a:ahLst/>
          <a:cxnLst/>
          <a:rect l="0" t="0" r="0" b="0"/>
          <a:pathLst>
            <a:path>
              <a:moveTo>
                <a:pt x="0" y="0"/>
              </a:moveTo>
              <a:lnTo>
                <a:pt x="0" y="540835"/>
              </a:lnTo>
              <a:lnTo>
                <a:pt x="176359" y="540835"/>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453F3DFA-148A-8642-A1BA-5F69D9F70810}" type="sibTrans" cxnId="{5289ED6F-5929-814A-88DF-5A842437B0DE}">
      <dgm:prSet/>
      <dgm:spPr/>
      <dgm:t>
        <a:bodyPr/>
        <a:lstStyle/>
        <a:p>
          <a:endParaRPr lang="en-GB"/>
        </a:p>
      </dgm:t>
    </dgm:pt>
    <dgm:pt modelId="{6C80F848-7F47-4F9C-AA74-D58251B7B3DE}" type="pres">
      <dgm:prSet presAssocID="{2CE897D5-CEB7-4D47-8D4D-DCB6D1AD8A7E}" presName="hierChild1" presStyleCnt="0">
        <dgm:presLayoutVars>
          <dgm:orgChart val="1"/>
          <dgm:chPref val="1"/>
          <dgm:dir/>
          <dgm:animOne val="branch"/>
          <dgm:animLvl val="lvl"/>
          <dgm:resizeHandles/>
        </dgm:presLayoutVars>
      </dgm:prSet>
      <dgm:spPr/>
    </dgm:pt>
    <dgm:pt modelId="{DCF702A4-681C-4CBA-B405-A7C96BEFBBF1}" type="pres">
      <dgm:prSet presAssocID="{25E1FB02-7920-446E-986E-888F17D8C540}" presName="hierRoot1" presStyleCnt="0">
        <dgm:presLayoutVars>
          <dgm:hierBranch val="init"/>
        </dgm:presLayoutVars>
      </dgm:prSet>
      <dgm:spPr/>
    </dgm:pt>
    <dgm:pt modelId="{AD955EF4-F796-4F5E-BA4B-2C3B8D56A6F7}" type="pres">
      <dgm:prSet presAssocID="{25E1FB02-7920-446E-986E-888F17D8C540}" presName="rootComposite1" presStyleCnt="0"/>
      <dgm:spPr/>
    </dgm:pt>
    <dgm:pt modelId="{65E29BC3-0A41-44A0-8AE3-8B063C9256F8}" type="pres">
      <dgm:prSet presAssocID="{25E1FB02-7920-446E-986E-888F17D8C540}" presName="rootText1" presStyleLbl="node0" presStyleIdx="0" presStyleCnt="1">
        <dgm:presLayoutVars>
          <dgm:chPref val="3"/>
        </dgm:presLayoutVars>
      </dgm:prSet>
      <dgm:spPr>
        <a:prstGeom prst="rect">
          <a:avLst/>
        </a:prstGeom>
      </dgm:spPr>
    </dgm:pt>
    <dgm:pt modelId="{B16D0BFB-8909-42A4-B9D9-4D74C2BD36D0}" type="pres">
      <dgm:prSet presAssocID="{25E1FB02-7920-446E-986E-888F17D8C540}" presName="rootConnector1" presStyleLbl="node1" presStyleIdx="0" presStyleCnt="0"/>
      <dgm:spPr/>
    </dgm:pt>
    <dgm:pt modelId="{58B923EC-C277-4977-8817-B992F9BEF6D0}" type="pres">
      <dgm:prSet presAssocID="{25E1FB02-7920-446E-986E-888F17D8C540}" presName="hierChild2" presStyleCnt="0"/>
      <dgm:spPr/>
    </dgm:pt>
    <dgm:pt modelId="{1D77F166-0537-A548-8521-E9DFCBB823A2}" type="pres">
      <dgm:prSet presAssocID="{25DD2CCB-0533-1E4F-9906-84C4A6B4E382}" presName="Name37" presStyleLbl="parChTrans1D2" presStyleIdx="0" presStyleCnt="1"/>
      <dgm:spPr/>
    </dgm:pt>
    <dgm:pt modelId="{D432053D-C3B4-2F42-B1DC-E7FE7A3AFB3E}" type="pres">
      <dgm:prSet presAssocID="{30A45EFA-DFFC-D04A-ADE2-E93404D42823}" presName="hierRoot2" presStyleCnt="0">
        <dgm:presLayoutVars>
          <dgm:hierBranch val="init"/>
        </dgm:presLayoutVars>
      </dgm:prSet>
      <dgm:spPr/>
    </dgm:pt>
    <dgm:pt modelId="{885C53CC-5DFB-7841-B072-CDB95995D8EC}" type="pres">
      <dgm:prSet presAssocID="{30A45EFA-DFFC-D04A-ADE2-E93404D42823}" presName="rootComposite" presStyleCnt="0"/>
      <dgm:spPr/>
    </dgm:pt>
    <dgm:pt modelId="{CEE83133-61D3-A949-9D2C-4E3981A9BEB5}" type="pres">
      <dgm:prSet presAssocID="{30A45EFA-DFFC-D04A-ADE2-E93404D42823}" presName="rootText" presStyleLbl="node2" presStyleIdx="0" presStyleCnt="1">
        <dgm:presLayoutVars>
          <dgm:chPref val="3"/>
        </dgm:presLayoutVars>
      </dgm:prSet>
      <dgm:spPr/>
    </dgm:pt>
    <dgm:pt modelId="{4614FF4D-CF1E-2F48-88FD-DB7A73F1738E}" type="pres">
      <dgm:prSet presAssocID="{30A45EFA-DFFC-D04A-ADE2-E93404D42823}" presName="rootConnector" presStyleLbl="node2" presStyleIdx="0" presStyleCnt="1"/>
      <dgm:spPr/>
    </dgm:pt>
    <dgm:pt modelId="{963A5657-ED99-A34F-92B9-63DEA169C07E}" type="pres">
      <dgm:prSet presAssocID="{30A45EFA-DFFC-D04A-ADE2-E93404D42823}" presName="hierChild4" presStyleCnt="0"/>
      <dgm:spPr/>
    </dgm:pt>
    <dgm:pt modelId="{A0B9EB27-B466-A549-B8B0-690F59502443}" type="pres">
      <dgm:prSet presAssocID="{D537404B-5896-EE4B-861C-297355AED965}" presName="Name37" presStyleLbl="parChTrans1D3" presStyleIdx="0" presStyleCnt="1"/>
      <dgm:spPr/>
    </dgm:pt>
    <dgm:pt modelId="{0DFD98A0-2AA1-4F46-AA20-42E947567FA9}" type="pres">
      <dgm:prSet presAssocID="{498C835D-C2EE-9244-B9CC-EA98C8DDBBBE}" presName="hierRoot2" presStyleCnt="0">
        <dgm:presLayoutVars>
          <dgm:hierBranch val="init"/>
        </dgm:presLayoutVars>
      </dgm:prSet>
      <dgm:spPr/>
    </dgm:pt>
    <dgm:pt modelId="{5DB81FEE-4917-F041-814A-80382D28E0A8}" type="pres">
      <dgm:prSet presAssocID="{498C835D-C2EE-9244-B9CC-EA98C8DDBBBE}" presName="rootComposite" presStyleCnt="0"/>
      <dgm:spPr/>
    </dgm:pt>
    <dgm:pt modelId="{9DD9B29B-3C44-CA47-8DD4-7E9A7FB9A85B}" type="pres">
      <dgm:prSet presAssocID="{498C835D-C2EE-9244-B9CC-EA98C8DDBBBE}" presName="rootText" presStyleLbl="node3" presStyleIdx="0" presStyleCnt="1">
        <dgm:presLayoutVars>
          <dgm:chPref val="3"/>
        </dgm:presLayoutVars>
      </dgm:prSet>
      <dgm:spPr/>
    </dgm:pt>
    <dgm:pt modelId="{0FBF48B2-DA67-044A-BEA1-75BFD3330163}" type="pres">
      <dgm:prSet presAssocID="{498C835D-C2EE-9244-B9CC-EA98C8DDBBBE}" presName="rootConnector" presStyleLbl="node3" presStyleIdx="0" presStyleCnt="1"/>
      <dgm:spPr/>
    </dgm:pt>
    <dgm:pt modelId="{6A6AA81E-A432-0446-929D-62B384A1DA3F}" type="pres">
      <dgm:prSet presAssocID="{498C835D-C2EE-9244-B9CC-EA98C8DDBBBE}" presName="hierChild4" presStyleCnt="0"/>
      <dgm:spPr/>
    </dgm:pt>
    <dgm:pt modelId="{C4F8D67D-99F9-8047-ACCF-F694B3420D1C}" type="pres">
      <dgm:prSet presAssocID="{2CD0AD94-36D7-CB4A-8452-36DB13E9DFB3}" presName="Name37" presStyleLbl="parChTrans1D4" presStyleIdx="0" presStyleCnt="1"/>
      <dgm:spPr/>
    </dgm:pt>
    <dgm:pt modelId="{25E55F83-381B-D84E-A961-B8777BE7BDF9}" type="pres">
      <dgm:prSet presAssocID="{7CC17062-0A23-DE4E-83C9-A9B9B2CCD072}" presName="hierRoot2" presStyleCnt="0">
        <dgm:presLayoutVars>
          <dgm:hierBranch val="init"/>
        </dgm:presLayoutVars>
      </dgm:prSet>
      <dgm:spPr/>
    </dgm:pt>
    <dgm:pt modelId="{547315E5-B668-C041-93FB-F494E3C1737C}" type="pres">
      <dgm:prSet presAssocID="{7CC17062-0A23-DE4E-83C9-A9B9B2CCD072}" presName="rootComposite" presStyleCnt="0"/>
      <dgm:spPr/>
    </dgm:pt>
    <dgm:pt modelId="{1A62112D-BFA9-5E43-B9B9-8F918F5CAEB8}" type="pres">
      <dgm:prSet presAssocID="{7CC17062-0A23-DE4E-83C9-A9B9B2CCD072}" presName="rootText" presStyleLbl="node4" presStyleIdx="0" presStyleCnt="1">
        <dgm:presLayoutVars>
          <dgm:chPref val="3"/>
        </dgm:presLayoutVars>
      </dgm:prSet>
      <dgm:spPr/>
    </dgm:pt>
    <dgm:pt modelId="{30045518-7CE9-E244-B4C7-820BE283D55B}" type="pres">
      <dgm:prSet presAssocID="{7CC17062-0A23-DE4E-83C9-A9B9B2CCD072}" presName="rootConnector" presStyleLbl="node4" presStyleIdx="0" presStyleCnt="1"/>
      <dgm:spPr/>
    </dgm:pt>
    <dgm:pt modelId="{C9EF807C-3200-334A-A301-A4A5FD4612F6}" type="pres">
      <dgm:prSet presAssocID="{7CC17062-0A23-DE4E-83C9-A9B9B2CCD072}" presName="hierChild4" presStyleCnt="0"/>
      <dgm:spPr/>
    </dgm:pt>
    <dgm:pt modelId="{30A4ABA3-15F9-134A-817A-4EAF7BCAFD87}" type="pres">
      <dgm:prSet presAssocID="{7CC17062-0A23-DE4E-83C9-A9B9B2CCD072}" presName="hierChild5" presStyleCnt="0"/>
      <dgm:spPr/>
    </dgm:pt>
    <dgm:pt modelId="{72A5B5A3-8CA8-8841-8024-C84191A85F3C}" type="pres">
      <dgm:prSet presAssocID="{498C835D-C2EE-9244-B9CC-EA98C8DDBBBE}" presName="hierChild5" presStyleCnt="0"/>
      <dgm:spPr/>
    </dgm:pt>
    <dgm:pt modelId="{5CD0A14A-2CF2-484C-9A86-1F083A425CE7}" type="pres">
      <dgm:prSet presAssocID="{30A45EFA-DFFC-D04A-ADE2-E93404D42823}" presName="hierChild5" presStyleCnt="0"/>
      <dgm:spPr/>
    </dgm:pt>
    <dgm:pt modelId="{91FF0121-E816-4733-A2A3-26FE1B19D411}" type="pres">
      <dgm:prSet presAssocID="{25E1FB02-7920-446E-986E-888F17D8C540}" presName="hierChild3" presStyleCnt="0"/>
      <dgm:spPr/>
    </dgm:pt>
  </dgm:ptLst>
  <dgm:cxnLst>
    <dgm:cxn modelId="{F4AC2834-AF44-2D48-9425-D49279925562}" type="presOf" srcId="{498C835D-C2EE-9244-B9CC-EA98C8DDBBBE}" destId="{9DD9B29B-3C44-CA47-8DD4-7E9A7FB9A85B}" srcOrd="0" destOrd="0" presId="urn:microsoft.com/office/officeart/2005/8/layout/orgChart1"/>
    <dgm:cxn modelId="{D9AE9F3C-1932-5347-A948-CC801372E2A2}" type="presOf" srcId="{7CC17062-0A23-DE4E-83C9-A9B9B2CCD072}" destId="{1A62112D-BFA9-5E43-B9B9-8F918F5CAEB8}" srcOrd="0" destOrd="0" presId="urn:microsoft.com/office/officeart/2005/8/layout/orgChart1"/>
    <dgm:cxn modelId="{F541103F-5FEC-D645-8BD1-5190470FCAD6}" type="presOf" srcId="{498C835D-C2EE-9244-B9CC-EA98C8DDBBBE}" destId="{0FBF48B2-DA67-044A-BEA1-75BFD3330163}" srcOrd="1" destOrd="0" presId="urn:microsoft.com/office/officeart/2005/8/layout/orgChart1"/>
    <dgm:cxn modelId="{E99AF549-BE81-4A0B-B2D0-40764ECE7826}" srcId="{2CE897D5-CEB7-4D47-8D4D-DCB6D1AD8A7E}" destId="{25E1FB02-7920-446E-986E-888F17D8C540}" srcOrd="0" destOrd="0" parTransId="{C8A06930-7AF2-454B-A426-F3B1E3BF3D74}" sibTransId="{159D2619-47B6-4DA9-BFF7-A1F7E6753933}"/>
    <dgm:cxn modelId="{E121E44E-DB50-1646-80AF-52A92FA8F031}" type="presOf" srcId="{25DD2CCB-0533-1E4F-9906-84C4A6B4E382}" destId="{1D77F166-0537-A548-8521-E9DFCBB823A2}" srcOrd="0" destOrd="0" presId="urn:microsoft.com/office/officeart/2005/8/layout/orgChart1"/>
    <dgm:cxn modelId="{5289ED6F-5929-814A-88DF-5A842437B0DE}" srcId="{498C835D-C2EE-9244-B9CC-EA98C8DDBBBE}" destId="{7CC17062-0A23-DE4E-83C9-A9B9B2CCD072}" srcOrd="0" destOrd="0" parTransId="{2CD0AD94-36D7-CB4A-8452-36DB13E9DFB3}" sibTransId="{453F3DFA-148A-8642-A1BA-5F69D9F70810}"/>
    <dgm:cxn modelId="{91171683-BB69-C646-BB29-F63F614ACA4B}" srcId="{25E1FB02-7920-446E-986E-888F17D8C540}" destId="{30A45EFA-DFFC-D04A-ADE2-E93404D42823}" srcOrd="0" destOrd="0" parTransId="{25DD2CCB-0533-1E4F-9906-84C4A6B4E382}" sibTransId="{E7248248-2755-BF48-989D-C28651F9BA11}"/>
    <dgm:cxn modelId="{397CE78F-28F7-7C4B-AF02-440D121163BA}" type="presOf" srcId="{30A45EFA-DFFC-D04A-ADE2-E93404D42823}" destId="{4614FF4D-CF1E-2F48-88FD-DB7A73F1738E}" srcOrd="1" destOrd="0" presId="urn:microsoft.com/office/officeart/2005/8/layout/orgChart1"/>
    <dgm:cxn modelId="{E7295696-EAE1-8C4E-934A-964E95DAC87C}" type="presOf" srcId="{25E1FB02-7920-446E-986E-888F17D8C540}" destId="{65E29BC3-0A41-44A0-8AE3-8B063C9256F8}" srcOrd="0" destOrd="0" presId="urn:microsoft.com/office/officeart/2005/8/layout/orgChart1"/>
    <dgm:cxn modelId="{249234BE-CEC9-C94F-B63E-2A649EC10E02}" type="presOf" srcId="{30A45EFA-DFFC-D04A-ADE2-E93404D42823}" destId="{CEE83133-61D3-A949-9D2C-4E3981A9BEB5}" srcOrd="0" destOrd="0" presId="urn:microsoft.com/office/officeart/2005/8/layout/orgChart1"/>
    <dgm:cxn modelId="{44643FC4-020C-0D4A-B136-1CF79BC86D56}" type="presOf" srcId="{25E1FB02-7920-446E-986E-888F17D8C540}" destId="{B16D0BFB-8909-42A4-B9D9-4D74C2BD36D0}" srcOrd="1" destOrd="0" presId="urn:microsoft.com/office/officeart/2005/8/layout/orgChart1"/>
    <dgm:cxn modelId="{44201DC8-D0EF-7942-94CB-4D779F74704A}" type="presOf" srcId="{7CC17062-0A23-DE4E-83C9-A9B9B2CCD072}" destId="{30045518-7CE9-E244-B4C7-820BE283D55B}" srcOrd="1" destOrd="0" presId="urn:microsoft.com/office/officeart/2005/8/layout/orgChart1"/>
    <dgm:cxn modelId="{07F7EEDE-7214-B34B-B5D8-AE065BA7655F}" type="presOf" srcId="{D537404B-5896-EE4B-861C-297355AED965}" destId="{A0B9EB27-B466-A549-B8B0-690F59502443}" srcOrd="0" destOrd="0" presId="urn:microsoft.com/office/officeart/2005/8/layout/orgChart1"/>
    <dgm:cxn modelId="{457248E3-400C-4296-B035-9D0BA4AE12E2}" type="presOf" srcId="{2CE897D5-CEB7-4D47-8D4D-DCB6D1AD8A7E}" destId="{6C80F848-7F47-4F9C-AA74-D58251B7B3DE}" srcOrd="0" destOrd="0" presId="urn:microsoft.com/office/officeart/2005/8/layout/orgChart1"/>
    <dgm:cxn modelId="{DC2401ED-2960-0042-B115-52CA7B512FF7}" srcId="{30A45EFA-DFFC-D04A-ADE2-E93404D42823}" destId="{498C835D-C2EE-9244-B9CC-EA98C8DDBBBE}" srcOrd="0" destOrd="0" parTransId="{D537404B-5896-EE4B-861C-297355AED965}" sibTransId="{DAA641A2-D31C-2E45-8891-73758F7C40D6}"/>
    <dgm:cxn modelId="{773BDCFC-A5F5-874C-92D7-393103C3E7EB}" type="presOf" srcId="{2CD0AD94-36D7-CB4A-8452-36DB13E9DFB3}" destId="{C4F8D67D-99F9-8047-ACCF-F694B3420D1C}" srcOrd="0" destOrd="0" presId="urn:microsoft.com/office/officeart/2005/8/layout/orgChart1"/>
    <dgm:cxn modelId="{064B90A4-8DA9-1E48-9CC5-230857FC6427}" type="presParOf" srcId="{6C80F848-7F47-4F9C-AA74-D58251B7B3DE}" destId="{DCF702A4-681C-4CBA-B405-A7C96BEFBBF1}" srcOrd="0" destOrd="0" presId="urn:microsoft.com/office/officeart/2005/8/layout/orgChart1"/>
    <dgm:cxn modelId="{23F3C8C6-DBBD-4F49-9DB2-8363500FC2E1}" type="presParOf" srcId="{DCF702A4-681C-4CBA-B405-A7C96BEFBBF1}" destId="{AD955EF4-F796-4F5E-BA4B-2C3B8D56A6F7}" srcOrd="0" destOrd="0" presId="urn:microsoft.com/office/officeart/2005/8/layout/orgChart1"/>
    <dgm:cxn modelId="{990997C2-0FFE-5C4D-98D8-6EF90CA11CE4}" type="presParOf" srcId="{AD955EF4-F796-4F5E-BA4B-2C3B8D56A6F7}" destId="{65E29BC3-0A41-44A0-8AE3-8B063C9256F8}" srcOrd="0" destOrd="0" presId="urn:microsoft.com/office/officeart/2005/8/layout/orgChart1"/>
    <dgm:cxn modelId="{52101AC8-09AA-724E-9CD8-96F32B24BC2E}" type="presParOf" srcId="{AD955EF4-F796-4F5E-BA4B-2C3B8D56A6F7}" destId="{B16D0BFB-8909-42A4-B9D9-4D74C2BD36D0}" srcOrd="1" destOrd="0" presId="urn:microsoft.com/office/officeart/2005/8/layout/orgChart1"/>
    <dgm:cxn modelId="{48D9C769-9104-7543-8A35-9E8DBFF4166C}" type="presParOf" srcId="{DCF702A4-681C-4CBA-B405-A7C96BEFBBF1}" destId="{58B923EC-C277-4977-8817-B992F9BEF6D0}" srcOrd="1" destOrd="0" presId="urn:microsoft.com/office/officeart/2005/8/layout/orgChart1"/>
    <dgm:cxn modelId="{0989F3EC-CD10-9444-982C-2E967830346E}" type="presParOf" srcId="{58B923EC-C277-4977-8817-B992F9BEF6D0}" destId="{1D77F166-0537-A548-8521-E9DFCBB823A2}" srcOrd="0" destOrd="0" presId="urn:microsoft.com/office/officeart/2005/8/layout/orgChart1"/>
    <dgm:cxn modelId="{AE79F316-87C7-E044-8F68-80553DF70975}" type="presParOf" srcId="{58B923EC-C277-4977-8817-B992F9BEF6D0}" destId="{D432053D-C3B4-2F42-B1DC-E7FE7A3AFB3E}" srcOrd="1" destOrd="0" presId="urn:microsoft.com/office/officeart/2005/8/layout/orgChart1"/>
    <dgm:cxn modelId="{D29F245B-059D-9A43-BCB4-4ECD40C6DEEC}" type="presParOf" srcId="{D432053D-C3B4-2F42-B1DC-E7FE7A3AFB3E}" destId="{885C53CC-5DFB-7841-B072-CDB95995D8EC}" srcOrd="0" destOrd="0" presId="urn:microsoft.com/office/officeart/2005/8/layout/orgChart1"/>
    <dgm:cxn modelId="{55BC7704-33CC-0D43-A9BF-62BA25BB5FAF}" type="presParOf" srcId="{885C53CC-5DFB-7841-B072-CDB95995D8EC}" destId="{CEE83133-61D3-A949-9D2C-4E3981A9BEB5}" srcOrd="0" destOrd="0" presId="urn:microsoft.com/office/officeart/2005/8/layout/orgChart1"/>
    <dgm:cxn modelId="{9B47DBF0-C2E9-7449-8010-08FA84D9D730}" type="presParOf" srcId="{885C53CC-5DFB-7841-B072-CDB95995D8EC}" destId="{4614FF4D-CF1E-2F48-88FD-DB7A73F1738E}" srcOrd="1" destOrd="0" presId="urn:microsoft.com/office/officeart/2005/8/layout/orgChart1"/>
    <dgm:cxn modelId="{22D98E68-82EC-E04C-825C-10FE878F1145}" type="presParOf" srcId="{D432053D-C3B4-2F42-B1DC-E7FE7A3AFB3E}" destId="{963A5657-ED99-A34F-92B9-63DEA169C07E}" srcOrd="1" destOrd="0" presId="urn:microsoft.com/office/officeart/2005/8/layout/orgChart1"/>
    <dgm:cxn modelId="{E3651EB5-AF2F-254C-B820-4A40B7F1B152}" type="presParOf" srcId="{963A5657-ED99-A34F-92B9-63DEA169C07E}" destId="{A0B9EB27-B466-A549-B8B0-690F59502443}" srcOrd="0" destOrd="0" presId="urn:microsoft.com/office/officeart/2005/8/layout/orgChart1"/>
    <dgm:cxn modelId="{F19C2BF4-981B-0B4D-8278-347072023424}" type="presParOf" srcId="{963A5657-ED99-A34F-92B9-63DEA169C07E}" destId="{0DFD98A0-2AA1-4F46-AA20-42E947567FA9}" srcOrd="1" destOrd="0" presId="urn:microsoft.com/office/officeart/2005/8/layout/orgChart1"/>
    <dgm:cxn modelId="{3531F70E-E24B-4045-BE70-37C8DC01A8C3}" type="presParOf" srcId="{0DFD98A0-2AA1-4F46-AA20-42E947567FA9}" destId="{5DB81FEE-4917-F041-814A-80382D28E0A8}" srcOrd="0" destOrd="0" presId="urn:microsoft.com/office/officeart/2005/8/layout/orgChart1"/>
    <dgm:cxn modelId="{266A097A-167B-9B44-89D3-BD30F267FBFC}" type="presParOf" srcId="{5DB81FEE-4917-F041-814A-80382D28E0A8}" destId="{9DD9B29B-3C44-CA47-8DD4-7E9A7FB9A85B}" srcOrd="0" destOrd="0" presId="urn:microsoft.com/office/officeart/2005/8/layout/orgChart1"/>
    <dgm:cxn modelId="{8194D178-A78A-2A4B-871F-B845AC403A72}" type="presParOf" srcId="{5DB81FEE-4917-F041-814A-80382D28E0A8}" destId="{0FBF48B2-DA67-044A-BEA1-75BFD3330163}" srcOrd="1" destOrd="0" presId="urn:microsoft.com/office/officeart/2005/8/layout/orgChart1"/>
    <dgm:cxn modelId="{8C093224-E468-7A4A-8C9A-A78F1F16DE02}" type="presParOf" srcId="{0DFD98A0-2AA1-4F46-AA20-42E947567FA9}" destId="{6A6AA81E-A432-0446-929D-62B384A1DA3F}" srcOrd="1" destOrd="0" presId="urn:microsoft.com/office/officeart/2005/8/layout/orgChart1"/>
    <dgm:cxn modelId="{02CDDDC4-6971-5542-AED4-776CD4B448B3}" type="presParOf" srcId="{6A6AA81E-A432-0446-929D-62B384A1DA3F}" destId="{C4F8D67D-99F9-8047-ACCF-F694B3420D1C}" srcOrd="0" destOrd="0" presId="urn:microsoft.com/office/officeart/2005/8/layout/orgChart1"/>
    <dgm:cxn modelId="{CE452811-9E82-024F-B35F-AB11D88EABDE}" type="presParOf" srcId="{6A6AA81E-A432-0446-929D-62B384A1DA3F}" destId="{25E55F83-381B-D84E-A961-B8777BE7BDF9}" srcOrd="1" destOrd="0" presId="urn:microsoft.com/office/officeart/2005/8/layout/orgChart1"/>
    <dgm:cxn modelId="{4F13382C-2DA2-6D44-843F-66402428C3AB}" type="presParOf" srcId="{25E55F83-381B-D84E-A961-B8777BE7BDF9}" destId="{547315E5-B668-C041-93FB-F494E3C1737C}" srcOrd="0" destOrd="0" presId="urn:microsoft.com/office/officeart/2005/8/layout/orgChart1"/>
    <dgm:cxn modelId="{CE205199-A577-E34B-B129-343D8A1D4888}" type="presParOf" srcId="{547315E5-B668-C041-93FB-F494E3C1737C}" destId="{1A62112D-BFA9-5E43-B9B9-8F918F5CAEB8}" srcOrd="0" destOrd="0" presId="urn:microsoft.com/office/officeart/2005/8/layout/orgChart1"/>
    <dgm:cxn modelId="{86ED6DD6-ABB4-9744-AE24-457401FC7977}" type="presParOf" srcId="{547315E5-B668-C041-93FB-F494E3C1737C}" destId="{30045518-7CE9-E244-B4C7-820BE283D55B}" srcOrd="1" destOrd="0" presId="urn:microsoft.com/office/officeart/2005/8/layout/orgChart1"/>
    <dgm:cxn modelId="{9FA29800-FC96-684B-B928-CD8BBF8B2E07}" type="presParOf" srcId="{25E55F83-381B-D84E-A961-B8777BE7BDF9}" destId="{C9EF807C-3200-334A-A301-A4A5FD4612F6}" srcOrd="1" destOrd="0" presId="urn:microsoft.com/office/officeart/2005/8/layout/orgChart1"/>
    <dgm:cxn modelId="{B8B108B7-9011-0A43-ACD6-7AA6EAB66586}" type="presParOf" srcId="{25E55F83-381B-D84E-A961-B8777BE7BDF9}" destId="{30A4ABA3-15F9-134A-817A-4EAF7BCAFD87}" srcOrd="2" destOrd="0" presId="urn:microsoft.com/office/officeart/2005/8/layout/orgChart1"/>
    <dgm:cxn modelId="{7FAE7F13-C481-6A4A-BEEE-93FB87C81066}" type="presParOf" srcId="{0DFD98A0-2AA1-4F46-AA20-42E947567FA9}" destId="{72A5B5A3-8CA8-8841-8024-C84191A85F3C}" srcOrd="2" destOrd="0" presId="urn:microsoft.com/office/officeart/2005/8/layout/orgChart1"/>
    <dgm:cxn modelId="{043CAE08-2C91-7443-BA2D-6988867DB4C7}" type="presParOf" srcId="{D432053D-C3B4-2F42-B1DC-E7FE7A3AFB3E}" destId="{5CD0A14A-2CF2-484C-9A86-1F083A425CE7}" srcOrd="2" destOrd="0" presId="urn:microsoft.com/office/officeart/2005/8/layout/orgChart1"/>
    <dgm:cxn modelId="{AA73F735-F7F8-BB46-B09A-7B55D48AF7C8}" type="presParOf" srcId="{DCF702A4-681C-4CBA-B405-A7C96BEFBBF1}" destId="{91FF0121-E816-4733-A2A3-26FE1B19D411}"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F8D67D-99F9-8047-ACCF-F694B3420D1C}">
      <dsp:nvSpPr>
        <dsp:cNvPr id="0" name=""/>
        <dsp:cNvSpPr/>
      </dsp:nvSpPr>
      <dsp:spPr>
        <a:xfrm>
          <a:off x="1961477" y="2259446"/>
          <a:ext cx="176359" cy="540835"/>
        </a:xfrm>
        <a:custGeom>
          <a:avLst/>
          <a:gdLst/>
          <a:ahLst/>
          <a:cxnLst/>
          <a:rect l="0" t="0" r="0" b="0"/>
          <a:pathLst>
            <a:path>
              <a:moveTo>
                <a:pt x="0" y="0"/>
              </a:moveTo>
              <a:lnTo>
                <a:pt x="0" y="540835"/>
              </a:lnTo>
              <a:lnTo>
                <a:pt x="176359" y="54083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0B9EB27-B466-A549-B8B0-690F59502443}">
      <dsp:nvSpPr>
        <dsp:cNvPr id="0" name=""/>
        <dsp:cNvSpPr/>
      </dsp:nvSpPr>
      <dsp:spPr>
        <a:xfrm>
          <a:off x="2386048" y="1424678"/>
          <a:ext cx="91440" cy="246903"/>
        </a:xfrm>
        <a:custGeom>
          <a:avLst/>
          <a:gdLst/>
          <a:ahLst/>
          <a:cxnLst/>
          <a:rect l="0" t="0" r="0" b="0"/>
          <a:pathLst>
            <a:path>
              <a:moveTo>
                <a:pt x="45720" y="0"/>
              </a:moveTo>
              <a:lnTo>
                <a:pt x="45720" y="24690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D77F166-0537-A548-8521-E9DFCBB823A2}">
      <dsp:nvSpPr>
        <dsp:cNvPr id="0" name=""/>
        <dsp:cNvSpPr/>
      </dsp:nvSpPr>
      <dsp:spPr>
        <a:xfrm>
          <a:off x="2386048" y="589910"/>
          <a:ext cx="91440" cy="246903"/>
        </a:xfrm>
        <a:custGeom>
          <a:avLst/>
          <a:gdLst/>
          <a:ahLst/>
          <a:cxnLst/>
          <a:rect l="0" t="0" r="0" b="0"/>
          <a:pathLst>
            <a:path>
              <a:moveTo>
                <a:pt x="45720" y="0"/>
              </a:moveTo>
              <a:lnTo>
                <a:pt x="45720" y="24690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E29BC3-0A41-44A0-8AE3-8B063C9256F8}">
      <dsp:nvSpPr>
        <dsp:cNvPr id="0" name=""/>
        <dsp:cNvSpPr/>
      </dsp:nvSpPr>
      <dsp:spPr>
        <a:xfrm>
          <a:off x="1843904" y="2045"/>
          <a:ext cx="1175729" cy="587864"/>
        </a:xfrm>
        <a:prstGeom prst="rect">
          <a:avLst/>
        </a:prstGeom>
        <a:no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latin typeface="Calibri"/>
              <a:ea typeface="+mn-ea"/>
              <a:cs typeface="+mn-cs"/>
            </a:rPr>
            <a:t>Head of Employment and Skills</a:t>
          </a:r>
        </a:p>
      </dsp:txBody>
      <dsp:txXfrm>
        <a:off x="1843904" y="2045"/>
        <a:ext cx="1175729" cy="587864"/>
      </dsp:txXfrm>
    </dsp:sp>
    <dsp:sp modelId="{CEE83133-61D3-A949-9D2C-4E3981A9BEB5}">
      <dsp:nvSpPr>
        <dsp:cNvPr id="0" name=""/>
        <dsp:cNvSpPr/>
      </dsp:nvSpPr>
      <dsp:spPr>
        <a:xfrm>
          <a:off x="1843904" y="836813"/>
          <a:ext cx="1175729" cy="58786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Employment Delivery Manager</a:t>
          </a:r>
        </a:p>
      </dsp:txBody>
      <dsp:txXfrm>
        <a:off x="1843904" y="836813"/>
        <a:ext cx="1175729" cy="587864"/>
      </dsp:txXfrm>
    </dsp:sp>
    <dsp:sp modelId="{9DD9B29B-3C44-CA47-8DD4-7E9A7FB9A85B}">
      <dsp:nvSpPr>
        <dsp:cNvPr id="0" name=""/>
        <dsp:cNvSpPr/>
      </dsp:nvSpPr>
      <dsp:spPr>
        <a:xfrm>
          <a:off x="1843904" y="1671581"/>
          <a:ext cx="1175729" cy="58786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Lead Business Engagement and Employment Officer (x2)</a:t>
          </a:r>
        </a:p>
      </dsp:txBody>
      <dsp:txXfrm>
        <a:off x="1843904" y="1671581"/>
        <a:ext cx="1175729" cy="587864"/>
      </dsp:txXfrm>
    </dsp:sp>
    <dsp:sp modelId="{1A62112D-BFA9-5E43-B9B9-8F918F5CAEB8}">
      <dsp:nvSpPr>
        <dsp:cNvPr id="0" name=""/>
        <dsp:cNvSpPr/>
      </dsp:nvSpPr>
      <dsp:spPr>
        <a:xfrm>
          <a:off x="2137836" y="2506349"/>
          <a:ext cx="1175729" cy="58786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Business Engagement and Employment Officers x 6</a:t>
          </a:r>
        </a:p>
      </dsp:txBody>
      <dsp:txXfrm>
        <a:off x="2137836" y="2506349"/>
        <a:ext cx="1175729" cy="58786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42FE59704AA443B942C6EADE9725C4" ma:contentTypeVersion="19" ma:contentTypeDescription="Create a new document." ma:contentTypeScope="" ma:versionID="b2421fd787d058b640866de527b98d17">
  <xsd:schema xmlns:xsd="http://www.w3.org/2001/XMLSchema" xmlns:xs="http://www.w3.org/2001/XMLSchema" xmlns:p="http://schemas.microsoft.com/office/2006/metadata/properties" xmlns:ns1="http://schemas.microsoft.com/sharepoint/v3" xmlns:ns2="99565b2f-991f-43e4-9573-b249558c47b1" xmlns:ns3="efd1bd46-c7e2-4193-9bf4-156dc1bdde5d" targetNamespace="http://schemas.microsoft.com/office/2006/metadata/properties" ma:root="true" ma:fieldsID="472dd73a8e144df8e1a59517ac938552" ns1:_="" ns2:_="" ns3:_="">
    <xsd:import namespace="http://schemas.microsoft.com/sharepoint/v3"/>
    <xsd:import namespace="99565b2f-991f-43e4-9573-b249558c47b1"/>
    <xsd:import namespace="efd1bd46-c7e2-4193-9bf4-156dc1bdde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lcf76f155ced4ddcb4097134ff3c332f" minOccurs="0"/>
                <xsd:element ref="ns3:TaxCatchAll" minOccurs="0"/>
                <xsd:element ref="ns2:MediaServiceObjectDetectorVersions" minOccurs="0"/>
                <xsd:element ref="ns2:DocumentfoundonLoop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565b2f-991f-43e4-9573-b249558c47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DocumentfoundonLoop_x003f_" ma:index="26" nillable="true" ma:displayName="Document found on Loop?" ma:format="Dropdown" ma:internalName="DocumentfoundonLoop_x003f_">
      <xsd:simpleType>
        <xsd:union memberTypes="dms:Text">
          <xsd:simpleType>
            <xsd:restriction base="dms:Choice">
              <xsd:enumeration value="Yes"/>
              <xsd:enumeration value="No - but required"/>
              <xsd:enumeration value="No"/>
              <xsd:enumeration value="Needs investig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fd1bd46-c7e2-4193-9bf4-156dc1bdde5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e78860-dc3d-443c-b34b-21d482d50df7}" ma:internalName="TaxCatchAll" ma:showField="CatchAllData" ma:web="efd1bd46-c7e2-4193-9bf4-156dc1bdd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565b2f-991f-43e4-9573-b249558c47b1">
      <Terms xmlns="http://schemas.microsoft.com/office/infopath/2007/PartnerControls"/>
    </lcf76f155ced4ddcb4097134ff3c332f>
    <TaxCatchAll xmlns="efd1bd46-c7e2-4193-9bf4-156dc1bdde5d" xsi:nil="true"/>
    <SharedWithUsers xmlns="efd1bd46-c7e2-4193-9bf4-156dc1bdde5d">
      <UserInfo>
        <DisplayName>Paul Mitchelmore</DisplayName>
        <AccountId>790</AccountId>
        <AccountType/>
      </UserInfo>
      <UserInfo>
        <DisplayName>Rebecca Fairclough</DisplayName>
        <AccountId>21</AccountId>
        <AccountType/>
      </UserInfo>
    </SharedWithUsers>
    <DocumentfoundonLoop_x003f_ xmlns="99565b2f-991f-43e4-9573-b249558c47b1">Yes</DocumentfoundonLoop_x003f_>
  </documentManagement>
</p:properties>
</file>

<file path=customXml/itemProps1.xml><?xml version="1.0" encoding="utf-8"?>
<ds:datastoreItem xmlns:ds="http://schemas.openxmlformats.org/officeDocument/2006/customXml" ds:itemID="{9D4EB3F4-C45A-414C-919B-3B7C65FAB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565b2f-991f-43e4-9573-b249558c47b1"/>
    <ds:schemaRef ds:uri="efd1bd46-c7e2-4193-9bf4-156dc1bdd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48CABD-A5C5-4F8C-A0FF-FE3AD1098808}">
  <ds:schemaRefs>
    <ds:schemaRef ds:uri="http://schemas.openxmlformats.org/officeDocument/2006/bibliography"/>
  </ds:schemaRefs>
</ds:datastoreItem>
</file>

<file path=customXml/itemProps3.xml><?xml version="1.0" encoding="utf-8"?>
<ds:datastoreItem xmlns:ds="http://schemas.openxmlformats.org/officeDocument/2006/customXml" ds:itemID="{9E58B06D-4668-4B0C-A262-259949565B64}">
  <ds:schemaRefs>
    <ds:schemaRef ds:uri="http://schemas.microsoft.com/sharepoint/v3/contenttype/forms"/>
  </ds:schemaRefs>
</ds:datastoreItem>
</file>

<file path=customXml/itemProps4.xml><?xml version="1.0" encoding="utf-8"?>
<ds:datastoreItem xmlns:ds="http://schemas.openxmlformats.org/officeDocument/2006/customXml" ds:itemID="{30455103-905C-4873-8CA8-1FCE95EA9DE3}">
  <ds:schemaRefs>
    <ds:schemaRef ds:uri="http://schemas.microsoft.com/office/2006/metadata/properties"/>
    <ds:schemaRef ds:uri="http://schemas.microsoft.com/office/infopath/2007/PartnerControls"/>
    <ds:schemaRef ds:uri="http://schemas.microsoft.com/sharepoint/v3"/>
    <ds:schemaRef ds:uri="99565b2f-991f-43e4-9573-b249558c47b1"/>
    <ds:schemaRef ds:uri="efd1bd46-c7e2-4193-9bf4-156dc1bdde5d"/>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Profile Template</vt:lpstr>
    </vt:vector>
  </TitlesOfParts>
  <Company>LBW</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jdeakins</dc:creator>
  <cp:keywords/>
  <cp:lastModifiedBy>Sherri Fincham</cp:lastModifiedBy>
  <cp:revision>2</cp:revision>
  <cp:lastPrinted>2017-06-17T17:03:00Z</cp:lastPrinted>
  <dcterms:created xsi:type="dcterms:W3CDTF">2026-06-25T21:53:00Z</dcterms:created>
  <dcterms:modified xsi:type="dcterms:W3CDTF">2026-06-25T21:53:00Z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Ref">
    <vt:lpwstr>https://api.informationprotection.azure.com/api/d9d3f5ac-f803-49be-949f-14a7074d74a7</vt:lpwstr>
  </property>
  <property fmtid="{D5CDD505-2E9C-101B-9397-08002B2CF9AE}" pid="5" name="MSIP_Label_763da656-5c75-4f6d-9461-4a3ce9a537cc_SetBy">
    <vt:lpwstr>Caroline.Harrison@richmondandwandsworth.gov.uk</vt:lpwstr>
  </property>
  <property fmtid="{D5CDD505-2E9C-101B-9397-08002B2CF9AE}" pid="6" name="MSIP_Label_763da656-5c75-4f6d-9461-4a3ce9a537cc_SetDate">
    <vt:lpwstr>2017-05-26T10:03:31.4396078+01:00</vt:lpwstr>
  </property>
  <property fmtid="{D5CDD505-2E9C-101B-9397-08002B2CF9AE}" pid="7" name="MSIP_Label_763da656-5c75-4f6d-9461-4a3ce9a537cc_Name">
    <vt:lpwstr>Official</vt:lpwstr>
  </property>
  <property fmtid="{D5CDD505-2E9C-101B-9397-08002B2CF9AE}" pid="8" name="MSIP_Label_763da656-5c75-4f6d-9461-4a3ce9a537cc_Application">
    <vt:lpwstr>Microsoft Azure Information Protection</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TaxKeyword">
    <vt:lpwstr/>
  </property>
  <property fmtid="{D5CDD505-2E9C-101B-9397-08002B2CF9AE}" pid="12" name="ContentTypeId">
    <vt:lpwstr>0x0101008942FE59704AA443B942C6EADE9725C4</vt:lpwstr>
  </property>
  <property fmtid="{D5CDD505-2E9C-101B-9397-08002B2CF9AE}" pid="13" name="URL">
    <vt:lpwstr/>
  </property>
  <property fmtid="{D5CDD505-2E9C-101B-9397-08002B2CF9AE}" pid="14" name="MediaServiceImageTags">
    <vt:lpwstr/>
  </property>
  <property fmtid="{D5CDD505-2E9C-101B-9397-08002B2CF9AE}" pid="15" name="docLang">
    <vt:lpwstr>en</vt:lpwstr>
  </property>
</Properties>
</file>