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4809" w14:textId="77777777" w:rsidR="00B2480C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</w:t>
      </w:r>
      <w:r w:rsidR="00B35400">
        <w:rPr>
          <w:rFonts w:ascii="Calibri" w:hAnsi="Calibri" w:cs="Calibri"/>
          <w:b/>
          <w:bCs/>
          <w:sz w:val="36"/>
          <w:szCs w:val="36"/>
        </w:rPr>
        <w:t xml:space="preserve"> comprising Job Description and Person Specification</w:t>
      </w:r>
    </w:p>
    <w:p w14:paraId="2176415F" w14:textId="77777777" w:rsidR="00B35400" w:rsidRPr="005B3EBF" w:rsidRDefault="00B35400" w:rsidP="00915B47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Job Description</w:t>
      </w:r>
    </w:p>
    <w:p w14:paraId="50B6AF44" w14:textId="77777777" w:rsidR="004C1BE3" w:rsidRPr="005B3EBF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382"/>
      </w:tblGrid>
      <w:tr w:rsidR="00783C6D" w:rsidRPr="005265F5" w14:paraId="2DEA5802" w14:textId="77777777" w:rsidTr="00236B2B">
        <w:trPr>
          <w:trHeight w:val="642"/>
        </w:trPr>
        <w:tc>
          <w:tcPr>
            <w:tcW w:w="4261" w:type="dxa"/>
            <w:shd w:val="clear" w:color="auto" w:fill="D9D9D9"/>
          </w:tcPr>
          <w:p w14:paraId="2FD94576" w14:textId="0281663F" w:rsidR="00783C6D" w:rsidRPr="00EF0EE4" w:rsidRDefault="00FB6581" w:rsidP="00236B2B">
            <w:pPr>
              <w:spacing w:after="60"/>
              <w:rPr>
                <w:rFonts w:asciiTheme="minorHAnsi" w:hAnsiTheme="minorHAnsi" w:cstheme="minorHAnsi"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83C6D" w:rsidRPr="00EF0EE4">
              <w:rPr>
                <w:rFonts w:asciiTheme="minorHAnsi" w:hAnsiTheme="minorHAnsi" w:cstheme="minorHAnsi"/>
                <w:b/>
                <w:bCs/>
              </w:rPr>
              <w:t>Job Title</w:t>
            </w:r>
            <w:r w:rsidR="00AC0C7B" w:rsidRPr="00EF0EE4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A73B8F">
              <w:rPr>
                <w:rFonts w:asciiTheme="minorHAnsi" w:hAnsiTheme="minorHAnsi" w:cstheme="minorHAnsi"/>
                <w:b/>
                <w:bCs/>
              </w:rPr>
              <w:t xml:space="preserve">School </w:t>
            </w:r>
            <w:r w:rsidR="00236B2B" w:rsidRPr="00EF0EE4">
              <w:rPr>
                <w:rFonts w:asciiTheme="minorHAnsi" w:hAnsiTheme="minorHAnsi" w:cstheme="minorHAnsi"/>
              </w:rPr>
              <w:t xml:space="preserve">Engagement &amp; </w:t>
            </w:r>
            <w:r w:rsidR="00D40158">
              <w:rPr>
                <w:rFonts w:asciiTheme="minorHAnsi" w:hAnsiTheme="minorHAnsi" w:cstheme="minorHAnsi"/>
              </w:rPr>
              <w:t>Project Support</w:t>
            </w:r>
            <w:r w:rsidR="00D40158" w:rsidRPr="00EF0EE4">
              <w:rPr>
                <w:rFonts w:asciiTheme="minorHAnsi" w:hAnsiTheme="minorHAnsi" w:cstheme="minorHAnsi"/>
              </w:rPr>
              <w:t xml:space="preserve"> </w:t>
            </w:r>
            <w:r w:rsidR="00236B2B" w:rsidRPr="00EF0EE4">
              <w:rPr>
                <w:rFonts w:asciiTheme="minorHAnsi" w:hAnsiTheme="minorHAnsi" w:cstheme="minorHAnsi"/>
              </w:rPr>
              <w:t xml:space="preserve">Officer </w:t>
            </w:r>
          </w:p>
        </w:tc>
        <w:tc>
          <w:tcPr>
            <w:tcW w:w="4494" w:type="dxa"/>
            <w:shd w:val="clear" w:color="auto" w:fill="D9D9D9"/>
          </w:tcPr>
          <w:p w14:paraId="57F6B0D2" w14:textId="089D488E" w:rsidR="00D20A7D" w:rsidRPr="00EF0EE4" w:rsidRDefault="00F90371" w:rsidP="000E62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>Grade</w:t>
            </w:r>
            <w:r w:rsidRPr="00EF0EE4">
              <w:rPr>
                <w:rFonts w:asciiTheme="minorHAnsi" w:hAnsiTheme="minorHAnsi" w:cstheme="minorHAnsi"/>
                <w:bCs/>
              </w:rPr>
              <w:t>:</w:t>
            </w:r>
            <w:r w:rsidR="002037BD" w:rsidRPr="00EF0EE4">
              <w:rPr>
                <w:rFonts w:asciiTheme="minorHAnsi" w:hAnsiTheme="minorHAnsi" w:cstheme="minorHAnsi"/>
                <w:bCs/>
              </w:rPr>
              <w:t xml:space="preserve"> </w:t>
            </w:r>
            <w:r w:rsidR="00FA1EE3">
              <w:rPr>
                <w:rFonts w:asciiTheme="minorHAnsi" w:hAnsiTheme="minorHAnsi" w:cstheme="minorHAnsi"/>
                <w:bCs/>
              </w:rPr>
              <w:t>P</w:t>
            </w:r>
            <w:r w:rsidR="00FA2533" w:rsidRPr="00EF0EE4">
              <w:rPr>
                <w:rFonts w:asciiTheme="minorHAnsi" w:hAnsiTheme="minorHAnsi" w:cstheme="minorHAnsi"/>
              </w:rPr>
              <w:t xml:space="preserve">O1 </w:t>
            </w:r>
            <w:r w:rsidR="00154F65" w:rsidRPr="00154F65">
              <w:rPr>
                <w:rFonts w:asciiTheme="minorHAnsi" w:hAnsiTheme="minorHAnsi" w:cstheme="minorHAnsi"/>
              </w:rPr>
              <w:tab/>
            </w:r>
          </w:p>
        </w:tc>
      </w:tr>
      <w:tr w:rsidR="00783C6D" w:rsidRPr="005265F5" w14:paraId="4FDDBA3C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528D704B" w14:textId="77777777" w:rsidR="00D40158" w:rsidRDefault="00783C6D" w:rsidP="000E62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 xml:space="preserve">Section: </w:t>
            </w:r>
            <w:r w:rsidR="00D40158">
              <w:rPr>
                <w:rFonts w:asciiTheme="minorHAnsi" w:hAnsiTheme="minorHAnsi" w:cstheme="minorHAnsi"/>
                <w:b/>
                <w:bCs/>
              </w:rPr>
              <w:t>South London Careers Hub</w:t>
            </w:r>
          </w:p>
          <w:p w14:paraId="123F17E6" w14:textId="33EAD22A" w:rsidR="0044737D" w:rsidRPr="00EF0EE4" w:rsidRDefault="00D37266" w:rsidP="000E62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F0EE4">
              <w:rPr>
                <w:rFonts w:asciiTheme="minorHAnsi" w:hAnsiTheme="minorHAnsi" w:cstheme="minorHAnsi"/>
              </w:rPr>
              <w:t>South London Partnership</w:t>
            </w:r>
          </w:p>
          <w:p w14:paraId="19849DDC" w14:textId="77777777" w:rsidR="00783C6D" w:rsidRPr="00EF0EE4" w:rsidRDefault="00783C6D" w:rsidP="000E62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0FA8C975" w14:textId="2C97D073" w:rsidR="00783C6D" w:rsidRPr="00EF0EE4" w:rsidRDefault="00783C6D" w:rsidP="000E62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>D</w:t>
            </w:r>
            <w:r w:rsidR="00A73544" w:rsidRPr="00EF0EE4">
              <w:rPr>
                <w:rFonts w:asciiTheme="minorHAnsi" w:hAnsiTheme="minorHAnsi" w:cstheme="minorHAnsi"/>
                <w:b/>
                <w:bCs/>
              </w:rPr>
              <w:t>irectorate</w:t>
            </w:r>
            <w:r w:rsidRPr="00EF0EE4">
              <w:rPr>
                <w:rFonts w:asciiTheme="minorHAnsi" w:hAnsiTheme="minorHAnsi" w:cstheme="minorHAnsi"/>
                <w:b/>
                <w:bCs/>
              </w:rPr>
              <w:t>:</w:t>
            </w:r>
            <w:r w:rsidRPr="00EF0EE4">
              <w:rPr>
                <w:rFonts w:asciiTheme="minorHAnsi" w:hAnsiTheme="minorHAnsi" w:cstheme="minorHAnsi"/>
                <w:bCs/>
              </w:rPr>
              <w:t xml:space="preserve"> </w:t>
            </w:r>
            <w:r w:rsidR="00D37266" w:rsidRPr="00EF0EE4">
              <w:rPr>
                <w:rFonts w:asciiTheme="minorHAnsi" w:hAnsiTheme="minorHAnsi" w:cstheme="minorHAnsi"/>
                <w:bCs/>
              </w:rPr>
              <w:t xml:space="preserve">Chief </w:t>
            </w:r>
            <w:r w:rsidR="005265F5" w:rsidRPr="00EF0EE4">
              <w:rPr>
                <w:rFonts w:asciiTheme="minorHAnsi" w:hAnsiTheme="minorHAnsi" w:cstheme="minorHAnsi"/>
                <w:bCs/>
              </w:rPr>
              <w:t>Executive</w:t>
            </w:r>
          </w:p>
          <w:p w14:paraId="59453A62" w14:textId="77777777" w:rsidR="0044737D" w:rsidRPr="00EF0EE4" w:rsidRDefault="0044737D" w:rsidP="000E62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0E62C7" w:rsidRPr="005265F5" w14:paraId="1FA7432B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083E7A93" w14:textId="6E78C93A" w:rsidR="000E62C7" w:rsidRPr="00EF0EE4" w:rsidRDefault="000E62C7" w:rsidP="004473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>Responsible to</w:t>
            </w:r>
            <w:r w:rsidR="00B35400" w:rsidRPr="00EF0EE4">
              <w:rPr>
                <w:rFonts w:asciiTheme="minorHAnsi" w:hAnsiTheme="minorHAnsi" w:cstheme="minorHAnsi"/>
                <w:b/>
                <w:bCs/>
              </w:rPr>
              <w:t xml:space="preserve"> following manager</w:t>
            </w:r>
            <w:r w:rsidRPr="00EF0EE4">
              <w:rPr>
                <w:rFonts w:asciiTheme="minorHAnsi" w:hAnsiTheme="minorHAnsi" w:cstheme="minorHAnsi"/>
                <w:b/>
                <w:bCs/>
              </w:rPr>
              <w:t>:</w:t>
            </w:r>
            <w:r w:rsidR="00D37266" w:rsidRPr="00EF0EE4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A8465D" w:rsidRPr="00EF0EE4">
              <w:rPr>
                <w:rFonts w:asciiTheme="minorHAnsi" w:hAnsiTheme="minorHAnsi" w:cstheme="minorHAnsi"/>
              </w:rPr>
              <w:t xml:space="preserve">Strategic </w:t>
            </w:r>
            <w:r w:rsidR="00D40158">
              <w:rPr>
                <w:rFonts w:asciiTheme="minorHAnsi" w:hAnsiTheme="minorHAnsi" w:cstheme="minorHAnsi"/>
              </w:rPr>
              <w:t xml:space="preserve">Lead – South London Careers Hub </w:t>
            </w:r>
          </w:p>
          <w:p w14:paraId="5FF106A8" w14:textId="77777777" w:rsidR="0044737D" w:rsidRPr="00EF0EE4" w:rsidRDefault="0044737D" w:rsidP="00C90A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3C995025" w14:textId="256CEA94" w:rsidR="000E62C7" w:rsidRPr="00EF0EE4" w:rsidRDefault="00FB6581" w:rsidP="000E62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>Responsible for</w:t>
            </w:r>
            <w:r w:rsidR="00B35400" w:rsidRPr="00EF0EE4">
              <w:rPr>
                <w:rFonts w:asciiTheme="minorHAnsi" w:hAnsiTheme="minorHAnsi" w:cstheme="minorHAnsi"/>
                <w:b/>
                <w:bCs/>
              </w:rPr>
              <w:t xml:space="preserve"> following staff</w:t>
            </w:r>
            <w:r w:rsidRPr="00EF0EE4">
              <w:rPr>
                <w:rFonts w:asciiTheme="minorHAnsi" w:hAnsiTheme="minorHAnsi" w:cstheme="minorHAnsi"/>
                <w:b/>
                <w:bCs/>
              </w:rPr>
              <w:t>:</w:t>
            </w:r>
            <w:r w:rsidR="00D37266" w:rsidRPr="00EF0EE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37266" w:rsidRPr="00EF0EE4">
              <w:rPr>
                <w:rFonts w:asciiTheme="minorHAnsi" w:hAnsiTheme="minorHAnsi" w:cstheme="minorHAnsi"/>
              </w:rPr>
              <w:t>N/A</w:t>
            </w:r>
          </w:p>
          <w:p w14:paraId="60A4719B" w14:textId="77777777" w:rsidR="00387E78" w:rsidRPr="00EF0EE4" w:rsidRDefault="00387E78" w:rsidP="000E62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4F668A" w:rsidRPr="005265F5" w14:paraId="68E29EBF" w14:textId="77777777" w:rsidTr="004F668A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C885C3" w14:textId="2ACCB96C" w:rsidR="004F668A" w:rsidRPr="00EF0EE4" w:rsidRDefault="004F668A" w:rsidP="00927D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>Post Number/s:</w:t>
            </w:r>
            <w:r w:rsidR="00933FAC" w:rsidRPr="00EF0EE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DC06C13" w14:textId="77777777" w:rsidR="0026064E" w:rsidRPr="00EF0EE4" w:rsidRDefault="0026064E" w:rsidP="00927D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ECD78" w14:textId="3B3433CB" w:rsidR="004F668A" w:rsidRPr="00EF0EE4" w:rsidRDefault="00B35400" w:rsidP="00802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>Last review d</w:t>
            </w:r>
            <w:r w:rsidR="004F668A" w:rsidRPr="00EF0EE4">
              <w:rPr>
                <w:rFonts w:asciiTheme="minorHAnsi" w:hAnsiTheme="minorHAnsi" w:cstheme="minorHAnsi"/>
                <w:b/>
                <w:bCs/>
              </w:rPr>
              <w:t>ate</w:t>
            </w:r>
            <w:r w:rsidR="008907FC" w:rsidRPr="00EF0EE4">
              <w:rPr>
                <w:rFonts w:asciiTheme="minorHAnsi" w:hAnsiTheme="minorHAnsi" w:cstheme="minorHAnsi"/>
                <w:b/>
                <w:bCs/>
              </w:rPr>
              <w:t>:</w:t>
            </w:r>
            <w:r w:rsidRPr="00EF0EE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87A5F">
              <w:rPr>
                <w:rFonts w:asciiTheme="minorHAnsi" w:hAnsiTheme="minorHAnsi" w:cstheme="minorHAnsi"/>
                <w:b/>
                <w:bCs/>
              </w:rPr>
              <w:t>Feb 2023</w:t>
            </w:r>
            <w:r w:rsidR="00187A5F">
              <w:rPr>
                <w:rFonts w:asciiTheme="minorHAnsi" w:hAnsiTheme="minorHAnsi" w:cstheme="minorHAnsi"/>
              </w:rPr>
              <w:t xml:space="preserve"> </w:t>
            </w:r>
          </w:p>
          <w:p w14:paraId="3F1D7A1E" w14:textId="77777777" w:rsidR="0026064E" w:rsidRPr="00EF0EE4" w:rsidRDefault="0026064E" w:rsidP="00802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8F0FB06" w14:textId="77777777" w:rsidR="00343CED" w:rsidRPr="005B3EBF" w:rsidRDefault="00343CED" w:rsidP="00343CED">
      <w:pPr>
        <w:rPr>
          <w:rFonts w:ascii="Calibri" w:hAnsi="Calibri" w:cs="Arial"/>
          <w:i/>
        </w:rPr>
      </w:pPr>
    </w:p>
    <w:p w14:paraId="2FDAF5C3" w14:textId="77777777" w:rsidR="00343CED" w:rsidRPr="002B7D9C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Theme="minorHAnsi" w:hAnsiTheme="minorHAnsi" w:cstheme="minorHAnsi"/>
          <w:b/>
          <w:bCs/>
        </w:rPr>
      </w:pPr>
      <w:r w:rsidRPr="002B7D9C">
        <w:rPr>
          <w:rFonts w:asciiTheme="minorHAnsi" w:hAnsiTheme="minorHAnsi" w:cstheme="minorHAnsi"/>
          <w:b/>
          <w:bCs/>
        </w:rPr>
        <w:t xml:space="preserve">Working for the Richmond/Wandsworth Shared </w:t>
      </w:r>
      <w:r w:rsidR="008C0883" w:rsidRPr="002B7D9C">
        <w:rPr>
          <w:rFonts w:asciiTheme="minorHAnsi" w:hAnsiTheme="minorHAnsi" w:cstheme="minorHAnsi"/>
          <w:b/>
          <w:bCs/>
        </w:rPr>
        <w:t>Staffing Arrangement</w:t>
      </w:r>
    </w:p>
    <w:p w14:paraId="7E1318D8" w14:textId="77777777" w:rsidR="00343CED" w:rsidRPr="002B7D9C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theme="minorHAnsi"/>
        </w:rPr>
      </w:pPr>
    </w:p>
    <w:p w14:paraId="3DAD22F6" w14:textId="77777777" w:rsidR="00343CED" w:rsidRPr="002B7D9C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>T</w:t>
      </w:r>
      <w:r w:rsidR="00343CED" w:rsidRPr="002B7D9C">
        <w:rPr>
          <w:rFonts w:asciiTheme="minorHAnsi" w:hAnsiTheme="minorHAnsi" w:cstheme="minorHAnsi"/>
        </w:rPr>
        <w:t>his role is employed under the Shared S</w:t>
      </w:r>
      <w:r w:rsidR="00C62BA2" w:rsidRPr="002B7D9C">
        <w:rPr>
          <w:rFonts w:asciiTheme="minorHAnsi" w:hAnsiTheme="minorHAnsi" w:cstheme="minorHAnsi"/>
        </w:rPr>
        <w:t>taffing</w:t>
      </w:r>
      <w:r w:rsidR="00343CED" w:rsidRPr="002B7D9C">
        <w:rPr>
          <w:rFonts w:asciiTheme="minorHAnsi" w:hAnsiTheme="minorHAnsi" w:cstheme="minorHAnsi"/>
        </w:rPr>
        <w:t xml:space="preserve"> Arrangement between Richmond and Wandsworth </w:t>
      </w:r>
      <w:r w:rsidRPr="002B7D9C">
        <w:rPr>
          <w:rFonts w:asciiTheme="minorHAnsi" w:hAnsiTheme="minorHAnsi" w:cstheme="minorHAnsi"/>
        </w:rPr>
        <w:t>C</w:t>
      </w:r>
      <w:r w:rsidR="00343CED" w:rsidRPr="002B7D9C">
        <w:rPr>
          <w:rFonts w:asciiTheme="minorHAnsi" w:hAnsiTheme="minorHAnsi" w:cstheme="minorHAnsi"/>
        </w:rPr>
        <w:t xml:space="preserve">ouncils. </w:t>
      </w:r>
      <w:r w:rsidRPr="002B7D9C">
        <w:rPr>
          <w:rFonts w:asciiTheme="minorHAnsi" w:hAnsiTheme="minorHAnsi" w:cstheme="minorHAnsi"/>
        </w:rPr>
        <w:t xml:space="preserve">The overall purpose of the Shared </w:t>
      </w:r>
      <w:r w:rsidR="00AB7915" w:rsidRPr="002B7D9C">
        <w:rPr>
          <w:rFonts w:asciiTheme="minorHAnsi" w:hAnsiTheme="minorHAnsi" w:cstheme="minorHAnsi"/>
        </w:rPr>
        <w:t xml:space="preserve">Staffing </w:t>
      </w:r>
      <w:r w:rsidRPr="002B7D9C">
        <w:rPr>
          <w:rFonts w:asciiTheme="minorHAnsi" w:hAnsiTheme="minorHAnsi" w:cstheme="minorHAnsi"/>
        </w:rPr>
        <w:t xml:space="preserve">Arrangement is to provide the highest quality of service at the lowest attainable cost. </w:t>
      </w:r>
    </w:p>
    <w:p w14:paraId="36230106" w14:textId="77777777" w:rsidR="00343CED" w:rsidRPr="002B7D9C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theme="minorHAnsi"/>
        </w:rPr>
      </w:pPr>
    </w:p>
    <w:p w14:paraId="77EB0BDB" w14:textId="77777777" w:rsidR="00545A74" w:rsidRPr="002B7D9C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>Staff are</w:t>
      </w:r>
      <w:r w:rsidR="00B53894" w:rsidRPr="002B7D9C">
        <w:rPr>
          <w:rFonts w:asciiTheme="minorHAnsi" w:hAnsiTheme="minorHAnsi" w:cstheme="minorHAnsi"/>
        </w:rPr>
        <w:t xml:space="preserve"> expected to deliver high quality and responsive services whe</w:t>
      </w:r>
      <w:r w:rsidR="00545A74" w:rsidRPr="002B7D9C">
        <w:rPr>
          <w:rFonts w:asciiTheme="minorHAnsi" w:hAnsiTheme="minorHAnsi" w:cstheme="minorHAnsi"/>
        </w:rPr>
        <w:t xml:space="preserve">rever </w:t>
      </w:r>
      <w:r w:rsidR="00B53894" w:rsidRPr="002B7D9C">
        <w:rPr>
          <w:rFonts w:asciiTheme="minorHAnsi" w:hAnsiTheme="minorHAnsi" w:cstheme="minorHAnsi"/>
        </w:rPr>
        <w:t>they are based,</w:t>
      </w:r>
      <w:r w:rsidR="00343CED" w:rsidRPr="002B7D9C">
        <w:rPr>
          <w:rFonts w:asciiTheme="minorHAnsi" w:hAnsiTheme="minorHAnsi" w:cstheme="minorHAnsi"/>
        </w:rPr>
        <w:t xml:space="preserve"> as well as </w:t>
      </w:r>
      <w:r w:rsidR="00B53894" w:rsidRPr="002B7D9C">
        <w:rPr>
          <w:rFonts w:asciiTheme="minorHAnsi" w:hAnsiTheme="minorHAnsi" w:cstheme="minorHAnsi"/>
        </w:rPr>
        <w:t xml:space="preserve">having the </w:t>
      </w:r>
      <w:r w:rsidR="00343CED" w:rsidRPr="002B7D9C">
        <w:rPr>
          <w:rFonts w:asciiTheme="minorHAnsi" w:hAnsiTheme="minorHAnsi" w:cstheme="minorHAnsi"/>
        </w:rPr>
        <w:t>ability to adapt to sometimes differing processes and expectations</w:t>
      </w:r>
      <w:r w:rsidR="00B53894" w:rsidRPr="002B7D9C">
        <w:rPr>
          <w:rFonts w:asciiTheme="minorHAnsi" w:hAnsiTheme="minorHAnsi" w:cstheme="minorHAnsi"/>
        </w:rPr>
        <w:t xml:space="preserve">. </w:t>
      </w:r>
    </w:p>
    <w:p w14:paraId="0F32D81B" w14:textId="77777777" w:rsidR="00545A74" w:rsidRPr="002B7D9C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theme="minorHAnsi"/>
        </w:rPr>
      </w:pPr>
    </w:p>
    <w:p w14:paraId="2C994DEA" w14:textId="77777777" w:rsidR="00545A74" w:rsidRPr="002B7D9C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 xml:space="preserve">The </w:t>
      </w:r>
      <w:r w:rsidR="00E85ED8" w:rsidRPr="002B7D9C">
        <w:rPr>
          <w:rFonts w:asciiTheme="minorHAnsi" w:hAnsiTheme="minorHAnsi" w:cstheme="minorHAnsi"/>
        </w:rPr>
        <w:t>Shared S</w:t>
      </w:r>
      <w:r w:rsidR="00AB7915" w:rsidRPr="002B7D9C">
        <w:rPr>
          <w:rFonts w:asciiTheme="minorHAnsi" w:hAnsiTheme="minorHAnsi" w:cstheme="minorHAnsi"/>
        </w:rPr>
        <w:t>taffing</w:t>
      </w:r>
      <w:r w:rsidR="00E85ED8" w:rsidRPr="002B7D9C">
        <w:rPr>
          <w:rFonts w:asciiTheme="minorHAnsi" w:hAnsiTheme="minorHAnsi" w:cstheme="minorHAnsi"/>
        </w:rPr>
        <w:t xml:space="preserve"> Arrangement </w:t>
      </w:r>
      <w:r w:rsidR="004F668A" w:rsidRPr="002B7D9C">
        <w:rPr>
          <w:rFonts w:asciiTheme="minorHAnsi" w:hAnsiTheme="minorHAnsi" w:cstheme="minorHAnsi"/>
        </w:rPr>
        <w:t xml:space="preserve">aims to be </w:t>
      </w:r>
      <w:r w:rsidR="00E85ED8" w:rsidRPr="002B7D9C">
        <w:rPr>
          <w:rFonts w:asciiTheme="minorHAnsi" w:hAnsiTheme="minorHAnsi" w:cstheme="minorHAnsi"/>
        </w:rPr>
        <w:t xml:space="preserve">at the forefront </w:t>
      </w:r>
      <w:r w:rsidR="000621A9" w:rsidRPr="002B7D9C">
        <w:rPr>
          <w:rFonts w:asciiTheme="minorHAnsi" w:hAnsiTheme="minorHAnsi" w:cstheme="minorHAnsi"/>
        </w:rPr>
        <w:t xml:space="preserve">of </w:t>
      </w:r>
      <w:r w:rsidR="00B34715" w:rsidRPr="002B7D9C">
        <w:rPr>
          <w:rFonts w:asciiTheme="minorHAnsi" w:hAnsiTheme="minorHAnsi" w:cstheme="minorHAnsi"/>
        </w:rPr>
        <w:t xml:space="preserve">innovation </w:t>
      </w:r>
      <w:r w:rsidR="00E85ED8" w:rsidRPr="002B7D9C">
        <w:rPr>
          <w:rFonts w:asciiTheme="minorHAnsi" w:hAnsiTheme="minorHAnsi" w:cstheme="minorHAnsi"/>
        </w:rPr>
        <w:t>in local government</w:t>
      </w:r>
      <w:r w:rsidR="00CD0D02" w:rsidRPr="002B7D9C">
        <w:rPr>
          <w:rFonts w:asciiTheme="minorHAnsi" w:hAnsiTheme="minorHAnsi" w:cstheme="minorHAnsi"/>
        </w:rPr>
        <w:t xml:space="preserve"> and the organisation </w:t>
      </w:r>
      <w:r w:rsidRPr="002B7D9C">
        <w:rPr>
          <w:rFonts w:asciiTheme="minorHAnsi" w:hAnsiTheme="minorHAnsi" w:cstheme="minorHAnsi"/>
        </w:rPr>
        <w:t xml:space="preserve">will invest in </w:t>
      </w:r>
      <w:r w:rsidR="000621A9" w:rsidRPr="002B7D9C">
        <w:rPr>
          <w:rFonts w:asciiTheme="minorHAnsi" w:hAnsiTheme="minorHAnsi" w:cstheme="minorHAnsi"/>
        </w:rPr>
        <w:t xml:space="preserve">the </w:t>
      </w:r>
      <w:r w:rsidRPr="002B7D9C">
        <w:rPr>
          <w:rFonts w:asciiTheme="minorHAnsi" w:hAnsiTheme="minorHAnsi" w:cstheme="minorHAnsi"/>
        </w:rPr>
        <w:t xml:space="preserve">development </w:t>
      </w:r>
      <w:r w:rsidR="000621A9" w:rsidRPr="002B7D9C">
        <w:rPr>
          <w:rFonts w:asciiTheme="minorHAnsi" w:hAnsiTheme="minorHAnsi" w:cstheme="minorHAnsi"/>
        </w:rPr>
        <w:t xml:space="preserve">of its staff </w:t>
      </w:r>
      <w:r w:rsidRPr="002B7D9C">
        <w:rPr>
          <w:rFonts w:asciiTheme="minorHAnsi" w:hAnsiTheme="minorHAnsi" w:cstheme="minorHAnsi"/>
        </w:rPr>
        <w:t xml:space="preserve">and ensure the </w:t>
      </w:r>
      <w:r w:rsidR="006A1E18" w:rsidRPr="002B7D9C">
        <w:rPr>
          <w:rFonts w:asciiTheme="minorHAnsi" w:hAnsiTheme="minorHAnsi" w:cstheme="minorHAnsi"/>
        </w:rPr>
        <w:t>opportunities</w:t>
      </w:r>
      <w:r w:rsidRPr="002B7D9C">
        <w:rPr>
          <w:rFonts w:asciiTheme="minorHAnsi" w:hAnsiTheme="minorHAnsi" w:cstheme="minorHAnsi"/>
        </w:rPr>
        <w:t xml:space="preserve"> for progression that only a large organisation can provide. </w:t>
      </w:r>
    </w:p>
    <w:p w14:paraId="104ED623" w14:textId="77777777" w:rsidR="00343CED" w:rsidRPr="002B7D9C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theme="minorHAnsi"/>
        </w:rPr>
      </w:pPr>
    </w:p>
    <w:p w14:paraId="3B79C52C" w14:textId="77777777" w:rsidR="00343CED" w:rsidRPr="002B7D9C" w:rsidRDefault="00343CED" w:rsidP="00343CED">
      <w:pPr>
        <w:rPr>
          <w:rFonts w:asciiTheme="minorHAnsi" w:hAnsiTheme="minorHAnsi" w:cstheme="minorHAnsi"/>
        </w:rPr>
      </w:pPr>
    </w:p>
    <w:p w14:paraId="498DF543" w14:textId="1A57BCB2" w:rsidR="00343CED" w:rsidRPr="002B7D9C" w:rsidRDefault="00343CED" w:rsidP="00343CED">
      <w:pPr>
        <w:rPr>
          <w:rFonts w:asciiTheme="minorHAnsi" w:hAnsiTheme="minorHAnsi" w:cstheme="minorHAnsi"/>
          <w:b/>
          <w:bCs/>
        </w:rPr>
      </w:pPr>
      <w:r w:rsidRPr="002B7D9C">
        <w:rPr>
          <w:rFonts w:asciiTheme="minorHAnsi" w:hAnsiTheme="minorHAnsi" w:cstheme="minorHAnsi"/>
          <w:b/>
          <w:bCs/>
        </w:rPr>
        <w:t xml:space="preserve">Job Purpose </w:t>
      </w:r>
    </w:p>
    <w:p w14:paraId="6606E1BB" w14:textId="77777777" w:rsidR="006A1E18" w:rsidRPr="002B7D9C" w:rsidRDefault="006A1E18" w:rsidP="006A1E18">
      <w:pPr>
        <w:rPr>
          <w:rFonts w:asciiTheme="minorHAnsi" w:hAnsiTheme="minorHAnsi" w:cstheme="minorHAnsi"/>
          <w:bCs/>
          <w:i/>
          <w:color w:val="FF0000"/>
        </w:rPr>
      </w:pPr>
    </w:p>
    <w:p w14:paraId="60D15A26" w14:textId="049CAC7A" w:rsidR="006614C1" w:rsidRDefault="006614C1" w:rsidP="006614C1">
      <w:pPr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 xml:space="preserve">Operating across the </w:t>
      </w:r>
      <w:r w:rsidR="006A6680">
        <w:rPr>
          <w:rFonts w:asciiTheme="minorHAnsi" w:hAnsiTheme="minorHAnsi" w:cstheme="minorHAnsi"/>
        </w:rPr>
        <w:t>five</w:t>
      </w:r>
      <w:r w:rsidRPr="002B7D9C">
        <w:rPr>
          <w:rFonts w:asciiTheme="minorHAnsi" w:hAnsiTheme="minorHAnsi" w:cstheme="minorHAnsi"/>
        </w:rPr>
        <w:t xml:space="preserve"> boroughs of Croydon, Sutton, Merton, Kingston</w:t>
      </w:r>
      <w:r w:rsidR="006A6680">
        <w:rPr>
          <w:rFonts w:asciiTheme="minorHAnsi" w:hAnsiTheme="minorHAnsi" w:cstheme="minorHAnsi"/>
        </w:rPr>
        <w:t xml:space="preserve"> and</w:t>
      </w:r>
      <w:r w:rsidR="004305D0">
        <w:rPr>
          <w:rFonts w:asciiTheme="minorHAnsi" w:hAnsiTheme="minorHAnsi" w:cstheme="minorHAnsi"/>
        </w:rPr>
        <w:t xml:space="preserve"> </w:t>
      </w:r>
      <w:r w:rsidRPr="002B7D9C">
        <w:rPr>
          <w:rFonts w:asciiTheme="minorHAnsi" w:hAnsiTheme="minorHAnsi" w:cstheme="minorHAnsi"/>
        </w:rPr>
        <w:t xml:space="preserve">Richmond, the South London </w:t>
      </w:r>
      <w:r w:rsidR="006A6680">
        <w:rPr>
          <w:rFonts w:asciiTheme="minorHAnsi" w:hAnsiTheme="minorHAnsi" w:cstheme="minorHAnsi"/>
        </w:rPr>
        <w:t xml:space="preserve">Partnership delivers the </w:t>
      </w:r>
      <w:r w:rsidRPr="002B7D9C">
        <w:rPr>
          <w:rFonts w:asciiTheme="minorHAnsi" w:hAnsiTheme="minorHAnsi" w:cstheme="minorHAnsi"/>
        </w:rPr>
        <w:t xml:space="preserve">Mayor’s </w:t>
      </w:r>
      <w:r w:rsidR="006A6680">
        <w:rPr>
          <w:rFonts w:asciiTheme="minorHAnsi" w:hAnsiTheme="minorHAnsi" w:cstheme="minorHAnsi"/>
        </w:rPr>
        <w:t>Career Hub Project</w:t>
      </w:r>
      <w:r w:rsidRPr="002B7D9C">
        <w:rPr>
          <w:rFonts w:asciiTheme="minorHAnsi" w:hAnsiTheme="minorHAnsi" w:cstheme="minorHAnsi"/>
        </w:rPr>
        <w:t xml:space="preserve"> </w:t>
      </w:r>
      <w:r w:rsidR="00367A22">
        <w:rPr>
          <w:rFonts w:asciiTheme="minorHAnsi" w:hAnsiTheme="minorHAnsi" w:cstheme="minorHAnsi"/>
        </w:rPr>
        <w:t>which has been set up to improve</w:t>
      </w:r>
      <w:r w:rsidR="00367A22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links between employers and schools and colleges, to create powerful, lasting connections</w:t>
      </w:r>
      <w:r w:rsidRPr="002B7D9C">
        <w:rPr>
          <w:rFonts w:asciiTheme="minorHAnsi" w:hAnsiTheme="minorHAnsi" w:cstheme="minorHAnsi"/>
        </w:rPr>
        <w:t xml:space="preserve">. </w:t>
      </w:r>
    </w:p>
    <w:p w14:paraId="414CA444" w14:textId="77777777" w:rsidR="001A5634" w:rsidRDefault="001A5634" w:rsidP="006614C1">
      <w:pPr>
        <w:rPr>
          <w:rFonts w:asciiTheme="minorHAnsi" w:hAnsiTheme="minorHAnsi" w:cstheme="minorHAnsi"/>
        </w:rPr>
      </w:pPr>
    </w:p>
    <w:p w14:paraId="07636B40" w14:textId="77777777" w:rsidR="001A5634" w:rsidRDefault="001A5634" w:rsidP="001A5634">
      <w:pPr>
        <w:rPr>
          <w:rFonts w:asciiTheme="minorHAnsi" w:hAnsiTheme="minorHAnsi" w:cstheme="minorHAnsi"/>
        </w:rPr>
      </w:pPr>
      <w:r w:rsidRPr="00A3255A">
        <w:rPr>
          <w:rFonts w:asciiTheme="minorHAnsi" w:hAnsiTheme="minorHAnsi" w:cstheme="minorHAnsi"/>
        </w:rPr>
        <w:t xml:space="preserve">As part of the ICP priorities fund the South London Partnership have been awarded funding to deliver a </w:t>
      </w:r>
      <w:r>
        <w:rPr>
          <w:rFonts w:asciiTheme="minorHAnsi" w:hAnsiTheme="minorHAnsi" w:cstheme="minorHAnsi"/>
        </w:rPr>
        <w:t xml:space="preserve">health and care work experience project which will support 100 work experience opportunities for secondary school students within South London.  </w:t>
      </w:r>
    </w:p>
    <w:p w14:paraId="0C163378" w14:textId="77777777" w:rsidR="001A5634" w:rsidRDefault="001A5634" w:rsidP="001A5634">
      <w:pPr>
        <w:rPr>
          <w:rFonts w:asciiTheme="minorHAnsi" w:hAnsiTheme="minorHAnsi" w:cstheme="minorHAnsi"/>
        </w:rPr>
      </w:pPr>
    </w:p>
    <w:p w14:paraId="4AFC86CF" w14:textId="77777777" w:rsidR="001A5634" w:rsidRPr="002B7D9C" w:rsidRDefault="001A5634" w:rsidP="006614C1">
      <w:pPr>
        <w:rPr>
          <w:rFonts w:asciiTheme="minorHAnsi" w:hAnsiTheme="minorHAnsi" w:cstheme="minorHAnsi"/>
        </w:rPr>
      </w:pPr>
    </w:p>
    <w:p w14:paraId="7AC153F0" w14:textId="77777777" w:rsidR="00774BF2" w:rsidRPr="002B7D9C" w:rsidRDefault="00774BF2" w:rsidP="006614C1">
      <w:pPr>
        <w:rPr>
          <w:rFonts w:asciiTheme="minorHAnsi" w:hAnsiTheme="minorHAnsi" w:cstheme="minorHAnsi"/>
        </w:rPr>
      </w:pPr>
    </w:p>
    <w:p w14:paraId="5A7C412A" w14:textId="6596C346" w:rsidR="006614C1" w:rsidRPr="002B7D9C" w:rsidRDefault="006614C1" w:rsidP="006614C1">
      <w:pPr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 xml:space="preserve">The South London </w:t>
      </w:r>
      <w:r w:rsidR="00C75807">
        <w:rPr>
          <w:rFonts w:asciiTheme="minorHAnsi" w:hAnsiTheme="minorHAnsi" w:cstheme="minorHAnsi"/>
        </w:rPr>
        <w:t>Careers Hub</w:t>
      </w:r>
      <w:r w:rsidR="00C75807" w:rsidRPr="002B7D9C">
        <w:rPr>
          <w:rFonts w:asciiTheme="minorHAnsi" w:hAnsiTheme="minorHAnsi" w:cstheme="minorHAnsi"/>
        </w:rPr>
        <w:t xml:space="preserve"> </w:t>
      </w:r>
      <w:r w:rsidRPr="002B7D9C">
        <w:rPr>
          <w:rFonts w:asciiTheme="minorHAnsi" w:hAnsiTheme="minorHAnsi" w:cstheme="minorHAnsi"/>
        </w:rPr>
        <w:t xml:space="preserve">are looking for </w:t>
      </w:r>
      <w:proofErr w:type="gramStart"/>
      <w:r w:rsidRPr="002B7D9C">
        <w:rPr>
          <w:rFonts w:asciiTheme="minorHAnsi" w:hAnsiTheme="minorHAnsi" w:cstheme="minorHAnsi"/>
        </w:rPr>
        <w:t>an</w:t>
      </w:r>
      <w:proofErr w:type="gramEnd"/>
      <w:r w:rsidRPr="002B7D9C">
        <w:rPr>
          <w:rFonts w:asciiTheme="minorHAnsi" w:hAnsiTheme="minorHAnsi" w:cstheme="minorHAnsi"/>
        </w:rPr>
        <w:t xml:space="preserve"> </w:t>
      </w:r>
      <w:r w:rsidR="00A73B8F">
        <w:rPr>
          <w:rFonts w:asciiTheme="minorHAnsi" w:hAnsiTheme="minorHAnsi" w:cstheme="minorHAnsi"/>
        </w:rPr>
        <w:t>School e</w:t>
      </w:r>
      <w:r w:rsidRPr="002B7D9C">
        <w:rPr>
          <w:rFonts w:asciiTheme="minorHAnsi" w:hAnsiTheme="minorHAnsi" w:cstheme="minorHAnsi"/>
        </w:rPr>
        <w:t xml:space="preserve">ngagement &amp; </w:t>
      </w:r>
      <w:r w:rsidR="00367A22">
        <w:rPr>
          <w:rFonts w:asciiTheme="minorHAnsi" w:hAnsiTheme="minorHAnsi" w:cstheme="minorHAnsi"/>
        </w:rPr>
        <w:t>Project Support</w:t>
      </w:r>
      <w:r w:rsidRPr="002B7D9C">
        <w:rPr>
          <w:rFonts w:asciiTheme="minorHAnsi" w:hAnsiTheme="minorHAnsi" w:cstheme="minorHAnsi"/>
        </w:rPr>
        <w:t xml:space="preserve"> Officer, with extensive experience of </w:t>
      </w:r>
      <w:r w:rsidR="00367A22">
        <w:rPr>
          <w:rFonts w:asciiTheme="minorHAnsi" w:hAnsiTheme="minorHAnsi" w:cstheme="minorHAnsi"/>
        </w:rPr>
        <w:t xml:space="preserve">employer </w:t>
      </w:r>
      <w:r w:rsidRPr="002B7D9C">
        <w:rPr>
          <w:rFonts w:asciiTheme="minorHAnsi" w:hAnsiTheme="minorHAnsi" w:cstheme="minorHAnsi"/>
        </w:rPr>
        <w:t xml:space="preserve">engagement, </w:t>
      </w:r>
      <w:r w:rsidR="00367A22">
        <w:rPr>
          <w:rFonts w:asciiTheme="minorHAnsi" w:hAnsiTheme="minorHAnsi" w:cstheme="minorHAnsi"/>
        </w:rPr>
        <w:t>event management</w:t>
      </w:r>
      <w:r w:rsidR="008F4CEF" w:rsidRPr="002B7D9C">
        <w:rPr>
          <w:rFonts w:asciiTheme="minorHAnsi" w:hAnsiTheme="minorHAnsi" w:cstheme="minorHAnsi"/>
        </w:rPr>
        <w:t xml:space="preserve">, </w:t>
      </w:r>
      <w:r w:rsidR="004305D0">
        <w:rPr>
          <w:rFonts w:asciiTheme="minorHAnsi" w:hAnsiTheme="minorHAnsi" w:cstheme="minorHAnsi"/>
        </w:rPr>
        <w:t>marketing and</w:t>
      </w:r>
      <w:r w:rsidRPr="002B7D9C">
        <w:rPr>
          <w:rFonts w:asciiTheme="minorHAnsi" w:hAnsiTheme="minorHAnsi" w:cstheme="minorHAnsi"/>
        </w:rPr>
        <w:t xml:space="preserve"> </w:t>
      </w:r>
      <w:r w:rsidR="008F4CEF" w:rsidRPr="002B7D9C">
        <w:rPr>
          <w:rFonts w:asciiTheme="minorHAnsi" w:hAnsiTheme="minorHAnsi" w:cstheme="minorHAnsi"/>
        </w:rPr>
        <w:t>have</w:t>
      </w:r>
      <w:r w:rsidR="00DC628E" w:rsidRPr="002B7D9C">
        <w:rPr>
          <w:rFonts w:asciiTheme="minorHAnsi" w:hAnsiTheme="minorHAnsi" w:cstheme="minorHAnsi"/>
        </w:rPr>
        <w:t xml:space="preserve"> experience of</w:t>
      </w:r>
      <w:r w:rsidR="008E1B0F" w:rsidRPr="002B7D9C">
        <w:rPr>
          <w:rFonts w:asciiTheme="minorHAnsi" w:hAnsiTheme="minorHAnsi" w:cstheme="minorHAnsi"/>
        </w:rPr>
        <w:t xml:space="preserve"> developing relationships and working in </w:t>
      </w:r>
      <w:r w:rsidR="00505FF9" w:rsidRPr="002B7D9C">
        <w:rPr>
          <w:rFonts w:asciiTheme="minorHAnsi" w:hAnsiTheme="minorHAnsi" w:cstheme="minorHAnsi"/>
        </w:rPr>
        <w:t>collaboration</w:t>
      </w:r>
      <w:r w:rsidR="008E1B0F" w:rsidRPr="002B7D9C">
        <w:rPr>
          <w:rFonts w:asciiTheme="minorHAnsi" w:hAnsiTheme="minorHAnsi" w:cstheme="minorHAnsi"/>
        </w:rPr>
        <w:t xml:space="preserve"> </w:t>
      </w:r>
      <w:r w:rsidRPr="002B7D9C">
        <w:rPr>
          <w:rFonts w:asciiTheme="minorHAnsi" w:hAnsiTheme="minorHAnsi" w:cstheme="minorHAnsi"/>
        </w:rPr>
        <w:t xml:space="preserve">with </w:t>
      </w:r>
      <w:r w:rsidR="008E1B0F" w:rsidRPr="002B7D9C">
        <w:rPr>
          <w:rFonts w:asciiTheme="minorHAnsi" w:hAnsiTheme="minorHAnsi" w:cstheme="minorHAnsi"/>
        </w:rPr>
        <w:t xml:space="preserve">internal and </w:t>
      </w:r>
      <w:r w:rsidRPr="002B7D9C">
        <w:rPr>
          <w:rFonts w:asciiTheme="minorHAnsi" w:hAnsiTheme="minorHAnsi" w:cstheme="minorHAnsi"/>
        </w:rPr>
        <w:t xml:space="preserve">external </w:t>
      </w:r>
      <w:r w:rsidR="008E1B0F" w:rsidRPr="002B7D9C">
        <w:rPr>
          <w:rFonts w:asciiTheme="minorHAnsi" w:hAnsiTheme="minorHAnsi" w:cstheme="minorHAnsi"/>
        </w:rPr>
        <w:t>partners</w:t>
      </w:r>
      <w:r w:rsidR="00187A5F">
        <w:rPr>
          <w:rFonts w:asciiTheme="minorHAnsi" w:hAnsiTheme="minorHAnsi" w:cstheme="minorHAnsi"/>
        </w:rPr>
        <w:t xml:space="preserve"> to support delivery of their Health and Care work experience project</w:t>
      </w:r>
      <w:r w:rsidRPr="002B7D9C">
        <w:rPr>
          <w:rFonts w:asciiTheme="minorHAnsi" w:hAnsiTheme="minorHAnsi" w:cstheme="minorHAnsi"/>
        </w:rPr>
        <w:t xml:space="preserve">.  </w:t>
      </w:r>
    </w:p>
    <w:p w14:paraId="3591C791" w14:textId="77777777" w:rsidR="008F4CEF" w:rsidRPr="002B7D9C" w:rsidRDefault="008F4CEF" w:rsidP="006614C1">
      <w:pPr>
        <w:rPr>
          <w:rFonts w:asciiTheme="minorHAnsi" w:hAnsiTheme="minorHAnsi" w:cstheme="minorHAnsi"/>
        </w:rPr>
      </w:pPr>
    </w:p>
    <w:p w14:paraId="6BDCCE88" w14:textId="5BA02A40" w:rsidR="006614C1" w:rsidRPr="002B7D9C" w:rsidRDefault="006614C1" w:rsidP="006614C1">
      <w:pPr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>The</w:t>
      </w:r>
      <w:r w:rsidR="00A73B8F">
        <w:rPr>
          <w:rFonts w:asciiTheme="minorHAnsi" w:hAnsiTheme="minorHAnsi" w:cstheme="minorHAnsi"/>
        </w:rPr>
        <w:t xml:space="preserve"> School Engagement</w:t>
      </w:r>
      <w:r w:rsidRPr="002B7D9C">
        <w:rPr>
          <w:rFonts w:asciiTheme="minorHAnsi" w:hAnsiTheme="minorHAnsi" w:cstheme="minorHAnsi"/>
        </w:rPr>
        <w:t xml:space="preserve"> &amp; </w:t>
      </w:r>
      <w:r w:rsidR="00367A22">
        <w:rPr>
          <w:rFonts w:asciiTheme="minorHAnsi" w:hAnsiTheme="minorHAnsi" w:cstheme="minorHAnsi"/>
        </w:rPr>
        <w:t xml:space="preserve">Project Support </w:t>
      </w:r>
      <w:r w:rsidRPr="002B7D9C">
        <w:rPr>
          <w:rFonts w:asciiTheme="minorHAnsi" w:hAnsiTheme="minorHAnsi" w:cstheme="minorHAnsi"/>
        </w:rPr>
        <w:t xml:space="preserve">Officer will take responsibility for </w:t>
      </w:r>
      <w:r w:rsidR="00187A5F">
        <w:rPr>
          <w:rFonts w:asciiTheme="minorHAnsi" w:hAnsiTheme="minorHAnsi" w:cstheme="minorHAnsi"/>
        </w:rPr>
        <w:t xml:space="preserve">the delivery </w:t>
      </w:r>
      <w:r w:rsidR="00CD0DC0">
        <w:rPr>
          <w:rFonts w:asciiTheme="minorHAnsi" w:hAnsiTheme="minorHAnsi" w:cstheme="minorHAnsi"/>
        </w:rPr>
        <w:t xml:space="preserve">of the health and care work experience project, </w:t>
      </w:r>
      <w:r w:rsidR="00CD0DC0" w:rsidRPr="002B7D9C">
        <w:rPr>
          <w:rFonts w:asciiTheme="minorHAnsi" w:hAnsiTheme="minorHAnsi" w:cstheme="minorHAnsi"/>
        </w:rPr>
        <w:t>identifying</w:t>
      </w:r>
      <w:r w:rsidRPr="002B7D9C">
        <w:rPr>
          <w:rFonts w:asciiTheme="minorHAnsi" w:hAnsiTheme="minorHAnsi" w:cstheme="minorHAnsi"/>
        </w:rPr>
        <w:t xml:space="preserve"> innovative ways </w:t>
      </w:r>
      <w:r w:rsidR="00187A5F" w:rsidRPr="002B7D9C">
        <w:rPr>
          <w:rFonts w:asciiTheme="minorHAnsi" w:hAnsiTheme="minorHAnsi" w:cstheme="minorHAnsi"/>
        </w:rPr>
        <w:t xml:space="preserve">of </w:t>
      </w:r>
      <w:r w:rsidR="00187A5F">
        <w:rPr>
          <w:rFonts w:asciiTheme="minorHAnsi" w:hAnsiTheme="minorHAnsi" w:cstheme="minorHAnsi"/>
        </w:rPr>
        <w:t>engaging</w:t>
      </w:r>
      <w:r w:rsidR="00367A22">
        <w:rPr>
          <w:rFonts w:asciiTheme="minorHAnsi" w:hAnsiTheme="minorHAnsi" w:cstheme="minorHAnsi"/>
        </w:rPr>
        <w:t xml:space="preserve"> with employers and business volunteers, working with external and internal </w:t>
      </w:r>
      <w:r w:rsidRPr="002B7D9C">
        <w:rPr>
          <w:rFonts w:asciiTheme="minorHAnsi" w:hAnsiTheme="minorHAnsi" w:cstheme="minorHAnsi"/>
        </w:rPr>
        <w:t xml:space="preserve">stakeholders, </w:t>
      </w:r>
      <w:r w:rsidR="00367A22">
        <w:rPr>
          <w:rFonts w:asciiTheme="minorHAnsi" w:hAnsiTheme="minorHAnsi" w:cstheme="minorHAnsi"/>
        </w:rPr>
        <w:t xml:space="preserve">organising events and </w:t>
      </w:r>
      <w:proofErr w:type="gramStart"/>
      <w:r w:rsidR="00367A22">
        <w:rPr>
          <w:rFonts w:asciiTheme="minorHAnsi" w:hAnsiTheme="minorHAnsi" w:cstheme="minorHAnsi"/>
        </w:rPr>
        <w:t>marketing</w:t>
      </w:r>
      <w:proofErr w:type="gramEnd"/>
      <w:r w:rsidR="00367A22">
        <w:rPr>
          <w:rFonts w:asciiTheme="minorHAnsi" w:hAnsiTheme="minorHAnsi" w:cstheme="minorHAnsi"/>
        </w:rPr>
        <w:t xml:space="preserve"> </w:t>
      </w:r>
      <w:r w:rsidR="00D40158">
        <w:rPr>
          <w:rFonts w:asciiTheme="minorHAnsi" w:hAnsiTheme="minorHAnsi" w:cstheme="minorHAnsi"/>
        </w:rPr>
        <w:t xml:space="preserve">and promoting </w:t>
      </w:r>
      <w:r w:rsidR="00367A22">
        <w:rPr>
          <w:rFonts w:asciiTheme="minorHAnsi" w:hAnsiTheme="minorHAnsi" w:cstheme="minorHAnsi"/>
        </w:rPr>
        <w:t xml:space="preserve">the </w:t>
      </w:r>
      <w:r w:rsidR="00CD0DC0">
        <w:rPr>
          <w:rFonts w:asciiTheme="minorHAnsi" w:hAnsiTheme="minorHAnsi" w:cstheme="minorHAnsi"/>
        </w:rPr>
        <w:t>project</w:t>
      </w:r>
      <w:r w:rsidR="00FA1EE3">
        <w:rPr>
          <w:rFonts w:asciiTheme="minorHAnsi" w:hAnsiTheme="minorHAnsi" w:cstheme="minorHAnsi"/>
        </w:rPr>
        <w:t xml:space="preserve"> </w:t>
      </w:r>
      <w:r w:rsidR="00367A22">
        <w:rPr>
          <w:rFonts w:asciiTheme="minorHAnsi" w:hAnsiTheme="minorHAnsi" w:cstheme="minorHAnsi"/>
        </w:rPr>
        <w:t>across the local area.</w:t>
      </w:r>
    </w:p>
    <w:p w14:paraId="67408D06" w14:textId="77777777" w:rsidR="008E1B0F" w:rsidRPr="002B7D9C" w:rsidRDefault="008E1B0F" w:rsidP="006614C1">
      <w:pPr>
        <w:rPr>
          <w:rFonts w:asciiTheme="minorHAnsi" w:hAnsiTheme="minorHAnsi" w:cstheme="minorHAnsi"/>
        </w:rPr>
      </w:pPr>
    </w:p>
    <w:p w14:paraId="10EC354A" w14:textId="238E58EF" w:rsidR="006614C1" w:rsidRPr="002B7D9C" w:rsidRDefault="006614C1" w:rsidP="006614C1">
      <w:pPr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>The postholder will be responsible for:</w:t>
      </w:r>
    </w:p>
    <w:p w14:paraId="26F6946E" w14:textId="77777777" w:rsidR="00D84A78" w:rsidRPr="002B7D9C" w:rsidRDefault="00D84A78" w:rsidP="006614C1">
      <w:pPr>
        <w:rPr>
          <w:rFonts w:asciiTheme="minorHAnsi" w:hAnsiTheme="minorHAnsi" w:cstheme="minorHAnsi"/>
        </w:rPr>
      </w:pPr>
    </w:p>
    <w:p w14:paraId="50C5115A" w14:textId="792F77E5" w:rsidR="006614C1" w:rsidRPr="002B7D9C" w:rsidRDefault="006614C1" w:rsidP="006614C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inorHAnsi" w:hAnsiTheme="minorHAnsi" w:cstheme="minorHAnsi"/>
          <w:color w:val="000000"/>
        </w:rPr>
      </w:pPr>
      <w:r w:rsidRPr="002B7D9C">
        <w:rPr>
          <w:rFonts w:asciiTheme="minorHAnsi" w:hAnsiTheme="minorHAnsi" w:cstheme="minorHAnsi"/>
          <w:color w:val="000000" w:themeColor="text1"/>
        </w:rPr>
        <w:t>Raising the profile of the</w:t>
      </w:r>
      <w:r w:rsidR="00367A22">
        <w:rPr>
          <w:rFonts w:asciiTheme="minorHAnsi" w:hAnsiTheme="minorHAnsi" w:cstheme="minorHAnsi"/>
          <w:color w:val="000000" w:themeColor="text1"/>
        </w:rPr>
        <w:t xml:space="preserve"> South London Careers </w:t>
      </w:r>
      <w:r w:rsidR="00187A5F">
        <w:rPr>
          <w:rFonts w:asciiTheme="minorHAnsi" w:hAnsiTheme="minorHAnsi" w:cstheme="minorHAnsi"/>
          <w:color w:val="000000" w:themeColor="text1"/>
        </w:rPr>
        <w:t xml:space="preserve">Hub </w:t>
      </w:r>
      <w:r w:rsidR="00CD0DC0">
        <w:rPr>
          <w:rFonts w:asciiTheme="minorHAnsi" w:hAnsiTheme="minorHAnsi" w:cstheme="minorHAnsi"/>
          <w:color w:val="000000" w:themeColor="text1"/>
        </w:rPr>
        <w:t xml:space="preserve">health and care project </w:t>
      </w:r>
      <w:r w:rsidR="00187A5F" w:rsidRPr="002B7D9C">
        <w:rPr>
          <w:rFonts w:asciiTheme="minorHAnsi" w:hAnsiTheme="minorHAnsi" w:cstheme="minorHAnsi"/>
          <w:color w:val="000000" w:themeColor="text1"/>
        </w:rPr>
        <w:t>and</w:t>
      </w:r>
      <w:r w:rsidRPr="002B7D9C">
        <w:rPr>
          <w:rFonts w:asciiTheme="minorHAnsi" w:hAnsiTheme="minorHAnsi" w:cstheme="minorHAnsi"/>
          <w:color w:val="000000" w:themeColor="text1"/>
        </w:rPr>
        <w:t xml:space="preserve"> identify opportunities to promote the </w:t>
      </w:r>
      <w:r w:rsidR="00CD0DC0">
        <w:rPr>
          <w:rFonts w:asciiTheme="minorHAnsi" w:hAnsiTheme="minorHAnsi" w:cstheme="minorHAnsi"/>
          <w:color w:val="000000" w:themeColor="text1"/>
        </w:rPr>
        <w:t>project</w:t>
      </w:r>
      <w:r w:rsidR="00367A22">
        <w:rPr>
          <w:rFonts w:asciiTheme="minorHAnsi" w:hAnsiTheme="minorHAnsi" w:cstheme="minorHAnsi"/>
          <w:color w:val="000000" w:themeColor="text1"/>
        </w:rPr>
        <w:t xml:space="preserve"> to internal and external stakeholders</w:t>
      </w:r>
      <w:r w:rsidRPr="002B7D9C">
        <w:rPr>
          <w:rFonts w:asciiTheme="minorHAnsi" w:hAnsiTheme="minorHAnsi" w:cstheme="minorHAnsi"/>
          <w:color w:val="000000" w:themeColor="text1"/>
        </w:rPr>
        <w:t xml:space="preserve"> across the programme area.</w:t>
      </w:r>
    </w:p>
    <w:p w14:paraId="33378FC0" w14:textId="334EB1C2" w:rsidR="006614C1" w:rsidRPr="002B7D9C" w:rsidRDefault="006614C1" w:rsidP="006614C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inorHAnsi" w:hAnsiTheme="minorHAnsi" w:cstheme="minorHAnsi"/>
          <w:color w:val="000000"/>
        </w:rPr>
      </w:pPr>
      <w:r w:rsidRPr="002B7D9C">
        <w:rPr>
          <w:rFonts w:asciiTheme="minorHAnsi" w:hAnsiTheme="minorHAnsi" w:cstheme="minorHAnsi"/>
          <w:color w:val="000000" w:themeColor="text1"/>
        </w:rPr>
        <w:t xml:space="preserve">Developing marketing and innovative communication methods to increase the </w:t>
      </w:r>
      <w:r w:rsidR="00367A22">
        <w:rPr>
          <w:rFonts w:asciiTheme="minorHAnsi" w:hAnsiTheme="minorHAnsi" w:cstheme="minorHAnsi"/>
          <w:color w:val="000000" w:themeColor="text1"/>
        </w:rPr>
        <w:t>awareness of the South London Careers Hub</w:t>
      </w:r>
      <w:r w:rsidR="00CD0DC0">
        <w:rPr>
          <w:rFonts w:asciiTheme="minorHAnsi" w:hAnsiTheme="minorHAnsi" w:cstheme="minorHAnsi"/>
          <w:color w:val="000000" w:themeColor="text1"/>
        </w:rPr>
        <w:t xml:space="preserve"> health and care hub</w:t>
      </w:r>
      <w:r w:rsidR="00367A22">
        <w:rPr>
          <w:rFonts w:asciiTheme="minorHAnsi" w:hAnsiTheme="minorHAnsi" w:cstheme="minorHAnsi"/>
          <w:color w:val="000000" w:themeColor="text1"/>
        </w:rPr>
        <w:t>.</w:t>
      </w:r>
      <w:r w:rsidRPr="002B7D9C">
        <w:rPr>
          <w:rFonts w:asciiTheme="minorHAnsi" w:hAnsiTheme="minorHAnsi" w:cstheme="minorHAnsi"/>
          <w:color w:val="000000" w:themeColor="text1"/>
        </w:rPr>
        <w:t xml:space="preserve"> </w:t>
      </w:r>
    </w:p>
    <w:p w14:paraId="75927B5C" w14:textId="0AC18E6E" w:rsidR="006614C1" w:rsidRPr="002B7D9C" w:rsidRDefault="006614C1" w:rsidP="006614C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inorHAnsi" w:hAnsiTheme="minorHAnsi" w:cstheme="minorHAnsi"/>
          <w:color w:val="000000"/>
        </w:rPr>
      </w:pPr>
      <w:r w:rsidRPr="002B7D9C">
        <w:rPr>
          <w:rFonts w:asciiTheme="minorHAnsi" w:hAnsiTheme="minorHAnsi" w:cstheme="minorHAnsi"/>
        </w:rPr>
        <w:t xml:space="preserve">Coordinating </w:t>
      </w:r>
      <w:r w:rsidR="00367A22">
        <w:rPr>
          <w:rFonts w:asciiTheme="minorHAnsi" w:hAnsiTheme="minorHAnsi" w:cstheme="minorHAnsi"/>
        </w:rPr>
        <w:t>South London Career Hub</w:t>
      </w:r>
      <w:r w:rsidR="00CD0DC0">
        <w:rPr>
          <w:rFonts w:asciiTheme="minorHAnsi" w:hAnsiTheme="minorHAnsi" w:cstheme="minorHAnsi"/>
        </w:rPr>
        <w:t xml:space="preserve"> project</w:t>
      </w:r>
      <w:r w:rsidRPr="002B7D9C">
        <w:rPr>
          <w:rFonts w:asciiTheme="minorHAnsi" w:hAnsiTheme="minorHAnsi" w:cstheme="minorHAnsi"/>
        </w:rPr>
        <w:t xml:space="preserve"> events to promote </w:t>
      </w:r>
      <w:r w:rsidR="004E7719" w:rsidRPr="002B7D9C">
        <w:rPr>
          <w:rFonts w:asciiTheme="minorHAnsi" w:hAnsiTheme="minorHAnsi" w:cstheme="minorHAnsi"/>
        </w:rPr>
        <w:t>opportunities</w:t>
      </w:r>
      <w:r w:rsidRPr="002B7D9C">
        <w:rPr>
          <w:rFonts w:asciiTheme="minorHAnsi" w:hAnsiTheme="minorHAnsi" w:cstheme="minorHAnsi"/>
        </w:rPr>
        <w:t xml:space="preserve"> </w:t>
      </w:r>
      <w:r w:rsidR="00CD0DC0">
        <w:rPr>
          <w:rFonts w:asciiTheme="minorHAnsi" w:hAnsiTheme="minorHAnsi" w:cstheme="minorHAnsi"/>
        </w:rPr>
        <w:t>within health and care to</w:t>
      </w:r>
      <w:r w:rsidRPr="002B7D9C">
        <w:rPr>
          <w:rFonts w:asciiTheme="minorHAnsi" w:hAnsiTheme="minorHAnsi" w:cstheme="minorHAnsi"/>
        </w:rPr>
        <w:t xml:space="preserve"> local </w:t>
      </w:r>
      <w:r w:rsidR="00367A22">
        <w:rPr>
          <w:rFonts w:asciiTheme="minorHAnsi" w:hAnsiTheme="minorHAnsi" w:cstheme="minorHAnsi"/>
        </w:rPr>
        <w:t>schools and colleges</w:t>
      </w:r>
      <w:r w:rsidR="00CD0DC0">
        <w:rPr>
          <w:rFonts w:asciiTheme="minorHAnsi" w:hAnsiTheme="minorHAnsi" w:cstheme="minorHAnsi"/>
        </w:rPr>
        <w:t>.</w:t>
      </w:r>
    </w:p>
    <w:p w14:paraId="0F93649F" w14:textId="56EA64F2" w:rsidR="006614C1" w:rsidRPr="002B7D9C" w:rsidRDefault="006614C1" w:rsidP="006614C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 xml:space="preserve">Engaging </w:t>
      </w:r>
      <w:r w:rsidR="00367A22">
        <w:rPr>
          <w:rFonts w:asciiTheme="minorHAnsi" w:hAnsiTheme="minorHAnsi" w:cstheme="minorHAnsi"/>
        </w:rPr>
        <w:t xml:space="preserve">local employers and business volunteers </w:t>
      </w:r>
      <w:r w:rsidR="00CD0DC0">
        <w:rPr>
          <w:rFonts w:asciiTheme="minorHAnsi" w:hAnsiTheme="minorHAnsi" w:cstheme="minorHAnsi"/>
        </w:rPr>
        <w:t xml:space="preserve">from within health and care, </w:t>
      </w:r>
      <w:r w:rsidR="00367A22">
        <w:rPr>
          <w:rFonts w:asciiTheme="minorHAnsi" w:hAnsiTheme="minorHAnsi" w:cstheme="minorHAnsi"/>
        </w:rPr>
        <w:t>to work with schools and college, enabling</w:t>
      </w:r>
      <w:r w:rsidR="00CD0DC0">
        <w:rPr>
          <w:rFonts w:asciiTheme="minorHAnsi" w:hAnsiTheme="minorHAnsi" w:cstheme="minorHAnsi"/>
        </w:rPr>
        <w:t xml:space="preserve"> the</w:t>
      </w:r>
      <w:r w:rsidRPr="002B7D9C">
        <w:rPr>
          <w:rFonts w:asciiTheme="minorHAnsi" w:hAnsiTheme="minorHAnsi" w:cstheme="minorHAnsi"/>
        </w:rPr>
        <w:t xml:space="preserve"> creation of a </w:t>
      </w:r>
      <w:r w:rsidR="00367A22">
        <w:rPr>
          <w:rFonts w:asciiTheme="minorHAnsi" w:hAnsiTheme="minorHAnsi" w:cstheme="minorHAnsi"/>
        </w:rPr>
        <w:t>homegrow</w:t>
      </w:r>
      <w:r w:rsidR="00CD0DC0">
        <w:rPr>
          <w:rFonts w:asciiTheme="minorHAnsi" w:hAnsiTheme="minorHAnsi" w:cstheme="minorHAnsi"/>
        </w:rPr>
        <w:t>n</w:t>
      </w:r>
      <w:r w:rsidR="00FA1EE3">
        <w:rPr>
          <w:rFonts w:asciiTheme="minorHAnsi" w:hAnsiTheme="minorHAnsi" w:cstheme="minorHAnsi"/>
        </w:rPr>
        <w:t xml:space="preserve"> </w:t>
      </w:r>
      <w:r w:rsidR="00367A22">
        <w:rPr>
          <w:rFonts w:asciiTheme="minorHAnsi" w:hAnsiTheme="minorHAnsi" w:cstheme="minorHAnsi"/>
        </w:rPr>
        <w:t xml:space="preserve">talent </w:t>
      </w:r>
      <w:r w:rsidRPr="002B7D9C">
        <w:rPr>
          <w:rFonts w:asciiTheme="minorHAnsi" w:hAnsiTheme="minorHAnsi" w:cstheme="minorHAnsi"/>
        </w:rPr>
        <w:t xml:space="preserve">pipeline of </w:t>
      </w:r>
      <w:r w:rsidR="00367A22">
        <w:rPr>
          <w:rFonts w:asciiTheme="minorHAnsi" w:hAnsiTheme="minorHAnsi" w:cstheme="minorHAnsi"/>
        </w:rPr>
        <w:t xml:space="preserve">young </w:t>
      </w:r>
      <w:r w:rsidRPr="002B7D9C">
        <w:rPr>
          <w:rFonts w:asciiTheme="minorHAnsi" w:hAnsiTheme="minorHAnsi" w:cstheme="minorHAnsi"/>
        </w:rPr>
        <w:t xml:space="preserve">people skilled and </w:t>
      </w:r>
      <w:r w:rsidR="00367A22">
        <w:rPr>
          <w:rFonts w:asciiTheme="minorHAnsi" w:hAnsiTheme="minorHAnsi" w:cstheme="minorHAnsi"/>
        </w:rPr>
        <w:t>ready for work</w:t>
      </w:r>
      <w:r w:rsidR="00CD0DC0">
        <w:rPr>
          <w:rFonts w:asciiTheme="minorHAnsi" w:hAnsiTheme="minorHAnsi" w:cstheme="minorHAnsi"/>
        </w:rPr>
        <w:t xml:space="preserve"> in health and </w:t>
      </w:r>
      <w:proofErr w:type="gramStart"/>
      <w:r w:rsidR="00CD0DC0">
        <w:rPr>
          <w:rFonts w:asciiTheme="minorHAnsi" w:hAnsiTheme="minorHAnsi" w:cstheme="minorHAnsi"/>
        </w:rPr>
        <w:t>care</w:t>
      </w:r>
      <w:proofErr w:type="gramEnd"/>
    </w:p>
    <w:p w14:paraId="2487E654" w14:textId="3BC9143E" w:rsidR="006614C1" w:rsidRPr="002B7D9C" w:rsidRDefault="006614C1" w:rsidP="006614C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 xml:space="preserve">Supporting with the development of </w:t>
      </w:r>
      <w:r w:rsidR="00CD0DC0">
        <w:rPr>
          <w:rFonts w:asciiTheme="minorHAnsi" w:hAnsiTheme="minorHAnsi" w:cstheme="minorHAnsi"/>
        </w:rPr>
        <w:t xml:space="preserve">health and care </w:t>
      </w:r>
      <w:r w:rsidRPr="002B7D9C">
        <w:rPr>
          <w:rFonts w:asciiTheme="minorHAnsi" w:hAnsiTheme="minorHAnsi" w:cstheme="minorHAnsi"/>
        </w:rPr>
        <w:t xml:space="preserve">careers events and work experience opportunities for </w:t>
      </w:r>
      <w:r w:rsidR="00367A22">
        <w:rPr>
          <w:rFonts w:asciiTheme="minorHAnsi" w:hAnsiTheme="minorHAnsi" w:cstheme="minorHAnsi"/>
        </w:rPr>
        <w:t xml:space="preserve">young people </w:t>
      </w:r>
      <w:r w:rsidRPr="002B7D9C">
        <w:rPr>
          <w:rFonts w:asciiTheme="minorHAnsi" w:hAnsiTheme="minorHAnsi" w:cstheme="minorHAnsi"/>
        </w:rPr>
        <w:t xml:space="preserve">so they are well prepared </w:t>
      </w:r>
      <w:r w:rsidR="00367A22">
        <w:rPr>
          <w:rFonts w:asciiTheme="minorHAnsi" w:hAnsiTheme="minorHAnsi" w:cstheme="minorHAnsi"/>
        </w:rPr>
        <w:t xml:space="preserve">for the world of work </w:t>
      </w:r>
    </w:p>
    <w:p w14:paraId="6AF69907" w14:textId="77777777" w:rsidR="00F65A48" w:rsidRPr="002B7D9C" w:rsidRDefault="00F65A48" w:rsidP="00F65A48">
      <w:pPr>
        <w:rPr>
          <w:rFonts w:asciiTheme="minorHAnsi" w:hAnsiTheme="minorHAnsi" w:cstheme="minorHAnsi"/>
        </w:rPr>
      </w:pPr>
    </w:p>
    <w:p w14:paraId="11598414" w14:textId="7D340605" w:rsidR="00F65A48" w:rsidRPr="002B7D9C" w:rsidRDefault="00F65A48" w:rsidP="00F65A48">
      <w:pPr>
        <w:rPr>
          <w:rFonts w:asciiTheme="minorHAnsi" w:hAnsiTheme="minorHAnsi" w:cstheme="minorHAnsi"/>
          <w:b/>
          <w:bCs/>
        </w:rPr>
      </w:pPr>
      <w:r w:rsidRPr="002B7D9C">
        <w:rPr>
          <w:rFonts w:asciiTheme="minorHAnsi" w:hAnsiTheme="minorHAnsi" w:cstheme="minorHAnsi"/>
          <w:b/>
          <w:bCs/>
        </w:rPr>
        <w:t>Specific Duties and Responsibilities</w:t>
      </w:r>
    </w:p>
    <w:p w14:paraId="4FD7F669" w14:textId="61214A4C" w:rsidR="00AD5017" w:rsidRPr="002B7D9C" w:rsidRDefault="00AD5017" w:rsidP="00F65A48">
      <w:pPr>
        <w:rPr>
          <w:rFonts w:asciiTheme="minorHAnsi" w:hAnsiTheme="minorHAnsi" w:cstheme="minorHAnsi"/>
          <w:b/>
          <w:bCs/>
        </w:rPr>
      </w:pPr>
    </w:p>
    <w:p w14:paraId="1AD31887" w14:textId="3CAD8B78" w:rsidR="00AD5017" w:rsidRDefault="00AD5017" w:rsidP="00AD5017">
      <w:pPr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  <w:color w:val="333333"/>
        </w:rPr>
        <w:t xml:space="preserve">The </w:t>
      </w:r>
      <w:r w:rsidR="00A73B8F">
        <w:rPr>
          <w:rFonts w:asciiTheme="minorHAnsi" w:hAnsiTheme="minorHAnsi" w:cstheme="minorHAnsi"/>
        </w:rPr>
        <w:t>School Engagement</w:t>
      </w:r>
      <w:r w:rsidR="00A73B8F" w:rsidRPr="002B7D9C">
        <w:rPr>
          <w:rFonts w:asciiTheme="minorHAnsi" w:hAnsiTheme="minorHAnsi" w:cstheme="minorHAnsi"/>
        </w:rPr>
        <w:t xml:space="preserve"> </w:t>
      </w:r>
      <w:r w:rsidRPr="002B7D9C">
        <w:rPr>
          <w:rFonts w:asciiTheme="minorHAnsi" w:hAnsiTheme="minorHAnsi" w:cstheme="minorHAnsi"/>
        </w:rPr>
        <w:t xml:space="preserve">&amp; </w:t>
      </w:r>
      <w:r w:rsidR="00367A22">
        <w:rPr>
          <w:rFonts w:asciiTheme="minorHAnsi" w:hAnsiTheme="minorHAnsi" w:cstheme="minorHAnsi"/>
        </w:rPr>
        <w:t xml:space="preserve">Project Support </w:t>
      </w:r>
      <w:r w:rsidRPr="002B7D9C">
        <w:rPr>
          <w:rFonts w:asciiTheme="minorHAnsi" w:hAnsiTheme="minorHAnsi" w:cstheme="minorHAnsi"/>
        </w:rPr>
        <w:t xml:space="preserve">Officer </w:t>
      </w:r>
      <w:r w:rsidRPr="002B7D9C">
        <w:rPr>
          <w:rFonts w:asciiTheme="minorHAnsi" w:hAnsiTheme="minorHAnsi" w:cstheme="minorHAnsi"/>
          <w:color w:val="333333"/>
        </w:rPr>
        <w:t>will be responsible</w:t>
      </w:r>
      <w:r w:rsidRPr="002B7D9C">
        <w:rPr>
          <w:rFonts w:asciiTheme="minorHAnsi" w:hAnsiTheme="minorHAnsi" w:cstheme="minorHAnsi"/>
          <w:b/>
          <w:color w:val="333333"/>
        </w:rPr>
        <w:t xml:space="preserve"> </w:t>
      </w:r>
      <w:r w:rsidRPr="002B7D9C">
        <w:rPr>
          <w:rFonts w:asciiTheme="minorHAnsi" w:hAnsiTheme="minorHAnsi" w:cstheme="minorHAnsi"/>
        </w:rPr>
        <w:t>for:</w:t>
      </w:r>
    </w:p>
    <w:p w14:paraId="5167001C" w14:textId="77777777" w:rsidR="00CD0DC0" w:rsidRPr="002B7D9C" w:rsidRDefault="00CD0DC0" w:rsidP="00AD5017">
      <w:pPr>
        <w:rPr>
          <w:rFonts w:asciiTheme="minorHAnsi" w:hAnsiTheme="minorHAnsi" w:cstheme="minorHAnsi"/>
        </w:rPr>
      </w:pPr>
    </w:p>
    <w:p w14:paraId="2A8AA65C" w14:textId="035CA627" w:rsidR="00AD5017" w:rsidRPr="0092379F" w:rsidRDefault="00AD5017" w:rsidP="004305D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eastAsiaTheme="majorEastAsia" w:hAnsiTheme="minorHAnsi" w:cstheme="minorHAnsi"/>
          <w:color w:val="000000"/>
        </w:rPr>
      </w:pPr>
      <w:r w:rsidRPr="00574DD8">
        <w:rPr>
          <w:rFonts w:asciiTheme="minorHAnsi" w:hAnsiTheme="minorHAnsi" w:cstheme="minorHAnsi"/>
          <w:color w:val="000000" w:themeColor="text1"/>
        </w:rPr>
        <w:t>I</w:t>
      </w:r>
      <w:r w:rsidRPr="00574DD8">
        <w:rPr>
          <w:rFonts w:asciiTheme="minorHAnsi" w:eastAsiaTheme="majorEastAsia" w:hAnsiTheme="minorHAnsi" w:cstheme="minorHAnsi"/>
          <w:color w:val="000000" w:themeColor="text1"/>
        </w:rPr>
        <w:t xml:space="preserve">ncreasing the number of people choosing a career </w:t>
      </w:r>
      <w:r w:rsidR="00574DD8" w:rsidRPr="00574DD8">
        <w:rPr>
          <w:rFonts w:asciiTheme="minorHAnsi" w:eastAsiaTheme="majorEastAsia" w:hAnsiTheme="minorHAnsi" w:cstheme="minorHAnsi"/>
          <w:color w:val="000000" w:themeColor="text1"/>
        </w:rPr>
        <w:t xml:space="preserve">within t Health and </w:t>
      </w:r>
      <w:r w:rsidR="00CD0DC0">
        <w:rPr>
          <w:rFonts w:asciiTheme="minorHAnsi" w:eastAsiaTheme="majorEastAsia" w:hAnsiTheme="minorHAnsi" w:cstheme="minorHAnsi"/>
          <w:color w:val="000000" w:themeColor="text1"/>
        </w:rPr>
        <w:t>care</w:t>
      </w:r>
      <w:r w:rsidR="002F08BC" w:rsidRPr="00574DD8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Pr="00574DD8">
        <w:rPr>
          <w:rFonts w:asciiTheme="minorHAnsi" w:eastAsiaTheme="majorEastAsia" w:hAnsiTheme="minorHAnsi" w:cstheme="minorHAnsi"/>
          <w:color w:val="000000" w:themeColor="text1"/>
        </w:rPr>
        <w:t xml:space="preserve">by supporting to develop a careers, education, information, advice, and guidance </w:t>
      </w:r>
      <w:proofErr w:type="gramStart"/>
      <w:r w:rsidRPr="00574DD8">
        <w:rPr>
          <w:rFonts w:asciiTheme="minorHAnsi" w:eastAsiaTheme="majorEastAsia" w:hAnsiTheme="minorHAnsi" w:cstheme="minorHAnsi"/>
          <w:color w:val="000000" w:themeColor="text1"/>
        </w:rPr>
        <w:t>strategy</w:t>
      </w:r>
      <w:proofErr w:type="gramEnd"/>
      <w:r w:rsidRPr="00574DD8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</w:p>
    <w:p w14:paraId="3BC3FF60" w14:textId="77777777" w:rsidR="0092379F" w:rsidRPr="00574DD8" w:rsidRDefault="0092379F" w:rsidP="009237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eastAsiaTheme="majorEastAsia" w:hAnsiTheme="minorHAnsi" w:cstheme="minorHAnsi"/>
          <w:color w:val="000000"/>
        </w:rPr>
      </w:pPr>
    </w:p>
    <w:p w14:paraId="72D267F1" w14:textId="77777777" w:rsidR="0092379F" w:rsidRPr="0092379F" w:rsidRDefault="00AD5017" w:rsidP="0092379F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eastAsiaTheme="majorEastAsia" w:hAnsiTheme="minorHAnsi" w:cstheme="minorHAnsi"/>
          <w:color w:val="000000"/>
        </w:rPr>
      </w:pPr>
      <w:r w:rsidRPr="00CD0DC0">
        <w:rPr>
          <w:rFonts w:asciiTheme="minorHAnsi" w:hAnsiTheme="minorHAnsi" w:cstheme="minorHAnsi"/>
          <w:color w:val="000000" w:themeColor="text1"/>
        </w:rPr>
        <w:t xml:space="preserve">Developing and running careers activities, online and in person, to </w:t>
      </w:r>
      <w:r w:rsidR="00367A22" w:rsidRPr="00CD0DC0">
        <w:rPr>
          <w:rFonts w:asciiTheme="minorHAnsi" w:hAnsiTheme="minorHAnsi" w:cstheme="minorHAnsi"/>
          <w:color w:val="000000" w:themeColor="text1"/>
        </w:rPr>
        <w:t>local young</w:t>
      </w:r>
      <w:r w:rsidR="00574DD8" w:rsidRPr="00CD0DC0">
        <w:rPr>
          <w:rFonts w:asciiTheme="minorHAnsi" w:hAnsiTheme="minorHAnsi" w:cstheme="minorHAnsi"/>
          <w:color w:val="000000" w:themeColor="text1"/>
        </w:rPr>
        <w:t xml:space="preserve"> </w:t>
      </w:r>
      <w:r w:rsidR="00367A22" w:rsidRPr="00CD0DC0">
        <w:rPr>
          <w:rFonts w:asciiTheme="minorHAnsi" w:hAnsiTheme="minorHAnsi" w:cstheme="minorHAnsi"/>
          <w:color w:val="000000" w:themeColor="text1"/>
        </w:rPr>
        <w:t>people</w:t>
      </w:r>
      <w:r w:rsidR="00574DD8" w:rsidRPr="00CD0DC0">
        <w:rPr>
          <w:rFonts w:asciiTheme="minorHAnsi" w:hAnsiTheme="minorHAnsi" w:cstheme="minorHAnsi"/>
          <w:color w:val="000000" w:themeColor="text1"/>
        </w:rPr>
        <w:t xml:space="preserve"> to increase the number of young people choosing a career in </w:t>
      </w:r>
      <w:r w:rsidR="00CD0DC0">
        <w:rPr>
          <w:rFonts w:asciiTheme="minorHAnsi" w:hAnsiTheme="minorHAnsi" w:cstheme="minorHAnsi"/>
          <w:color w:val="000000" w:themeColor="text1"/>
        </w:rPr>
        <w:t xml:space="preserve">health and </w:t>
      </w:r>
      <w:proofErr w:type="gramStart"/>
      <w:r w:rsidR="00CD0DC0">
        <w:rPr>
          <w:rFonts w:asciiTheme="minorHAnsi" w:hAnsiTheme="minorHAnsi" w:cstheme="minorHAnsi"/>
          <w:color w:val="000000" w:themeColor="text1"/>
        </w:rPr>
        <w:t>care</w:t>
      </w:r>
      <w:proofErr w:type="gramEnd"/>
    </w:p>
    <w:p w14:paraId="0CEA6E4F" w14:textId="77777777" w:rsidR="0092379F" w:rsidRPr="0092379F" w:rsidRDefault="0092379F" w:rsidP="0092379F">
      <w:pPr>
        <w:pStyle w:val="ListParagraph"/>
        <w:rPr>
          <w:rFonts w:asciiTheme="minorHAnsi" w:hAnsiTheme="minorHAnsi" w:cstheme="minorHAnsi"/>
        </w:rPr>
      </w:pPr>
    </w:p>
    <w:p w14:paraId="3070A459" w14:textId="2E7FAB11" w:rsidR="00AD5017" w:rsidRPr="0092379F" w:rsidRDefault="00AD5017" w:rsidP="0092379F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eastAsiaTheme="majorEastAsia" w:hAnsiTheme="minorHAnsi" w:cstheme="minorHAnsi"/>
          <w:color w:val="000000"/>
        </w:rPr>
      </w:pPr>
      <w:r w:rsidRPr="0092379F">
        <w:rPr>
          <w:rFonts w:asciiTheme="minorHAnsi" w:hAnsiTheme="minorHAnsi" w:cstheme="minorHAnsi"/>
        </w:rPr>
        <w:t>Developing a database of local provisions that supports the</w:t>
      </w:r>
      <w:r w:rsidR="009E649D" w:rsidRPr="0092379F">
        <w:rPr>
          <w:rFonts w:asciiTheme="minorHAnsi" w:hAnsiTheme="minorHAnsi" w:cstheme="minorHAnsi"/>
        </w:rPr>
        <w:t xml:space="preserve"> South London Careers Hub schools and colleges when looking for next steps in</w:t>
      </w:r>
      <w:r w:rsidRPr="0092379F">
        <w:rPr>
          <w:rFonts w:asciiTheme="minorHAnsi" w:hAnsiTheme="minorHAnsi" w:cstheme="minorHAnsi"/>
        </w:rPr>
        <w:t xml:space="preserve"> training and upskilling of </w:t>
      </w:r>
      <w:r w:rsidR="009E649D" w:rsidRPr="0092379F">
        <w:rPr>
          <w:rFonts w:asciiTheme="minorHAnsi" w:hAnsiTheme="minorHAnsi" w:cstheme="minorHAnsi"/>
        </w:rPr>
        <w:t xml:space="preserve">young people in growth sectors. </w:t>
      </w:r>
    </w:p>
    <w:p w14:paraId="69D1DAE4" w14:textId="77777777" w:rsidR="0092379F" w:rsidRPr="0092379F" w:rsidRDefault="0092379F" w:rsidP="0092379F">
      <w:pPr>
        <w:pStyle w:val="ListParagraph"/>
        <w:rPr>
          <w:rFonts w:asciiTheme="minorHAnsi" w:eastAsiaTheme="majorEastAsia" w:hAnsiTheme="minorHAnsi" w:cstheme="minorHAnsi"/>
          <w:color w:val="000000"/>
        </w:rPr>
      </w:pPr>
    </w:p>
    <w:p w14:paraId="475382E8" w14:textId="77777777" w:rsidR="0092379F" w:rsidRPr="0092379F" w:rsidRDefault="0092379F" w:rsidP="009237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eastAsiaTheme="majorEastAsia" w:hAnsiTheme="minorHAnsi" w:cstheme="minorHAnsi"/>
          <w:color w:val="000000"/>
        </w:rPr>
      </w:pPr>
    </w:p>
    <w:p w14:paraId="6C5DBBC7" w14:textId="4D3FB33B" w:rsidR="00AD5017" w:rsidRPr="002B7D9C" w:rsidRDefault="00AD5017" w:rsidP="00AD5017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eastAsiaTheme="majorEastAsia" w:hAnsiTheme="minorHAnsi" w:cstheme="minorHAnsi"/>
        </w:rPr>
      </w:pPr>
      <w:r w:rsidRPr="002B7D9C">
        <w:rPr>
          <w:rFonts w:asciiTheme="minorHAnsi" w:eastAsiaTheme="majorEastAsia" w:hAnsiTheme="minorHAnsi" w:cstheme="minorHAnsi"/>
        </w:rPr>
        <w:t xml:space="preserve">Working with the </w:t>
      </w:r>
      <w:r w:rsidR="00646B77" w:rsidRPr="002B7D9C">
        <w:rPr>
          <w:rFonts w:asciiTheme="minorHAnsi" w:eastAsiaTheme="majorEastAsia" w:hAnsiTheme="minorHAnsi" w:cstheme="minorHAnsi"/>
        </w:rPr>
        <w:t>Business and Skills Coordinator</w:t>
      </w:r>
      <w:r w:rsidRPr="002B7D9C">
        <w:rPr>
          <w:rFonts w:asciiTheme="minorHAnsi" w:eastAsiaTheme="majorEastAsia" w:hAnsiTheme="minorHAnsi" w:cstheme="minorHAnsi"/>
        </w:rPr>
        <w:t xml:space="preserve">, </w:t>
      </w:r>
      <w:r w:rsidR="009E649D">
        <w:rPr>
          <w:rFonts w:asciiTheme="minorHAnsi" w:eastAsiaTheme="majorEastAsia" w:hAnsiTheme="minorHAnsi" w:cstheme="minorHAnsi"/>
        </w:rPr>
        <w:t xml:space="preserve">employers, </w:t>
      </w:r>
      <w:r w:rsidR="00CD0DC0">
        <w:rPr>
          <w:rFonts w:asciiTheme="minorHAnsi" w:eastAsiaTheme="majorEastAsia" w:hAnsiTheme="minorHAnsi" w:cstheme="minorHAnsi"/>
        </w:rPr>
        <w:t xml:space="preserve">providers </w:t>
      </w:r>
      <w:r w:rsidR="00CD0DC0" w:rsidRPr="002B7D9C">
        <w:rPr>
          <w:rFonts w:asciiTheme="minorHAnsi" w:eastAsiaTheme="majorEastAsia" w:hAnsiTheme="minorHAnsi" w:cstheme="minorHAnsi"/>
        </w:rPr>
        <w:t>and</w:t>
      </w:r>
      <w:r w:rsidRPr="002B7D9C">
        <w:rPr>
          <w:rFonts w:asciiTheme="minorHAnsi" w:eastAsiaTheme="majorEastAsia" w:hAnsiTheme="minorHAnsi" w:cstheme="minorHAnsi"/>
        </w:rPr>
        <w:t xml:space="preserve"> wider partners to identify suitable specific </w:t>
      </w:r>
      <w:r w:rsidR="009E649D">
        <w:rPr>
          <w:rFonts w:asciiTheme="minorHAnsi" w:eastAsiaTheme="majorEastAsia" w:hAnsiTheme="minorHAnsi" w:cstheme="minorHAnsi"/>
        </w:rPr>
        <w:t>routes, pathways and career progression for young people</w:t>
      </w:r>
      <w:r w:rsidRPr="002B7D9C">
        <w:rPr>
          <w:rFonts w:asciiTheme="minorHAnsi" w:eastAsiaTheme="majorEastAsia" w:hAnsiTheme="minorHAnsi" w:cstheme="minorHAnsi"/>
        </w:rPr>
        <w:t xml:space="preserve">, training and job opportunities, and helping to link people in training into good quality jobs and apprenticeships in </w:t>
      </w:r>
      <w:r w:rsidR="00CD0DC0">
        <w:rPr>
          <w:rFonts w:asciiTheme="minorHAnsi" w:eastAsiaTheme="majorEastAsia" w:hAnsiTheme="minorHAnsi" w:cstheme="minorHAnsi"/>
        </w:rPr>
        <w:t xml:space="preserve">health and </w:t>
      </w:r>
      <w:proofErr w:type="gramStart"/>
      <w:r w:rsidR="00CD0DC0">
        <w:rPr>
          <w:rFonts w:asciiTheme="minorHAnsi" w:eastAsiaTheme="majorEastAsia" w:hAnsiTheme="minorHAnsi" w:cstheme="minorHAnsi"/>
        </w:rPr>
        <w:t>care</w:t>
      </w:r>
      <w:proofErr w:type="gramEnd"/>
    </w:p>
    <w:p w14:paraId="62F9AC24" w14:textId="77777777" w:rsidR="00AD5017" w:rsidRPr="002B7D9C" w:rsidRDefault="00AD5017" w:rsidP="00AD5017">
      <w:pPr>
        <w:pStyle w:val="ListParagraph"/>
        <w:rPr>
          <w:rFonts w:asciiTheme="minorHAnsi" w:eastAsiaTheme="majorEastAsia" w:hAnsiTheme="minorHAnsi" w:cstheme="minorHAnsi"/>
        </w:rPr>
      </w:pPr>
    </w:p>
    <w:p w14:paraId="1F4DBBD2" w14:textId="10242FA1" w:rsidR="00AD5017" w:rsidRPr="002B7D9C" w:rsidRDefault="00AD5017" w:rsidP="00AD5017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eastAsiaTheme="majorEastAsia" w:hAnsiTheme="minorHAnsi" w:cstheme="minorHAnsi"/>
        </w:rPr>
      </w:pPr>
      <w:r w:rsidRPr="002B7D9C">
        <w:rPr>
          <w:rFonts w:asciiTheme="minorHAnsi" w:eastAsiaTheme="majorEastAsia" w:hAnsiTheme="minorHAnsi" w:cstheme="minorHAnsi"/>
        </w:rPr>
        <w:t xml:space="preserve">Championing and promoting workforce diversity, with specific targets around increasing the representation of </w:t>
      </w:r>
      <w:r w:rsidR="009E649D">
        <w:rPr>
          <w:rFonts w:asciiTheme="minorHAnsi" w:eastAsiaTheme="majorEastAsia" w:hAnsiTheme="minorHAnsi" w:cstheme="minorHAnsi"/>
        </w:rPr>
        <w:t>business volunteers (Enterprise Coordinators)</w:t>
      </w:r>
      <w:r w:rsidRPr="002B7D9C">
        <w:rPr>
          <w:rFonts w:asciiTheme="minorHAnsi" w:eastAsiaTheme="majorEastAsia" w:hAnsiTheme="minorHAnsi" w:cstheme="minorHAnsi"/>
        </w:rPr>
        <w:t xml:space="preserve">, across a range of careers in </w:t>
      </w:r>
      <w:r w:rsidR="009E649D">
        <w:rPr>
          <w:rFonts w:asciiTheme="minorHAnsi" w:eastAsiaTheme="majorEastAsia" w:hAnsiTheme="minorHAnsi" w:cstheme="minorHAnsi"/>
        </w:rPr>
        <w:t>the growth sectors</w:t>
      </w:r>
    </w:p>
    <w:p w14:paraId="042B197F" w14:textId="77777777" w:rsidR="00AD5017" w:rsidRPr="002B7D9C" w:rsidRDefault="00AD5017" w:rsidP="00AD5017">
      <w:pPr>
        <w:pStyle w:val="ListParagraph"/>
        <w:rPr>
          <w:rFonts w:asciiTheme="minorHAnsi" w:eastAsiaTheme="majorEastAsia" w:hAnsiTheme="minorHAnsi" w:cstheme="minorHAnsi"/>
        </w:rPr>
      </w:pPr>
    </w:p>
    <w:p w14:paraId="67FE3C9F" w14:textId="662C9E4E" w:rsidR="00AD5017" w:rsidRPr="00B32B74" w:rsidRDefault="00AD5017" w:rsidP="004305D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eastAsiaTheme="majorEastAsia" w:hAnsiTheme="minorHAnsi" w:cstheme="minorHAnsi"/>
        </w:rPr>
      </w:pPr>
      <w:r w:rsidRPr="00574DD8">
        <w:rPr>
          <w:rFonts w:asciiTheme="minorHAnsi" w:eastAsiaTheme="majorEastAsia" w:hAnsiTheme="minorHAnsi" w:cstheme="minorHAnsi"/>
        </w:rPr>
        <w:t xml:space="preserve">Developing innovative events and activities which will engage </w:t>
      </w:r>
      <w:r w:rsidR="00574DD8" w:rsidRPr="00574DD8">
        <w:rPr>
          <w:rFonts w:asciiTheme="minorHAnsi" w:eastAsiaTheme="majorEastAsia" w:hAnsiTheme="minorHAnsi" w:cstheme="minorHAnsi"/>
        </w:rPr>
        <w:t xml:space="preserve">local schools and college </w:t>
      </w:r>
      <w:r w:rsidR="00CD0DC0" w:rsidRPr="00574DD8">
        <w:rPr>
          <w:rFonts w:asciiTheme="minorHAnsi" w:eastAsiaTheme="majorEastAsia" w:hAnsiTheme="minorHAnsi" w:cstheme="minorHAnsi"/>
        </w:rPr>
        <w:t>and</w:t>
      </w:r>
      <w:r w:rsidR="00CD0DC0" w:rsidRPr="00574DD8">
        <w:rPr>
          <w:rFonts w:asciiTheme="minorHAnsi" w:eastAsiaTheme="majorEastAsia" w:hAnsiTheme="minorHAnsi" w:cstheme="minorHAnsi"/>
          <w:color w:val="000000" w:themeColor="text1"/>
        </w:rPr>
        <w:t xml:space="preserve"> take</w:t>
      </w:r>
      <w:r w:rsidRPr="00574DD8">
        <w:rPr>
          <w:rFonts w:asciiTheme="minorHAnsi" w:eastAsiaTheme="majorEastAsia" w:hAnsiTheme="minorHAnsi" w:cstheme="minorHAnsi"/>
          <w:color w:val="000000" w:themeColor="text1"/>
        </w:rPr>
        <w:t xml:space="preserve"> responsibility for producing effective and creative marketing and promotional materials to raise awareness of the service and the opportunities it offers</w:t>
      </w:r>
    </w:p>
    <w:p w14:paraId="31D4984E" w14:textId="77777777" w:rsidR="00CD0DC0" w:rsidRPr="00B32B74" w:rsidRDefault="00CD0DC0" w:rsidP="00B32B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eastAsiaTheme="majorEastAsia" w:hAnsiTheme="minorHAnsi" w:cstheme="minorHAnsi"/>
        </w:rPr>
      </w:pPr>
    </w:p>
    <w:p w14:paraId="1F688DFC" w14:textId="72920E70" w:rsidR="00AD5017" w:rsidRPr="002B7D9C" w:rsidRDefault="00AD5017" w:rsidP="00AD5017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Style w:val="eop"/>
          <w:rFonts w:asciiTheme="minorHAnsi" w:eastAsiaTheme="majorEastAsia" w:hAnsiTheme="minorHAnsi" w:cstheme="minorHAnsi"/>
          <w:color w:val="000000"/>
        </w:rPr>
      </w:pPr>
      <w:r w:rsidRPr="002B7D9C">
        <w:rPr>
          <w:rFonts w:asciiTheme="minorHAnsi" w:eastAsiaTheme="majorEastAsia" w:hAnsiTheme="minorHAnsi" w:cstheme="minorHAnsi"/>
        </w:rPr>
        <w:t xml:space="preserve">Working with the </w:t>
      </w:r>
      <w:r w:rsidR="0092379F">
        <w:rPr>
          <w:rFonts w:asciiTheme="minorHAnsi" w:eastAsiaTheme="majorEastAsia" w:hAnsiTheme="minorHAnsi" w:cstheme="minorHAnsi"/>
        </w:rPr>
        <w:t>Operational Lead</w:t>
      </w:r>
      <w:r w:rsidR="00571516" w:rsidRPr="002B7D9C">
        <w:rPr>
          <w:rFonts w:asciiTheme="minorHAnsi" w:eastAsiaTheme="majorEastAsia" w:hAnsiTheme="minorHAnsi" w:cstheme="minorHAnsi"/>
        </w:rPr>
        <w:t xml:space="preserve"> </w:t>
      </w:r>
      <w:r w:rsidRPr="002B7D9C">
        <w:rPr>
          <w:rFonts w:asciiTheme="minorHAnsi" w:eastAsiaTheme="majorEastAsia" w:hAnsiTheme="minorHAnsi" w:cstheme="minorHAnsi"/>
        </w:rPr>
        <w:t>to meet programme outputs and support in gather data and produce monthly data reports, to</w:t>
      </w:r>
      <w:r w:rsidRPr="002B7D9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fulfil the requirements of the GLA Funding Agreement</w:t>
      </w:r>
      <w:r w:rsidRPr="002B7D9C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091BB772" w14:textId="77777777" w:rsidR="00AD5017" w:rsidRPr="002B7D9C" w:rsidRDefault="00AD5017" w:rsidP="00AD5017">
      <w:pPr>
        <w:pStyle w:val="ListParagraph"/>
        <w:rPr>
          <w:rFonts w:asciiTheme="minorHAnsi" w:eastAsiaTheme="majorEastAsia" w:hAnsiTheme="minorHAnsi" w:cstheme="minorHAnsi"/>
          <w:color w:val="000000"/>
        </w:rPr>
      </w:pPr>
    </w:p>
    <w:p w14:paraId="07593B0D" w14:textId="0B431EF1" w:rsidR="00AD5017" w:rsidRPr="002B7D9C" w:rsidRDefault="00AD5017" w:rsidP="00AD5017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eastAsiaTheme="majorEastAsia" w:hAnsiTheme="minorHAnsi" w:cstheme="minorHAnsi"/>
          <w:color w:val="000000"/>
        </w:rPr>
      </w:pPr>
      <w:r w:rsidRPr="002B7D9C">
        <w:rPr>
          <w:rFonts w:asciiTheme="minorHAnsi" w:eastAsiaTheme="majorEastAsia" w:hAnsiTheme="minorHAnsi" w:cstheme="minorHAnsi"/>
        </w:rPr>
        <w:t>Building strong relationships with key partners and stakeholders across the sub-region such as borough skills officers, schools, colleges, universities, careers lead</w:t>
      </w:r>
      <w:r w:rsidR="002B7D9C" w:rsidRPr="002B7D9C">
        <w:rPr>
          <w:rFonts w:asciiTheme="minorHAnsi" w:eastAsiaTheme="majorEastAsia" w:hAnsiTheme="minorHAnsi" w:cstheme="minorHAnsi"/>
        </w:rPr>
        <w:t>er</w:t>
      </w:r>
      <w:r w:rsidRPr="002B7D9C">
        <w:rPr>
          <w:rFonts w:asciiTheme="minorHAnsi" w:eastAsiaTheme="majorEastAsia" w:hAnsiTheme="minorHAnsi" w:cstheme="minorHAnsi"/>
        </w:rPr>
        <w:t>s, JCPs, community and voluntary sector and job brokerage services, across the programme area, supporting all stakeholders to promote</w:t>
      </w:r>
      <w:r w:rsidR="00CD0DC0">
        <w:rPr>
          <w:rFonts w:asciiTheme="minorHAnsi" w:eastAsiaTheme="majorEastAsia" w:hAnsiTheme="minorHAnsi" w:cstheme="minorHAnsi"/>
        </w:rPr>
        <w:t xml:space="preserve"> health and care to young people</w:t>
      </w:r>
    </w:p>
    <w:p w14:paraId="053B22C4" w14:textId="77777777" w:rsidR="00AD5017" w:rsidRPr="002B7D9C" w:rsidRDefault="00AD5017" w:rsidP="00AD50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Theme="minorHAnsi" w:eastAsiaTheme="majorEastAsia" w:hAnsiTheme="minorHAnsi" w:cstheme="minorHAnsi"/>
          <w:color w:val="000000"/>
        </w:rPr>
      </w:pPr>
    </w:p>
    <w:p w14:paraId="48B15FCA" w14:textId="0251F197" w:rsidR="00AD5017" w:rsidRPr="002B7D9C" w:rsidRDefault="00AD5017" w:rsidP="00AD5017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eastAsiaTheme="majorEastAsia" w:hAnsiTheme="minorHAnsi" w:cstheme="minorHAnsi"/>
          <w:color w:val="000000"/>
        </w:rPr>
      </w:pPr>
      <w:r w:rsidRPr="002B7D9C">
        <w:rPr>
          <w:rFonts w:asciiTheme="minorHAnsi" w:eastAsiaTheme="majorEastAsia" w:hAnsiTheme="minorHAnsi" w:cstheme="minorHAnsi"/>
        </w:rPr>
        <w:t xml:space="preserve">Identify and represent the </w:t>
      </w:r>
      <w:r w:rsidR="009E649D">
        <w:rPr>
          <w:rFonts w:asciiTheme="minorHAnsi" w:eastAsiaTheme="majorEastAsia" w:hAnsiTheme="minorHAnsi" w:cstheme="minorHAnsi"/>
        </w:rPr>
        <w:t xml:space="preserve">South London Careers </w:t>
      </w:r>
      <w:r w:rsidR="00CD0DC0">
        <w:rPr>
          <w:rFonts w:asciiTheme="minorHAnsi" w:eastAsiaTheme="majorEastAsia" w:hAnsiTheme="minorHAnsi" w:cstheme="minorHAnsi"/>
        </w:rPr>
        <w:t xml:space="preserve">Hub Health and care </w:t>
      </w:r>
      <w:r w:rsidR="00A25152">
        <w:rPr>
          <w:rFonts w:asciiTheme="minorHAnsi" w:eastAsiaTheme="majorEastAsia" w:hAnsiTheme="minorHAnsi" w:cstheme="minorHAnsi"/>
        </w:rPr>
        <w:t>project</w:t>
      </w:r>
      <w:r w:rsidR="00CD0DC0">
        <w:rPr>
          <w:rFonts w:asciiTheme="minorHAnsi" w:eastAsiaTheme="majorEastAsia" w:hAnsiTheme="minorHAnsi" w:cstheme="minorHAnsi"/>
        </w:rPr>
        <w:t xml:space="preserve"> </w:t>
      </w:r>
      <w:r w:rsidR="00CD0DC0" w:rsidRPr="002B7D9C">
        <w:rPr>
          <w:rFonts w:asciiTheme="minorHAnsi" w:eastAsiaTheme="majorEastAsia" w:hAnsiTheme="minorHAnsi" w:cstheme="minorHAnsi"/>
        </w:rPr>
        <w:t>at</w:t>
      </w:r>
      <w:r w:rsidRPr="002B7D9C">
        <w:rPr>
          <w:rFonts w:asciiTheme="minorHAnsi" w:eastAsiaTheme="majorEastAsia" w:hAnsiTheme="minorHAnsi" w:cstheme="minorHAnsi"/>
        </w:rPr>
        <w:t xml:space="preserve"> relevant pan London and local events, both virtually and in person, as appropriate</w:t>
      </w:r>
    </w:p>
    <w:p w14:paraId="57B4B720" w14:textId="77777777" w:rsidR="00AD5017" w:rsidRPr="002B7D9C" w:rsidRDefault="00AD5017" w:rsidP="00AD5017">
      <w:pPr>
        <w:pStyle w:val="ListParagraph"/>
        <w:rPr>
          <w:rFonts w:asciiTheme="minorHAnsi" w:eastAsiaTheme="majorEastAsia" w:hAnsiTheme="minorHAnsi" w:cstheme="minorHAnsi"/>
          <w:color w:val="000000"/>
        </w:rPr>
      </w:pPr>
    </w:p>
    <w:p w14:paraId="552C2D4F" w14:textId="1CADD3EC" w:rsidR="00AD5017" w:rsidRPr="002B7D9C" w:rsidRDefault="00AD5017" w:rsidP="00C9389A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inorHAnsi" w:hAnsiTheme="minorHAnsi" w:cstheme="minorHAnsi"/>
          <w:b/>
          <w:bCs/>
        </w:rPr>
      </w:pPr>
      <w:r w:rsidRPr="002B7D9C">
        <w:rPr>
          <w:rFonts w:asciiTheme="minorHAnsi" w:eastAsiaTheme="majorEastAsia" w:hAnsiTheme="minorHAnsi" w:cstheme="minorHAnsi"/>
          <w:color w:val="000000"/>
        </w:rPr>
        <w:t xml:space="preserve">Ensure that the </w:t>
      </w:r>
      <w:r w:rsidR="009E649D">
        <w:rPr>
          <w:rFonts w:asciiTheme="minorHAnsi" w:eastAsiaTheme="majorEastAsia" w:hAnsiTheme="minorHAnsi" w:cstheme="minorHAnsi"/>
        </w:rPr>
        <w:t xml:space="preserve">South London Careers Hub </w:t>
      </w:r>
      <w:r w:rsidR="00CD0DC0">
        <w:rPr>
          <w:rFonts w:asciiTheme="minorHAnsi" w:eastAsiaTheme="majorEastAsia" w:hAnsiTheme="minorHAnsi" w:cstheme="minorHAnsi"/>
        </w:rPr>
        <w:t>integrates</w:t>
      </w:r>
      <w:r w:rsidRPr="002B7D9C">
        <w:rPr>
          <w:rFonts w:asciiTheme="minorHAnsi" w:eastAsiaTheme="majorEastAsia" w:hAnsiTheme="minorHAnsi" w:cstheme="minorHAnsi"/>
          <w:color w:val="000000"/>
        </w:rPr>
        <w:t xml:space="preserve"> with and links to existing </w:t>
      </w:r>
      <w:r w:rsidR="009E649D">
        <w:rPr>
          <w:rFonts w:asciiTheme="minorHAnsi" w:eastAsiaTheme="majorEastAsia" w:hAnsiTheme="minorHAnsi" w:cstheme="minorHAnsi"/>
          <w:color w:val="000000"/>
        </w:rPr>
        <w:t xml:space="preserve">South London Partnerships </w:t>
      </w:r>
      <w:r w:rsidRPr="002B7D9C">
        <w:rPr>
          <w:rFonts w:asciiTheme="minorHAnsi" w:eastAsiaTheme="majorEastAsia" w:hAnsiTheme="minorHAnsi" w:cstheme="minorHAnsi"/>
          <w:color w:val="000000"/>
        </w:rPr>
        <w:t xml:space="preserve">programmes </w:t>
      </w:r>
      <w:r w:rsidR="009E649D">
        <w:rPr>
          <w:rFonts w:asciiTheme="minorHAnsi" w:eastAsiaTheme="majorEastAsia" w:hAnsiTheme="minorHAnsi" w:cstheme="minorHAnsi"/>
          <w:color w:val="000000"/>
        </w:rPr>
        <w:t xml:space="preserve">and projects </w:t>
      </w:r>
    </w:p>
    <w:p w14:paraId="2C8F3C2C" w14:textId="39A21B85" w:rsidR="00343CED" w:rsidRDefault="00343CED" w:rsidP="00343CED">
      <w:pPr>
        <w:rPr>
          <w:rFonts w:asciiTheme="minorHAnsi" w:hAnsiTheme="minorHAnsi" w:cstheme="minorHAnsi"/>
        </w:rPr>
      </w:pPr>
    </w:p>
    <w:p w14:paraId="19AE39DB" w14:textId="77777777" w:rsidR="0092379F" w:rsidRDefault="0092379F" w:rsidP="00343CED">
      <w:pPr>
        <w:rPr>
          <w:rFonts w:asciiTheme="minorHAnsi" w:hAnsiTheme="minorHAnsi" w:cstheme="minorHAnsi"/>
        </w:rPr>
      </w:pPr>
    </w:p>
    <w:p w14:paraId="101DBB73" w14:textId="77777777" w:rsidR="0092379F" w:rsidRDefault="0092379F" w:rsidP="00343CED">
      <w:pPr>
        <w:rPr>
          <w:rFonts w:asciiTheme="minorHAnsi" w:hAnsiTheme="minorHAnsi" w:cstheme="minorHAnsi"/>
        </w:rPr>
      </w:pPr>
    </w:p>
    <w:p w14:paraId="06CB8A4C" w14:textId="77777777" w:rsidR="0092379F" w:rsidRPr="002B7D9C" w:rsidRDefault="0092379F" w:rsidP="00343CED">
      <w:pPr>
        <w:rPr>
          <w:rFonts w:asciiTheme="minorHAnsi" w:hAnsiTheme="minorHAnsi" w:cstheme="minorHAnsi"/>
        </w:rPr>
      </w:pPr>
    </w:p>
    <w:p w14:paraId="52EFE2E5" w14:textId="77777777" w:rsidR="0015656E" w:rsidRPr="002B7D9C" w:rsidRDefault="0015656E" w:rsidP="00BB4DD8">
      <w:pPr>
        <w:rPr>
          <w:rFonts w:asciiTheme="minorHAnsi" w:hAnsiTheme="minorHAnsi" w:cstheme="minorHAnsi"/>
          <w:b/>
          <w:bCs/>
        </w:rPr>
      </w:pPr>
    </w:p>
    <w:p w14:paraId="57E042A2" w14:textId="77777777" w:rsidR="00BB4DD8" w:rsidRPr="002B7D9C" w:rsidRDefault="00BB4DD8" w:rsidP="00BB4DD8">
      <w:pPr>
        <w:rPr>
          <w:rFonts w:asciiTheme="minorHAnsi" w:hAnsiTheme="minorHAnsi" w:cstheme="minorHAnsi"/>
          <w:b/>
          <w:bCs/>
        </w:rPr>
      </w:pPr>
      <w:r w:rsidRPr="002B7D9C">
        <w:rPr>
          <w:rFonts w:asciiTheme="minorHAnsi" w:hAnsiTheme="minorHAnsi" w:cstheme="minorHAnsi"/>
          <w:b/>
          <w:bCs/>
        </w:rPr>
        <w:lastRenderedPageBreak/>
        <w:t>Generic Duties and Responsibilities</w:t>
      </w:r>
    </w:p>
    <w:p w14:paraId="516919B7" w14:textId="77777777" w:rsidR="00BB4DD8" w:rsidRPr="002B7D9C" w:rsidRDefault="00BB4DD8" w:rsidP="00C22178">
      <w:pPr>
        <w:ind w:left="360"/>
        <w:rPr>
          <w:rFonts w:asciiTheme="minorHAnsi" w:hAnsiTheme="minorHAnsi" w:cstheme="minorHAnsi"/>
        </w:rPr>
      </w:pPr>
    </w:p>
    <w:p w14:paraId="480C6BA7" w14:textId="77777777" w:rsidR="00CD0D02" w:rsidRPr="002B7D9C" w:rsidRDefault="00CD0D02" w:rsidP="00C22178">
      <w:pPr>
        <w:numPr>
          <w:ilvl w:val="0"/>
          <w:numId w:val="28"/>
        </w:numPr>
        <w:ind w:left="360"/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 xml:space="preserve">To contribute to the continuous improvement of the </w:t>
      </w:r>
      <w:r w:rsidR="000621A9" w:rsidRPr="002B7D9C">
        <w:rPr>
          <w:rFonts w:asciiTheme="minorHAnsi" w:hAnsiTheme="minorHAnsi" w:cstheme="minorHAnsi"/>
        </w:rPr>
        <w:t xml:space="preserve">services of the </w:t>
      </w:r>
      <w:r w:rsidRPr="002B7D9C">
        <w:rPr>
          <w:rFonts w:asciiTheme="minorHAnsi" w:hAnsiTheme="minorHAnsi" w:cstheme="minorHAnsi"/>
        </w:rPr>
        <w:t>Boroughs of Wandsworth and Richmond</w:t>
      </w:r>
      <w:r w:rsidR="00B34715" w:rsidRPr="002B7D9C">
        <w:rPr>
          <w:rFonts w:asciiTheme="minorHAnsi" w:hAnsiTheme="minorHAnsi" w:cstheme="minorHAnsi"/>
        </w:rPr>
        <w:t xml:space="preserve">. </w:t>
      </w:r>
    </w:p>
    <w:p w14:paraId="1F8ACE45" w14:textId="77777777" w:rsidR="006345A2" w:rsidRPr="002B7D9C" w:rsidRDefault="006345A2" w:rsidP="006345A2">
      <w:pPr>
        <w:ind w:left="360"/>
        <w:rPr>
          <w:rFonts w:asciiTheme="minorHAnsi" w:hAnsiTheme="minorHAnsi" w:cstheme="minorHAnsi"/>
        </w:rPr>
      </w:pPr>
    </w:p>
    <w:p w14:paraId="2B17F66C" w14:textId="77777777" w:rsidR="00591F9B" w:rsidRPr="002B7D9C" w:rsidRDefault="00C62BA2" w:rsidP="00591F9B">
      <w:pPr>
        <w:numPr>
          <w:ilvl w:val="0"/>
          <w:numId w:val="28"/>
        </w:numPr>
        <w:ind w:left="360"/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 xml:space="preserve">To comply </w:t>
      </w:r>
      <w:r w:rsidR="00B11F16" w:rsidRPr="002B7D9C">
        <w:rPr>
          <w:rFonts w:asciiTheme="minorHAnsi" w:hAnsiTheme="minorHAnsi" w:cstheme="minorHAnsi"/>
        </w:rPr>
        <w:t>with relevant</w:t>
      </w:r>
      <w:r w:rsidRPr="002B7D9C">
        <w:rPr>
          <w:rFonts w:asciiTheme="minorHAnsi" w:hAnsiTheme="minorHAnsi" w:cstheme="minorHAnsi"/>
        </w:rPr>
        <w:t xml:space="preserve"> Codes of Practice, including the Code of Conduct and policies concerning data protection and health and safety.</w:t>
      </w:r>
    </w:p>
    <w:p w14:paraId="51556067" w14:textId="77777777" w:rsidR="00591F9B" w:rsidRPr="002B7D9C" w:rsidRDefault="00591F9B" w:rsidP="00915B47">
      <w:pPr>
        <w:ind w:left="360"/>
        <w:rPr>
          <w:rFonts w:asciiTheme="minorHAnsi" w:hAnsiTheme="minorHAnsi" w:cstheme="minorHAnsi"/>
        </w:rPr>
      </w:pPr>
    </w:p>
    <w:p w14:paraId="53604115" w14:textId="77777777" w:rsidR="00591F9B" w:rsidRPr="002B7D9C" w:rsidRDefault="00591F9B" w:rsidP="00591F9B">
      <w:pPr>
        <w:numPr>
          <w:ilvl w:val="0"/>
          <w:numId w:val="28"/>
        </w:numPr>
        <w:ind w:left="360"/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  <w:bCs/>
        </w:rPr>
        <w:t xml:space="preserve">To adhere to security controls and requirements as mandated by the SSA’s policies, procedures and local risk assessments to maintain confidentiality, integrity, availability and legal compliance of information and </w:t>
      </w:r>
      <w:proofErr w:type="gramStart"/>
      <w:r w:rsidRPr="002B7D9C">
        <w:rPr>
          <w:rFonts w:asciiTheme="minorHAnsi" w:hAnsiTheme="minorHAnsi" w:cstheme="minorHAnsi"/>
          <w:bCs/>
        </w:rPr>
        <w:t>systems</w:t>
      </w:r>
      <w:proofErr w:type="gramEnd"/>
    </w:p>
    <w:p w14:paraId="2EADB186" w14:textId="77777777" w:rsidR="00C62BA2" w:rsidRPr="002B7D9C" w:rsidRDefault="00C62BA2" w:rsidP="00C62BA2">
      <w:pPr>
        <w:rPr>
          <w:rFonts w:asciiTheme="minorHAnsi" w:hAnsiTheme="minorHAnsi" w:cstheme="minorHAnsi"/>
        </w:rPr>
      </w:pPr>
    </w:p>
    <w:p w14:paraId="588034ED" w14:textId="77777777" w:rsidR="00C62BA2" w:rsidRPr="002B7D9C" w:rsidRDefault="00C62BA2" w:rsidP="00C62BA2">
      <w:pPr>
        <w:numPr>
          <w:ilvl w:val="0"/>
          <w:numId w:val="28"/>
        </w:numPr>
        <w:ind w:left="360"/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>To promote equality, diversity, and inclusion, maintaining an awareness of the equality and diversity protocol/policy and work</w:t>
      </w:r>
      <w:r w:rsidR="000621A9" w:rsidRPr="002B7D9C">
        <w:rPr>
          <w:rFonts w:asciiTheme="minorHAnsi" w:hAnsiTheme="minorHAnsi" w:cstheme="minorHAnsi"/>
        </w:rPr>
        <w:t>ing</w:t>
      </w:r>
      <w:r w:rsidRPr="002B7D9C">
        <w:rPr>
          <w:rFonts w:asciiTheme="minorHAnsi" w:hAnsiTheme="minorHAnsi" w:cstheme="minorHAnsi"/>
        </w:rPr>
        <w:t xml:space="preserve"> to create and maintain a safe, </w:t>
      </w:r>
      <w:proofErr w:type="gramStart"/>
      <w:r w:rsidRPr="002B7D9C">
        <w:rPr>
          <w:rFonts w:asciiTheme="minorHAnsi" w:hAnsiTheme="minorHAnsi" w:cstheme="minorHAnsi"/>
        </w:rPr>
        <w:t>supportive</w:t>
      </w:r>
      <w:proofErr w:type="gramEnd"/>
      <w:r w:rsidRPr="002B7D9C">
        <w:rPr>
          <w:rFonts w:asciiTheme="minorHAnsi" w:hAnsiTheme="minorHAnsi" w:cstheme="minorHAnsi"/>
        </w:rPr>
        <w:t xml:space="preserve"> and welcoming environment where all people are treated with dignity and their identity and culture are valued and respected.</w:t>
      </w:r>
    </w:p>
    <w:p w14:paraId="497B3A5E" w14:textId="77777777" w:rsidR="00C62BA2" w:rsidRPr="002B7D9C" w:rsidRDefault="00C62BA2" w:rsidP="00C62BA2">
      <w:pPr>
        <w:ind w:left="360"/>
        <w:rPr>
          <w:rFonts w:asciiTheme="minorHAnsi" w:hAnsiTheme="minorHAnsi" w:cstheme="minorHAnsi"/>
        </w:rPr>
      </w:pPr>
    </w:p>
    <w:p w14:paraId="177B12ED" w14:textId="77777777" w:rsidR="00C62BA2" w:rsidRPr="002B7D9C" w:rsidRDefault="00C62BA2" w:rsidP="00C62BA2">
      <w:pPr>
        <w:numPr>
          <w:ilvl w:val="0"/>
          <w:numId w:val="28"/>
        </w:numPr>
        <w:ind w:left="360"/>
        <w:rPr>
          <w:rFonts w:asciiTheme="minorHAnsi" w:hAnsiTheme="minorHAnsi" w:cstheme="minorHAnsi"/>
        </w:rPr>
      </w:pPr>
      <w:r w:rsidRPr="002B7D9C">
        <w:rPr>
          <w:rFonts w:asciiTheme="minorHAnsi" w:hAnsiTheme="minorHAnsi" w:cstheme="minorHAnsi"/>
        </w:rPr>
        <w:t xml:space="preserve">To understand </w:t>
      </w:r>
      <w:r w:rsidR="00B34715" w:rsidRPr="002B7D9C">
        <w:rPr>
          <w:rFonts w:asciiTheme="minorHAnsi" w:hAnsiTheme="minorHAnsi" w:cstheme="minorHAnsi"/>
        </w:rPr>
        <w:t>both Councils</w:t>
      </w:r>
      <w:r w:rsidR="000621A9" w:rsidRPr="002B7D9C">
        <w:rPr>
          <w:rFonts w:asciiTheme="minorHAnsi" w:hAnsiTheme="minorHAnsi" w:cstheme="minorHAnsi"/>
        </w:rPr>
        <w:t>’</w:t>
      </w:r>
      <w:r w:rsidR="00B34715" w:rsidRPr="002B7D9C">
        <w:rPr>
          <w:rFonts w:asciiTheme="minorHAnsi" w:hAnsiTheme="minorHAnsi" w:cstheme="minorHAnsi"/>
        </w:rPr>
        <w:t xml:space="preserve"> </w:t>
      </w:r>
      <w:r w:rsidRPr="002B7D9C">
        <w:rPr>
          <w:rFonts w:asciiTheme="minorHAnsi" w:hAnsiTheme="minorHAnsi" w:cstheme="minorHAnsi"/>
        </w:rPr>
        <w:t xml:space="preserve">duties and responsibilities </w:t>
      </w:r>
      <w:r w:rsidR="00B34715" w:rsidRPr="002B7D9C">
        <w:rPr>
          <w:rFonts w:asciiTheme="minorHAnsi" w:hAnsiTheme="minorHAnsi" w:cstheme="minorHAnsi"/>
        </w:rPr>
        <w:t xml:space="preserve">for safeguarding children, young </w:t>
      </w:r>
      <w:proofErr w:type="gramStart"/>
      <w:r w:rsidR="00B34715" w:rsidRPr="002B7D9C">
        <w:rPr>
          <w:rFonts w:asciiTheme="minorHAnsi" w:hAnsiTheme="minorHAnsi" w:cstheme="minorHAnsi"/>
        </w:rPr>
        <w:t>people</w:t>
      </w:r>
      <w:proofErr w:type="gramEnd"/>
      <w:r w:rsidR="00B34715" w:rsidRPr="002B7D9C">
        <w:rPr>
          <w:rFonts w:asciiTheme="minorHAnsi" w:hAnsiTheme="minorHAnsi" w:cstheme="minorHAnsi"/>
        </w:rPr>
        <w:t xml:space="preserve"> and adults as they apply </w:t>
      </w:r>
      <w:r w:rsidRPr="002B7D9C">
        <w:rPr>
          <w:rFonts w:asciiTheme="minorHAnsi" w:hAnsiTheme="minorHAnsi" w:cstheme="minorHAnsi"/>
        </w:rPr>
        <w:t xml:space="preserve">to </w:t>
      </w:r>
      <w:r w:rsidR="000621A9" w:rsidRPr="002B7D9C">
        <w:rPr>
          <w:rFonts w:asciiTheme="minorHAnsi" w:hAnsiTheme="minorHAnsi" w:cstheme="minorHAnsi"/>
        </w:rPr>
        <w:t xml:space="preserve">the </w:t>
      </w:r>
      <w:r w:rsidRPr="002B7D9C">
        <w:rPr>
          <w:rFonts w:asciiTheme="minorHAnsi" w:hAnsiTheme="minorHAnsi" w:cstheme="minorHAnsi"/>
        </w:rPr>
        <w:t xml:space="preserve">role within the council.  </w:t>
      </w:r>
    </w:p>
    <w:p w14:paraId="6791BB5A" w14:textId="77777777" w:rsidR="00C62BA2" w:rsidRPr="002B7D9C" w:rsidRDefault="00C62BA2" w:rsidP="00C62BA2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7C1C126D" w14:textId="77777777" w:rsidR="003832EE" w:rsidRPr="005B3EBF" w:rsidRDefault="003832EE" w:rsidP="003832EE">
      <w:pPr>
        <w:shd w:val="clear" w:color="auto" w:fill="FFFFFF"/>
        <w:rPr>
          <w:rFonts w:ascii="Calibri" w:hAnsi="Calibri" w:cs="Arial"/>
          <w:color w:val="000000"/>
        </w:rPr>
      </w:pPr>
    </w:p>
    <w:p w14:paraId="5BFBE99D" w14:textId="77777777" w:rsidR="003832EE" w:rsidRPr="00EF11AC" w:rsidRDefault="003832EE" w:rsidP="003832EE">
      <w:pPr>
        <w:numPr>
          <w:ilvl w:val="0"/>
          <w:numId w:val="28"/>
        </w:numPr>
        <w:shd w:val="clear" w:color="auto" w:fill="FFFFFF" w:themeFill="background1"/>
        <w:ind w:left="360"/>
        <w:rPr>
          <w:rFonts w:ascii="Calibri" w:hAnsi="Calibri" w:cs="Arial"/>
          <w:color w:val="000000"/>
        </w:rPr>
      </w:pPr>
      <w:r w:rsidRPr="4CFDB399">
        <w:rPr>
          <w:rFonts w:ascii="Calibri" w:hAnsi="Calibri" w:cs="Arial"/>
        </w:rPr>
        <w:t>The profile is not intended to be an exhaustive list of the duties the post holder will carry out</w:t>
      </w:r>
      <w:r w:rsidRPr="4CFDB399">
        <w:rPr>
          <w:rFonts w:ascii="Calibri" w:hAnsi="Calibri" w:cs="Arial"/>
          <w:color w:val="000000" w:themeColor="text1"/>
        </w:rPr>
        <w:t>. Other reasonable duties commensurate with the level of the post, including supporting emergency and priority situations, will form part of the role.</w:t>
      </w:r>
    </w:p>
    <w:p w14:paraId="19ABDAA5" w14:textId="77777777" w:rsidR="003847D3" w:rsidRDefault="003847D3" w:rsidP="00B53894">
      <w:pPr>
        <w:rPr>
          <w:rFonts w:ascii="Calibri" w:hAnsi="Calibri" w:cs="Arial"/>
          <w:b/>
        </w:rPr>
      </w:pPr>
    </w:p>
    <w:p w14:paraId="137610ED" w14:textId="77777777" w:rsidR="001A5634" w:rsidRDefault="001A5634" w:rsidP="00B53894">
      <w:pPr>
        <w:rPr>
          <w:rFonts w:ascii="Calibri" w:hAnsi="Calibri" w:cs="Arial"/>
          <w:b/>
        </w:rPr>
      </w:pPr>
    </w:p>
    <w:p w14:paraId="6123ADB4" w14:textId="77777777" w:rsidR="001A5634" w:rsidRDefault="001A5634" w:rsidP="00B53894">
      <w:pPr>
        <w:rPr>
          <w:rFonts w:ascii="Calibri" w:hAnsi="Calibri" w:cs="Arial"/>
          <w:b/>
        </w:rPr>
      </w:pPr>
    </w:p>
    <w:p w14:paraId="23567445" w14:textId="77777777" w:rsidR="001A5634" w:rsidRDefault="001A5634" w:rsidP="00B53894">
      <w:pPr>
        <w:rPr>
          <w:rFonts w:ascii="Calibri" w:hAnsi="Calibri" w:cs="Arial"/>
          <w:b/>
        </w:rPr>
      </w:pPr>
    </w:p>
    <w:p w14:paraId="1619FC1C" w14:textId="77777777" w:rsidR="0092379F" w:rsidRDefault="0092379F" w:rsidP="00B53894">
      <w:pPr>
        <w:rPr>
          <w:rFonts w:ascii="Calibri" w:hAnsi="Calibri" w:cs="Arial"/>
          <w:b/>
        </w:rPr>
      </w:pPr>
    </w:p>
    <w:p w14:paraId="7EBFAA39" w14:textId="77777777" w:rsidR="0092379F" w:rsidRDefault="0092379F" w:rsidP="00B53894">
      <w:pPr>
        <w:rPr>
          <w:rFonts w:ascii="Calibri" w:hAnsi="Calibri" w:cs="Arial"/>
          <w:b/>
        </w:rPr>
      </w:pPr>
    </w:p>
    <w:p w14:paraId="016BC227" w14:textId="77777777" w:rsidR="0092379F" w:rsidRDefault="0092379F" w:rsidP="00B53894">
      <w:pPr>
        <w:rPr>
          <w:rFonts w:ascii="Calibri" w:hAnsi="Calibri" w:cs="Arial"/>
          <w:b/>
        </w:rPr>
      </w:pPr>
    </w:p>
    <w:p w14:paraId="199610EC" w14:textId="77777777" w:rsidR="0092379F" w:rsidRDefault="0092379F" w:rsidP="00B53894">
      <w:pPr>
        <w:rPr>
          <w:rFonts w:ascii="Calibri" w:hAnsi="Calibri" w:cs="Arial"/>
          <w:b/>
        </w:rPr>
      </w:pPr>
    </w:p>
    <w:p w14:paraId="6F954C22" w14:textId="77777777" w:rsidR="0092379F" w:rsidRDefault="0092379F" w:rsidP="00B53894">
      <w:pPr>
        <w:rPr>
          <w:rFonts w:ascii="Calibri" w:hAnsi="Calibri" w:cs="Arial"/>
          <w:b/>
        </w:rPr>
      </w:pPr>
    </w:p>
    <w:p w14:paraId="29EB699C" w14:textId="77777777" w:rsidR="0092379F" w:rsidRDefault="0092379F" w:rsidP="00B53894">
      <w:pPr>
        <w:rPr>
          <w:rFonts w:ascii="Calibri" w:hAnsi="Calibri" w:cs="Arial"/>
          <w:b/>
        </w:rPr>
      </w:pPr>
    </w:p>
    <w:p w14:paraId="6559D519" w14:textId="77777777" w:rsidR="0092379F" w:rsidRDefault="0092379F" w:rsidP="00B53894">
      <w:pPr>
        <w:rPr>
          <w:rFonts w:ascii="Calibri" w:hAnsi="Calibri" w:cs="Arial"/>
          <w:b/>
        </w:rPr>
      </w:pPr>
    </w:p>
    <w:p w14:paraId="37B042FC" w14:textId="77777777" w:rsidR="0092379F" w:rsidRDefault="0092379F" w:rsidP="00B53894">
      <w:pPr>
        <w:rPr>
          <w:rFonts w:ascii="Calibri" w:hAnsi="Calibri" w:cs="Arial"/>
          <w:b/>
        </w:rPr>
      </w:pPr>
    </w:p>
    <w:p w14:paraId="16CDEF71" w14:textId="77777777" w:rsidR="0092379F" w:rsidRDefault="0092379F" w:rsidP="00B53894">
      <w:pPr>
        <w:rPr>
          <w:rFonts w:ascii="Calibri" w:hAnsi="Calibri" w:cs="Arial"/>
          <w:b/>
        </w:rPr>
      </w:pPr>
    </w:p>
    <w:p w14:paraId="20A9921E" w14:textId="77777777" w:rsidR="0092379F" w:rsidRDefault="0092379F" w:rsidP="00B53894">
      <w:pPr>
        <w:rPr>
          <w:rFonts w:ascii="Calibri" w:hAnsi="Calibri" w:cs="Arial"/>
          <w:b/>
        </w:rPr>
      </w:pPr>
    </w:p>
    <w:p w14:paraId="4506DA44" w14:textId="77777777" w:rsidR="0092379F" w:rsidRDefault="0092379F" w:rsidP="00B53894">
      <w:pPr>
        <w:rPr>
          <w:rFonts w:ascii="Calibri" w:hAnsi="Calibri" w:cs="Arial"/>
          <w:b/>
        </w:rPr>
      </w:pPr>
    </w:p>
    <w:p w14:paraId="4669257E" w14:textId="77777777" w:rsidR="0092379F" w:rsidRDefault="0092379F" w:rsidP="00B53894">
      <w:pPr>
        <w:rPr>
          <w:rFonts w:ascii="Calibri" w:hAnsi="Calibri" w:cs="Arial"/>
          <w:b/>
        </w:rPr>
      </w:pPr>
    </w:p>
    <w:p w14:paraId="31F2B630" w14:textId="77777777" w:rsidR="0092379F" w:rsidRDefault="0092379F" w:rsidP="00B53894">
      <w:pPr>
        <w:rPr>
          <w:rFonts w:ascii="Calibri" w:hAnsi="Calibri" w:cs="Arial"/>
          <w:b/>
        </w:rPr>
      </w:pPr>
    </w:p>
    <w:p w14:paraId="1AD9B286" w14:textId="77777777" w:rsidR="0092379F" w:rsidRDefault="0092379F" w:rsidP="00B53894">
      <w:pPr>
        <w:rPr>
          <w:rFonts w:ascii="Calibri" w:hAnsi="Calibri" w:cs="Arial"/>
          <w:b/>
        </w:rPr>
      </w:pPr>
    </w:p>
    <w:p w14:paraId="6ED43C45" w14:textId="77777777" w:rsidR="0092379F" w:rsidRDefault="0092379F" w:rsidP="00B53894">
      <w:pPr>
        <w:rPr>
          <w:rFonts w:ascii="Calibri" w:hAnsi="Calibri" w:cs="Arial"/>
          <w:b/>
        </w:rPr>
      </w:pPr>
    </w:p>
    <w:p w14:paraId="60BBB336" w14:textId="77777777" w:rsidR="0092379F" w:rsidRDefault="0092379F" w:rsidP="00B53894">
      <w:pPr>
        <w:rPr>
          <w:rFonts w:ascii="Calibri" w:hAnsi="Calibri" w:cs="Arial"/>
          <w:b/>
        </w:rPr>
      </w:pPr>
    </w:p>
    <w:p w14:paraId="22A73F6D" w14:textId="77777777" w:rsidR="0092379F" w:rsidRDefault="0092379F" w:rsidP="00B53894">
      <w:pPr>
        <w:rPr>
          <w:rFonts w:ascii="Calibri" w:hAnsi="Calibri" w:cs="Arial"/>
          <w:b/>
        </w:rPr>
      </w:pPr>
    </w:p>
    <w:p w14:paraId="35366CDC" w14:textId="77777777" w:rsidR="003847D3" w:rsidRDefault="003847D3" w:rsidP="00B53894">
      <w:pPr>
        <w:rPr>
          <w:rFonts w:ascii="Calibri" w:hAnsi="Calibri" w:cs="Arial"/>
          <w:b/>
        </w:rPr>
      </w:pPr>
    </w:p>
    <w:p w14:paraId="03FB12DC" w14:textId="77777777" w:rsidR="00B53894" w:rsidRDefault="0026064E" w:rsidP="00B5389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T</w:t>
      </w:r>
      <w:r w:rsidR="00B53894" w:rsidRPr="005B3EBF">
        <w:rPr>
          <w:rFonts w:ascii="Calibri" w:hAnsi="Calibri" w:cs="Arial"/>
          <w:b/>
        </w:rPr>
        <w:t>eam structure</w:t>
      </w:r>
    </w:p>
    <w:p w14:paraId="1C4128A1" w14:textId="77777777" w:rsidR="001A5634" w:rsidRPr="005B3EBF" w:rsidRDefault="001A5634" w:rsidP="00B53894">
      <w:pPr>
        <w:rPr>
          <w:rFonts w:ascii="Calibri" w:hAnsi="Calibri" w:cs="Arial"/>
          <w:b/>
        </w:rPr>
      </w:pPr>
    </w:p>
    <w:p w14:paraId="520F3AB7" w14:textId="7A9C6F44" w:rsidR="0026064E" w:rsidRPr="0026064E" w:rsidRDefault="001A5634" w:rsidP="0026064E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noProof/>
          <w:color w:val="000000"/>
        </w:rPr>
        <w:drawing>
          <wp:inline distT="0" distB="0" distL="0" distR="0" wp14:anchorId="3D51AA9D" wp14:editId="39B89E44">
            <wp:extent cx="5468620" cy="3169920"/>
            <wp:effectExtent l="0" t="0" r="0" b="0"/>
            <wp:docPr id="6881236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D34FE" w14:textId="4D35DC8B" w:rsidR="00343CED" w:rsidRPr="005B3EBF" w:rsidRDefault="006A1E18" w:rsidP="0026064E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 w:rsidRPr="005B3EBF">
        <w:rPr>
          <w:rFonts w:ascii="Calibri" w:hAnsi="Calibri" w:cs="Arial"/>
          <w:b/>
          <w:bCs/>
          <w:color w:val="000000"/>
        </w:rPr>
        <w:br w:type="page"/>
      </w:r>
    </w:p>
    <w:p w14:paraId="0396AC2D" w14:textId="77777777" w:rsidR="00B53894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  <w:r>
        <w:rPr>
          <w:rFonts w:ascii="Calibri" w:hAnsi="Calibri" w:cs="Arial"/>
          <w:b/>
          <w:bCs/>
          <w:color w:val="000000"/>
          <w:sz w:val="36"/>
          <w:szCs w:val="36"/>
        </w:rPr>
        <w:lastRenderedPageBreak/>
        <w:t>Person Specification</w:t>
      </w:r>
    </w:p>
    <w:p w14:paraId="4657DACB" w14:textId="77777777" w:rsidR="00B3662C" w:rsidRPr="00915B47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</w:tblGrid>
      <w:tr w:rsidR="00EF0EE4" w:rsidRPr="005B3EBF" w14:paraId="0AE32539" w14:textId="77777777" w:rsidTr="00EF0EE4">
        <w:trPr>
          <w:trHeight w:val="544"/>
        </w:trPr>
        <w:tc>
          <w:tcPr>
            <w:tcW w:w="4361" w:type="dxa"/>
            <w:shd w:val="clear" w:color="auto" w:fill="D9D9D9"/>
          </w:tcPr>
          <w:p w14:paraId="3A60BC0F" w14:textId="5B4F2EB9" w:rsidR="00EF0EE4" w:rsidRPr="00397448" w:rsidRDefault="00EF0EE4" w:rsidP="00EF0EE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 xml:space="preserve"> Job </w:t>
            </w:r>
            <w:proofErr w:type="spellStart"/>
            <w:proofErr w:type="gramStart"/>
            <w:r w:rsidRPr="00EF0EE4">
              <w:rPr>
                <w:rFonts w:asciiTheme="minorHAnsi" w:hAnsiTheme="minorHAnsi" w:cstheme="minorHAnsi"/>
                <w:b/>
                <w:bCs/>
              </w:rPr>
              <w:t>Title:</w:t>
            </w:r>
            <w:r w:rsidR="00BB439F">
              <w:rPr>
                <w:rFonts w:asciiTheme="minorHAnsi" w:hAnsiTheme="minorHAnsi" w:cstheme="minorHAnsi"/>
                <w:b/>
                <w:bCs/>
              </w:rPr>
              <w:t>School</w:t>
            </w:r>
            <w:proofErr w:type="spellEnd"/>
            <w:proofErr w:type="gramEnd"/>
            <w:r w:rsidR="00BB439F">
              <w:rPr>
                <w:rFonts w:asciiTheme="minorHAnsi" w:hAnsiTheme="minorHAnsi" w:cstheme="minorHAnsi"/>
                <w:b/>
                <w:bCs/>
              </w:rPr>
              <w:t xml:space="preserve"> Engagement</w:t>
            </w:r>
            <w:r w:rsidRPr="00EF0EE4">
              <w:rPr>
                <w:rFonts w:asciiTheme="minorHAnsi" w:hAnsiTheme="minorHAnsi" w:cstheme="minorHAnsi"/>
              </w:rPr>
              <w:t xml:space="preserve"> &amp; </w:t>
            </w:r>
            <w:r w:rsidR="00D40158">
              <w:rPr>
                <w:rFonts w:asciiTheme="minorHAnsi" w:hAnsiTheme="minorHAnsi" w:cstheme="minorHAnsi"/>
              </w:rPr>
              <w:t xml:space="preserve">Project Support </w:t>
            </w:r>
            <w:r w:rsidRPr="00EF0EE4">
              <w:rPr>
                <w:rFonts w:asciiTheme="minorHAnsi" w:hAnsiTheme="minorHAnsi" w:cstheme="minorHAnsi"/>
              </w:rPr>
              <w:t xml:space="preserve">Officer </w:t>
            </w:r>
          </w:p>
        </w:tc>
        <w:tc>
          <w:tcPr>
            <w:tcW w:w="4361" w:type="dxa"/>
            <w:shd w:val="clear" w:color="auto" w:fill="D9D9D9"/>
          </w:tcPr>
          <w:p w14:paraId="656673BE" w14:textId="77777777" w:rsidR="00EF0EE4" w:rsidRPr="00EF0EE4" w:rsidRDefault="00EF0EE4" w:rsidP="00EF0E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>Grade</w:t>
            </w:r>
            <w:r w:rsidRPr="00EF0EE4">
              <w:rPr>
                <w:rFonts w:asciiTheme="minorHAnsi" w:hAnsiTheme="minorHAnsi" w:cstheme="minorHAnsi"/>
                <w:bCs/>
              </w:rPr>
              <w:t xml:space="preserve">: </w:t>
            </w:r>
            <w:r w:rsidRPr="00EF0EE4">
              <w:rPr>
                <w:rFonts w:asciiTheme="minorHAnsi" w:hAnsiTheme="minorHAnsi" w:cstheme="minorHAnsi"/>
              </w:rPr>
              <w:t>SO1 £30,957 - £37,510</w:t>
            </w:r>
          </w:p>
          <w:p w14:paraId="2C1B58B4" w14:textId="77777777" w:rsidR="00EF0EE4" w:rsidRPr="00397448" w:rsidRDefault="00EF0EE4" w:rsidP="00EF0EE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</w:p>
        </w:tc>
      </w:tr>
      <w:tr w:rsidR="00EF0EE4" w:rsidRPr="005B3EBF" w14:paraId="0FAD0A9F" w14:textId="77777777" w:rsidTr="00EF0EE4">
        <w:trPr>
          <w:trHeight w:val="493"/>
        </w:trPr>
        <w:tc>
          <w:tcPr>
            <w:tcW w:w="4361" w:type="dxa"/>
            <w:shd w:val="clear" w:color="auto" w:fill="D9D9D9"/>
          </w:tcPr>
          <w:p w14:paraId="5C9F087C" w14:textId="77777777" w:rsidR="00D40158" w:rsidRDefault="00EF0EE4" w:rsidP="00EF0E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 xml:space="preserve">Section: </w:t>
            </w:r>
            <w:r w:rsidR="00D40158">
              <w:rPr>
                <w:rFonts w:asciiTheme="minorHAnsi" w:hAnsiTheme="minorHAnsi" w:cstheme="minorHAnsi"/>
                <w:b/>
                <w:bCs/>
              </w:rPr>
              <w:t xml:space="preserve">South London Careers Hub </w:t>
            </w:r>
          </w:p>
          <w:p w14:paraId="2673215B" w14:textId="11469A6D" w:rsidR="00EF0EE4" w:rsidRPr="00EF0EE4" w:rsidRDefault="00EF0EE4" w:rsidP="00EF0E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F0EE4">
              <w:rPr>
                <w:rFonts w:asciiTheme="minorHAnsi" w:hAnsiTheme="minorHAnsi" w:cstheme="minorHAnsi"/>
              </w:rPr>
              <w:t>South London Partnership</w:t>
            </w:r>
          </w:p>
          <w:p w14:paraId="0D257020" w14:textId="77777777" w:rsidR="00EF0EE4" w:rsidRPr="0049147F" w:rsidRDefault="00EF0EE4" w:rsidP="00EF0E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61" w:type="dxa"/>
            <w:shd w:val="clear" w:color="auto" w:fill="D9D9D9"/>
          </w:tcPr>
          <w:p w14:paraId="29D37807" w14:textId="77777777" w:rsidR="00EF0EE4" w:rsidRPr="00EF0EE4" w:rsidRDefault="00EF0EE4" w:rsidP="00EF0E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>Directorate:</w:t>
            </w:r>
            <w:r w:rsidRPr="00EF0EE4">
              <w:rPr>
                <w:rFonts w:asciiTheme="minorHAnsi" w:hAnsiTheme="minorHAnsi" w:cstheme="minorHAnsi"/>
                <w:bCs/>
              </w:rPr>
              <w:t xml:space="preserve"> Chief Executive</w:t>
            </w:r>
          </w:p>
          <w:p w14:paraId="704B2A3A" w14:textId="77777777" w:rsidR="00EF0EE4" w:rsidRPr="0049147F" w:rsidRDefault="00EF0EE4" w:rsidP="00EF0E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EF0EE4" w:rsidRPr="005B3EBF" w14:paraId="27C545FE" w14:textId="77777777" w:rsidTr="00EF0EE4">
        <w:trPr>
          <w:trHeight w:val="543"/>
        </w:trPr>
        <w:tc>
          <w:tcPr>
            <w:tcW w:w="4361" w:type="dxa"/>
            <w:shd w:val="clear" w:color="auto" w:fill="D9D9D9"/>
          </w:tcPr>
          <w:p w14:paraId="30B06176" w14:textId="77C67262" w:rsidR="00EF0EE4" w:rsidRPr="00EF0EE4" w:rsidRDefault="00EF0EE4" w:rsidP="00EF0E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 xml:space="preserve">Responsible to following manager:  </w:t>
            </w:r>
            <w:r w:rsidRPr="00EF0EE4">
              <w:rPr>
                <w:rFonts w:asciiTheme="minorHAnsi" w:hAnsiTheme="minorHAnsi" w:cstheme="minorHAnsi"/>
              </w:rPr>
              <w:t xml:space="preserve">Strategic </w:t>
            </w:r>
            <w:r w:rsidR="00D40158">
              <w:rPr>
                <w:rFonts w:asciiTheme="minorHAnsi" w:hAnsiTheme="minorHAnsi" w:cstheme="minorHAnsi"/>
              </w:rPr>
              <w:t xml:space="preserve">Lead – South London Careers Hub </w:t>
            </w:r>
          </w:p>
          <w:p w14:paraId="2D58F3D5" w14:textId="77777777" w:rsidR="00EF0EE4" w:rsidRPr="005B3EBF" w:rsidRDefault="00EF0EE4" w:rsidP="00EF0E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61" w:type="dxa"/>
            <w:shd w:val="clear" w:color="auto" w:fill="D9D9D9"/>
          </w:tcPr>
          <w:p w14:paraId="7997B931" w14:textId="77777777" w:rsidR="00EF0EE4" w:rsidRPr="00EF0EE4" w:rsidRDefault="00EF0EE4" w:rsidP="00EF0E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 xml:space="preserve">Responsible for following staff: </w:t>
            </w:r>
            <w:r w:rsidRPr="00EF0EE4">
              <w:rPr>
                <w:rFonts w:asciiTheme="minorHAnsi" w:hAnsiTheme="minorHAnsi" w:cstheme="minorHAnsi"/>
              </w:rPr>
              <w:t>N/A</w:t>
            </w:r>
          </w:p>
          <w:p w14:paraId="488EFB6F" w14:textId="77777777" w:rsidR="00EF0EE4" w:rsidRPr="005B3EBF" w:rsidRDefault="00EF0EE4" w:rsidP="00EF0E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EF0EE4" w:rsidRPr="005B3EBF" w14:paraId="7BEC8F70" w14:textId="77777777" w:rsidTr="00EF0EE4">
        <w:trPr>
          <w:trHeight w:val="477"/>
        </w:trPr>
        <w:tc>
          <w:tcPr>
            <w:tcW w:w="4361" w:type="dxa"/>
            <w:shd w:val="clear" w:color="auto" w:fill="D9D9D9"/>
          </w:tcPr>
          <w:p w14:paraId="4CA87806" w14:textId="131F0C18" w:rsidR="00EF0EE4" w:rsidRPr="00EF0EE4" w:rsidRDefault="00EF0EE4" w:rsidP="00EF0E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 xml:space="preserve">Post Number/s: </w:t>
            </w:r>
          </w:p>
          <w:p w14:paraId="014B5DC4" w14:textId="77777777" w:rsidR="00EF0EE4" w:rsidRPr="005B3EBF" w:rsidRDefault="00EF0EE4" w:rsidP="00EF0E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61" w:type="dxa"/>
            <w:shd w:val="clear" w:color="auto" w:fill="D9D9D9"/>
          </w:tcPr>
          <w:p w14:paraId="76115551" w14:textId="77777777" w:rsidR="00EF0EE4" w:rsidRPr="00EF0EE4" w:rsidRDefault="00EF0EE4" w:rsidP="00EF0E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F0EE4">
              <w:rPr>
                <w:rFonts w:asciiTheme="minorHAnsi" w:hAnsiTheme="minorHAnsi" w:cstheme="minorHAnsi"/>
                <w:b/>
                <w:bCs/>
              </w:rPr>
              <w:t xml:space="preserve">Last review date: </w:t>
            </w:r>
            <w:r w:rsidRPr="00EF0EE4">
              <w:rPr>
                <w:rFonts w:asciiTheme="minorHAnsi" w:hAnsiTheme="minorHAnsi" w:cstheme="minorHAnsi"/>
              </w:rPr>
              <w:t>May 2021</w:t>
            </w:r>
          </w:p>
          <w:p w14:paraId="4358D9CE" w14:textId="77777777" w:rsidR="00EF0EE4" w:rsidRPr="005B3EBF" w:rsidRDefault="00EF0EE4" w:rsidP="00EF0E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3D47C15C" w14:textId="77777777" w:rsidR="00BB4DD8" w:rsidRPr="00BB4DD8" w:rsidRDefault="00BB4DD8">
      <w:pPr>
        <w:rPr>
          <w:rFonts w:ascii="Calibri" w:hAnsi="Calibri"/>
        </w:rPr>
      </w:pPr>
    </w:p>
    <w:p w14:paraId="060539AE" w14:textId="77777777" w:rsidR="00FA1EE3" w:rsidRDefault="00FA1EE3" w:rsidP="00FA1EE3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Our Values</w:t>
      </w:r>
    </w:p>
    <w:p w14:paraId="11826D9A" w14:textId="77777777" w:rsidR="00FA1EE3" w:rsidRPr="00E60B95" w:rsidRDefault="00FA1EE3" w:rsidP="00FA1EE3">
      <w:pPr>
        <w:pStyle w:val="NormalWeb"/>
        <w:spacing w:before="200" w:beforeAutospacing="0" w:after="0" w:afterAutospacing="0"/>
        <w:jc w:val="center"/>
        <w:rPr>
          <w:b/>
          <w:bCs/>
          <w:color w:val="95B3D7" w:themeColor="accent1" w:themeTint="99"/>
        </w:rPr>
      </w:pPr>
      <w:r w:rsidRPr="00E60B95">
        <w:rPr>
          <w:rFonts w:asciiTheme="minorHAnsi" w:eastAsia="Calibri" w:hAnsi="Calibri" w:cs="Calibri"/>
          <w:b/>
          <w:bCs/>
          <w:color w:val="95B3D7" w:themeColor="accent1" w:themeTint="99"/>
          <w:kern w:val="24"/>
          <w:lang w:val="en-US"/>
        </w:rPr>
        <w:t>THINK BIGGER</w:t>
      </w:r>
    </w:p>
    <w:p w14:paraId="53B378EC" w14:textId="77777777" w:rsidR="00FA1EE3" w:rsidRPr="00E60B95" w:rsidRDefault="00FA1EE3" w:rsidP="00FA1EE3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00E60B95">
        <w:rPr>
          <w:rFonts w:asciiTheme="minorHAnsi" w:eastAsia="Calibri" w:hAnsi="Calibri" w:cs="Calibri"/>
          <w:b/>
          <w:bCs/>
          <w:color w:val="B8CCE4" w:themeColor="accent1" w:themeTint="66"/>
          <w:kern w:val="24"/>
          <w:lang w:val="en-US"/>
        </w:rPr>
        <w:t>   </w:t>
      </w:r>
      <w:r w:rsidRPr="00E60B95">
        <w:rPr>
          <w:rFonts w:asciiTheme="minorHAnsi" w:eastAsia="Calibri" w:hAnsi="Calibri" w:cs="Calibri"/>
          <w:b/>
          <w:bCs/>
          <w:color w:val="000000" w:themeColor="text1"/>
          <w:kern w:val="24"/>
          <w:lang w:val="en-US"/>
        </w:rPr>
        <w:t xml:space="preserve"> </w:t>
      </w:r>
      <w:r w:rsidRPr="00E60B95">
        <w:rPr>
          <w:rFonts w:asciiTheme="minorHAnsi" w:eastAsia="Calibri" w:hAnsi="Calibri" w:cs="Calibri"/>
          <w:b/>
          <w:bCs/>
          <w:color w:val="FA7F05"/>
          <w:kern w:val="24"/>
          <w:lang w:val="en-US"/>
        </w:rPr>
        <w:t>EMBRACE DIFFERENCE</w:t>
      </w:r>
    </w:p>
    <w:p w14:paraId="2732D69E" w14:textId="77777777" w:rsidR="00FA1EE3" w:rsidRPr="00E60B95" w:rsidRDefault="00FA1EE3" w:rsidP="00FA1EE3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00E60B95">
        <w:rPr>
          <w:rFonts w:asciiTheme="minorHAnsi" w:eastAsia="Calibri" w:hAnsi="Calibri" w:cs="Calibri"/>
          <w:b/>
          <w:bCs/>
          <w:color w:val="00B050"/>
          <w:kern w:val="24"/>
          <w:lang w:val="en-US"/>
        </w:rPr>
        <w:t>CONNECT BETTER</w:t>
      </w:r>
    </w:p>
    <w:p w14:paraId="64603FEA" w14:textId="77777777" w:rsidR="00FA1EE3" w:rsidRPr="00E60B95" w:rsidRDefault="00FA1EE3" w:rsidP="00FA1EE3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00E60B95">
        <w:rPr>
          <w:rFonts w:asciiTheme="minorHAnsi" w:eastAsia="Calibri" w:hAnsi="Calibri" w:cs="Calibri"/>
          <w:b/>
          <w:bCs/>
          <w:color w:val="365F91" w:themeColor="accent1" w:themeShade="BF"/>
          <w:kern w:val="24"/>
          <w:lang w:val="en-US"/>
        </w:rPr>
        <w:t>LEAD BY EXAMPLE</w:t>
      </w:r>
    </w:p>
    <w:p w14:paraId="5B80F003" w14:textId="77777777" w:rsidR="00FA1EE3" w:rsidRPr="00E60B95" w:rsidRDefault="00FA1EE3" w:rsidP="00FA1EE3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00E60B95">
        <w:rPr>
          <w:rFonts w:asciiTheme="minorHAnsi" w:eastAsia="Calibri" w:hAnsi="Calibri" w:cs="Calibri"/>
          <w:b/>
          <w:bCs/>
          <w:color w:val="365F91" w:themeColor="accent1" w:themeShade="BF"/>
          <w:kern w:val="24"/>
          <w:lang w:val="en-US"/>
        </w:rPr>
        <w:t> </w:t>
      </w:r>
      <w:r w:rsidRPr="00E60B95">
        <w:rPr>
          <w:rFonts w:asciiTheme="minorHAnsi" w:eastAsia="Calibri" w:hAnsi="Calibri" w:cs="Calibri"/>
          <w:b/>
          <w:bCs/>
          <w:color w:val="FA05AC"/>
          <w:kern w:val="24"/>
          <w:lang w:val="en-US"/>
        </w:rPr>
        <w:t>PUT PEOPLE FIRST</w:t>
      </w:r>
    </w:p>
    <w:p w14:paraId="0542FF66" w14:textId="77777777" w:rsidR="00FA1EE3" w:rsidRDefault="00FA1EE3" w:rsidP="00FA1EE3">
      <w:pPr>
        <w:rPr>
          <w:rFonts w:ascii="Calibri" w:hAnsi="Calibri" w:cs="Arial"/>
          <w:b/>
          <w:bCs/>
        </w:rPr>
      </w:pPr>
    </w:p>
    <w:p w14:paraId="764CA55F" w14:textId="77777777" w:rsidR="00FA1EE3" w:rsidRPr="00516304" w:rsidRDefault="00FA1EE3" w:rsidP="00FA1EE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Our Values are embedded across the SSA and throughout all roles and responsibilities at all levels of the organisation. Please </w:t>
      </w:r>
      <w:hyperlink r:id="rId12" w:history="1">
        <w:r w:rsidRPr="00516304">
          <w:rPr>
            <w:rStyle w:val="Hyperlink"/>
            <w:rFonts w:ascii="Calibri" w:hAnsi="Calibri" w:cs="Arial"/>
          </w:rPr>
          <w:t>familiarise yourself with our values</w:t>
        </w:r>
      </w:hyperlink>
      <w:r>
        <w:rPr>
          <w:rFonts w:ascii="Calibri" w:hAnsi="Calibri" w:cs="Arial"/>
        </w:rPr>
        <w:t xml:space="preserve"> as they are an integral part of our recruitment and selection process.</w:t>
      </w:r>
    </w:p>
    <w:p w14:paraId="6612AD6C" w14:textId="77777777" w:rsidR="00BB4DD8" w:rsidRPr="00D57313" w:rsidRDefault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tbl>
      <w:tblPr>
        <w:tblW w:w="8623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6"/>
        <w:gridCol w:w="82"/>
        <w:gridCol w:w="60"/>
        <w:gridCol w:w="1325"/>
        <w:gridCol w:w="1507"/>
        <w:gridCol w:w="1313"/>
      </w:tblGrid>
      <w:tr w:rsidR="003832EE" w:rsidRPr="00277DC6" w14:paraId="30ACC069" w14:textId="5EE32A6F" w:rsidTr="005F288E">
        <w:trPr>
          <w:trHeight w:val="548"/>
        </w:trPr>
        <w:tc>
          <w:tcPr>
            <w:tcW w:w="7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F1DB174" w14:textId="77777777" w:rsidR="003832EE" w:rsidRPr="00277DC6" w:rsidRDefault="003832EE" w:rsidP="00343C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 Specification Requirements</w:t>
            </w:r>
          </w:p>
          <w:p w14:paraId="69DA8498" w14:textId="07C0430E" w:rsidR="003832EE" w:rsidRPr="00277DC6" w:rsidRDefault="003832EE" w:rsidP="00407E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3B024" w14:textId="75D92D60" w:rsidR="003832EE" w:rsidRPr="00277DC6" w:rsidRDefault="003832EE" w:rsidP="00407E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D0FDFA" w14:textId="77777777" w:rsidR="003832EE" w:rsidRDefault="003832EE" w:rsidP="00407E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Assessed by A/I/T/C</w:t>
            </w:r>
          </w:p>
          <w:p w14:paraId="4BDFDF48" w14:textId="540B5B52" w:rsidR="003832EE" w:rsidRDefault="003832EE" w:rsidP="00407E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(see below for explanation)</w:t>
            </w:r>
          </w:p>
        </w:tc>
      </w:tr>
      <w:tr w:rsidR="003832EE" w:rsidRPr="00277DC6" w14:paraId="308EDED4" w14:textId="6685A9C4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07F454" w14:textId="6B87E079" w:rsidR="003832EE" w:rsidRPr="00D71B16" w:rsidRDefault="003832EE" w:rsidP="00343CED">
            <w:pPr>
              <w:spacing w:line="7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Knowledge </w:t>
            </w:r>
          </w:p>
        </w:tc>
        <w:tc>
          <w:tcPr>
            <w:tcW w:w="13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5E3E74" w14:textId="52382C6D" w:rsidR="003832EE" w:rsidRPr="00277DC6" w:rsidRDefault="003832EE" w:rsidP="00343CED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B06F92" w14:textId="0C9DFB47" w:rsidR="003832EE" w:rsidRPr="00277DC6" w:rsidRDefault="003832EE" w:rsidP="00343CED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CEB186" w14:textId="46ABFDED" w:rsidR="003832EE" w:rsidRPr="00277DC6" w:rsidRDefault="003832EE" w:rsidP="00343CED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Assessed</w:t>
            </w:r>
          </w:p>
        </w:tc>
      </w:tr>
      <w:tr w:rsidR="003832EE" w:rsidRPr="00277DC6" w14:paraId="6C28BBB7" w14:textId="047D3C0C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073A10" w14:textId="6EABB4B6" w:rsidR="003832EE" w:rsidRPr="00277DC6" w:rsidRDefault="003832EE" w:rsidP="00C30E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>Knowledge of social media, online communication platforms and digital marketing techniques to reach a range of different organisations and people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4B69DA" w14:textId="399303C1" w:rsidR="003832EE" w:rsidRPr="00277DC6" w:rsidRDefault="003832EE" w:rsidP="00C30EBA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F6C3E" w14:textId="77777777" w:rsidR="003832EE" w:rsidRPr="00277DC6" w:rsidRDefault="003832EE" w:rsidP="00C30EBA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54E15" w14:textId="6544C6EE" w:rsidR="003832EE" w:rsidRPr="00277DC6" w:rsidRDefault="003832EE" w:rsidP="00C30EBA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3E958068" w14:textId="56415E89" w:rsidTr="00B32B74">
        <w:trPr>
          <w:trHeight w:val="104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66FDDB" w14:textId="6346C039" w:rsidR="003832EE" w:rsidRPr="00277DC6" w:rsidRDefault="003832EE" w:rsidP="00C30E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Knowledge of levels of academic attainment and academic progression pathways for learners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25936C" w14:textId="5803DE00" w:rsidR="003832EE" w:rsidRPr="00277DC6" w:rsidRDefault="003832EE" w:rsidP="00C30EBA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A9F8F" w14:textId="77777777" w:rsidR="003832EE" w:rsidRPr="00277DC6" w:rsidRDefault="003832EE" w:rsidP="00C30EBA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47E9F" w14:textId="633F082C" w:rsidR="003832EE" w:rsidRPr="00277DC6" w:rsidRDefault="003832EE" w:rsidP="00C30EBA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320ABEF5" w14:textId="070A4CDE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A074DA" w14:textId="7779E476" w:rsidR="003832EE" w:rsidRPr="00D71B16" w:rsidRDefault="003832EE" w:rsidP="00C30EBA">
            <w:pPr>
              <w:spacing w:line="7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Experience </w:t>
            </w:r>
          </w:p>
        </w:tc>
        <w:tc>
          <w:tcPr>
            <w:tcW w:w="13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6BFE63" w14:textId="3518489B" w:rsidR="003832EE" w:rsidRPr="00277DC6" w:rsidRDefault="003832EE" w:rsidP="00C30EBA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D90A51" w14:textId="66B8D3BF" w:rsidR="003832EE" w:rsidRPr="00277DC6" w:rsidRDefault="003832EE" w:rsidP="00C30EBA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338F7B" w14:textId="2858E3D3" w:rsidR="003832EE" w:rsidRPr="00277DC6" w:rsidRDefault="003832EE" w:rsidP="00C30EBA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Assessed</w:t>
            </w:r>
          </w:p>
        </w:tc>
      </w:tr>
      <w:tr w:rsidR="003832EE" w:rsidRPr="00277DC6" w14:paraId="3301A433" w14:textId="22142951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C902C" w14:textId="41A933A0" w:rsidR="003832EE" w:rsidRPr="00277DC6" w:rsidRDefault="003832EE" w:rsidP="006B3F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Successful experience </w:t>
            </w: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in engaging a wide range of people and organisations across a range of on-line, </w:t>
            </w:r>
            <w:proofErr w:type="gramStart"/>
            <w:r w:rsidRPr="00277DC6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  <w:proofErr w:type="gramEnd"/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 and face-to-face events, ideally promoting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skills, careers and employment</w:t>
            </w: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 opportunities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43D9A6" w14:textId="27688C81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12A115" w14:textId="77777777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81D4C6" w14:textId="1B5BCCDF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48AC8AF2" w14:textId="61CCB3A7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EB002E" w14:textId="41277816" w:rsidR="003832EE" w:rsidRPr="00277DC6" w:rsidRDefault="003832EE" w:rsidP="006B3F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Experience of developing, </w:t>
            </w:r>
            <w:proofErr w:type="gramStart"/>
            <w:r w:rsidRPr="00277DC6">
              <w:rPr>
                <w:rFonts w:asciiTheme="minorHAnsi" w:hAnsiTheme="minorHAnsi" w:cstheme="minorHAnsi"/>
                <w:sz w:val="22"/>
                <w:szCs w:val="22"/>
              </w:rPr>
              <w:t>implementing</w:t>
            </w:r>
            <w:proofErr w:type="gramEnd"/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 and delivering projects that support people to engage with education, skills development and employment opportunities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72A18F" w14:textId="70E2F6EB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43BA25" w14:textId="77777777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14F419" w14:textId="31F2B36F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0A6FEE3F" w14:textId="0FE5222D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631CE" w14:textId="27AEAC0B" w:rsidR="003832EE" w:rsidRPr="00277DC6" w:rsidRDefault="003832EE" w:rsidP="006B3F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Experience of leading business development activity, identifying new opportunities with appropriate organisations and developing engagement strategies with stakeholders, preferably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health and care employers</w:t>
            </w: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16156" w14:textId="46A81B54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B5182B" w14:textId="77777777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5CC993" w14:textId="7A5132CE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25ACD0FB" w14:textId="56ADF334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7B567" w14:textId="132E5785" w:rsidR="003832EE" w:rsidRPr="00277DC6" w:rsidRDefault="003832EE" w:rsidP="006B3F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Experience of developing sustainable and effective partnerships with stakeholders ideally schools,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FE colleges and employers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F720A9" w14:textId="3A2D3205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1CA02" w14:textId="77777777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57F3D2" w14:textId="3A539670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53720BDA" w14:textId="4B31A8A3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5241A" w14:textId="73E04D59" w:rsidR="003832EE" w:rsidRPr="00277DC6" w:rsidRDefault="003832EE" w:rsidP="006B3F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Experience of using a range of methods to engage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with employers and business volunteers </w:t>
            </w:r>
            <w:r w:rsidRPr="00277DC6"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D6BF35" w14:textId="037FCC5D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BAA5A3" w14:textId="77777777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1F5DE4" w14:textId="5D90EF32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07F02A87" w14:textId="211CBF06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4C23EA" w14:textId="2625E4A9" w:rsidR="003832EE" w:rsidRPr="00277DC6" w:rsidRDefault="003832EE" w:rsidP="006B3F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7DC6"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Experience of developing, </w:t>
            </w:r>
            <w:proofErr w:type="gramStart"/>
            <w:r w:rsidRPr="00277DC6"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maintaining</w:t>
            </w:r>
            <w:proofErr w:type="gramEnd"/>
            <w:r w:rsidRPr="00277DC6"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and updating information databases.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0A9482" w14:textId="35CC54CC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2F07B" w14:textId="77777777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D90E56" w14:textId="7E6AA21D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40E8AE04" w14:textId="069F5ABD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8D32B" w14:textId="2BC1ABF4" w:rsidR="003832EE" w:rsidRPr="00277DC6" w:rsidRDefault="003832EE" w:rsidP="006B3F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Experience of </w:t>
            </w: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delivering careers related events and activity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0A1586" w14:textId="2C6E0FEE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F90A60" w14:textId="77777777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68B6F0" w14:textId="77777777" w:rsidR="003832EE" w:rsidRPr="00277DC6" w:rsidRDefault="003832EE" w:rsidP="006B3FC1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2EE" w:rsidRPr="00277DC6" w14:paraId="4FA23FE2" w14:textId="0E3EEA76" w:rsidTr="00B32B74">
        <w:trPr>
          <w:trHeight w:val="70"/>
        </w:trPr>
        <w:tc>
          <w:tcPr>
            <w:tcW w:w="44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B921D2F" w14:textId="34D8EA7A" w:rsidR="003832EE" w:rsidRPr="00277DC6" w:rsidRDefault="003832EE" w:rsidP="006B3FC1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13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F225D5" w14:textId="23E1E4AA" w:rsidR="003832EE" w:rsidRPr="00277DC6" w:rsidRDefault="003832EE" w:rsidP="006B3FC1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3B3484" w14:textId="4B3ACFEB" w:rsidR="003832EE" w:rsidRPr="00277DC6" w:rsidRDefault="003832EE" w:rsidP="006B3FC1">
            <w:pPr>
              <w:spacing w:line="7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B5591B" w14:textId="00F2B3C2" w:rsidR="003832EE" w:rsidRPr="00277DC6" w:rsidRDefault="003832EE" w:rsidP="006B3FC1">
            <w:pPr>
              <w:spacing w:line="7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Assessed</w:t>
            </w:r>
          </w:p>
        </w:tc>
      </w:tr>
      <w:tr w:rsidR="003832EE" w:rsidRPr="00277DC6" w14:paraId="185074DA" w14:textId="2E28290A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79A356" w14:textId="00A82151" w:rsidR="003832EE" w:rsidRPr="00277DC6" w:rsidRDefault="003832EE" w:rsidP="002F4C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Effective project management skills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7BD2BD" w14:textId="5B7140B5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214F8" w14:textId="77777777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BB425E" w14:textId="2B6043CD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0F44A7A4" w14:textId="0BEDF2E8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FA104" w14:textId="1D16ED06" w:rsidR="003832EE" w:rsidRPr="00277DC6" w:rsidRDefault="003832EE" w:rsidP="002F4C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color w:val="404041"/>
                <w:sz w:val="22"/>
                <w:szCs w:val="22"/>
              </w:rPr>
              <w:t>Exceptional interpersonal and relationship management skills, a</w:t>
            </w: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 highly skilled influencer and negotiator, able to achieve outcomes through collaboration.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F0FDC8" w14:textId="22CC5312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F7189" w14:textId="77777777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8C7131" w14:textId="467CA272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25778D4C" w14:textId="20DF4682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D88D34" w14:textId="138FB37C" w:rsidR="003832EE" w:rsidRPr="00277DC6" w:rsidRDefault="003832EE" w:rsidP="002F4C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 xml:space="preserve">Ability to develop strong partnership management skills, to ensure positive partnerships across South London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ADB14C" w14:textId="139BA1EC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66D89" w14:textId="77777777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A0BDAC" w14:textId="33500319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2D0A3A26" w14:textId="21993E29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B16EB" w14:textId="0AE54749" w:rsidR="003832EE" w:rsidRPr="00277DC6" w:rsidRDefault="003832EE" w:rsidP="002F4C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>Excellent written and verbal communication skills, in a wide variety of contexts and at different levels, to manage complex and multi-layered stakeholder relationships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B22FE" w14:textId="549FA00B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74D1B8" w14:textId="77777777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27A19" w14:textId="77FF16C7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66E5B399" w14:textId="0742C456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B8F9E" w14:textId="18EC6795" w:rsidR="003832EE" w:rsidRPr="00277DC6" w:rsidRDefault="003832EE" w:rsidP="002F4C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>A proactive outlook with an ability to prioritise and schedule effectively to manage a dynamic workload and meet internal and external deadlines to balance competing priorities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F1736B" w14:textId="0ACBA083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A7BB44" w14:textId="77777777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72D403" w14:textId="4E6917A1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28FACCFD" w14:textId="7B3C367A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D979F" w14:textId="404E6B1D" w:rsidR="003832EE" w:rsidRPr="00277DC6" w:rsidRDefault="003832EE" w:rsidP="002F4C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Creative thinking and problem solving including the ability to improve services, develop new ways of working, and find appropriate solutions to complex issues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E63E2" w14:textId="40D98540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CBC438" w14:textId="77777777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02D9C9" w14:textId="37D545A5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832EE" w:rsidRPr="00277DC6" w14:paraId="37258B5F" w14:textId="1869CA6A" w:rsidTr="00B32B74">
        <w:trPr>
          <w:trHeight w:val="70"/>
        </w:trPr>
        <w:tc>
          <w:tcPr>
            <w:tcW w:w="4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BA22265" w14:textId="77777777" w:rsidR="003832EE" w:rsidRPr="00277DC6" w:rsidRDefault="003832EE" w:rsidP="002F4CBE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Qualifications </w:t>
            </w:r>
          </w:p>
        </w:tc>
        <w:tc>
          <w:tcPr>
            <w:tcW w:w="146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C28998" w14:textId="408B6E6F" w:rsidR="003832EE" w:rsidRPr="00277DC6" w:rsidRDefault="003832EE" w:rsidP="002F4CBE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21BDDF" w14:textId="25A15344" w:rsidR="003832EE" w:rsidRPr="00277DC6" w:rsidRDefault="003832EE" w:rsidP="002F4CBE">
            <w:pPr>
              <w:spacing w:line="7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87088B" w14:textId="6AC565E5" w:rsidR="003832EE" w:rsidRPr="00277DC6" w:rsidRDefault="003832EE" w:rsidP="002F4CBE">
            <w:pPr>
              <w:spacing w:line="7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Assessed</w:t>
            </w:r>
          </w:p>
        </w:tc>
      </w:tr>
      <w:tr w:rsidR="003832EE" w:rsidRPr="00277DC6" w14:paraId="4CBB60C3" w14:textId="305F93A4" w:rsidTr="00B32B74">
        <w:trPr>
          <w:trHeight w:val="70"/>
        </w:trPr>
        <w:tc>
          <w:tcPr>
            <w:tcW w:w="4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09ECB" w14:textId="3C33E92B" w:rsidR="003832EE" w:rsidRPr="00277DC6" w:rsidRDefault="003832EE" w:rsidP="002F4C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7DC6">
              <w:rPr>
                <w:rFonts w:asciiTheme="minorHAnsi" w:hAnsiTheme="minorHAnsi" w:cstheme="minorHAnsi"/>
                <w:sz w:val="22"/>
                <w:szCs w:val="22"/>
              </w:rPr>
              <w:t>Relevant professional qualification or experience which demonstrates the ability to engage a wide range of communities and stakeholders, manage effective partnership and work to targets and deadlines.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B89F13" w14:textId="73D9C2E9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094BA4" w14:textId="77777777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FB791" w14:textId="52C3A7CD" w:rsidR="003832EE" w:rsidRPr="00277DC6" w:rsidRDefault="003832EE" w:rsidP="002F4CBE">
            <w:pPr>
              <w:spacing w:line="7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A,C</w:t>
            </w:r>
            <w:proofErr w:type="gramEnd"/>
          </w:p>
        </w:tc>
      </w:tr>
    </w:tbl>
    <w:p w14:paraId="4B7BEFE8" w14:textId="77777777" w:rsidR="00202A7E" w:rsidRDefault="00202A7E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1F53F8A" w14:textId="6F8DFC1A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– Application form</w:t>
      </w:r>
      <w:r w:rsidR="00563EA5">
        <w:rPr>
          <w:rFonts w:ascii="Calibri" w:hAnsi="Calibri" w:cs="Calibri"/>
          <w:b/>
        </w:rPr>
        <w:t xml:space="preserve"> / CV</w:t>
      </w:r>
      <w:r w:rsidR="00F83948">
        <w:rPr>
          <w:rFonts w:ascii="Calibri" w:hAnsi="Calibri" w:cs="Calibri"/>
          <w:b/>
        </w:rPr>
        <w:tab/>
      </w:r>
      <w:r w:rsidR="00F83948">
        <w:rPr>
          <w:rFonts w:ascii="Calibri" w:hAnsi="Calibri" w:cs="Calibri"/>
          <w:b/>
        </w:rPr>
        <w:tab/>
      </w:r>
      <w:r w:rsidR="00F8394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I – Interview</w:t>
      </w:r>
    </w:p>
    <w:p w14:paraId="6ECFBC8D" w14:textId="50CDFF3E" w:rsidR="00407E7C" w:rsidRPr="005B3EBF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T – Test</w:t>
      </w:r>
      <w:r w:rsidR="00F83948">
        <w:rPr>
          <w:rFonts w:ascii="Calibri" w:hAnsi="Calibri" w:cs="Calibri"/>
          <w:b/>
        </w:rPr>
        <w:tab/>
      </w:r>
      <w:r w:rsidR="00F83948">
        <w:rPr>
          <w:rFonts w:ascii="Calibri" w:hAnsi="Calibri" w:cs="Calibri"/>
          <w:b/>
        </w:rPr>
        <w:tab/>
      </w:r>
      <w:r w:rsidR="00F83948">
        <w:rPr>
          <w:rFonts w:ascii="Calibri" w:hAnsi="Calibri" w:cs="Calibri"/>
          <w:b/>
        </w:rPr>
        <w:tab/>
      </w:r>
      <w:r w:rsidR="00F83948">
        <w:rPr>
          <w:rFonts w:ascii="Calibri" w:hAnsi="Calibri" w:cs="Calibri"/>
          <w:b/>
        </w:rPr>
        <w:tab/>
      </w:r>
      <w:r w:rsidR="00F8394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C - Certificate</w:t>
      </w:r>
    </w:p>
    <w:sectPr w:rsidR="00407E7C" w:rsidRPr="005B3EBF" w:rsidSect="00596D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55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89D2" w14:textId="77777777" w:rsidR="00596D3B" w:rsidRDefault="00596D3B" w:rsidP="003E5354">
      <w:r>
        <w:separator/>
      </w:r>
    </w:p>
  </w:endnote>
  <w:endnote w:type="continuationSeparator" w:id="0">
    <w:p w14:paraId="68B044F0" w14:textId="77777777" w:rsidR="00596D3B" w:rsidRDefault="00596D3B" w:rsidP="003E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D69F" w14:textId="77777777" w:rsidR="002857D1" w:rsidRDefault="00285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3FF8" w14:textId="77777777" w:rsidR="00B3662C" w:rsidRPr="00602AEA" w:rsidRDefault="00B3662C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2857D1">
      <w:rPr>
        <w:rFonts w:ascii="Calibri" w:hAnsi="Calibri"/>
        <w:noProof/>
      </w:rPr>
      <w:t>1</w:t>
    </w:r>
    <w:r w:rsidRPr="00602AEA">
      <w:rPr>
        <w:rFonts w:ascii="Calibri" w:hAnsi="Calibri"/>
        <w:noProof/>
      </w:rPr>
      <w:fldChar w:fldCharType="end"/>
    </w:r>
  </w:p>
  <w:p w14:paraId="0D8DEB65" w14:textId="77777777" w:rsidR="00B3662C" w:rsidRDefault="00E30EB9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279ABB3" wp14:editId="40BCF72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10b4b9cb77880329392d841" descr="{&quot;HashCode&quot;:-546780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803760" w14:textId="77777777" w:rsidR="00E30EB9" w:rsidRPr="00E30EB9" w:rsidRDefault="00E30EB9" w:rsidP="00E30EB9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E30EB9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9ABB3" id="_x0000_t202" coordsize="21600,21600" o:spt="202" path="m,l,21600r21600,l21600,xe">
              <v:stroke joinstyle="miter"/>
              <v:path gradientshapeok="t" o:connecttype="rect"/>
            </v:shapetype>
            <v:shape id="MSIPCM810b4b9cb77880329392d841" o:spid="_x0000_s1026" type="#_x0000_t202" alt="{&quot;HashCode&quot;:-54678053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2803760" w14:textId="77777777" w:rsidR="00E30EB9" w:rsidRPr="00E30EB9" w:rsidRDefault="00E30EB9" w:rsidP="00E30EB9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E30EB9">
                      <w:rPr>
                        <w:rFonts w:ascii="Calibri" w:hAnsi="Calibri"/>
                        <w:color w:val="000000"/>
                        <w:sz w:val="16"/>
                      </w:rPr>
                      <w:t>Sensitivity: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E850" w14:textId="77777777" w:rsidR="002857D1" w:rsidRDefault="00285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E7D5" w14:textId="77777777" w:rsidR="00596D3B" w:rsidRDefault="00596D3B" w:rsidP="003E5354">
      <w:r>
        <w:separator/>
      </w:r>
    </w:p>
  </w:footnote>
  <w:footnote w:type="continuationSeparator" w:id="0">
    <w:p w14:paraId="5CE3BC42" w14:textId="77777777" w:rsidR="00596D3B" w:rsidRDefault="00596D3B" w:rsidP="003E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C987" w14:textId="77777777" w:rsidR="002857D1" w:rsidRDefault="00285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noProof/>
        <w:sz w:val="28"/>
        <w:szCs w:val="20"/>
      </w:rPr>
      <w:id w:val="2030823914"/>
      <w:docPartObj>
        <w:docPartGallery w:val="Watermarks"/>
        <w:docPartUnique/>
      </w:docPartObj>
    </w:sdtPr>
    <w:sdtContent>
      <w:p w14:paraId="20F0960C" w14:textId="77777777" w:rsidR="00B3662C" w:rsidRPr="0015656E" w:rsidRDefault="007C7D20" w:rsidP="009E54E8">
        <w:pPr>
          <w:pStyle w:val="Header"/>
          <w:tabs>
            <w:tab w:val="clear" w:pos="4513"/>
            <w:tab w:val="clear" w:pos="9026"/>
            <w:tab w:val="left" w:pos="4935"/>
          </w:tabs>
          <w:rPr>
            <w:rFonts w:ascii="Arial" w:hAnsi="Arial" w:cs="Arial"/>
            <w:b/>
            <w:noProof/>
            <w:sz w:val="28"/>
            <w:szCs w:val="20"/>
          </w:rPr>
        </w:pPr>
        <w:r>
          <w:rPr>
            <w:rFonts w:ascii="FrutigerLT-Bold" w:hAnsi="FrutigerLT-Bold" w:cs="FrutigerLT-Bold"/>
            <w:b/>
            <w:bCs/>
            <w:noProof/>
            <w:color w:val="231F20"/>
            <w:sz w:val="32"/>
            <w:szCs w:val="32"/>
          </w:rPr>
          <w:drawing>
            <wp:anchor distT="0" distB="0" distL="114300" distR="114300" simplePos="0" relativeHeight="251657728" behindDoc="0" locked="0" layoutInCell="1" allowOverlap="1" wp14:anchorId="4CAFA782" wp14:editId="09B9FD12">
              <wp:simplePos x="0" y="0"/>
              <wp:positionH relativeFrom="column">
                <wp:posOffset>981075</wp:posOffset>
              </wp:positionH>
              <wp:positionV relativeFrom="paragraph">
                <wp:posOffset>-219710</wp:posOffset>
              </wp:positionV>
              <wp:extent cx="3460750" cy="796290"/>
              <wp:effectExtent l="0" t="0" r="6350" b="381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0750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0000">
          <w:rPr>
            <w:rFonts w:ascii="Arial" w:hAnsi="Arial" w:cs="Arial"/>
            <w:b/>
            <w:noProof/>
            <w:sz w:val="28"/>
            <w:szCs w:val="20"/>
            <w:lang w:val="en-US" w:eastAsia="zh-TW"/>
          </w:rPr>
          <w:pict w14:anchorId="48B920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903A" w14:textId="77777777" w:rsidR="002857D1" w:rsidRDefault="00285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DC56A2"/>
    <w:multiLevelType w:val="hybridMultilevel"/>
    <w:tmpl w:val="98C2D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75EE9"/>
    <w:multiLevelType w:val="multilevel"/>
    <w:tmpl w:val="9F82A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9553AA"/>
    <w:multiLevelType w:val="hybridMultilevel"/>
    <w:tmpl w:val="CFDA8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9128C3"/>
    <w:multiLevelType w:val="hybridMultilevel"/>
    <w:tmpl w:val="F9422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23358314">
    <w:abstractNumId w:val="15"/>
  </w:num>
  <w:num w:numId="2" w16cid:durableId="860510544">
    <w:abstractNumId w:val="24"/>
  </w:num>
  <w:num w:numId="3" w16cid:durableId="1004362740">
    <w:abstractNumId w:val="22"/>
  </w:num>
  <w:num w:numId="4" w16cid:durableId="612251880">
    <w:abstractNumId w:val="18"/>
  </w:num>
  <w:num w:numId="5" w16cid:durableId="1459103206">
    <w:abstractNumId w:val="30"/>
  </w:num>
  <w:num w:numId="6" w16cid:durableId="1901749578">
    <w:abstractNumId w:val="4"/>
  </w:num>
  <w:num w:numId="7" w16cid:durableId="68771377">
    <w:abstractNumId w:val="3"/>
  </w:num>
  <w:num w:numId="8" w16cid:durableId="940184529">
    <w:abstractNumId w:val="17"/>
  </w:num>
  <w:num w:numId="9" w16cid:durableId="1213421736">
    <w:abstractNumId w:val="1"/>
  </w:num>
  <w:num w:numId="10" w16cid:durableId="472215812">
    <w:abstractNumId w:val="26"/>
  </w:num>
  <w:num w:numId="11" w16cid:durableId="1674916797">
    <w:abstractNumId w:val="10"/>
  </w:num>
  <w:num w:numId="12" w16cid:durableId="1636565484">
    <w:abstractNumId w:val="8"/>
  </w:num>
  <w:num w:numId="13" w16cid:durableId="407848210">
    <w:abstractNumId w:val="27"/>
  </w:num>
  <w:num w:numId="14" w16cid:durableId="174731754">
    <w:abstractNumId w:val="16"/>
  </w:num>
  <w:num w:numId="15" w16cid:durableId="1466847223">
    <w:abstractNumId w:val="9"/>
  </w:num>
  <w:num w:numId="16" w16cid:durableId="1107656434">
    <w:abstractNumId w:val="12"/>
  </w:num>
  <w:num w:numId="17" w16cid:durableId="1157841442">
    <w:abstractNumId w:val="6"/>
  </w:num>
  <w:num w:numId="18" w16cid:durableId="239364562">
    <w:abstractNumId w:val="34"/>
  </w:num>
  <w:num w:numId="19" w16cid:durableId="1618832789">
    <w:abstractNumId w:val="20"/>
  </w:num>
  <w:num w:numId="20" w16cid:durableId="376201913">
    <w:abstractNumId w:val="14"/>
  </w:num>
  <w:num w:numId="21" w16cid:durableId="1294558773">
    <w:abstractNumId w:val="29"/>
  </w:num>
  <w:num w:numId="22" w16cid:durableId="1630090564">
    <w:abstractNumId w:val="25"/>
  </w:num>
  <w:num w:numId="23" w16cid:durableId="910043851">
    <w:abstractNumId w:val="28"/>
  </w:num>
  <w:num w:numId="24" w16cid:durableId="786850139">
    <w:abstractNumId w:val="21"/>
  </w:num>
  <w:num w:numId="25" w16cid:durableId="1519736736">
    <w:abstractNumId w:val="0"/>
  </w:num>
  <w:num w:numId="26" w16cid:durableId="1487165344">
    <w:abstractNumId w:val="19"/>
  </w:num>
  <w:num w:numId="27" w16cid:durableId="576407048">
    <w:abstractNumId w:val="31"/>
  </w:num>
  <w:num w:numId="28" w16cid:durableId="1179390948">
    <w:abstractNumId w:val="5"/>
  </w:num>
  <w:num w:numId="29" w16cid:durableId="256522616">
    <w:abstractNumId w:val="32"/>
  </w:num>
  <w:num w:numId="30" w16cid:durableId="240529610">
    <w:abstractNumId w:val="7"/>
  </w:num>
  <w:num w:numId="31" w16cid:durableId="881749847">
    <w:abstractNumId w:val="23"/>
  </w:num>
  <w:num w:numId="32" w16cid:durableId="1184977512">
    <w:abstractNumId w:val="33"/>
  </w:num>
  <w:num w:numId="33" w16cid:durableId="982733751">
    <w:abstractNumId w:val="2"/>
  </w:num>
  <w:num w:numId="34" w16cid:durableId="1550454151">
    <w:abstractNumId w:val="11"/>
  </w:num>
  <w:num w:numId="35" w16cid:durableId="678505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06F5E"/>
    <w:rsid w:val="00007424"/>
    <w:rsid w:val="000168A3"/>
    <w:rsid w:val="00016929"/>
    <w:rsid w:val="00040A31"/>
    <w:rsid w:val="00041902"/>
    <w:rsid w:val="000621A9"/>
    <w:rsid w:val="00074F15"/>
    <w:rsid w:val="000B3079"/>
    <w:rsid w:val="000B4643"/>
    <w:rsid w:val="000B61A4"/>
    <w:rsid w:val="000E62C7"/>
    <w:rsid w:val="00112470"/>
    <w:rsid w:val="00113AE0"/>
    <w:rsid w:val="00113D09"/>
    <w:rsid w:val="00125641"/>
    <w:rsid w:val="00147A63"/>
    <w:rsid w:val="00154E7C"/>
    <w:rsid w:val="00154F65"/>
    <w:rsid w:val="0015656E"/>
    <w:rsid w:val="00175705"/>
    <w:rsid w:val="00175823"/>
    <w:rsid w:val="00187A5F"/>
    <w:rsid w:val="001A5634"/>
    <w:rsid w:val="001B2FB2"/>
    <w:rsid w:val="001C2CA3"/>
    <w:rsid w:val="001E05C1"/>
    <w:rsid w:val="001E3C23"/>
    <w:rsid w:val="00202A7E"/>
    <w:rsid w:val="002037BD"/>
    <w:rsid w:val="002109FC"/>
    <w:rsid w:val="00216EA4"/>
    <w:rsid w:val="00223609"/>
    <w:rsid w:val="00224FEB"/>
    <w:rsid w:val="00236B2B"/>
    <w:rsid w:val="00240241"/>
    <w:rsid w:val="00240EA2"/>
    <w:rsid w:val="00241164"/>
    <w:rsid w:val="0024126E"/>
    <w:rsid w:val="0026064E"/>
    <w:rsid w:val="00261779"/>
    <w:rsid w:val="002748BB"/>
    <w:rsid w:val="00277DC6"/>
    <w:rsid w:val="002857D1"/>
    <w:rsid w:val="002B7CD7"/>
    <w:rsid w:val="002B7D9C"/>
    <w:rsid w:val="002D7A1D"/>
    <w:rsid w:val="002E02F3"/>
    <w:rsid w:val="002E49B1"/>
    <w:rsid w:val="002F08BC"/>
    <w:rsid w:val="002F4CBE"/>
    <w:rsid w:val="002F732F"/>
    <w:rsid w:val="00303FCB"/>
    <w:rsid w:val="003054B2"/>
    <w:rsid w:val="00310A6F"/>
    <w:rsid w:val="00323C90"/>
    <w:rsid w:val="00324D3D"/>
    <w:rsid w:val="00335127"/>
    <w:rsid w:val="00343CED"/>
    <w:rsid w:val="00367A22"/>
    <w:rsid w:val="00376E8A"/>
    <w:rsid w:val="00380815"/>
    <w:rsid w:val="00380DF5"/>
    <w:rsid w:val="003832EE"/>
    <w:rsid w:val="003847D3"/>
    <w:rsid w:val="00387E78"/>
    <w:rsid w:val="00396680"/>
    <w:rsid w:val="00397448"/>
    <w:rsid w:val="003A2F19"/>
    <w:rsid w:val="003A6B63"/>
    <w:rsid w:val="003B5FE1"/>
    <w:rsid w:val="003C0EAF"/>
    <w:rsid w:val="003C29A2"/>
    <w:rsid w:val="003D1184"/>
    <w:rsid w:val="003D348E"/>
    <w:rsid w:val="003E5354"/>
    <w:rsid w:val="003F3658"/>
    <w:rsid w:val="00401253"/>
    <w:rsid w:val="00402EF4"/>
    <w:rsid w:val="00403864"/>
    <w:rsid w:val="00404C0A"/>
    <w:rsid w:val="00407E7C"/>
    <w:rsid w:val="004108FC"/>
    <w:rsid w:val="00423461"/>
    <w:rsid w:val="004256D7"/>
    <w:rsid w:val="00427CE9"/>
    <w:rsid w:val="004305D0"/>
    <w:rsid w:val="00445103"/>
    <w:rsid w:val="0044737D"/>
    <w:rsid w:val="00453DB8"/>
    <w:rsid w:val="00466702"/>
    <w:rsid w:val="004752A5"/>
    <w:rsid w:val="004818D3"/>
    <w:rsid w:val="00483D3A"/>
    <w:rsid w:val="004859A5"/>
    <w:rsid w:val="0049147F"/>
    <w:rsid w:val="004924DE"/>
    <w:rsid w:val="004A3A11"/>
    <w:rsid w:val="004A74CD"/>
    <w:rsid w:val="004C1BE3"/>
    <w:rsid w:val="004C2EE3"/>
    <w:rsid w:val="004C55E7"/>
    <w:rsid w:val="004C663E"/>
    <w:rsid w:val="004D2B21"/>
    <w:rsid w:val="004D3E78"/>
    <w:rsid w:val="004D7130"/>
    <w:rsid w:val="004E7719"/>
    <w:rsid w:val="004F2E96"/>
    <w:rsid w:val="004F668A"/>
    <w:rsid w:val="00505FF9"/>
    <w:rsid w:val="005117A1"/>
    <w:rsid w:val="00523734"/>
    <w:rsid w:val="005265F5"/>
    <w:rsid w:val="005305AE"/>
    <w:rsid w:val="005308D0"/>
    <w:rsid w:val="00533982"/>
    <w:rsid w:val="00545A74"/>
    <w:rsid w:val="00563EA5"/>
    <w:rsid w:val="00565764"/>
    <w:rsid w:val="00571516"/>
    <w:rsid w:val="00574DD8"/>
    <w:rsid w:val="005750CD"/>
    <w:rsid w:val="005831E9"/>
    <w:rsid w:val="0058438B"/>
    <w:rsid w:val="005907BB"/>
    <w:rsid w:val="00591F9B"/>
    <w:rsid w:val="00596D3B"/>
    <w:rsid w:val="00597320"/>
    <w:rsid w:val="00597977"/>
    <w:rsid w:val="005B3EBF"/>
    <w:rsid w:val="005E559A"/>
    <w:rsid w:val="00602AEA"/>
    <w:rsid w:val="006034E2"/>
    <w:rsid w:val="00607E93"/>
    <w:rsid w:val="00613F15"/>
    <w:rsid w:val="00623B33"/>
    <w:rsid w:val="006258D2"/>
    <w:rsid w:val="006345A2"/>
    <w:rsid w:val="0064301F"/>
    <w:rsid w:val="006454AD"/>
    <w:rsid w:val="0064607D"/>
    <w:rsid w:val="00646B77"/>
    <w:rsid w:val="00657A2C"/>
    <w:rsid w:val="006614C1"/>
    <w:rsid w:val="006636E1"/>
    <w:rsid w:val="00683531"/>
    <w:rsid w:val="006A1E18"/>
    <w:rsid w:val="006A6680"/>
    <w:rsid w:val="006B3FC1"/>
    <w:rsid w:val="006C40ED"/>
    <w:rsid w:val="006E05D4"/>
    <w:rsid w:val="006E6EB2"/>
    <w:rsid w:val="006F7511"/>
    <w:rsid w:val="00703BE5"/>
    <w:rsid w:val="00713CEE"/>
    <w:rsid w:val="00714EFE"/>
    <w:rsid w:val="00721AA8"/>
    <w:rsid w:val="007319DD"/>
    <w:rsid w:val="007366A9"/>
    <w:rsid w:val="00750A13"/>
    <w:rsid w:val="00756863"/>
    <w:rsid w:val="00756F87"/>
    <w:rsid w:val="00770F26"/>
    <w:rsid w:val="00774BF2"/>
    <w:rsid w:val="00783C6D"/>
    <w:rsid w:val="007A6A73"/>
    <w:rsid w:val="007B1542"/>
    <w:rsid w:val="007C617C"/>
    <w:rsid w:val="007C7D20"/>
    <w:rsid w:val="007D20BD"/>
    <w:rsid w:val="007D5A3B"/>
    <w:rsid w:val="008003FF"/>
    <w:rsid w:val="00802B8D"/>
    <w:rsid w:val="00854C11"/>
    <w:rsid w:val="00865D8E"/>
    <w:rsid w:val="00873AAD"/>
    <w:rsid w:val="008907FC"/>
    <w:rsid w:val="008924AE"/>
    <w:rsid w:val="008A0DC4"/>
    <w:rsid w:val="008C0883"/>
    <w:rsid w:val="008D0A94"/>
    <w:rsid w:val="008D2BB6"/>
    <w:rsid w:val="008D6E04"/>
    <w:rsid w:val="008E1B0F"/>
    <w:rsid w:val="008F0484"/>
    <w:rsid w:val="008F4CEF"/>
    <w:rsid w:val="008F677B"/>
    <w:rsid w:val="008F77C6"/>
    <w:rsid w:val="0090490C"/>
    <w:rsid w:val="00915B47"/>
    <w:rsid w:val="009202FC"/>
    <w:rsid w:val="0092379F"/>
    <w:rsid w:val="00926E42"/>
    <w:rsid w:val="00927DFC"/>
    <w:rsid w:val="00933FAC"/>
    <w:rsid w:val="00935FA0"/>
    <w:rsid w:val="00940FF5"/>
    <w:rsid w:val="00970B89"/>
    <w:rsid w:val="00975F12"/>
    <w:rsid w:val="00987F2B"/>
    <w:rsid w:val="009935E2"/>
    <w:rsid w:val="009A3CCE"/>
    <w:rsid w:val="009C348D"/>
    <w:rsid w:val="009D35AF"/>
    <w:rsid w:val="009D4FB4"/>
    <w:rsid w:val="009D5536"/>
    <w:rsid w:val="009E54E8"/>
    <w:rsid w:val="009E649D"/>
    <w:rsid w:val="009F1B52"/>
    <w:rsid w:val="00A000F8"/>
    <w:rsid w:val="00A25152"/>
    <w:rsid w:val="00A262C4"/>
    <w:rsid w:val="00A42175"/>
    <w:rsid w:val="00A61986"/>
    <w:rsid w:val="00A635D9"/>
    <w:rsid w:val="00A6360C"/>
    <w:rsid w:val="00A73544"/>
    <w:rsid w:val="00A73B8F"/>
    <w:rsid w:val="00A8465D"/>
    <w:rsid w:val="00A920C4"/>
    <w:rsid w:val="00A92D79"/>
    <w:rsid w:val="00A97975"/>
    <w:rsid w:val="00AB58FE"/>
    <w:rsid w:val="00AB7915"/>
    <w:rsid w:val="00AB7E08"/>
    <w:rsid w:val="00AC0C7B"/>
    <w:rsid w:val="00AC307B"/>
    <w:rsid w:val="00AD0257"/>
    <w:rsid w:val="00AD5017"/>
    <w:rsid w:val="00AF0596"/>
    <w:rsid w:val="00B04C52"/>
    <w:rsid w:val="00B11F16"/>
    <w:rsid w:val="00B22CC6"/>
    <w:rsid w:val="00B2480C"/>
    <w:rsid w:val="00B32B74"/>
    <w:rsid w:val="00B34715"/>
    <w:rsid w:val="00B35400"/>
    <w:rsid w:val="00B3651E"/>
    <w:rsid w:val="00B3662C"/>
    <w:rsid w:val="00B435E2"/>
    <w:rsid w:val="00B53894"/>
    <w:rsid w:val="00B60375"/>
    <w:rsid w:val="00B96984"/>
    <w:rsid w:val="00BB192D"/>
    <w:rsid w:val="00BB439F"/>
    <w:rsid w:val="00BB4DD8"/>
    <w:rsid w:val="00BB7565"/>
    <w:rsid w:val="00BD64A8"/>
    <w:rsid w:val="00C0449A"/>
    <w:rsid w:val="00C12C7A"/>
    <w:rsid w:val="00C12CF6"/>
    <w:rsid w:val="00C12D4B"/>
    <w:rsid w:val="00C20461"/>
    <w:rsid w:val="00C22178"/>
    <w:rsid w:val="00C27BD9"/>
    <w:rsid w:val="00C30618"/>
    <w:rsid w:val="00C30EBA"/>
    <w:rsid w:val="00C350DD"/>
    <w:rsid w:val="00C4011A"/>
    <w:rsid w:val="00C41C88"/>
    <w:rsid w:val="00C45352"/>
    <w:rsid w:val="00C50C08"/>
    <w:rsid w:val="00C55803"/>
    <w:rsid w:val="00C62BA2"/>
    <w:rsid w:val="00C75807"/>
    <w:rsid w:val="00C90AB7"/>
    <w:rsid w:val="00CB5723"/>
    <w:rsid w:val="00CC45F2"/>
    <w:rsid w:val="00CC7F3A"/>
    <w:rsid w:val="00CD0D02"/>
    <w:rsid w:val="00CD0DC0"/>
    <w:rsid w:val="00CD2380"/>
    <w:rsid w:val="00CE5A42"/>
    <w:rsid w:val="00CF0FF1"/>
    <w:rsid w:val="00CF371E"/>
    <w:rsid w:val="00CF52E9"/>
    <w:rsid w:val="00D04BFB"/>
    <w:rsid w:val="00D20A7D"/>
    <w:rsid w:val="00D23C17"/>
    <w:rsid w:val="00D26FD4"/>
    <w:rsid w:val="00D331E1"/>
    <w:rsid w:val="00D37266"/>
    <w:rsid w:val="00D40158"/>
    <w:rsid w:val="00D474D1"/>
    <w:rsid w:val="00D57313"/>
    <w:rsid w:val="00D67735"/>
    <w:rsid w:val="00D71B16"/>
    <w:rsid w:val="00D75260"/>
    <w:rsid w:val="00D84A78"/>
    <w:rsid w:val="00D852F2"/>
    <w:rsid w:val="00D8693A"/>
    <w:rsid w:val="00D86DA6"/>
    <w:rsid w:val="00DB211A"/>
    <w:rsid w:val="00DB79B7"/>
    <w:rsid w:val="00DC3A8A"/>
    <w:rsid w:val="00DC628E"/>
    <w:rsid w:val="00DD3F67"/>
    <w:rsid w:val="00DE42CA"/>
    <w:rsid w:val="00DE61F8"/>
    <w:rsid w:val="00DE6659"/>
    <w:rsid w:val="00DE7506"/>
    <w:rsid w:val="00DF2A00"/>
    <w:rsid w:val="00DF697D"/>
    <w:rsid w:val="00DF7A3B"/>
    <w:rsid w:val="00E01113"/>
    <w:rsid w:val="00E03665"/>
    <w:rsid w:val="00E05806"/>
    <w:rsid w:val="00E123BA"/>
    <w:rsid w:val="00E26A78"/>
    <w:rsid w:val="00E30EB9"/>
    <w:rsid w:val="00E36BC7"/>
    <w:rsid w:val="00E43E44"/>
    <w:rsid w:val="00E53A26"/>
    <w:rsid w:val="00E64331"/>
    <w:rsid w:val="00E7662F"/>
    <w:rsid w:val="00E85ED8"/>
    <w:rsid w:val="00EA2CC9"/>
    <w:rsid w:val="00EB50EC"/>
    <w:rsid w:val="00EB68C3"/>
    <w:rsid w:val="00EB7098"/>
    <w:rsid w:val="00EE02AD"/>
    <w:rsid w:val="00EF0EE4"/>
    <w:rsid w:val="00EF1348"/>
    <w:rsid w:val="00EF3AB0"/>
    <w:rsid w:val="00F01544"/>
    <w:rsid w:val="00F03E99"/>
    <w:rsid w:val="00F27B4D"/>
    <w:rsid w:val="00F354C3"/>
    <w:rsid w:val="00F65A48"/>
    <w:rsid w:val="00F7665D"/>
    <w:rsid w:val="00F83948"/>
    <w:rsid w:val="00F90371"/>
    <w:rsid w:val="00F93B8A"/>
    <w:rsid w:val="00F95C90"/>
    <w:rsid w:val="00FA1EE3"/>
    <w:rsid w:val="00FA2533"/>
    <w:rsid w:val="00FB6581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B81FF9F"/>
  <w15:docId w15:val="{0DD37B00-37BC-4EC5-B178-3E9F66D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character" w:customStyle="1" w:styleId="normaltextrun">
    <w:name w:val="normaltextrun"/>
    <w:basedOn w:val="DefaultParagraphFont"/>
    <w:rsid w:val="003C0EAF"/>
  </w:style>
  <w:style w:type="character" w:customStyle="1" w:styleId="eop">
    <w:name w:val="eop"/>
    <w:basedOn w:val="DefaultParagraphFont"/>
    <w:rsid w:val="003C0EAF"/>
  </w:style>
  <w:style w:type="character" w:styleId="Hyperlink">
    <w:name w:val="Hyperlink"/>
    <w:basedOn w:val="DefaultParagraphFont"/>
    <w:unhideWhenUsed/>
    <w:rsid w:val="00383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chmond.gov.uk/media/afdbdeao/five_values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ecbcc-a652-4853-871f-949381f93605" xsi:nil="true"/>
    <SharedWithUsers xmlns="aceecbcc-a652-4853-871f-949381f93605">
      <UserInfo>
        <DisplayName>Rachel Bennett</DisplayName>
        <AccountId>2985</AccountId>
        <AccountType/>
      </UserInfo>
    </SharedWithUsers>
    <lcf76f155ced4ddcb4097134ff3c332f xmlns="16842444-c3db-4447-b0c9-46529a652c9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20" ma:contentTypeDescription="Create a new document." ma:contentTypeScope="" ma:versionID="4680103ab4dffc0f07ecbe62a7713a2e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a41c7d8c72a156b667b53b28bc3a3f98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8B06D-4668-4B0C-A262-259949565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55103-905C-4873-8CA8-1FCE95EA9DE3}">
  <ds:schemaRefs>
    <ds:schemaRef ds:uri="http://schemas.microsoft.com/office/2006/metadata/properties"/>
    <ds:schemaRef ds:uri="http://schemas.microsoft.com/office/infopath/2007/PartnerControls"/>
    <ds:schemaRef ds:uri="888a97e4-14b2-463d-b91c-a0f744f6a59d"/>
    <ds:schemaRef ds:uri="aceecbcc-a652-4853-871f-949381f93605"/>
  </ds:schemaRefs>
</ds:datastoreItem>
</file>

<file path=customXml/itemProps3.xml><?xml version="1.0" encoding="utf-8"?>
<ds:datastoreItem xmlns:ds="http://schemas.openxmlformats.org/officeDocument/2006/customXml" ds:itemID="{DE48CABD-A5C5-4F8C-A0FF-FE3AD10988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B0EF39-CD04-46E7-ADED-75C1EB7F207F}"/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Template</vt:lpstr>
    </vt:vector>
  </TitlesOfParts>
  <Company>LBW</Company>
  <LinksUpToDate>false</LinksUpToDate>
  <CharactersWithSpaces>10124</CharactersWithSpaces>
  <SharedDoc>false</SharedDoc>
  <HLinks>
    <vt:vector size="6" baseType="variant"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http://www.bing.com/images/search?q=richmond+council&amp;view=detailv2&amp;&amp;id=1F47814D51BC8BF51ECF7A4D09446671DD2C7B34&amp;selectedIndex=0&amp;ccid=ze8Ozo1J&amp;simid=607994686404889128&amp;thid=OIP.Mcdef0ece8d493b85ed160f3a3f3bd0b0H0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creator>jdeakins</dc:creator>
  <cp:keywords/>
  <cp:lastModifiedBy>Rachel Bennett</cp:lastModifiedBy>
  <cp:revision>2</cp:revision>
  <cp:lastPrinted>2017-06-16T09:03:00Z</cp:lastPrinted>
  <dcterms:created xsi:type="dcterms:W3CDTF">2024-04-10T09:47:00Z</dcterms:created>
  <dcterms:modified xsi:type="dcterms:W3CDTF">2024-04-10T09:47:00Z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SetBy">
    <vt:lpwstr>Caroline.Harrison@richmondandwandsworth.gov.uk</vt:lpwstr>
  </property>
  <property fmtid="{D5CDD505-2E9C-101B-9397-08002B2CF9AE}" pid="6" name="MSIP_Label_763da656-5c75-4f6d-9461-4a3ce9a537cc_SetDate">
    <vt:lpwstr>2017-05-26T10:03:31.4396078+01:00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TaxKeyword">
    <vt:lpwstr/>
  </property>
  <property fmtid="{D5CDD505-2E9C-101B-9397-08002B2CF9AE}" pid="12" name="ContentTypeId">
    <vt:lpwstr>0x0101007FA243D2EE2C2340B53270901A6916A1</vt:lpwstr>
  </property>
  <property fmtid="{D5CDD505-2E9C-101B-9397-08002B2CF9AE}" pid="13" name="URL">
    <vt:lpwstr/>
  </property>
  <property fmtid="{D5CDD505-2E9C-101B-9397-08002B2CF9AE}" pid="14" name="MediaServiceImageTags">
    <vt:lpwstr/>
  </property>
</Properties>
</file>