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90803" w:rsidR="00786310" w:rsidP="00786310" w:rsidRDefault="00786310" w14:paraId="068E1834" w14:textId="77777777">
      <w:pPr>
        <w:jc w:val="center"/>
        <w:rPr>
          <w:rFonts w:ascii="Segoe UI" w:hAnsi="Segoe UI" w:cs="Segoe UI"/>
          <w:b/>
          <w:sz w:val="22"/>
          <w:szCs w:val="22"/>
        </w:rPr>
      </w:pPr>
      <w:bookmarkStart w:name="_GoBack" w:id="0"/>
      <w:bookmarkEnd w:id="0"/>
    </w:p>
    <w:p w:rsidRPr="00D90803" w:rsidR="00786310" w:rsidP="004B1DD2" w:rsidRDefault="00786310" w14:paraId="6F9DFBEF" w14:textId="77777777">
      <w:pPr>
        <w:pBdr>
          <w:top w:val="single" w:color="auto" w:sz="4" w:space="1"/>
          <w:left w:val="single" w:color="auto" w:sz="4" w:space="4"/>
          <w:bottom w:val="single" w:color="auto" w:sz="4" w:space="1"/>
          <w:right w:val="single" w:color="auto" w:sz="4" w:space="4"/>
        </w:pBdr>
        <w:shd w:val="clear" w:color="auto" w:fill="E2EFD9" w:themeFill="accent6" w:themeFillTint="33"/>
        <w:jc w:val="center"/>
        <w:rPr>
          <w:rFonts w:ascii="Segoe UI" w:hAnsi="Segoe UI" w:cs="Segoe UI"/>
          <w:sz w:val="22"/>
          <w:szCs w:val="22"/>
        </w:rPr>
      </w:pPr>
      <w:r w:rsidRPr="00D90803">
        <w:rPr>
          <w:rFonts w:ascii="Segoe UI" w:hAnsi="Segoe UI" w:cs="Segoe UI"/>
          <w:b/>
          <w:sz w:val="22"/>
          <w:szCs w:val="22"/>
        </w:rPr>
        <w:t>JOB DESCRIPTION</w:t>
      </w:r>
    </w:p>
    <w:p w:rsidRPr="00D90803" w:rsidR="00786310" w:rsidP="00786310" w:rsidRDefault="00786310" w14:paraId="1AD6E761" w14:textId="77777777">
      <w:pPr>
        <w:rPr>
          <w:rFonts w:ascii="Segoe UI" w:hAnsi="Segoe UI" w:cs="Segoe UI"/>
          <w:sz w:val="22"/>
          <w:szCs w:val="22"/>
        </w:rPr>
      </w:pPr>
    </w:p>
    <w:tbl>
      <w:tblPr>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065"/>
        <w:gridCol w:w="6562"/>
      </w:tblGrid>
      <w:tr w:rsidRPr="00D90803" w:rsidR="00786310" w:rsidTr="7CE015A4" w14:paraId="4DA474CF" w14:textId="77777777">
        <w:trPr>
          <w:jc w:val="center"/>
        </w:trPr>
        <w:tc>
          <w:tcPr>
            <w:tcW w:w="4065" w:type="dxa"/>
            <w:shd w:val="clear" w:color="auto" w:fill="E2EFD9" w:themeFill="accent6" w:themeFillTint="33"/>
            <w:tcMar/>
          </w:tcPr>
          <w:p w:rsidRPr="00D90803" w:rsidR="00786310" w:rsidP="00D85E98" w:rsidRDefault="00786310" w14:paraId="417728EA" w14:textId="13796D9A">
            <w:pPr>
              <w:rPr>
                <w:rFonts w:ascii="Segoe UI" w:hAnsi="Segoe UI" w:cs="Segoe UI"/>
                <w:b/>
                <w:sz w:val="22"/>
                <w:szCs w:val="22"/>
              </w:rPr>
            </w:pPr>
            <w:r w:rsidRPr="00D90803">
              <w:rPr>
                <w:rFonts w:ascii="Segoe UI" w:hAnsi="Segoe UI" w:cs="Segoe UI"/>
                <w:b/>
                <w:sz w:val="22"/>
                <w:szCs w:val="22"/>
              </w:rPr>
              <w:t>P</w:t>
            </w:r>
            <w:r w:rsidRPr="00D90803" w:rsidR="002F060E">
              <w:rPr>
                <w:rFonts w:ascii="Segoe UI" w:hAnsi="Segoe UI" w:cs="Segoe UI"/>
                <w:b/>
                <w:sz w:val="22"/>
                <w:szCs w:val="22"/>
              </w:rPr>
              <w:t>ost</w:t>
            </w:r>
          </w:p>
        </w:tc>
        <w:tc>
          <w:tcPr>
            <w:tcW w:w="6562" w:type="dxa"/>
            <w:tcMar/>
          </w:tcPr>
          <w:p w:rsidRPr="00D90803" w:rsidR="00786310" w:rsidP="00D85E98" w:rsidRDefault="00321E74" w14:paraId="13696716" w14:textId="730985D9">
            <w:pPr>
              <w:rPr>
                <w:rFonts w:ascii="Segoe UI" w:hAnsi="Segoe UI" w:cs="Segoe UI"/>
                <w:sz w:val="22"/>
                <w:szCs w:val="22"/>
              </w:rPr>
            </w:pPr>
            <w:r w:rsidRPr="1FCABEA3" w:rsidR="00321E74">
              <w:rPr>
                <w:rFonts w:ascii="Segoe UI" w:hAnsi="Segoe UI" w:cs="Segoe UI"/>
                <w:sz w:val="22"/>
                <w:szCs w:val="22"/>
              </w:rPr>
              <w:t>Pro</w:t>
            </w:r>
            <w:r w:rsidRPr="1FCABEA3" w:rsidR="4D4465DA">
              <w:rPr>
                <w:rFonts w:ascii="Segoe UI" w:hAnsi="Segoe UI" w:cs="Segoe UI"/>
                <w:sz w:val="22"/>
                <w:szCs w:val="22"/>
              </w:rPr>
              <w:t xml:space="preserve">gramme </w:t>
            </w:r>
            <w:r w:rsidRPr="1FCABEA3" w:rsidR="00321E74">
              <w:rPr>
                <w:rFonts w:ascii="Segoe UI" w:hAnsi="Segoe UI" w:cs="Segoe UI"/>
                <w:sz w:val="22"/>
                <w:szCs w:val="22"/>
              </w:rPr>
              <w:t xml:space="preserve">Coordinator, London </w:t>
            </w:r>
            <w:r w:rsidRPr="1FCABEA3" w:rsidR="00321E74">
              <w:rPr>
                <w:rFonts w:ascii="Segoe UI" w:hAnsi="Segoe UI" w:cs="Segoe UI"/>
                <w:sz w:val="22"/>
                <w:szCs w:val="22"/>
              </w:rPr>
              <w:t>South West</w:t>
            </w:r>
            <w:r w:rsidRPr="1FCABEA3" w:rsidR="00321E74">
              <w:rPr>
                <w:rFonts w:ascii="Segoe UI" w:hAnsi="Segoe UI" w:cs="Segoe UI"/>
                <w:sz w:val="22"/>
                <w:szCs w:val="22"/>
              </w:rPr>
              <w:t xml:space="preserve"> Maths Hub</w:t>
            </w:r>
          </w:p>
        </w:tc>
      </w:tr>
      <w:tr w:rsidRPr="00D90803" w:rsidR="00786310" w:rsidTr="7CE015A4" w14:paraId="759C4BEC" w14:textId="77777777">
        <w:trPr>
          <w:jc w:val="center"/>
        </w:trPr>
        <w:tc>
          <w:tcPr>
            <w:tcW w:w="4065" w:type="dxa"/>
            <w:shd w:val="clear" w:color="auto" w:fill="E2EFD9" w:themeFill="accent6" w:themeFillTint="33"/>
            <w:tcMar/>
          </w:tcPr>
          <w:p w:rsidRPr="00D90803" w:rsidR="00786310" w:rsidP="00D85E98" w:rsidRDefault="00786310" w14:paraId="3921FD6B" w14:textId="186A13B5">
            <w:pPr>
              <w:rPr>
                <w:rFonts w:ascii="Segoe UI" w:hAnsi="Segoe UI" w:cs="Segoe UI"/>
                <w:b/>
                <w:sz w:val="22"/>
                <w:szCs w:val="22"/>
              </w:rPr>
            </w:pPr>
            <w:r w:rsidRPr="00D90803">
              <w:rPr>
                <w:rFonts w:ascii="Segoe UI" w:hAnsi="Segoe UI" w:cs="Segoe UI"/>
                <w:b/>
                <w:sz w:val="22"/>
                <w:szCs w:val="22"/>
              </w:rPr>
              <w:t>G</w:t>
            </w:r>
            <w:r w:rsidRPr="00D90803" w:rsidR="002F060E">
              <w:rPr>
                <w:rFonts w:ascii="Segoe UI" w:hAnsi="Segoe UI" w:cs="Segoe UI"/>
                <w:b/>
                <w:sz w:val="22"/>
                <w:szCs w:val="22"/>
              </w:rPr>
              <w:t>rade</w:t>
            </w:r>
          </w:p>
        </w:tc>
        <w:tc>
          <w:tcPr>
            <w:tcW w:w="6562" w:type="dxa"/>
            <w:tcMar/>
          </w:tcPr>
          <w:p w:rsidRPr="00321E74" w:rsidR="00786310" w:rsidP="00D85E98" w:rsidRDefault="00321E74" w14:paraId="6803D201" w14:textId="6526F570">
            <w:pPr>
              <w:rPr>
                <w:rFonts w:ascii="Segoe UI" w:hAnsi="Segoe UI" w:cs="Segoe UI"/>
                <w:sz w:val="22"/>
                <w:szCs w:val="22"/>
              </w:rPr>
            </w:pPr>
            <w:r w:rsidRPr="00321E74">
              <w:rPr>
                <w:rFonts w:ascii="Segoe UI" w:hAnsi="Segoe UI" w:eastAsia="Times New Roman" w:cs="Segoe UI"/>
                <w:color w:val="000000"/>
              </w:rPr>
              <w:t>Scale 4, spine point 7 – 10</w:t>
            </w:r>
          </w:p>
        </w:tc>
      </w:tr>
      <w:tr w:rsidRPr="00D90803" w:rsidR="00786310" w:rsidTr="7CE015A4" w14:paraId="20ED6327" w14:textId="77777777">
        <w:trPr>
          <w:jc w:val="center"/>
        </w:trPr>
        <w:tc>
          <w:tcPr>
            <w:tcW w:w="4065" w:type="dxa"/>
            <w:shd w:val="clear" w:color="auto" w:fill="E2EFD9" w:themeFill="accent6" w:themeFillTint="33"/>
            <w:tcMar/>
          </w:tcPr>
          <w:p w:rsidRPr="00D90803" w:rsidR="00786310" w:rsidP="00D85E98" w:rsidRDefault="002F060E" w14:paraId="08199B97" w14:textId="1FF64475">
            <w:pPr>
              <w:rPr>
                <w:rFonts w:ascii="Segoe UI" w:hAnsi="Segoe UI" w:cs="Segoe UI"/>
                <w:b/>
                <w:sz w:val="22"/>
                <w:szCs w:val="22"/>
              </w:rPr>
            </w:pPr>
            <w:r w:rsidRPr="00D90803">
              <w:rPr>
                <w:rFonts w:ascii="Segoe UI" w:hAnsi="Segoe UI" w:cs="Segoe UI"/>
                <w:b/>
                <w:sz w:val="22"/>
                <w:szCs w:val="22"/>
              </w:rPr>
              <w:t>Hours</w:t>
            </w:r>
          </w:p>
        </w:tc>
        <w:tc>
          <w:tcPr>
            <w:tcW w:w="6562" w:type="dxa"/>
            <w:tcMar/>
          </w:tcPr>
          <w:p w:rsidRPr="00223208" w:rsidR="00786310" w:rsidP="00D85E98" w:rsidRDefault="00321E74" w14:paraId="5972B743" w14:textId="068BF7B7">
            <w:pPr>
              <w:rPr>
                <w:rFonts w:ascii="Segoe UI" w:hAnsi="Segoe UI" w:cs="Segoe UI"/>
                <w:sz w:val="22"/>
                <w:szCs w:val="22"/>
              </w:rPr>
            </w:pPr>
            <w:r>
              <w:rPr>
                <w:rFonts w:ascii="Segoe UI" w:hAnsi="Segoe UI" w:cs="Segoe UI"/>
                <w:sz w:val="22"/>
                <w:szCs w:val="22"/>
              </w:rPr>
              <w:t>28</w:t>
            </w:r>
            <w:r w:rsidR="008361BB">
              <w:rPr>
                <w:rFonts w:ascii="Segoe UI" w:hAnsi="Segoe UI" w:cs="Segoe UI"/>
                <w:sz w:val="22"/>
                <w:szCs w:val="22"/>
              </w:rPr>
              <w:t>.8</w:t>
            </w:r>
            <w:r>
              <w:rPr>
                <w:rFonts w:ascii="Segoe UI" w:hAnsi="Segoe UI" w:cs="Segoe UI"/>
                <w:sz w:val="22"/>
                <w:szCs w:val="22"/>
              </w:rPr>
              <w:t xml:space="preserve"> hours a week</w:t>
            </w:r>
          </w:p>
        </w:tc>
      </w:tr>
      <w:tr w:rsidRPr="00D90803" w:rsidR="002F060E" w:rsidTr="7CE015A4" w14:paraId="11554D4B" w14:textId="77777777">
        <w:trPr>
          <w:jc w:val="center"/>
        </w:trPr>
        <w:tc>
          <w:tcPr>
            <w:tcW w:w="4065" w:type="dxa"/>
            <w:shd w:val="clear" w:color="auto" w:fill="E2EFD9" w:themeFill="accent6" w:themeFillTint="33"/>
            <w:tcMar/>
          </w:tcPr>
          <w:p w:rsidRPr="00D90803" w:rsidR="002F060E" w:rsidP="00D85E98" w:rsidRDefault="002F060E" w14:paraId="3639661E" w14:textId="73DFC7D5">
            <w:pPr>
              <w:rPr>
                <w:rFonts w:ascii="Segoe UI" w:hAnsi="Segoe UI" w:cs="Segoe UI"/>
                <w:b/>
                <w:sz w:val="22"/>
                <w:szCs w:val="22"/>
              </w:rPr>
            </w:pPr>
            <w:r w:rsidRPr="00D90803">
              <w:rPr>
                <w:rFonts w:ascii="Segoe UI" w:hAnsi="Segoe UI" w:cs="Segoe UI"/>
                <w:b/>
                <w:sz w:val="22"/>
                <w:szCs w:val="22"/>
              </w:rPr>
              <w:t>Term time pattern</w:t>
            </w:r>
          </w:p>
        </w:tc>
        <w:tc>
          <w:tcPr>
            <w:tcW w:w="6562" w:type="dxa"/>
            <w:tcMar/>
          </w:tcPr>
          <w:p w:rsidRPr="00223208" w:rsidR="002F060E" w:rsidP="00D85E98" w:rsidRDefault="00321E74" w14:paraId="530F69A9" w14:textId="0B7EE764">
            <w:pPr>
              <w:rPr>
                <w:rFonts w:ascii="Segoe UI" w:hAnsi="Segoe UI" w:cs="Segoe UI"/>
                <w:sz w:val="22"/>
                <w:szCs w:val="22"/>
              </w:rPr>
            </w:pPr>
            <w:r w:rsidRPr="1FCABEA3" w:rsidR="00321E74">
              <w:rPr>
                <w:rFonts w:ascii="Segoe UI" w:hAnsi="Segoe UI" w:cs="Segoe UI"/>
                <w:sz w:val="22"/>
                <w:szCs w:val="22"/>
              </w:rPr>
              <w:t>Term time only</w:t>
            </w:r>
          </w:p>
        </w:tc>
      </w:tr>
      <w:tr w:rsidRPr="00D90803" w:rsidR="002F060E" w:rsidTr="7CE015A4" w14:paraId="37F76D94" w14:textId="77777777">
        <w:trPr>
          <w:jc w:val="center"/>
        </w:trPr>
        <w:tc>
          <w:tcPr>
            <w:tcW w:w="4065" w:type="dxa"/>
            <w:shd w:val="clear" w:color="auto" w:fill="E2EFD9" w:themeFill="accent6" w:themeFillTint="33"/>
            <w:tcMar/>
          </w:tcPr>
          <w:p w:rsidRPr="00D90803" w:rsidR="002F060E" w:rsidP="00D85E98" w:rsidRDefault="002F060E" w14:paraId="47EA2514" w14:textId="429DE92F">
            <w:pPr>
              <w:rPr>
                <w:rFonts w:ascii="Segoe UI" w:hAnsi="Segoe UI" w:cs="Segoe UI"/>
                <w:b/>
                <w:sz w:val="22"/>
                <w:szCs w:val="22"/>
              </w:rPr>
            </w:pPr>
            <w:r w:rsidRPr="00D90803">
              <w:rPr>
                <w:rFonts w:ascii="Segoe UI" w:hAnsi="Segoe UI" w:cs="Segoe UI"/>
                <w:b/>
                <w:sz w:val="22"/>
                <w:szCs w:val="22"/>
              </w:rPr>
              <w:t>School/Location</w:t>
            </w:r>
          </w:p>
        </w:tc>
        <w:tc>
          <w:tcPr>
            <w:tcW w:w="6562" w:type="dxa"/>
            <w:tcMar/>
          </w:tcPr>
          <w:p w:rsidR="00EB77D9" w:rsidP="7CE015A4" w:rsidRDefault="00FA0F90" w14:paraId="3CC95040" w14:textId="023B4C5B">
            <w:pPr>
              <w:rPr>
                <w:rFonts w:ascii="Segoe UI" w:hAnsi="Segoe UI" w:eastAsia="Segoe UI" w:cs="Segoe UI"/>
                <w:noProof w:val="0"/>
                <w:sz w:val="22"/>
                <w:szCs w:val="22"/>
                <w:lang w:val="en-GB"/>
              </w:rPr>
            </w:pPr>
            <w:r w:rsidRPr="7CE015A4" w:rsidR="1137721C">
              <w:rPr>
                <w:rFonts w:ascii="Arial" w:hAnsi="Arial" w:eastAsia="Arial" w:cs="Arial"/>
                <w:b w:val="0"/>
                <w:bCs w:val="0"/>
                <w:i w:val="0"/>
                <w:iCs w:val="0"/>
                <w:caps w:val="0"/>
                <w:smallCaps w:val="0"/>
                <w:noProof w:val="0"/>
                <w:color w:val="000000" w:themeColor="text1" w:themeTint="FF" w:themeShade="FF"/>
                <w:sz w:val="22"/>
                <w:szCs w:val="22"/>
                <w:lang w:val="en-GB"/>
              </w:rPr>
              <w:t>Chesterton Primary School, London, SW11 5DT</w:t>
            </w:r>
          </w:p>
          <w:p w:rsidRPr="00223208" w:rsidR="00FA0F90" w:rsidP="00D85E98" w:rsidRDefault="00FA0F90" w14:paraId="4EBA46AD" w14:textId="77777777">
            <w:pPr>
              <w:rPr>
                <w:rFonts w:ascii="Segoe UI" w:hAnsi="Segoe UI" w:cs="Segoe UI"/>
                <w:sz w:val="22"/>
                <w:szCs w:val="22"/>
              </w:rPr>
            </w:pPr>
          </w:p>
          <w:p w:rsidRPr="00223208" w:rsidR="002F060E" w:rsidP="7CE015A4" w:rsidRDefault="00EB77D9" w14:paraId="7C9D41EF" w14:textId="27482D0A">
            <w:pPr>
              <w:rPr>
                <w:rFonts w:ascii="Segoe UI" w:hAnsi="Segoe UI" w:cs="Segoe UI"/>
                <w:i w:val="1"/>
                <w:iCs w:val="1"/>
                <w:sz w:val="22"/>
                <w:szCs w:val="22"/>
              </w:rPr>
            </w:pPr>
            <w:r w:rsidRPr="7CE015A4" w:rsidR="00EB77D9">
              <w:rPr>
                <w:rFonts w:ascii="Segoe UI" w:hAnsi="Segoe UI" w:cs="Segoe UI"/>
                <w:i w:val="1"/>
                <w:iCs w:val="1"/>
                <w:sz w:val="22"/>
                <w:szCs w:val="22"/>
              </w:rPr>
              <w:t>(</w:t>
            </w:r>
            <w:r w:rsidRPr="7CE015A4" w:rsidR="00583108">
              <w:rPr>
                <w:rFonts w:ascii="Segoe UI" w:hAnsi="Segoe UI" w:cs="Segoe UI"/>
                <w:i w:val="1"/>
                <w:iCs w:val="1"/>
                <w:sz w:val="22"/>
                <w:szCs w:val="22"/>
              </w:rPr>
              <w:t>The postholder</w:t>
            </w:r>
            <w:r w:rsidRPr="7CE015A4" w:rsidR="00EB77D9">
              <w:rPr>
                <w:rFonts w:ascii="Segoe UI" w:hAnsi="Segoe UI" w:cs="Segoe UI"/>
                <w:i w:val="1"/>
                <w:iCs w:val="1"/>
                <w:sz w:val="22"/>
                <w:szCs w:val="22"/>
              </w:rPr>
              <w:t xml:space="preserve"> may also be </w:t>
            </w:r>
            <w:r w:rsidRPr="7CE015A4" w:rsidR="00EB77D9">
              <w:rPr>
                <w:rFonts w:ascii="Segoe UI" w:hAnsi="Segoe UI" w:cs="Segoe UI"/>
                <w:i w:val="1"/>
                <w:iCs w:val="1"/>
                <w:sz w:val="22"/>
                <w:szCs w:val="22"/>
              </w:rPr>
              <w:t>required</w:t>
            </w:r>
            <w:r w:rsidRPr="7CE015A4" w:rsidR="00EB77D9">
              <w:rPr>
                <w:rFonts w:ascii="Segoe UI" w:hAnsi="Segoe UI" w:cs="Segoe UI"/>
                <w:i w:val="1"/>
                <w:iCs w:val="1"/>
                <w:sz w:val="22"/>
                <w:szCs w:val="22"/>
              </w:rPr>
              <w:t xml:space="preserve"> to work at other </w:t>
            </w:r>
            <w:r w:rsidRPr="7CE015A4" w:rsidR="45A771C3">
              <w:rPr>
                <w:rFonts w:ascii="Segoe UI" w:hAnsi="Segoe UI" w:cs="Segoe UI"/>
                <w:i w:val="1"/>
                <w:iCs w:val="1"/>
                <w:sz w:val="22"/>
                <w:szCs w:val="22"/>
              </w:rPr>
              <w:t xml:space="preserve">partner </w:t>
            </w:r>
            <w:r w:rsidRPr="7CE015A4" w:rsidR="00EB77D9">
              <w:rPr>
                <w:rFonts w:ascii="Segoe UI" w:hAnsi="Segoe UI" w:cs="Segoe UI"/>
                <w:i w:val="1"/>
                <w:iCs w:val="1"/>
                <w:sz w:val="22"/>
                <w:szCs w:val="22"/>
              </w:rPr>
              <w:t xml:space="preserve">schools and sites within the Wandle Learning Trust depending </w:t>
            </w:r>
            <w:r w:rsidRPr="7CE015A4" w:rsidR="00583108">
              <w:rPr>
                <w:rFonts w:ascii="Segoe UI" w:hAnsi="Segoe UI" w:cs="Segoe UI"/>
                <w:i w:val="1"/>
                <w:iCs w:val="1"/>
                <w:sz w:val="22"/>
                <w:szCs w:val="22"/>
              </w:rPr>
              <w:t xml:space="preserve">on the </w:t>
            </w:r>
            <w:r w:rsidRPr="7CE015A4" w:rsidR="00EB77D9">
              <w:rPr>
                <w:rFonts w:ascii="Segoe UI" w:hAnsi="Segoe UI" w:cs="Segoe UI"/>
                <w:i w:val="1"/>
                <w:iCs w:val="1"/>
                <w:sz w:val="22"/>
                <w:szCs w:val="22"/>
              </w:rPr>
              <w:t xml:space="preserve">role and the nature of </w:t>
            </w:r>
            <w:r w:rsidRPr="7CE015A4" w:rsidR="00583108">
              <w:rPr>
                <w:rFonts w:ascii="Segoe UI" w:hAnsi="Segoe UI" w:cs="Segoe UI"/>
                <w:i w:val="1"/>
                <w:iCs w:val="1"/>
                <w:sz w:val="22"/>
                <w:szCs w:val="22"/>
              </w:rPr>
              <w:t>the</w:t>
            </w:r>
            <w:r w:rsidRPr="7CE015A4" w:rsidR="00EB77D9">
              <w:rPr>
                <w:rFonts w:ascii="Segoe UI" w:hAnsi="Segoe UI" w:cs="Segoe UI"/>
                <w:i w:val="1"/>
                <w:iCs w:val="1"/>
                <w:sz w:val="22"/>
                <w:szCs w:val="22"/>
              </w:rPr>
              <w:t xml:space="preserve"> responsibilities).</w:t>
            </w:r>
          </w:p>
        </w:tc>
      </w:tr>
      <w:tr w:rsidRPr="00D90803" w:rsidR="002F060E" w:rsidTr="7CE015A4" w14:paraId="02B6DC4D" w14:textId="77777777">
        <w:trPr>
          <w:jc w:val="center"/>
        </w:trPr>
        <w:tc>
          <w:tcPr>
            <w:tcW w:w="4065" w:type="dxa"/>
            <w:shd w:val="clear" w:color="auto" w:fill="E2EFD9" w:themeFill="accent6" w:themeFillTint="33"/>
            <w:tcMar/>
          </w:tcPr>
          <w:p w:rsidRPr="00D90803" w:rsidR="002F060E" w:rsidP="33163257" w:rsidRDefault="46CCFCF0" w14:paraId="007CE600" w14:textId="03858FDC">
            <w:pPr>
              <w:spacing w:line="259" w:lineRule="auto"/>
              <w:rPr>
                <w:rFonts w:ascii="Segoe UI" w:hAnsi="Segoe UI" w:cs="Segoe UI"/>
                <w:b/>
                <w:sz w:val="22"/>
                <w:szCs w:val="22"/>
              </w:rPr>
            </w:pPr>
            <w:r w:rsidRPr="00D90803">
              <w:rPr>
                <w:rFonts w:ascii="Segoe UI" w:hAnsi="Segoe UI" w:cs="Segoe UI"/>
                <w:b/>
                <w:sz w:val="22"/>
                <w:szCs w:val="22"/>
              </w:rPr>
              <w:t>Reports to</w:t>
            </w:r>
          </w:p>
        </w:tc>
        <w:tc>
          <w:tcPr>
            <w:tcW w:w="6562" w:type="dxa"/>
            <w:tcMar/>
          </w:tcPr>
          <w:p w:rsidRPr="00223208" w:rsidR="002F060E" w:rsidP="002F060E" w:rsidRDefault="00FA0F90" w14:paraId="52903E67" w14:textId="53D9A439">
            <w:pPr>
              <w:rPr>
                <w:rFonts w:ascii="Segoe UI" w:hAnsi="Segoe UI" w:cs="Segoe UI"/>
                <w:sz w:val="22"/>
                <w:szCs w:val="22"/>
              </w:rPr>
            </w:pPr>
            <w:r>
              <w:rPr>
                <w:rFonts w:ascii="Segoe UI" w:hAnsi="Segoe UI" w:cs="Segoe UI"/>
                <w:sz w:val="22"/>
                <w:szCs w:val="22"/>
              </w:rPr>
              <w:t>Maths Hub Lead</w:t>
            </w:r>
          </w:p>
        </w:tc>
      </w:tr>
      <w:tr w:rsidRPr="00D90803" w:rsidR="00786310" w:rsidTr="7CE015A4" w14:paraId="36E2A23F" w14:textId="77777777">
        <w:trPr>
          <w:jc w:val="center"/>
        </w:trPr>
        <w:tc>
          <w:tcPr>
            <w:tcW w:w="4065" w:type="dxa"/>
            <w:shd w:val="clear" w:color="auto" w:fill="E2EFD9" w:themeFill="accent6" w:themeFillTint="33"/>
            <w:tcMar/>
          </w:tcPr>
          <w:p w:rsidRPr="00D90803" w:rsidR="00786310" w:rsidP="00D85E98" w:rsidRDefault="002F060E" w14:paraId="4E019287" w14:textId="70FA8935">
            <w:pPr>
              <w:rPr>
                <w:rFonts w:ascii="Segoe UI" w:hAnsi="Segoe UI" w:cs="Segoe UI"/>
                <w:b/>
                <w:sz w:val="22"/>
                <w:szCs w:val="22"/>
              </w:rPr>
            </w:pPr>
            <w:r w:rsidRPr="00D90803">
              <w:rPr>
                <w:rFonts w:ascii="Segoe UI" w:hAnsi="Segoe UI" w:cs="Segoe UI"/>
                <w:b/>
                <w:sz w:val="22"/>
                <w:szCs w:val="22"/>
              </w:rPr>
              <w:t xml:space="preserve">Line manages  </w:t>
            </w:r>
          </w:p>
        </w:tc>
        <w:tc>
          <w:tcPr>
            <w:tcW w:w="6562" w:type="dxa"/>
            <w:tcMar/>
          </w:tcPr>
          <w:p w:rsidRPr="00223208" w:rsidR="00786310" w:rsidP="00D85E98" w:rsidRDefault="00FA0F90" w14:paraId="2D5F2A33" w14:textId="75D62FCB">
            <w:pPr>
              <w:rPr>
                <w:rFonts w:ascii="Segoe UI" w:hAnsi="Segoe UI" w:cs="Segoe UI"/>
                <w:sz w:val="22"/>
                <w:szCs w:val="22"/>
              </w:rPr>
            </w:pPr>
            <w:r>
              <w:rPr>
                <w:rFonts w:ascii="Segoe UI" w:hAnsi="Segoe UI" w:cs="Segoe UI"/>
                <w:sz w:val="22"/>
                <w:szCs w:val="22"/>
              </w:rPr>
              <w:t>N/A</w:t>
            </w:r>
          </w:p>
        </w:tc>
      </w:tr>
    </w:tbl>
    <w:p w:rsidRPr="00D90803" w:rsidR="00786310" w:rsidP="00786310" w:rsidRDefault="00786310" w14:paraId="2F771BD0" w14:textId="77777777">
      <w:pPr>
        <w:rPr>
          <w:rFonts w:ascii="Segoe UI" w:hAnsi="Segoe UI" w:cs="Segoe UI"/>
          <w:sz w:val="22"/>
          <w:szCs w:val="22"/>
        </w:rPr>
      </w:pPr>
    </w:p>
    <w:p w:rsidRPr="00D90803" w:rsidR="00786310" w:rsidP="00786310" w:rsidRDefault="00786310" w14:paraId="0772B4A3" w14:textId="77777777">
      <w:pPr>
        <w:rPr>
          <w:rFonts w:ascii="Segoe UI" w:hAnsi="Segoe UI" w:cs="Segoe UI"/>
          <w:sz w:val="22"/>
          <w:szCs w:val="22"/>
        </w:rPr>
      </w:pPr>
    </w:p>
    <w:p w:rsidR="002F060E" w:rsidP="00786310" w:rsidRDefault="002F060E" w14:paraId="3E43E5FA" w14:textId="7B0A164F">
      <w:pPr>
        <w:pStyle w:val="Heading1"/>
        <w:jc w:val="both"/>
        <w:rPr>
          <w:rFonts w:ascii="Segoe UI" w:hAnsi="Segoe UI" w:cs="Segoe UI"/>
          <w:b/>
          <w:sz w:val="22"/>
          <w:szCs w:val="22"/>
        </w:rPr>
      </w:pPr>
      <w:r w:rsidRPr="00D90803">
        <w:rPr>
          <w:rFonts w:ascii="Segoe UI" w:hAnsi="Segoe UI" w:cs="Segoe UI"/>
          <w:b/>
          <w:sz w:val="22"/>
          <w:szCs w:val="22"/>
        </w:rPr>
        <w:t>Context</w:t>
      </w:r>
    </w:p>
    <w:p w:rsidRPr="00FA0F90" w:rsidR="00FA0F90" w:rsidP="00FA0F90" w:rsidRDefault="00FA0F90" w14:paraId="4D06CE88" w14:textId="77777777">
      <w:pPr>
        <w:rPr>
          <w:lang w:val="en-US"/>
        </w:rPr>
      </w:pPr>
    </w:p>
    <w:p w:rsidRPr="00FA0F90" w:rsidR="00FA0F90" w:rsidP="00FA0F90" w:rsidRDefault="00FA0F90" w14:paraId="57781859" w14:textId="5D580C83">
      <w:pPr>
        <w:jc w:val="both"/>
        <w:textAlignment w:val="baseline"/>
        <w:rPr>
          <w:rFonts w:ascii="Segoe UI" w:hAnsi="Segoe UI" w:eastAsia="Times New Roman" w:cs="Segoe UI"/>
          <w:bCs/>
          <w:noProof/>
          <w:color w:val="000000" w:themeColor="text1"/>
          <w:sz w:val="22"/>
          <w:szCs w:val="22"/>
        </w:rPr>
      </w:pPr>
      <w:r w:rsidRPr="00FA0F90">
        <w:rPr>
          <w:rFonts w:ascii="Segoe UI" w:hAnsi="Segoe UI" w:eastAsia="Times New Roman" w:cs="Segoe UI"/>
          <w:bCs/>
          <w:noProof/>
          <w:color w:val="000000" w:themeColor="text1"/>
          <w:sz w:val="22"/>
          <w:szCs w:val="22"/>
        </w:rPr>
        <w:t>London South West Maths Hub is one of 40 Department for Education</w:t>
      </w:r>
      <w:r>
        <w:rPr>
          <w:rFonts w:ascii="Segoe UI" w:hAnsi="Segoe UI" w:eastAsia="Times New Roman" w:cs="Segoe UI"/>
          <w:bCs/>
          <w:noProof/>
          <w:color w:val="000000" w:themeColor="text1"/>
          <w:sz w:val="22"/>
          <w:szCs w:val="22"/>
        </w:rPr>
        <w:t xml:space="preserve"> </w:t>
      </w:r>
      <w:r w:rsidRPr="00FA0F90">
        <w:rPr>
          <w:rFonts w:ascii="Segoe UI" w:hAnsi="Segoe UI" w:eastAsia="Times New Roman" w:cs="Segoe UI"/>
          <w:bCs/>
          <w:noProof/>
          <w:color w:val="000000" w:themeColor="text1"/>
          <w:sz w:val="22"/>
          <w:szCs w:val="22"/>
        </w:rPr>
        <w:t xml:space="preserve">designated Maths Hubs working together in the national Maths Hub programme. </w:t>
      </w:r>
      <w:r>
        <w:rPr>
          <w:rFonts w:ascii="Segoe UI" w:hAnsi="Segoe UI" w:eastAsia="Times New Roman" w:cs="Segoe UI"/>
          <w:bCs/>
          <w:noProof/>
          <w:color w:val="000000" w:themeColor="text1"/>
          <w:sz w:val="22"/>
          <w:szCs w:val="22"/>
        </w:rPr>
        <w:t>Le</w:t>
      </w:r>
      <w:r w:rsidRPr="00FA0F90">
        <w:rPr>
          <w:rFonts w:ascii="Segoe UI" w:hAnsi="Segoe UI" w:eastAsia="Times New Roman" w:cs="Segoe UI"/>
          <w:bCs/>
          <w:noProof/>
          <w:color w:val="000000" w:themeColor="text1"/>
          <w:sz w:val="22"/>
          <w:szCs w:val="22"/>
        </w:rPr>
        <w:t>d by two "Outstanding" schools, Chesterton Primary School and Belleville Primary School, our Hub has established a strong track record of high-quality school-to-school support.</w:t>
      </w:r>
    </w:p>
    <w:p w:rsidRPr="00FA0F90" w:rsidR="00FA0F90" w:rsidP="00FA0F90" w:rsidRDefault="00FA0F90" w14:paraId="158BB3BA" w14:textId="77777777">
      <w:pPr>
        <w:jc w:val="both"/>
        <w:textAlignment w:val="baseline"/>
        <w:rPr>
          <w:rFonts w:ascii="Segoe UI" w:hAnsi="Segoe UI" w:eastAsia="Times New Roman" w:cs="Segoe UI"/>
          <w:bCs/>
          <w:noProof/>
          <w:color w:val="000000" w:themeColor="text1"/>
          <w:sz w:val="22"/>
          <w:szCs w:val="22"/>
        </w:rPr>
      </w:pPr>
    </w:p>
    <w:p w:rsidRPr="00FA0F90" w:rsidR="00FA0F90" w:rsidP="00FA0F90" w:rsidRDefault="00FA0F90" w14:paraId="3A577212" w14:textId="77777777">
      <w:pPr>
        <w:jc w:val="both"/>
        <w:textAlignment w:val="baseline"/>
        <w:rPr>
          <w:rFonts w:ascii="Segoe UI" w:hAnsi="Segoe UI" w:eastAsia="Times New Roman" w:cs="Segoe UI"/>
          <w:bCs/>
          <w:noProof/>
          <w:color w:val="000000" w:themeColor="text1"/>
          <w:sz w:val="22"/>
          <w:szCs w:val="22"/>
        </w:rPr>
      </w:pPr>
      <w:r w:rsidRPr="00FA0F90">
        <w:rPr>
          <w:rFonts w:ascii="Segoe UI" w:hAnsi="Segoe UI" w:eastAsia="Times New Roman" w:cs="Segoe UI"/>
          <w:bCs/>
          <w:noProof/>
          <w:color w:val="000000" w:themeColor="text1"/>
          <w:sz w:val="22"/>
          <w:szCs w:val="22"/>
        </w:rPr>
        <w:t>Maths Hubs offer professional development opportunities for anyone involved in the teaching of maths, with the aim of driving school-wide change. All activity is led by local school-based teachers and leaders of maths who together form a professional learning community for local leaders of maths education (LLME).</w:t>
      </w:r>
    </w:p>
    <w:p w:rsidRPr="00FA0F90" w:rsidR="00FA0F90" w:rsidP="00FA0F90" w:rsidRDefault="00FA0F90" w14:paraId="2B898B55" w14:textId="77777777">
      <w:pPr>
        <w:jc w:val="both"/>
        <w:textAlignment w:val="baseline"/>
        <w:rPr>
          <w:rFonts w:ascii="Segoe UI" w:hAnsi="Segoe UI" w:eastAsia="Times New Roman" w:cs="Segoe UI"/>
          <w:bCs/>
          <w:noProof/>
          <w:color w:val="000000" w:themeColor="text1"/>
          <w:sz w:val="22"/>
          <w:szCs w:val="22"/>
        </w:rPr>
      </w:pPr>
    </w:p>
    <w:p w:rsidRPr="00FA0F90" w:rsidR="00FA0F90" w:rsidP="00FA0F90" w:rsidRDefault="00FA0F90" w14:paraId="24BB3922" w14:textId="77777777">
      <w:pPr>
        <w:jc w:val="both"/>
        <w:textAlignment w:val="baseline"/>
        <w:rPr>
          <w:rFonts w:ascii="Segoe UI" w:hAnsi="Segoe UI" w:eastAsia="Times New Roman" w:cs="Segoe UI"/>
          <w:color w:val="000000" w:themeColor="text1"/>
          <w:sz w:val="22"/>
          <w:szCs w:val="22"/>
          <w:lang w:eastAsia="en-GB"/>
        </w:rPr>
      </w:pPr>
      <w:r w:rsidRPr="00FA0F90">
        <w:rPr>
          <w:rFonts w:ascii="Segoe UI" w:hAnsi="Segoe UI" w:eastAsia="Times New Roman" w:cs="Segoe UI"/>
          <w:bCs/>
          <w:noProof/>
          <w:color w:val="000000" w:themeColor="text1"/>
          <w:sz w:val="22"/>
          <w:szCs w:val="22"/>
        </w:rPr>
        <w:t>London South West Maths Hub works together with all schools and colleges to support the continuous improvement of mathematics education for all pupils and students in Kingston, Merton, Richmond, Sutton and Wandsworth.</w:t>
      </w:r>
      <w:r w:rsidRPr="00FA0F90">
        <w:rPr>
          <w:rFonts w:ascii="Segoe UI" w:hAnsi="Segoe UI" w:eastAsia="Times New Roman" w:cs="Segoe UI"/>
          <w:color w:val="000000" w:themeColor="text1"/>
          <w:sz w:val="22"/>
          <w:szCs w:val="22"/>
          <w:lang w:eastAsia="en-GB"/>
        </w:rPr>
        <w:t xml:space="preserve"> </w:t>
      </w:r>
    </w:p>
    <w:p w:rsidR="00FA0F90" w:rsidP="00FA0F90" w:rsidRDefault="00FA0F90" w14:paraId="31325921" w14:textId="77777777">
      <w:pPr>
        <w:jc w:val="both"/>
        <w:textAlignment w:val="baseline"/>
        <w:rPr>
          <w:rFonts w:ascii="Segoe UI" w:hAnsi="Segoe UI" w:eastAsia="Times New Roman" w:cs="Segoe UI"/>
          <w:sz w:val="22"/>
          <w:szCs w:val="22"/>
          <w:lang w:eastAsia="en-GB"/>
        </w:rPr>
      </w:pPr>
    </w:p>
    <w:p w:rsidR="00FA0F90" w:rsidP="00FA0F90" w:rsidRDefault="00FA0F90" w14:paraId="22BBAC55" w14:textId="3D8BA47E">
      <w:pPr>
        <w:jc w:val="both"/>
        <w:textAlignment w:val="baseline"/>
        <w:rPr>
          <w:rFonts w:ascii="Segoe UI" w:hAnsi="Segoe UI" w:eastAsia="Times New Roman" w:cs="Segoe UI"/>
          <w:sz w:val="22"/>
          <w:szCs w:val="22"/>
          <w:lang w:eastAsia="en-GB"/>
        </w:rPr>
      </w:pPr>
      <w:r w:rsidRPr="00744EAA">
        <w:rPr>
          <w:rFonts w:ascii="Segoe UI" w:hAnsi="Segoe UI" w:eastAsia="Times New Roman" w:cs="Segoe UI"/>
          <w:sz w:val="22"/>
          <w:szCs w:val="22"/>
          <w:lang w:eastAsia="en-GB"/>
        </w:rPr>
        <w:t>Wandle Learning Partnership (WLP) is the curriculum and teacher development arm of Wandle Learning Trust. We bring together the work of our Department for Education-designated Hubs (Teaching School Hub, English Hub and Maths Hub) alongside wider programmes that respond to local needs and national priorities. </w:t>
      </w:r>
    </w:p>
    <w:p w:rsidR="00FA0F90" w:rsidP="00786310" w:rsidRDefault="00FA0F90" w14:paraId="75773EB1" w14:textId="77777777">
      <w:pPr>
        <w:pStyle w:val="Heading1"/>
        <w:jc w:val="both"/>
        <w:rPr>
          <w:rFonts w:ascii="Segoe UI" w:hAnsi="Segoe UI" w:cs="Segoe UI"/>
          <w:bCs w:val="0"/>
          <w:noProof w:val="0"/>
          <w:color w:val="auto"/>
          <w:sz w:val="22"/>
          <w:szCs w:val="22"/>
          <w:lang w:val="en-GB" w:eastAsia="en-GB"/>
        </w:rPr>
      </w:pPr>
    </w:p>
    <w:p w:rsidR="00786310" w:rsidP="00786310" w:rsidRDefault="00D90803" w14:paraId="56887BEC" w14:textId="72985DFA">
      <w:pPr>
        <w:pStyle w:val="Heading1"/>
        <w:jc w:val="both"/>
        <w:rPr>
          <w:rFonts w:ascii="Segoe UI" w:hAnsi="Segoe UI" w:cs="Segoe UI"/>
          <w:b/>
          <w:sz w:val="22"/>
          <w:szCs w:val="22"/>
        </w:rPr>
      </w:pPr>
      <w:r w:rsidRPr="00D90803">
        <w:rPr>
          <w:rFonts w:ascii="Segoe UI" w:hAnsi="Segoe UI" w:cs="Segoe UI"/>
          <w:b/>
          <w:sz w:val="22"/>
          <w:szCs w:val="22"/>
        </w:rPr>
        <w:t xml:space="preserve">Main </w:t>
      </w:r>
      <w:r w:rsidRPr="00D90803" w:rsidR="00786310">
        <w:rPr>
          <w:rFonts w:ascii="Segoe UI" w:hAnsi="Segoe UI" w:cs="Segoe UI"/>
          <w:b/>
          <w:sz w:val="22"/>
          <w:szCs w:val="22"/>
        </w:rPr>
        <w:t>Purpose of the Job</w:t>
      </w:r>
    </w:p>
    <w:p w:rsidRPr="00FA0F90" w:rsidR="00FA0F90" w:rsidP="00FA0F90" w:rsidRDefault="00FA0F90" w14:paraId="5A5A29B1" w14:textId="77777777">
      <w:pPr>
        <w:rPr>
          <w:lang w:val="en-US"/>
        </w:rPr>
      </w:pPr>
    </w:p>
    <w:p w:rsidRPr="00744EAA" w:rsidR="00FA0F90" w:rsidP="00FA0F90" w:rsidRDefault="00FA0F90" w14:paraId="3774B4B7" w14:textId="6C36A091">
      <w:pPr>
        <w:pStyle w:val="BodyText"/>
        <w:numPr>
          <w:ilvl w:val="0"/>
          <w:numId w:val="7"/>
        </w:numPr>
        <w:jc w:val="both"/>
        <w:rPr>
          <w:rFonts w:ascii="Segoe UI" w:hAnsi="Segoe UI" w:cs="Segoe UI"/>
          <w:sz w:val="22"/>
          <w:szCs w:val="22"/>
        </w:rPr>
      </w:pPr>
      <w:r w:rsidRPr="00744EAA">
        <w:rPr>
          <w:rFonts w:ascii="Segoe UI" w:hAnsi="Segoe UI" w:cs="Segoe UI"/>
          <w:sz w:val="22"/>
          <w:szCs w:val="22"/>
        </w:rPr>
        <w:t xml:space="preserve">Provide comprehensive administrative, logistical and programme coordination support to the </w:t>
      </w:r>
      <w:r w:rsidR="00614722">
        <w:rPr>
          <w:rFonts w:ascii="Segoe UI" w:hAnsi="Segoe UI" w:cs="Segoe UI"/>
          <w:sz w:val="22"/>
          <w:szCs w:val="22"/>
        </w:rPr>
        <w:t xml:space="preserve">London South West </w:t>
      </w:r>
      <w:r>
        <w:rPr>
          <w:rFonts w:ascii="Segoe UI" w:hAnsi="Segoe UI" w:cs="Segoe UI"/>
          <w:sz w:val="22"/>
          <w:szCs w:val="22"/>
        </w:rPr>
        <w:t>Maths</w:t>
      </w:r>
      <w:r w:rsidRPr="00744EAA">
        <w:rPr>
          <w:rFonts w:ascii="Segoe UI" w:hAnsi="Segoe UI" w:cs="Segoe UI"/>
          <w:sz w:val="22"/>
          <w:szCs w:val="22"/>
        </w:rPr>
        <w:t xml:space="preserve"> Hub </w:t>
      </w:r>
      <w:r w:rsidR="00614722">
        <w:rPr>
          <w:rFonts w:ascii="Segoe UI" w:hAnsi="Segoe UI" w:cs="Segoe UI"/>
          <w:sz w:val="22"/>
          <w:szCs w:val="22"/>
        </w:rPr>
        <w:t xml:space="preserve">leadership </w:t>
      </w:r>
      <w:r w:rsidRPr="00744EAA">
        <w:rPr>
          <w:rFonts w:ascii="Segoe UI" w:hAnsi="Segoe UI" w:cs="Segoe UI"/>
          <w:sz w:val="22"/>
          <w:szCs w:val="22"/>
        </w:rPr>
        <w:t xml:space="preserve">and </w:t>
      </w:r>
      <w:r w:rsidR="00614722">
        <w:rPr>
          <w:rFonts w:ascii="Segoe UI" w:hAnsi="Segoe UI" w:cs="Segoe UI"/>
          <w:sz w:val="22"/>
          <w:szCs w:val="22"/>
        </w:rPr>
        <w:t>management</w:t>
      </w:r>
      <w:r w:rsidRPr="00744EAA">
        <w:rPr>
          <w:rFonts w:ascii="Segoe UI" w:hAnsi="Segoe UI" w:cs="Segoe UI"/>
          <w:sz w:val="22"/>
          <w:szCs w:val="22"/>
        </w:rPr>
        <w:t xml:space="preserve"> team</w:t>
      </w:r>
    </w:p>
    <w:p w:rsidRPr="00614722" w:rsidR="002F060E" w:rsidP="00786310" w:rsidRDefault="00FA0F90" w14:paraId="616FCB7B" w14:textId="52ADEB2C">
      <w:pPr>
        <w:pStyle w:val="BodyText"/>
        <w:numPr>
          <w:ilvl w:val="0"/>
          <w:numId w:val="7"/>
        </w:numPr>
        <w:jc w:val="both"/>
        <w:rPr>
          <w:rFonts w:ascii="Segoe UI" w:hAnsi="Segoe UI" w:cs="Segoe UI"/>
          <w:sz w:val="22"/>
          <w:szCs w:val="22"/>
        </w:rPr>
      </w:pPr>
      <w:r w:rsidRPr="1FCABEA3" w:rsidR="00FA0F90">
        <w:rPr>
          <w:rFonts w:ascii="Segoe UI" w:hAnsi="Segoe UI" w:cs="Segoe UI"/>
          <w:sz w:val="22"/>
          <w:szCs w:val="22"/>
        </w:rPr>
        <w:t xml:space="preserve">Manage communications, events, data </w:t>
      </w:r>
      <w:r w:rsidRPr="1FCABEA3" w:rsidR="00FA0F90">
        <w:rPr>
          <w:rFonts w:ascii="Segoe UI" w:hAnsi="Segoe UI" w:cs="Segoe UI"/>
          <w:sz w:val="22"/>
          <w:szCs w:val="22"/>
        </w:rPr>
        <w:t>tracking</w:t>
      </w:r>
      <w:r w:rsidRPr="1FCABEA3" w:rsidR="00FA0F90">
        <w:rPr>
          <w:rFonts w:ascii="Segoe UI" w:hAnsi="Segoe UI" w:cs="Segoe UI"/>
          <w:sz w:val="22"/>
          <w:szCs w:val="22"/>
        </w:rPr>
        <w:t xml:space="preserve"> and reporting, helping ensure that all aspects of the</w:t>
      </w:r>
      <w:r w:rsidRPr="1FCABEA3" w:rsidR="694C1D20">
        <w:rPr>
          <w:rFonts w:ascii="Segoe UI" w:hAnsi="Segoe UI" w:cs="Segoe UI"/>
          <w:sz w:val="22"/>
          <w:szCs w:val="22"/>
        </w:rPr>
        <w:t xml:space="preserve"> Maths</w:t>
      </w:r>
      <w:r w:rsidRPr="1FCABEA3" w:rsidR="00FA0F90">
        <w:rPr>
          <w:rFonts w:ascii="Segoe UI" w:hAnsi="Segoe UI" w:cs="Segoe UI"/>
          <w:sz w:val="22"/>
          <w:szCs w:val="22"/>
        </w:rPr>
        <w:t xml:space="preserve"> Hub’s work are delivered efficiently and to the highest standards</w:t>
      </w:r>
    </w:p>
    <w:p w:rsidRPr="00D90803" w:rsidR="00786310" w:rsidP="00786310" w:rsidRDefault="00786310" w14:paraId="1FDC03A4" w14:textId="77777777">
      <w:pPr>
        <w:jc w:val="both"/>
        <w:rPr>
          <w:rFonts w:ascii="Segoe UI" w:hAnsi="Segoe UI" w:cs="Segoe UI"/>
          <w:sz w:val="22"/>
          <w:szCs w:val="22"/>
        </w:rPr>
      </w:pPr>
    </w:p>
    <w:p w:rsidRPr="00D90803" w:rsidR="00786310" w:rsidP="00786310" w:rsidRDefault="00786310" w14:paraId="56847355" w14:textId="68EFBD2F">
      <w:pPr>
        <w:pStyle w:val="Heading9"/>
        <w:jc w:val="both"/>
        <w:rPr>
          <w:rFonts w:ascii="Segoe UI" w:hAnsi="Segoe UI" w:cs="Segoe UI"/>
          <w:b/>
        </w:rPr>
      </w:pPr>
      <w:r w:rsidRPr="00D90803">
        <w:rPr>
          <w:rFonts w:ascii="Segoe UI" w:hAnsi="Segoe UI" w:cs="Segoe UI"/>
          <w:b/>
        </w:rPr>
        <w:t>Main Responsibilities</w:t>
      </w:r>
    </w:p>
    <w:p w:rsidR="00614722" w:rsidP="00614722" w:rsidRDefault="00614722" w14:paraId="1DEC851C" w14:textId="77777777">
      <w:pPr>
        <w:pStyle w:val="Heading4"/>
        <w:rPr>
          <w:rStyle w:val="Strong"/>
          <w:rFonts w:ascii="Segoe UI" w:hAnsi="Segoe UI" w:eastAsia="Times New Roman" w:cs="Segoe UI"/>
          <w:i w:val="0"/>
          <w:iCs w:val="0"/>
          <w:color w:val="auto"/>
          <w:sz w:val="22"/>
          <w:szCs w:val="22"/>
          <w:u w:val="single"/>
        </w:rPr>
      </w:pPr>
    </w:p>
    <w:p w:rsidRPr="00614722" w:rsidR="00614722" w:rsidP="00614722" w:rsidRDefault="00614722" w14:paraId="24DA114C" w14:textId="150FE5B8">
      <w:pPr>
        <w:pStyle w:val="Heading4"/>
        <w:rPr>
          <w:rFonts w:ascii="Segoe UI" w:hAnsi="Segoe UI" w:eastAsia="Times New Roman" w:cs="Segoe UI"/>
          <w:b/>
          <w:i w:val="0"/>
          <w:iCs w:val="0"/>
          <w:color w:val="auto"/>
          <w:sz w:val="22"/>
          <w:szCs w:val="22"/>
        </w:rPr>
      </w:pPr>
      <w:r w:rsidRPr="00614722">
        <w:rPr>
          <w:rStyle w:val="Strong"/>
          <w:rFonts w:ascii="Segoe UI" w:hAnsi="Segoe UI" w:eastAsia="Times New Roman" w:cs="Segoe UI"/>
          <w:b w:val="0"/>
          <w:i w:val="0"/>
          <w:iCs w:val="0"/>
          <w:color w:val="auto"/>
          <w:sz w:val="22"/>
          <w:szCs w:val="22"/>
        </w:rPr>
        <w:t>Programme and Administrative Support</w:t>
      </w:r>
    </w:p>
    <w:p w:rsidRPr="00614722" w:rsidR="00614722" w:rsidP="1FCABEA3" w:rsidRDefault="00614722" w14:paraId="5CD65E3C" w14:textId="3FCE3094">
      <w:pPr>
        <w:numPr>
          <w:ilvl w:val="0"/>
          <w:numId w:val="8"/>
        </w:numPr>
        <w:spacing w:before="100" w:beforeAutospacing="on" w:after="100" w:afterAutospacing="on"/>
        <w:rPr>
          <w:rFonts w:ascii="Segoe UI" w:hAnsi="Segoe UI" w:eastAsia="Times New Roman" w:cs="Segoe UI"/>
          <w:sz w:val="22"/>
          <w:szCs w:val="22"/>
        </w:rPr>
      </w:pPr>
      <w:r w:rsidRPr="1FCABEA3" w:rsidR="00614722">
        <w:rPr>
          <w:rFonts w:ascii="Segoe UI" w:hAnsi="Segoe UI" w:eastAsia="Times New Roman" w:cs="Segoe UI"/>
          <w:sz w:val="22"/>
          <w:szCs w:val="22"/>
        </w:rPr>
        <w:t xml:space="preserve">Provide day-to-day administrative support to the Maths Hub </w:t>
      </w:r>
      <w:r w:rsidRPr="1FCABEA3" w:rsidR="4426D4D4">
        <w:rPr>
          <w:rFonts w:ascii="Segoe UI" w:hAnsi="Segoe UI" w:eastAsia="Times New Roman" w:cs="Segoe UI"/>
          <w:sz w:val="22"/>
          <w:szCs w:val="22"/>
        </w:rPr>
        <w:t>working with the Maths Hub Lead, Operations Team Managers and the</w:t>
      </w:r>
      <w:r w:rsidRPr="1FCABEA3" w:rsidR="00614722">
        <w:rPr>
          <w:rFonts w:ascii="Segoe UI" w:hAnsi="Segoe UI" w:eastAsia="Times New Roman" w:cs="Segoe UI"/>
          <w:sz w:val="22"/>
          <w:szCs w:val="22"/>
        </w:rPr>
        <w:t xml:space="preserve"> wider Hub team.</w:t>
      </w:r>
    </w:p>
    <w:p w:rsidRPr="00614722" w:rsidR="00614722" w:rsidP="00614722" w:rsidRDefault="00614722" w14:paraId="26EA0488" w14:textId="77777777">
      <w:pPr>
        <w:numPr>
          <w:ilvl w:val="0"/>
          <w:numId w:val="8"/>
        </w:numPr>
        <w:spacing w:before="100" w:beforeAutospacing="1" w:after="100" w:afterAutospacing="1"/>
        <w:rPr>
          <w:rFonts w:ascii="Segoe UI" w:hAnsi="Segoe UI" w:eastAsia="Times New Roman" w:cs="Segoe UI"/>
          <w:sz w:val="22"/>
          <w:szCs w:val="22"/>
        </w:rPr>
      </w:pPr>
      <w:r w:rsidRPr="00614722">
        <w:rPr>
          <w:rFonts w:ascii="Segoe UI" w:hAnsi="Segoe UI" w:eastAsia="Times New Roman" w:cs="Segoe UI"/>
          <w:sz w:val="22"/>
          <w:szCs w:val="22"/>
        </w:rPr>
        <w:t>Manage communications with partner schools, LLME and external stakeholders.</w:t>
      </w:r>
    </w:p>
    <w:p w:rsidRPr="00614722" w:rsidR="00614722" w:rsidP="1FCABEA3" w:rsidRDefault="00614722" w14:paraId="7ABC9BFC" w14:textId="0562933B">
      <w:pPr>
        <w:numPr>
          <w:ilvl w:val="0"/>
          <w:numId w:val="8"/>
        </w:numPr>
        <w:spacing w:before="100" w:beforeAutospacing="on" w:after="100" w:afterAutospacing="on"/>
        <w:rPr>
          <w:rFonts w:ascii="Segoe UI" w:hAnsi="Segoe UI" w:eastAsia="Times New Roman" w:cs="Segoe UI"/>
          <w:sz w:val="22"/>
          <w:szCs w:val="22"/>
        </w:rPr>
      </w:pPr>
      <w:r w:rsidRPr="1FCABEA3" w:rsidR="00614722">
        <w:rPr>
          <w:rFonts w:ascii="Segoe UI" w:hAnsi="Segoe UI" w:eastAsia="Times New Roman" w:cs="Segoe UI"/>
          <w:sz w:val="22"/>
          <w:szCs w:val="22"/>
        </w:rPr>
        <w:t xml:space="preserve">Maintain and update </w:t>
      </w:r>
      <w:r w:rsidRPr="1FCABEA3" w:rsidR="144CCA29">
        <w:rPr>
          <w:rFonts w:ascii="Segoe UI" w:hAnsi="Segoe UI" w:eastAsia="Times New Roman" w:cs="Segoe UI"/>
          <w:sz w:val="22"/>
          <w:szCs w:val="22"/>
        </w:rPr>
        <w:t xml:space="preserve">Maths </w:t>
      </w:r>
      <w:r w:rsidRPr="1FCABEA3" w:rsidR="00614722">
        <w:rPr>
          <w:rFonts w:ascii="Segoe UI" w:hAnsi="Segoe UI" w:eastAsia="Times New Roman" w:cs="Segoe UI"/>
          <w:sz w:val="22"/>
          <w:szCs w:val="22"/>
        </w:rPr>
        <w:t>Hub databases, records and tracking systems to ensure data accuracy and compliance with DfE reporting requirements.</w:t>
      </w:r>
    </w:p>
    <w:p w:rsidRPr="00614722" w:rsidR="00614722" w:rsidP="00614722" w:rsidRDefault="00614722" w14:paraId="30B916CC" w14:textId="77777777">
      <w:pPr>
        <w:numPr>
          <w:ilvl w:val="0"/>
          <w:numId w:val="8"/>
        </w:numPr>
        <w:spacing w:before="100" w:beforeAutospacing="1" w:after="100" w:afterAutospacing="1"/>
        <w:rPr>
          <w:rFonts w:ascii="Segoe UI" w:hAnsi="Segoe UI" w:eastAsia="Times New Roman" w:cs="Segoe UI"/>
          <w:sz w:val="22"/>
          <w:szCs w:val="22"/>
        </w:rPr>
      </w:pPr>
      <w:r w:rsidRPr="1FCABEA3" w:rsidR="00614722">
        <w:rPr>
          <w:rFonts w:ascii="Segoe UI" w:hAnsi="Segoe UI" w:eastAsia="Times New Roman" w:cs="Segoe UI"/>
          <w:sz w:val="22"/>
          <w:szCs w:val="22"/>
        </w:rPr>
        <w:t>Prepare reports and documentation for submission to the DfE, ensuring timely and accurate completion of the Maths Hub data dashboard and other monitoring tools.</w:t>
      </w:r>
    </w:p>
    <w:p w:rsidR="02BEF9A0" w:rsidP="1FCABEA3" w:rsidRDefault="02BEF9A0" w14:paraId="2649F324" w14:textId="762023AD">
      <w:pPr>
        <w:numPr>
          <w:ilvl w:val="0"/>
          <w:numId w:val="8"/>
        </w:numPr>
        <w:spacing w:beforeAutospacing="on" w:afterAutospacing="on"/>
        <w:rPr>
          <w:rFonts w:ascii="Segoe UI" w:hAnsi="Segoe UI" w:eastAsia="Times New Roman" w:cs="Segoe UI"/>
          <w:sz w:val="22"/>
          <w:szCs w:val="22"/>
        </w:rPr>
      </w:pPr>
      <w:r w:rsidRPr="1FCABEA3" w:rsidR="02BEF9A0">
        <w:rPr>
          <w:rFonts w:ascii="Segoe UI" w:hAnsi="Segoe UI" w:eastAsia="Times New Roman" w:cs="Segoe UI"/>
          <w:sz w:val="22"/>
          <w:szCs w:val="22"/>
        </w:rPr>
        <w:t xml:space="preserve">Take </w:t>
      </w:r>
      <w:r w:rsidRPr="1FCABEA3" w:rsidR="02BEF9A0">
        <w:rPr>
          <w:rFonts w:ascii="Segoe UI" w:hAnsi="Segoe UI" w:eastAsia="Times New Roman" w:cs="Segoe UI"/>
          <w:sz w:val="22"/>
          <w:szCs w:val="22"/>
        </w:rPr>
        <w:t>accurate</w:t>
      </w:r>
      <w:r w:rsidRPr="1FCABEA3" w:rsidR="02BEF9A0">
        <w:rPr>
          <w:rFonts w:ascii="Segoe UI" w:hAnsi="Segoe UI" w:eastAsia="Times New Roman" w:cs="Segoe UI"/>
          <w:sz w:val="22"/>
          <w:szCs w:val="22"/>
        </w:rPr>
        <w:t xml:space="preserve"> notes and create high quality minutes at meetings when </w:t>
      </w:r>
      <w:r w:rsidRPr="1FCABEA3" w:rsidR="02BEF9A0">
        <w:rPr>
          <w:rFonts w:ascii="Segoe UI" w:hAnsi="Segoe UI" w:eastAsia="Times New Roman" w:cs="Segoe UI"/>
          <w:sz w:val="22"/>
          <w:szCs w:val="22"/>
        </w:rPr>
        <w:t>required.</w:t>
      </w:r>
    </w:p>
    <w:p w:rsidR="02BEF9A0" w:rsidP="1FCABEA3" w:rsidRDefault="02BEF9A0" w14:paraId="55B909FA" w14:textId="34498324">
      <w:pPr>
        <w:numPr>
          <w:ilvl w:val="0"/>
          <w:numId w:val="8"/>
        </w:numPr>
        <w:spacing w:beforeAutospacing="on" w:afterAutospacing="on"/>
        <w:rPr>
          <w:rFonts w:ascii="Segoe UI" w:hAnsi="Segoe UI" w:eastAsia="Times New Roman" w:cs="Segoe UI"/>
          <w:sz w:val="22"/>
          <w:szCs w:val="22"/>
        </w:rPr>
      </w:pPr>
      <w:r w:rsidRPr="1FCABEA3" w:rsidR="02BEF9A0">
        <w:rPr>
          <w:rFonts w:ascii="Segoe UI" w:hAnsi="Segoe UI" w:eastAsia="Times New Roman" w:cs="Segoe UI"/>
          <w:sz w:val="22"/>
          <w:szCs w:val="22"/>
        </w:rPr>
        <w:t xml:space="preserve">Process reports and documentation for submission to the DfE, ensuring </w:t>
      </w:r>
      <w:r w:rsidRPr="1FCABEA3" w:rsidR="02BEF9A0">
        <w:rPr>
          <w:rFonts w:ascii="Segoe UI" w:hAnsi="Segoe UI" w:eastAsia="Times New Roman" w:cs="Segoe UI"/>
          <w:sz w:val="22"/>
          <w:szCs w:val="22"/>
        </w:rPr>
        <w:t>timely</w:t>
      </w:r>
      <w:r w:rsidRPr="1FCABEA3" w:rsidR="02BEF9A0">
        <w:rPr>
          <w:rFonts w:ascii="Segoe UI" w:hAnsi="Segoe UI" w:eastAsia="Times New Roman" w:cs="Segoe UI"/>
          <w:sz w:val="22"/>
          <w:szCs w:val="22"/>
        </w:rPr>
        <w:t xml:space="preserve"> and </w:t>
      </w:r>
      <w:r w:rsidRPr="1FCABEA3" w:rsidR="02BEF9A0">
        <w:rPr>
          <w:rFonts w:ascii="Segoe UI" w:hAnsi="Segoe UI" w:eastAsia="Times New Roman" w:cs="Segoe UI"/>
          <w:sz w:val="22"/>
          <w:szCs w:val="22"/>
        </w:rPr>
        <w:t>accurate</w:t>
      </w:r>
      <w:r w:rsidRPr="1FCABEA3" w:rsidR="02BEF9A0">
        <w:rPr>
          <w:rFonts w:ascii="Segoe UI" w:hAnsi="Segoe UI" w:eastAsia="Times New Roman" w:cs="Segoe UI"/>
          <w:sz w:val="22"/>
          <w:szCs w:val="22"/>
        </w:rPr>
        <w:t xml:space="preserve"> completion of the Maths Hub data dashboard and other monitoring tools.</w:t>
      </w:r>
    </w:p>
    <w:p w:rsidRPr="00614722" w:rsidR="00614722" w:rsidP="00614722" w:rsidRDefault="00614722" w14:paraId="47AC5A83" w14:textId="77777777">
      <w:pPr>
        <w:pStyle w:val="Heading4"/>
        <w:rPr>
          <w:rFonts w:ascii="Segoe UI" w:hAnsi="Segoe UI" w:eastAsia="Times New Roman" w:cs="Segoe UI"/>
          <w:b/>
          <w:i w:val="0"/>
          <w:iCs w:val="0"/>
          <w:color w:val="auto"/>
          <w:sz w:val="22"/>
          <w:szCs w:val="22"/>
        </w:rPr>
      </w:pPr>
      <w:r w:rsidRPr="00614722">
        <w:rPr>
          <w:rStyle w:val="Strong"/>
          <w:rFonts w:ascii="Segoe UI" w:hAnsi="Segoe UI" w:eastAsia="Times New Roman" w:cs="Segoe UI"/>
          <w:b w:val="0"/>
          <w:i w:val="0"/>
          <w:iCs w:val="0"/>
          <w:color w:val="auto"/>
          <w:sz w:val="22"/>
          <w:szCs w:val="22"/>
        </w:rPr>
        <w:t>Event and Training Coordination</w:t>
      </w:r>
    </w:p>
    <w:p w:rsidRPr="00614722" w:rsidR="00614722" w:rsidP="00614722" w:rsidRDefault="00614722" w14:paraId="3A193B97" w14:textId="77777777">
      <w:pPr>
        <w:numPr>
          <w:ilvl w:val="0"/>
          <w:numId w:val="9"/>
        </w:numPr>
        <w:spacing w:before="100" w:beforeAutospacing="1" w:after="100" w:afterAutospacing="1"/>
        <w:rPr>
          <w:rFonts w:ascii="Segoe UI" w:hAnsi="Segoe UI" w:eastAsia="Times New Roman" w:cs="Segoe UI"/>
          <w:sz w:val="22"/>
          <w:szCs w:val="22"/>
        </w:rPr>
      </w:pPr>
      <w:r w:rsidRPr="00614722">
        <w:rPr>
          <w:rFonts w:ascii="Segoe UI" w:hAnsi="Segoe UI" w:eastAsia="Times New Roman" w:cs="Segoe UI"/>
          <w:sz w:val="22"/>
          <w:szCs w:val="22"/>
        </w:rPr>
        <w:t>Coordinate logistics for Hub events, webinars and professional development sessions, including venue bookings, invitations, materials preparation and attendance tracking.</w:t>
      </w:r>
    </w:p>
    <w:p w:rsidRPr="00614722" w:rsidR="00614722" w:rsidP="00614722" w:rsidRDefault="00614722" w14:paraId="750FEE30" w14:textId="77777777">
      <w:pPr>
        <w:numPr>
          <w:ilvl w:val="0"/>
          <w:numId w:val="9"/>
        </w:numPr>
        <w:spacing w:before="100" w:beforeAutospacing="1" w:after="100" w:afterAutospacing="1"/>
        <w:rPr>
          <w:rFonts w:ascii="Segoe UI" w:hAnsi="Segoe UI" w:eastAsia="Times New Roman" w:cs="Segoe UI"/>
          <w:sz w:val="22"/>
          <w:szCs w:val="22"/>
        </w:rPr>
      </w:pPr>
      <w:r w:rsidRPr="00614722">
        <w:rPr>
          <w:rFonts w:ascii="Segoe UI" w:hAnsi="Segoe UI" w:eastAsia="Times New Roman" w:cs="Segoe UI"/>
          <w:sz w:val="22"/>
          <w:szCs w:val="22"/>
        </w:rPr>
        <w:t>Provide technical and administrative support during online webinars and training sessions.</w:t>
      </w:r>
    </w:p>
    <w:p w:rsidRPr="00614722" w:rsidR="00614722" w:rsidP="00614722" w:rsidRDefault="00614722" w14:paraId="7F319B93" w14:textId="77777777">
      <w:pPr>
        <w:numPr>
          <w:ilvl w:val="0"/>
          <w:numId w:val="9"/>
        </w:numPr>
        <w:spacing w:before="100" w:beforeAutospacing="1" w:after="100" w:afterAutospacing="1"/>
        <w:rPr>
          <w:rStyle w:val="eop"/>
          <w:rFonts w:ascii="Calibri" w:hAnsi="Calibri" w:cs="Calibri"/>
          <w:sz w:val="22"/>
          <w:szCs w:val="22"/>
        </w:rPr>
      </w:pPr>
      <w:r w:rsidRPr="00614722">
        <w:rPr>
          <w:rFonts w:ascii="Segoe UI" w:hAnsi="Segoe UI" w:eastAsia="Times New Roman" w:cs="Segoe UI"/>
          <w:sz w:val="22"/>
          <w:szCs w:val="22"/>
        </w:rPr>
        <w:t>Manage event evaluation processes and collate feedback to inform future planning.</w:t>
      </w:r>
      <w:r w:rsidRPr="00614722">
        <w:rPr>
          <w:rStyle w:val="normaltextrun"/>
          <w:rFonts w:ascii="Segoe UI" w:hAnsi="Segoe UI" w:eastAsia="Times New Roman" w:cs="Segoe UI"/>
          <w:sz w:val="22"/>
          <w:szCs w:val="22"/>
        </w:rPr>
        <w:t xml:space="preserve"> Administer the marketing of the professional and curriculum development programmes </w:t>
      </w:r>
      <w:r w:rsidRPr="00614722">
        <w:rPr>
          <w:rStyle w:val="eop"/>
          <w:rFonts w:ascii="Segoe UI" w:hAnsi="Segoe UI" w:eastAsia="Times New Roman" w:cs="Segoe UI"/>
          <w:sz w:val="22"/>
          <w:szCs w:val="22"/>
        </w:rPr>
        <w:t> </w:t>
      </w:r>
    </w:p>
    <w:p w:rsidRPr="00614722" w:rsidR="00614722" w:rsidP="00614722" w:rsidRDefault="00614722" w14:paraId="2D2A4539" w14:textId="77777777">
      <w:pPr>
        <w:numPr>
          <w:ilvl w:val="0"/>
          <w:numId w:val="9"/>
        </w:numPr>
        <w:spacing w:before="100" w:beforeAutospacing="1" w:after="100" w:afterAutospacing="1"/>
        <w:rPr>
          <w:rStyle w:val="eop"/>
          <w:rFonts w:ascii="Segoe UI" w:hAnsi="Segoe UI" w:cs="Segoe UI"/>
          <w:sz w:val="22"/>
          <w:szCs w:val="22"/>
        </w:rPr>
      </w:pPr>
      <w:r w:rsidRPr="00614722">
        <w:rPr>
          <w:rStyle w:val="normaltextrun"/>
          <w:rFonts w:ascii="Segoe UI" w:hAnsi="Segoe UI" w:eastAsia="Times New Roman" w:cs="Segoe UI"/>
          <w:sz w:val="22"/>
          <w:szCs w:val="22"/>
        </w:rPr>
        <w:t>Ensure course flyers are kept up-to-date, including course information contained on the website</w:t>
      </w:r>
      <w:r w:rsidRPr="00614722">
        <w:rPr>
          <w:rStyle w:val="eop"/>
          <w:rFonts w:ascii="Segoe UI" w:hAnsi="Segoe UI" w:eastAsia="Times New Roman" w:cs="Segoe UI"/>
          <w:sz w:val="22"/>
          <w:szCs w:val="22"/>
        </w:rPr>
        <w:t> </w:t>
      </w:r>
    </w:p>
    <w:p w:rsidRPr="00614722" w:rsidR="00614722" w:rsidP="00614722" w:rsidRDefault="00614722" w14:paraId="49AE680F" w14:textId="77777777">
      <w:pPr>
        <w:numPr>
          <w:ilvl w:val="0"/>
          <w:numId w:val="9"/>
        </w:numPr>
        <w:spacing w:before="100" w:beforeAutospacing="1" w:after="100" w:afterAutospacing="1"/>
        <w:rPr>
          <w:rStyle w:val="eop"/>
          <w:rFonts w:ascii="Segoe UI" w:hAnsi="Segoe UI" w:cs="Segoe UI"/>
          <w:sz w:val="22"/>
          <w:szCs w:val="22"/>
        </w:rPr>
      </w:pPr>
      <w:r w:rsidRPr="00614722">
        <w:rPr>
          <w:rStyle w:val="normaltextrun"/>
          <w:rFonts w:ascii="Segoe UI" w:hAnsi="Segoe UI" w:eastAsia="Times New Roman" w:cs="Segoe UI"/>
          <w:sz w:val="22"/>
          <w:szCs w:val="22"/>
        </w:rPr>
        <w:t>Administer the booking and communication process of Maths Hub professional development for participants and facilitators </w:t>
      </w:r>
      <w:r w:rsidRPr="00614722">
        <w:rPr>
          <w:rStyle w:val="eop"/>
          <w:rFonts w:ascii="Segoe UI" w:hAnsi="Segoe UI" w:eastAsia="Times New Roman" w:cs="Segoe UI"/>
          <w:sz w:val="22"/>
          <w:szCs w:val="22"/>
        </w:rPr>
        <w:t> </w:t>
      </w:r>
    </w:p>
    <w:p w:rsidRPr="00614722" w:rsidR="00614722" w:rsidP="00614722" w:rsidRDefault="00614722" w14:paraId="42DAE4CF" w14:textId="77777777">
      <w:pPr>
        <w:numPr>
          <w:ilvl w:val="0"/>
          <w:numId w:val="9"/>
        </w:numPr>
        <w:spacing w:before="100" w:beforeAutospacing="1" w:after="100" w:afterAutospacing="1"/>
        <w:rPr>
          <w:rStyle w:val="eop"/>
          <w:rFonts w:ascii="Segoe UI" w:hAnsi="Segoe UI" w:cs="Segoe UI"/>
          <w:sz w:val="22"/>
          <w:szCs w:val="22"/>
        </w:rPr>
      </w:pPr>
      <w:r w:rsidRPr="00614722">
        <w:rPr>
          <w:rStyle w:val="normaltextrun"/>
          <w:rFonts w:ascii="Segoe UI" w:hAnsi="Segoe UI" w:eastAsia="Times New Roman" w:cs="Segoe UI"/>
          <w:sz w:val="22"/>
          <w:szCs w:val="22"/>
        </w:rPr>
        <w:t>Welcome participants into the facilitating school, ensuring they are appropriately signed in  </w:t>
      </w:r>
      <w:r w:rsidRPr="00614722">
        <w:rPr>
          <w:rStyle w:val="eop"/>
          <w:rFonts w:ascii="Segoe UI" w:hAnsi="Segoe UI" w:eastAsia="Times New Roman" w:cs="Segoe UI"/>
          <w:sz w:val="22"/>
          <w:szCs w:val="22"/>
        </w:rPr>
        <w:t> </w:t>
      </w:r>
    </w:p>
    <w:p w:rsidRPr="00614722" w:rsidR="00614722" w:rsidP="00614722" w:rsidRDefault="00614722" w14:paraId="6288BF79" w14:textId="77777777">
      <w:pPr>
        <w:numPr>
          <w:ilvl w:val="0"/>
          <w:numId w:val="9"/>
        </w:numPr>
        <w:spacing w:before="100" w:beforeAutospacing="1" w:after="100" w:afterAutospacing="1"/>
        <w:rPr>
          <w:rStyle w:val="eop"/>
          <w:rFonts w:ascii="Segoe UI" w:hAnsi="Segoe UI" w:cs="Segoe UI"/>
          <w:sz w:val="22"/>
          <w:szCs w:val="22"/>
        </w:rPr>
      </w:pPr>
      <w:r w:rsidRPr="00614722">
        <w:rPr>
          <w:rStyle w:val="normaltextrun"/>
          <w:rFonts w:ascii="Segoe UI" w:hAnsi="Segoe UI" w:eastAsia="Times New Roman" w:cs="Segoe UI"/>
          <w:sz w:val="22"/>
          <w:szCs w:val="22"/>
        </w:rPr>
        <w:t>Issue and collate evaluations for all CPD events </w:t>
      </w:r>
      <w:r w:rsidRPr="00614722">
        <w:rPr>
          <w:rStyle w:val="eop"/>
          <w:rFonts w:ascii="Segoe UI" w:hAnsi="Segoe UI" w:eastAsia="Times New Roman" w:cs="Segoe UI"/>
          <w:sz w:val="22"/>
          <w:szCs w:val="22"/>
        </w:rPr>
        <w:t> </w:t>
      </w:r>
    </w:p>
    <w:p w:rsidRPr="00614722" w:rsidR="00614722" w:rsidP="00614722" w:rsidRDefault="00614722" w14:paraId="332682D6" w14:textId="77777777">
      <w:pPr>
        <w:numPr>
          <w:ilvl w:val="0"/>
          <w:numId w:val="9"/>
        </w:numPr>
        <w:spacing w:before="100" w:beforeAutospacing="1" w:after="100" w:afterAutospacing="1"/>
        <w:rPr>
          <w:rFonts w:ascii="Calibri" w:hAnsi="Calibri" w:eastAsia="Times New Roman" w:cs="Calibri"/>
          <w:sz w:val="22"/>
          <w:szCs w:val="22"/>
        </w:rPr>
      </w:pPr>
      <w:r w:rsidRPr="00614722">
        <w:rPr>
          <w:rStyle w:val="normaltextrun"/>
          <w:rFonts w:ascii="Segoe UI" w:hAnsi="Segoe UI" w:eastAsia="Times New Roman" w:cs="Segoe UI"/>
          <w:sz w:val="22"/>
          <w:szCs w:val="22"/>
        </w:rPr>
        <w:t>Organise hospitality for courses and events, including ensuring that the training room is kept stocked with tea, coffee and stationery and is appropriately maintained</w:t>
      </w:r>
      <w:r w:rsidRPr="00614722">
        <w:rPr>
          <w:rStyle w:val="eop"/>
          <w:rFonts w:ascii="Segoe UI" w:hAnsi="Segoe UI" w:eastAsia="Times New Roman" w:cs="Segoe UI"/>
          <w:sz w:val="22"/>
          <w:szCs w:val="22"/>
        </w:rPr>
        <w:t> </w:t>
      </w:r>
    </w:p>
    <w:p w:rsidRPr="00614722" w:rsidR="00614722" w:rsidP="00614722" w:rsidRDefault="00614722" w14:paraId="67762B93" w14:textId="77777777">
      <w:pPr>
        <w:pStyle w:val="Heading4"/>
        <w:rPr>
          <w:rFonts w:ascii="Segoe UI" w:hAnsi="Segoe UI" w:eastAsia="Times New Roman" w:cs="Segoe UI"/>
          <w:b/>
          <w:i w:val="0"/>
          <w:iCs w:val="0"/>
          <w:color w:val="auto"/>
          <w:sz w:val="22"/>
          <w:szCs w:val="22"/>
        </w:rPr>
      </w:pPr>
      <w:r w:rsidRPr="00614722">
        <w:rPr>
          <w:rStyle w:val="Strong"/>
          <w:rFonts w:ascii="Segoe UI" w:hAnsi="Segoe UI" w:eastAsia="Times New Roman" w:cs="Segoe UI"/>
          <w:b w:val="0"/>
          <w:i w:val="0"/>
          <w:iCs w:val="0"/>
          <w:color w:val="auto"/>
          <w:sz w:val="22"/>
          <w:szCs w:val="22"/>
        </w:rPr>
        <w:t>Communication Duties</w:t>
      </w:r>
    </w:p>
    <w:p w:rsidRPr="00614722" w:rsidR="00614722" w:rsidP="00614722" w:rsidRDefault="00614722" w14:paraId="3B728C75" w14:textId="77777777">
      <w:pPr>
        <w:numPr>
          <w:ilvl w:val="0"/>
          <w:numId w:val="10"/>
        </w:numPr>
        <w:spacing w:before="100" w:beforeAutospacing="1" w:after="100" w:afterAutospacing="1"/>
        <w:rPr>
          <w:rFonts w:ascii="Segoe UI" w:hAnsi="Segoe UI" w:eastAsia="Times New Roman" w:cs="Segoe UI"/>
          <w:sz w:val="22"/>
          <w:szCs w:val="22"/>
        </w:rPr>
      </w:pPr>
      <w:r w:rsidRPr="00614722">
        <w:rPr>
          <w:rFonts w:ascii="Segoe UI" w:hAnsi="Segoe UI" w:eastAsia="Times New Roman" w:cs="Segoe UI"/>
          <w:sz w:val="22"/>
          <w:szCs w:val="22"/>
        </w:rPr>
        <w:t>Act as a primary point of contact for enquiries to the Maths Hub, ensuring prompt and professional responses.</w:t>
      </w:r>
    </w:p>
    <w:p w:rsidRPr="00614722" w:rsidR="00614722" w:rsidP="00614722" w:rsidRDefault="00614722" w14:paraId="3483271E" w14:textId="77777777">
      <w:pPr>
        <w:numPr>
          <w:ilvl w:val="0"/>
          <w:numId w:val="10"/>
        </w:numPr>
        <w:spacing w:before="100" w:beforeAutospacing="1" w:after="100" w:afterAutospacing="1"/>
        <w:rPr>
          <w:rFonts w:ascii="Segoe UI" w:hAnsi="Segoe UI" w:eastAsia="Times New Roman" w:cs="Segoe UI"/>
          <w:sz w:val="22"/>
          <w:szCs w:val="22"/>
        </w:rPr>
      </w:pPr>
      <w:r w:rsidRPr="00614722">
        <w:rPr>
          <w:rFonts w:ascii="Segoe UI" w:hAnsi="Segoe UI" w:eastAsia="Times New Roman" w:cs="Segoe UI"/>
          <w:sz w:val="22"/>
          <w:szCs w:val="22"/>
        </w:rPr>
        <w:lastRenderedPageBreak/>
        <w:t>Support the development and distribution of regular newsletters, updates and promotional materials to partner schools and stakeholders.</w:t>
      </w:r>
    </w:p>
    <w:p w:rsidRPr="00614722" w:rsidR="00614722" w:rsidP="00614722" w:rsidRDefault="00614722" w14:paraId="26806FBC" w14:textId="77777777">
      <w:pPr>
        <w:numPr>
          <w:ilvl w:val="0"/>
          <w:numId w:val="10"/>
        </w:numPr>
        <w:spacing w:before="100" w:beforeAutospacing="1" w:after="100" w:afterAutospacing="1"/>
        <w:rPr>
          <w:rFonts w:ascii="Segoe UI" w:hAnsi="Segoe UI" w:eastAsia="Times New Roman" w:cs="Segoe UI"/>
          <w:sz w:val="22"/>
          <w:szCs w:val="22"/>
        </w:rPr>
      </w:pPr>
      <w:r w:rsidRPr="00614722">
        <w:rPr>
          <w:rFonts w:ascii="Segoe UI" w:hAnsi="Segoe UI" w:eastAsia="Times New Roman" w:cs="Segoe UI"/>
          <w:sz w:val="22"/>
          <w:szCs w:val="22"/>
        </w:rPr>
        <w:t>Maintain the Hub’s online presence, including updating website and social media content, event listing and resources.</w:t>
      </w:r>
    </w:p>
    <w:p w:rsidRPr="00614722" w:rsidR="00614722" w:rsidP="00614722" w:rsidRDefault="00614722" w14:paraId="284B3DDD" w14:textId="77777777">
      <w:pPr>
        <w:numPr>
          <w:ilvl w:val="0"/>
          <w:numId w:val="10"/>
        </w:numPr>
        <w:spacing w:before="100" w:beforeAutospacing="1" w:after="100" w:afterAutospacing="1"/>
        <w:rPr>
          <w:rFonts w:ascii="Segoe UI" w:hAnsi="Segoe UI" w:eastAsia="Times New Roman" w:cs="Segoe UI"/>
          <w:sz w:val="22"/>
          <w:szCs w:val="22"/>
        </w:rPr>
      </w:pPr>
      <w:r w:rsidRPr="00614722">
        <w:rPr>
          <w:rFonts w:ascii="Segoe UI" w:hAnsi="Segoe UI" w:eastAsia="Times New Roman" w:cs="Segoe UI"/>
          <w:sz w:val="22"/>
          <w:szCs w:val="22"/>
        </w:rPr>
        <w:t>Liaise with schools to communicate key deadlines, training opportunities and programme updates.</w:t>
      </w:r>
    </w:p>
    <w:p w:rsidRPr="00614722" w:rsidR="00614722" w:rsidP="00614722" w:rsidRDefault="00614722" w14:paraId="69911476" w14:textId="77777777">
      <w:pPr>
        <w:numPr>
          <w:ilvl w:val="0"/>
          <w:numId w:val="10"/>
        </w:numPr>
        <w:spacing w:before="100" w:beforeAutospacing="1" w:after="100" w:afterAutospacing="1"/>
        <w:rPr>
          <w:rFonts w:ascii="Segoe UI" w:hAnsi="Segoe UI" w:eastAsia="Times New Roman" w:cs="Segoe UI"/>
          <w:sz w:val="22"/>
          <w:szCs w:val="22"/>
        </w:rPr>
      </w:pPr>
      <w:r w:rsidRPr="00614722">
        <w:rPr>
          <w:rFonts w:ascii="Segoe UI" w:hAnsi="Segoe UI" w:eastAsia="Times New Roman" w:cs="Segoe UI"/>
          <w:sz w:val="22"/>
          <w:szCs w:val="22"/>
        </w:rPr>
        <w:t>Ensure consistent messaging and branding across all Hub communications, in line with NCETM guidance.</w:t>
      </w:r>
    </w:p>
    <w:p w:rsidRPr="00614722" w:rsidR="00614722" w:rsidP="00614722" w:rsidRDefault="00614722" w14:paraId="7DCAD026" w14:textId="77777777">
      <w:pPr>
        <w:numPr>
          <w:ilvl w:val="0"/>
          <w:numId w:val="10"/>
        </w:numPr>
        <w:spacing w:before="100" w:beforeAutospacing="1" w:after="100" w:afterAutospacing="1"/>
        <w:rPr>
          <w:rFonts w:ascii="Segoe UI" w:hAnsi="Segoe UI" w:eastAsia="Times New Roman" w:cs="Segoe UI"/>
          <w:sz w:val="22"/>
          <w:szCs w:val="22"/>
        </w:rPr>
      </w:pPr>
      <w:r w:rsidRPr="00614722">
        <w:rPr>
          <w:rFonts w:ascii="Segoe UI" w:hAnsi="Segoe UI" w:eastAsia="Times New Roman" w:cs="Segoe UI"/>
          <w:sz w:val="22"/>
          <w:szCs w:val="22"/>
        </w:rPr>
        <w:t xml:space="preserve">Assist in preparing communication materials for webinars, presentations and reports. </w:t>
      </w:r>
    </w:p>
    <w:p w:rsidRPr="00614722" w:rsidR="00614722" w:rsidP="1FCABEA3" w:rsidRDefault="00614722" w14:paraId="68A04779" w14:textId="76C52B4D">
      <w:pPr>
        <w:numPr>
          <w:ilvl w:val="0"/>
          <w:numId w:val="10"/>
        </w:numPr>
        <w:spacing w:before="100" w:beforeAutospacing="on" w:after="100" w:afterAutospacing="on"/>
        <w:rPr>
          <w:rFonts w:ascii="Segoe UI" w:hAnsi="Segoe UI" w:eastAsia="Times New Roman" w:cs="Segoe UI"/>
          <w:sz w:val="22"/>
          <w:szCs w:val="22"/>
        </w:rPr>
      </w:pPr>
      <w:r w:rsidRPr="1FCABEA3" w:rsidR="00614722">
        <w:rPr>
          <w:rFonts w:ascii="Segoe UI" w:hAnsi="Segoe UI" w:eastAsia="Times New Roman" w:cs="Segoe UI"/>
          <w:sz w:val="22"/>
          <w:szCs w:val="22"/>
        </w:rPr>
        <w:t xml:space="preserve">Support internal communication across the </w:t>
      </w:r>
      <w:r w:rsidRPr="1FCABEA3" w:rsidR="715C4EC9">
        <w:rPr>
          <w:rFonts w:ascii="Segoe UI" w:hAnsi="Segoe UI" w:eastAsia="Times New Roman" w:cs="Segoe UI"/>
          <w:sz w:val="22"/>
          <w:szCs w:val="22"/>
        </w:rPr>
        <w:t xml:space="preserve">Maths </w:t>
      </w:r>
      <w:r w:rsidRPr="1FCABEA3" w:rsidR="00614722">
        <w:rPr>
          <w:rFonts w:ascii="Segoe UI" w:hAnsi="Segoe UI" w:eastAsia="Times New Roman" w:cs="Segoe UI"/>
          <w:sz w:val="22"/>
          <w:szCs w:val="22"/>
        </w:rPr>
        <w:t xml:space="preserve">Hub team, WLP and Q1E to ensure effective coordination and information-sharing. </w:t>
      </w:r>
    </w:p>
    <w:p w:rsidRPr="00614722" w:rsidR="00614722" w:rsidP="00614722" w:rsidRDefault="00614722" w14:paraId="67E2EEF5" w14:textId="77777777">
      <w:pPr>
        <w:numPr>
          <w:ilvl w:val="0"/>
          <w:numId w:val="10"/>
        </w:numPr>
        <w:spacing w:before="100" w:beforeAutospacing="1" w:after="100" w:afterAutospacing="1"/>
        <w:rPr>
          <w:rFonts w:ascii="Segoe UI" w:hAnsi="Segoe UI" w:eastAsia="Times New Roman" w:cs="Segoe UI"/>
          <w:sz w:val="22"/>
          <w:szCs w:val="22"/>
        </w:rPr>
      </w:pPr>
      <w:r w:rsidRPr="00614722">
        <w:rPr>
          <w:rFonts w:ascii="Segoe UI" w:hAnsi="Segoe UI" w:eastAsia="Times New Roman" w:cs="Segoe UI"/>
          <w:sz w:val="22"/>
          <w:szCs w:val="22"/>
        </w:rPr>
        <w:t>Support communication with schools regarding available funding, training opportunities and follow-up activities.</w:t>
      </w:r>
    </w:p>
    <w:p w:rsidRPr="00614722" w:rsidR="00614722" w:rsidP="00614722" w:rsidRDefault="00614722" w14:paraId="07F60C77" w14:textId="77777777">
      <w:pPr>
        <w:pStyle w:val="Heading4"/>
        <w:rPr>
          <w:rFonts w:ascii="Segoe UI" w:hAnsi="Segoe UI" w:eastAsia="Times New Roman" w:cs="Segoe UI"/>
          <w:b/>
          <w:i w:val="0"/>
          <w:iCs w:val="0"/>
          <w:color w:val="auto"/>
          <w:sz w:val="22"/>
          <w:szCs w:val="22"/>
        </w:rPr>
      </w:pPr>
      <w:r w:rsidRPr="00614722">
        <w:rPr>
          <w:rStyle w:val="Strong"/>
          <w:rFonts w:ascii="Segoe UI" w:hAnsi="Segoe UI" w:eastAsia="Times New Roman" w:cs="Segoe UI"/>
          <w:b w:val="0"/>
          <w:i w:val="0"/>
          <w:iCs w:val="0"/>
          <w:color w:val="auto"/>
          <w:sz w:val="22"/>
          <w:szCs w:val="22"/>
        </w:rPr>
        <w:t>Data Management and Reporting</w:t>
      </w:r>
    </w:p>
    <w:p w:rsidRPr="00614722" w:rsidR="00614722" w:rsidP="00614722" w:rsidRDefault="00614722" w14:paraId="0548F472" w14:textId="77777777">
      <w:pPr>
        <w:numPr>
          <w:ilvl w:val="0"/>
          <w:numId w:val="11"/>
        </w:numPr>
        <w:spacing w:before="100" w:beforeAutospacing="1" w:after="100" w:afterAutospacing="1"/>
        <w:rPr>
          <w:rFonts w:ascii="Segoe UI" w:hAnsi="Segoe UI" w:eastAsia="Times New Roman" w:cs="Segoe UI"/>
          <w:sz w:val="22"/>
          <w:szCs w:val="22"/>
        </w:rPr>
      </w:pPr>
      <w:r w:rsidRPr="00614722">
        <w:rPr>
          <w:rFonts w:ascii="Segoe UI" w:hAnsi="Segoe UI" w:eastAsia="Times New Roman" w:cs="Segoe UI"/>
          <w:sz w:val="22"/>
          <w:szCs w:val="22"/>
        </w:rPr>
        <w:t>Maintain accurate and up-to-date information on all Hub partner schools and events.</w:t>
      </w:r>
    </w:p>
    <w:p w:rsidRPr="00614722" w:rsidR="00614722" w:rsidP="00614722" w:rsidRDefault="00614722" w14:paraId="5AD66A44" w14:textId="77777777">
      <w:pPr>
        <w:numPr>
          <w:ilvl w:val="0"/>
          <w:numId w:val="11"/>
        </w:numPr>
        <w:spacing w:before="100" w:beforeAutospacing="1" w:after="100" w:afterAutospacing="1"/>
        <w:rPr>
          <w:rFonts w:ascii="Segoe UI" w:hAnsi="Segoe UI" w:eastAsia="Times New Roman" w:cs="Segoe UI"/>
          <w:sz w:val="22"/>
          <w:szCs w:val="22"/>
        </w:rPr>
      </w:pPr>
      <w:r w:rsidRPr="00614722">
        <w:rPr>
          <w:rFonts w:ascii="Segoe UI" w:hAnsi="Segoe UI" w:eastAsia="Times New Roman" w:cs="Segoe UI"/>
          <w:sz w:val="22"/>
          <w:szCs w:val="22"/>
        </w:rPr>
        <w:t>Support the monitoring and evaluation of Hub activity, providing data insights to inform strategic decisions.</w:t>
      </w:r>
    </w:p>
    <w:p w:rsidRPr="00614722" w:rsidR="00614722" w:rsidP="1FCABEA3" w:rsidRDefault="00614722" w14:paraId="6EB79D06" w14:textId="7840F780">
      <w:pPr>
        <w:numPr>
          <w:ilvl w:val="0"/>
          <w:numId w:val="11"/>
        </w:numPr>
        <w:spacing w:before="100" w:beforeAutospacing="on" w:after="100" w:afterAutospacing="on"/>
        <w:rPr>
          <w:rFonts w:ascii="Segoe UI" w:hAnsi="Segoe UI" w:eastAsia="Times New Roman" w:cs="Segoe UI"/>
          <w:sz w:val="22"/>
          <w:szCs w:val="22"/>
        </w:rPr>
      </w:pPr>
      <w:r w:rsidRPr="1FCABEA3" w:rsidR="00614722">
        <w:rPr>
          <w:rFonts w:ascii="Segoe UI" w:hAnsi="Segoe UI" w:eastAsia="Times New Roman" w:cs="Segoe UI"/>
          <w:sz w:val="22"/>
          <w:szCs w:val="22"/>
        </w:rPr>
        <w:t xml:space="preserve">Prepare reports and updates as required by the DfE and the </w:t>
      </w:r>
      <w:r w:rsidRPr="1FCABEA3" w:rsidR="4D862D78">
        <w:rPr>
          <w:rFonts w:ascii="Segoe UI" w:hAnsi="Segoe UI" w:eastAsia="Times New Roman" w:cs="Segoe UI"/>
          <w:sz w:val="22"/>
          <w:szCs w:val="22"/>
        </w:rPr>
        <w:t xml:space="preserve">Maths </w:t>
      </w:r>
      <w:r w:rsidRPr="1FCABEA3" w:rsidR="00614722">
        <w:rPr>
          <w:rFonts w:ascii="Segoe UI" w:hAnsi="Segoe UI" w:eastAsia="Times New Roman" w:cs="Segoe UI"/>
          <w:sz w:val="22"/>
          <w:szCs w:val="22"/>
        </w:rPr>
        <w:t>Hub Lead</w:t>
      </w:r>
    </w:p>
    <w:p w:rsidR="5DB8B14E" w:rsidP="1FCABEA3" w:rsidRDefault="5DB8B14E" w14:paraId="7C288269" w14:textId="68C9BD7E">
      <w:pPr>
        <w:spacing w:beforeAutospacing="on" w:afterAutospacing="on"/>
        <w:rPr>
          <w:rFonts w:ascii="Segoe UI" w:hAnsi="Segoe UI" w:eastAsia="Times New Roman" w:cs="Segoe UI"/>
          <w:sz w:val="22"/>
          <w:szCs w:val="22"/>
        </w:rPr>
      </w:pPr>
      <w:r w:rsidRPr="1FCABEA3" w:rsidR="5DB8B14E">
        <w:rPr>
          <w:rFonts w:ascii="Segoe UI" w:hAnsi="Segoe UI" w:eastAsia="Times New Roman" w:cs="Segoe UI"/>
          <w:sz w:val="22"/>
          <w:szCs w:val="22"/>
        </w:rPr>
        <w:t>Networks and Partnerships</w:t>
      </w:r>
    </w:p>
    <w:p w:rsidR="5DB8B14E" w:rsidP="1FCABEA3" w:rsidRDefault="5DB8B14E" w14:paraId="5574739F" w14:textId="4B9FAC6A">
      <w:pPr>
        <w:pStyle w:val="ListParagraph"/>
        <w:numPr>
          <w:ilvl w:val="0"/>
          <w:numId w:val="13"/>
        </w:numPr>
        <w:spacing w:beforeAutospacing="on" w:afterAutospacing="on"/>
        <w:rPr>
          <w:rFonts w:ascii="Segoe UI" w:hAnsi="Segoe UI" w:eastAsia="Times New Roman" w:cs="Segoe UI"/>
          <w:sz w:val="22"/>
          <w:szCs w:val="22"/>
        </w:rPr>
      </w:pPr>
      <w:r w:rsidRPr="1FCABEA3" w:rsidR="5DB8B14E">
        <w:rPr>
          <w:rFonts w:ascii="Segoe UI" w:hAnsi="Segoe UI" w:eastAsia="Times New Roman" w:cs="Segoe UI"/>
          <w:sz w:val="22"/>
          <w:szCs w:val="22"/>
        </w:rPr>
        <w:t>Participate in national and regional forums and contributing to online communities, ensuring active collaboration and the sharing of best practice.</w:t>
      </w:r>
    </w:p>
    <w:p w:rsidRPr="00744EAA" w:rsidR="00614722" w:rsidP="00614722" w:rsidRDefault="00614722" w14:paraId="6E810EA9" w14:textId="3E9987B7">
      <w:pPr>
        <w:pStyle w:val="paragraph"/>
        <w:spacing w:before="0" w:beforeAutospacing="0" w:after="0" w:afterAutospacing="0"/>
        <w:jc w:val="both"/>
        <w:rPr>
          <w:rFonts w:ascii="Segoe UI" w:hAnsi="Segoe UI" w:cs="Segoe UI"/>
          <w:b/>
          <w:bCs/>
          <w:sz w:val="22"/>
          <w:szCs w:val="22"/>
          <w:lang w:val="en-US"/>
        </w:rPr>
      </w:pPr>
      <w:r w:rsidRPr="00744EAA">
        <w:rPr>
          <w:rFonts w:ascii="Segoe UI" w:hAnsi="Segoe UI" w:cs="Segoe UI"/>
          <w:b/>
          <w:bCs/>
          <w:sz w:val="22"/>
          <w:szCs w:val="22"/>
          <w:lang w:val="en-US"/>
        </w:rPr>
        <w:t>Special Conditions of Service</w:t>
      </w:r>
    </w:p>
    <w:p w:rsidRPr="00744EAA" w:rsidR="00614722" w:rsidP="00614722" w:rsidRDefault="00614722" w14:paraId="681C6985" w14:textId="77777777">
      <w:pPr>
        <w:jc w:val="both"/>
        <w:rPr>
          <w:rFonts w:ascii="Segoe UI" w:hAnsi="Segoe UI" w:cs="Segoe UI"/>
          <w:b/>
          <w:sz w:val="22"/>
          <w:szCs w:val="22"/>
          <w:lang w:val="en-US"/>
        </w:rPr>
      </w:pPr>
    </w:p>
    <w:p w:rsidRPr="00744EAA" w:rsidR="00614722" w:rsidP="00614722" w:rsidRDefault="00614722" w14:paraId="25090489" w14:textId="77777777">
      <w:pPr>
        <w:pStyle w:val="paragraph"/>
        <w:numPr>
          <w:ilvl w:val="0"/>
          <w:numId w:val="12"/>
        </w:numPr>
        <w:spacing w:before="0" w:beforeAutospacing="0" w:after="0" w:afterAutospacing="0"/>
        <w:textAlignment w:val="baseline"/>
        <w:rPr>
          <w:rStyle w:val="normaltextrun"/>
          <w:rFonts w:ascii="Segoe UI" w:hAnsi="Segoe UI" w:cs="Segoe UI"/>
          <w:sz w:val="22"/>
          <w:szCs w:val="22"/>
        </w:rPr>
      </w:pPr>
      <w:r w:rsidRPr="00744EAA">
        <w:rPr>
          <w:rStyle w:val="normaltextrun"/>
          <w:rFonts w:ascii="Segoe UI" w:hAnsi="Segoe UI" w:cs="Segoe UI"/>
          <w:sz w:val="22"/>
          <w:szCs w:val="22"/>
        </w:rPr>
        <w:t>You may be required to work outside of normal school hours on occasion with due notice.</w:t>
      </w:r>
    </w:p>
    <w:p w:rsidRPr="00744EAA" w:rsidR="00614722" w:rsidP="00614722" w:rsidRDefault="00614722" w14:paraId="65FFC0DA" w14:textId="77777777">
      <w:pPr>
        <w:pStyle w:val="paragraph"/>
        <w:spacing w:before="0" w:beforeAutospacing="0" w:after="0" w:afterAutospacing="0"/>
        <w:ind w:left="720"/>
        <w:textAlignment w:val="baseline"/>
        <w:rPr>
          <w:rStyle w:val="normaltextrun"/>
          <w:rFonts w:ascii="Segoe UI" w:hAnsi="Segoe UI" w:cs="Segoe UI"/>
          <w:sz w:val="22"/>
          <w:szCs w:val="22"/>
        </w:rPr>
      </w:pPr>
    </w:p>
    <w:p w:rsidRPr="00744EAA" w:rsidR="00614722" w:rsidP="00614722" w:rsidRDefault="00614722" w14:paraId="1F96572B" w14:textId="77777777">
      <w:pPr>
        <w:pStyle w:val="paragraph"/>
        <w:numPr>
          <w:ilvl w:val="0"/>
          <w:numId w:val="12"/>
        </w:numPr>
        <w:spacing w:before="0" w:beforeAutospacing="0" w:after="0" w:afterAutospacing="0"/>
        <w:textAlignment w:val="baseline"/>
        <w:rPr>
          <w:rStyle w:val="normaltextrun"/>
          <w:rFonts w:ascii="Segoe UI" w:hAnsi="Segoe UI" w:cs="Segoe UI"/>
          <w:sz w:val="22"/>
          <w:szCs w:val="22"/>
        </w:rPr>
      </w:pPr>
      <w:r w:rsidRPr="00744EAA">
        <w:rPr>
          <w:rStyle w:val="normaltextrun"/>
          <w:rFonts w:ascii="Segoe UI" w:hAnsi="Segoe UI" w:cs="Segoe UI"/>
          <w:sz w:val="22"/>
          <w:szCs w:val="22"/>
        </w:rPr>
        <w:t>Because of the nature of the post, candidates are not entitled to withhold information regarding convictions by virtue of the Rehabilitation of Offenders Act 1974 (Exemptions) Order 1975 as amended. Candidates are required to give details of any convictions on the application form and are expected to disclose such information at the appointed interview. Because this post allows substantial access to children, you are required to undergo an enhanced DBS (Disclosure and Barring Service) check.</w:t>
      </w:r>
    </w:p>
    <w:p w:rsidRPr="00744EAA" w:rsidR="00614722" w:rsidP="00614722" w:rsidRDefault="00614722" w14:paraId="659ADCA4" w14:textId="77777777">
      <w:pPr>
        <w:ind w:left="-360"/>
        <w:jc w:val="both"/>
        <w:rPr>
          <w:rFonts w:ascii="Segoe UI" w:hAnsi="Segoe UI" w:cs="Segoe UI"/>
          <w:b/>
          <w:sz w:val="22"/>
          <w:szCs w:val="22"/>
          <w:lang w:val="en-US"/>
        </w:rPr>
      </w:pPr>
    </w:p>
    <w:p w:rsidRPr="00744EAA" w:rsidR="00614722" w:rsidP="00614722" w:rsidRDefault="00614722" w14:paraId="010F7F7C" w14:textId="77777777">
      <w:pPr>
        <w:pStyle w:val="paragraph"/>
        <w:numPr>
          <w:ilvl w:val="0"/>
          <w:numId w:val="12"/>
        </w:numPr>
        <w:spacing w:before="0" w:beforeAutospacing="0" w:after="0" w:afterAutospacing="0"/>
        <w:textAlignment w:val="baseline"/>
        <w:rPr>
          <w:rStyle w:val="normaltextrun"/>
          <w:rFonts w:ascii="Segoe UI" w:hAnsi="Segoe UI" w:cs="Segoe UI"/>
          <w:sz w:val="22"/>
          <w:szCs w:val="22"/>
        </w:rPr>
      </w:pPr>
      <w:r w:rsidRPr="00744EAA">
        <w:rPr>
          <w:rStyle w:val="normaltextrun"/>
          <w:rFonts w:ascii="Segoe UI" w:hAnsi="Segoe UI" w:cs="Segoe UI"/>
          <w:sz w:val="22"/>
          <w:szCs w:val="22"/>
        </w:rPr>
        <w:t>You will be expected to carry out all duties in the context of and in compliance with the Trust’s Equal Opportunities Policies. To be fully aware of and understand the duties and responsibilities arising from the Children Act 2004 and Working Together and Keeping Children Safe in Education documents in relation to child protection and safeguarding children and young people as this applies to your role within the organisation.  To also be fully aware of the principles of safeguarding as they apply to vulnerable adults in relation to your role.</w:t>
      </w:r>
    </w:p>
    <w:p w:rsidRPr="00744EAA" w:rsidR="00614722" w:rsidP="00614722" w:rsidRDefault="00614722" w14:paraId="4A9A6DD8" w14:textId="77777777">
      <w:pPr>
        <w:pStyle w:val="paragraph"/>
        <w:spacing w:before="0" w:beforeAutospacing="0" w:after="0" w:afterAutospacing="0"/>
        <w:ind w:left="720"/>
        <w:textAlignment w:val="baseline"/>
        <w:rPr>
          <w:rStyle w:val="normaltextrun"/>
          <w:rFonts w:ascii="Segoe UI" w:hAnsi="Segoe UI" w:cs="Segoe UI"/>
          <w:sz w:val="22"/>
          <w:szCs w:val="22"/>
        </w:rPr>
      </w:pPr>
    </w:p>
    <w:p w:rsidRPr="00614722" w:rsidR="00C725E3" w:rsidP="00614722" w:rsidRDefault="00614722" w14:paraId="73D73F16" w14:textId="10858BF5">
      <w:pPr>
        <w:pStyle w:val="paragraph"/>
        <w:numPr>
          <w:ilvl w:val="0"/>
          <w:numId w:val="12"/>
        </w:numPr>
        <w:spacing w:before="0" w:beforeAutospacing="0" w:after="0" w:afterAutospacing="0"/>
        <w:rPr>
          <w:rFonts w:ascii="Segoe UI" w:hAnsi="Segoe UI" w:cs="Segoe UI"/>
          <w:sz w:val="22"/>
          <w:szCs w:val="22"/>
        </w:rPr>
      </w:pPr>
      <w:r w:rsidRPr="00744EAA">
        <w:rPr>
          <w:rStyle w:val="normaltextrun"/>
          <w:rFonts w:ascii="Segoe UI" w:hAnsi="Segoe UI" w:cs="Segoe UI"/>
          <w:sz w:val="22"/>
          <w:szCs w:val="22"/>
        </w:rPr>
        <w:t>To ensure that your line manager is made aware, and kept fully informed, of any concerns which you may have in relation to safeguarding and/ or child protectio</w:t>
      </w:r>
      <w:r>
        <w:rPr>
          <w:rStyle w:val="normaltextrun"/>
          <w:rFonts w:ascii="Segoe UI" w:hAnsi="Segoe UI" w:cs="Segoe UI"/>
          <w:sz w:val="22"/>
          <w:szCs w:val="22"/>
        </w:rPr>
        <w:t>n.</w:t>
      </w:r>
      <w:r w:rsidRPr="00614722" w:rsidR="00C725E3">
        <w:rPr>
          <w:rFonts w:ascii="Segoe UI" w:hAnsi="Segoe UI" w:cs="Segoe UI"/>
          <w:b/>
          <w:sz w:val="22"/>
          <w:szCs w:val="22"/>
        </w:rPr>
        <w:br w:type="page"/>
      </w:r>
    </w:p>
    <w:p w:rsidRPr="00D90803" w:rsidR="00786310" w:rsidP="00F864CF" w:rsidRDefault="00786310" w14:paraId="4852F98D" w14:textId="2D1941E1">
      <w:pPr>
        <w:pBdr>
          <w:top w:val="single" w:color="auto" w:sz="4" w:space="1"/>
          <w:left w:val="single" w:color="auto" w:sz="4" w:space="4"/>
          <w:bottom w:val="single" w:color="auto" w:sz="4" w:space="1"/>
          <w:right w:val="single" w:color="auto" w:sz="4" w:space="0"/>
        </w:pBdr>
        <w:shd w:val="clear" w:color="auto" w:fill="E2EFD9" w:themeFill="accent6" w:themeFillTint="33"/>
        <w:jc w:val="center"/>
        <w:rPr>
          <w:rFonts w:ascii="Segoe UI" w:hAnsi="Segoe UI" w:cs="Segoe UI"/>
          <w:b/>
          <w:sz w:val="22"/>
          <w:szCs w:val="22"/>
        </w:rPr>
      </w:pPr>
      <w:r w:rsidRPr="00D90803">
        <w:rPr>
          <w:rFonts w:ascii="Segoe UI" w:hAnsi="Segoe UI" w:cs="Segoe UI"/>
          <w:b/>
          <w:sz w:val="22"/>
          <w:szCs w:val="22"/>
        </w:rPr>
        <w:lastRenderedPageBreak/>
        <w:t>PERSON SPECIFICATION</w:t>
      </w:r>
    </w:p>
    <w:p w:rsidR="00E1293A" w:rsidP="00786310" w:rsidRDefault="00E1293A" w14:paraId="3D01219D" w14:textId="6EAFD4CC">
      <w:pPr>
        <w:jc w:val="center"/>
        <w:rPr>
          <w:rFonts w:ascii="Segoe UI" w:hAnsi="Segoe UI" w:cs="Segoe UI"/>
          <w:b/>
          <w:sz w:val="22"/>
          <w:szCs w:val="22"/>
        </w:rPr>
      </w:pPr>
    </w:p>
    <w:tbl>
      <w:tblPr>
        <w:tblW w:w="10632" w:type="dxa"/>
        <w:tblInd w:w="-142"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8080"/>
        <w:gridCol w:w="1276"/>
        <w:gridCol w:w="1276"/>
      </w:tblGrid>
      <w:tr w:rsidRPr="00744EAA" w:rsidR="00614722" w:rsidTr="1FCABEA3" w14:paraId="442D442B" w14:textId="77777777">
        <w:tc>
          <w:tcPr>
            <w:tcW w:w="8080" w:type="dxa"/>
            <w:tcBorders>
              <w:top w:val="nil"/>
              <w:left w:val="nil"/>
              <w:bottom w:val="single" w:color="auto" w:sz="4" w:space="0"/>
              <w:right w:val="single" w:color="auto" w:sz="4" w:space="0"/>
            </w:tcBorders>
            <w:shd w:val="clear" w:color="auto" w:fill="auto"/>
            <w:tcMar/>
          </w:tcPr>
          <w:p w:rsidRPr="00614722" w:rsidR="00614722" w:rsidP="00614722" w:rsidRDefault="00614722" w14:paraId="55106E0C" w14:textId="77777777">
            <w:pPr>
              <w:rPr>
                <w:rFonts w:ascii="Segoe UI" w:hAnsi="Segoe UI" w:cs="Segoe UI"/>
                <w:b/>
                <w:sz w:val="22"/>
                <w:szCs w:val="22"/>
              </w:rPr>
            </w:pPr>
            <w:r w:rsidRPr="00614722">
              <w:rPr>
                <w:rFonts w:ascii="Segoe UI" w:hAnsi="Segoe UI" w:cs="Segoe UI"/>
                <w:b/>
                <w:sz w:val="22"/>
                <w:szCs w:val="22"/>
              </w:rPr>
              <w:t>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725AA869" w14:textId="77777777">
            <w:pPr>
              <w:jc w:val="center"/>
              <w:rPr>
                <w:rFonts w:ascii="Segoe UI" w:hAnsi="Segoe UI" w:cs="Segoe UI"/>
                <w:b/>
                <w:sz w:val="22"/>
                <w:szCs w:val="22"/>
              </w:rPr>
            </w:pPr>
            <w:r w:rsidRPr="00614722">
              <w:rPr>
                <w:rFonts w:ascii="Segoe UI" w:hAnsi="Segoe UI" w:cs="Segoe UI"/>
                <w:b/>
                <w:sz w:val="22"/>
                <w:szCs w:val="22"/>
              </w:rPr>
              <w:t>Essential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1AFBAD1F" w14:textId="77777777">
            <w:pPr>
              <w:jc w:val="center"/>
              <w:rPr>
                <w:rFonts w:ascii="Segoe UI" w:hAnsi="Segoe UI" w:cs="Segoe UI"/>
                <w:b/>
                <w:sz w:val="22"/>
                <w:szCs w:val="22"/>
              </w:rPr>
            </w:pPr>
            <w:r w:rsidRPr="00614722">
              <w:rPr>
                <w:rFonts w:ascii="Segoe UI" w:hAnsi="Segoe UI" w:cs="Segoe UI"/>
                <w:b/>
                <w:sz w:val="22"/>
                <w:szCs w:val="22"/>
              </w:rPr>
              <w:t>Desirable </w:t>
            </w:r>
          </w:p>
        </w:tc>
      </w:tr>
      <w:tr w:rsidRPr="00744EAA" w:rsidR="00614722" w:rsidTr="1FCABEA3" w14:paraId="24EBE9EC" w14:textId="77777777">
        <w:tc>
          <w:tcPr>
            <w:tcW w:w="8080"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614722" w:rsidR="00614722" w:rsidP="00614722" w:rsidRDefault="00614722" w14:paraId="179D1185" w14:textId="77777777">
            <w:pPr>
              <w:rPr>
                <w:rFonts w:ascii="Segoe UI" w:hAnsi="Segoe UI" w:cs="Segoe UI"/>
                <w:b/>
                <w:sz w:val="22"/>
                <w:szCs w:val="22"/>
              </w:rPr>
            </w:pPr>
            <w:r w:rsidRPr="00614722">
              <w:rPr>
                <w:rFonts w:ascii="Segoe UI" w:hAnsi="Segoe UI" w:cs="Segoe UI"/>
                <w:b/>
                <w:sz w:val="22"/>
                <w:szCs w:val="22"/>
              </w:rPr>
              <w:t>Experience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7FB5E45E" w14:textId="77777777">
            <w:pPr>
              <w:jc w:val="center"/>
              <w:rPr>
                <w:rFonts w:ascii="Segoe UI" w:hAnsi="Segoe UI" w:cs="Segoe UI"/>
                <w:b/>
                <w:sz w:val="22"/>
                <w:szCs w:val="22"/>
              </w:rPr>
            </w:pPr>
            <w:r w:rsidRPr="00614722">
              <w:rPr>
                <w:rFonts w:ascii="Segoe UI" w:hAnsi="Segoe UI" w:cs="Segoe UI"/>
                <w:b/>
                <w:sz w:val="22"/>
                <w:szCs w:val="22"/>
              </w:rPr>
              <w:t>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0006EE2D" w14:textId="77777777">
            <w:pPr>
              <w:jc w:val="center"/>
              <w:rPr>
                <w:rFonts w:ascii="Segoe UI" w:hAnsi="Segoe UI" w:cs="Segoe UI"/>
                <w:b/>
                <w:sz w:val="22"/>
                <w:szCs w:val="22"/>
              </w:rPr>
            </w:pPr>
            <w:r w:rsidRPr="00614722">
              <w:rPr>
                <w:rFonts w:ascii="Segoe UI" w:hAnsi="Segoe UI" w:cs="Segoe UI"/>
                <w:b/>
                <w:sz w:val="22"/>
                <w:szCs w:val="22"/>
              </w:rPr>
              <w:t> </w:t>
            </w:r>
          </w:p>
        </w:tc>
      </w:tr>
      <w:tr w:rsidRPr="00744EAA" w:rsidR="00614722" w:rsidTr="1FCABEA3" w14:paraId="7AB94D64" w14:textId="77777777">
        <w:tc>
          <w:tcPr>
            <w:tcW w:w="8080" w:type="dxa"/>
            <w:tcBorders>
              <w:top w:val="single" w:color="auto" w:sz="4" w:space="0"/>
              <w:left w:val="single" w:color="auto" w:sz="4" w:space="0"/>
              <w:bottom w:val="single" w:color="auto" w:sz="4" w:space="0"/>
              <w:right w:val="single" w:color="auto" w:sz="4" w:space="0"/>
            </w:tcBorders>
            <w:shd w:val="clear" w:color="auto" w:fill="auto"/>
            <w:tcMar/>
          </w:tcPr>
          <w:p w:rsidRPr="00614722" w:rsidR="00614722" w:rsidP="00614722" w:rsidRDefault="00614722" w14:paraId="0979D7B5" w14:textId="77777777">
            <w:pPr>
              <w:rPr>
                <w:rFonts w:ascii="Segoe UI" w:hAnsi="Segoe UI" w:cs="Segoe UI"/>
                <w:sz w:val="22"/>
                <w:szCs w:val="22"/>
              </w:rPr>
            </w:pPr>
            <w:r w:rsidRPr="00614722">
              <w:rPr>
                <w:rFonts w:ascii="Segoe UI" w:hAnsi="Segoe UI" w:cs="Segoe UI"/>
                <w:sz w:val="22"/>
                <w:szCs w:val="22"/>
              </w:rPr>
              <w:t>Experience of supporting administrative functions in either public, private or third sector organisations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2254FB1F" w14:textId="77777777">
            <w:pPr>
              <w:jc w:val="center"/>
              <w:rPr>
                <w:rFonts w:ascii="Segoe UI" w:hAnsi="Segoe UI" w:cs="Segoe UI"/>
                <w:b/>
                <w:sz w:val="22"/>
                <w:szCs w:val="22"/>
              </w:rPr>
            </w:pPr>
            <w:r w:rsidRPr="00614722">
              <w:rPr>
                <w:rStyle w:val="normaltextrun"/>
                <w:rFonts w:ascii="Segoe UI Symbol" w:hAnsi="Segoe UI Symbol" w:cs="Segoe UI Symbol"/>
                <w:b/>
                <w:sz w:val="22"/>
                <w:szCs w:val="22"/>
              </w:rPr>
              <w:t>✓</w:t>
            </w:r>
            <w:r w:rsidRPr="00614722">
              <w:rPr>
                <w:rStyle w:val="eop"/>
                <w:rFonts w:ascii="Segoe UI" w:hAnsi="Segoe UI" w:cs="Segoe UI"/>
                <w:b/>
                <w:sz w:val="22"/>
                <w:szCs w:val="22"/>
              </w:rPr>
              <w:t>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313288DD" w14:textId="77777777">
            <w:pPr>
              <w:jc w:val="center"/>
              <w:rPr>
                <w:rFonts w:ascii="Segoe UI" w:hAnsi="Segoe UI" w:cs="Segoe UI"/>
                <w:b/>
                <w:sz w:val="22"/>
                <w:szCs w:val="22"/>
              </w:rPr>
            </w:pPr>
            <w:r w:rsidRPr="00614722">
              <w:rPr>
                <w:rFonts w:ascii="Segoe UI" w:hAnsi="Segoe UI" w:cs="Segoe UI"/>
                <w:b/>
                <w:sz w:val="22"/>
                <w:szCs w:val="22"/>
              </w:rPr>
              <w:t> </w:t>
            </w:r>
          </w:p>
        </w:tc>
      </w:tr>
      <w:tr w:rsidRPr="00744EAA" w:rsidR="00614722" w:rsidTr="1FCABEA3" w14:paraId="02465694" w14:textId="77777777">
        <w:tc>
          <w:tcPr>
            <w:tcW w:w="8080" w:type="dxa"/>
            <w:tcBorders>
              <w:top w:val="single" w:color="auto" w:sz="4" w:space="0"/>
              <w:left w:val="single" w:color="auto" w:sz="4" w:space="0"/>
              <w:bottom w:val="single" w:color="auto" w:sz="4" w:space="0"/>
              <w:right w:val="single" w:color="auto" w:sz="4" w:space="0"/>
            </w:tcBorders>
            <w:shd w:val="clear" w:color="auto" w:fill="auto"/>
            <w:tcMar/>
          </w:tcPr>
          <w:p w:rsidRPr="00614722" w:rsidR="00614722" w:rsidP="00614722" w:rsidRDefault="00614722" w14:paraId="31DADDA1" w14:textId="77777777">
            <w:pPr>
              <w:rPr>
                <w:rFonts w:ascii="Segoe UI" w:hAnsi="Segoe UI" w:cs="Segoe UI"/>
                <w:sz w:val="22"/>
                <w:szCs w:val="22"/>
              </w:rPr>
            </w:pPr>
            <w:r w:rsidRPr="00614722">
              <w:rPr>
                <w:rFonts w:ascii="Segoe UI" w:hAnsi="Segoe UI" w:cs="Segoe UI"/>
                <w:sz w:val="22"/>
                <w:szCs w:val="22"/>
              </w:rPr>
              <w:t>Administrative, business or school management qualification or relevant experience</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34753D56" w14:textId="77777777">
            <w:pPr>
              <w:jc w:val="center"/>
              <w:rPr>
                <w:rFonts w:ascii="Segoe UI" w:hAnsi="Segoe UI" w:cs="Segoe UI"/>
                <w:b/>
                <w:sz w:val="22"/>
                <w:szCs w:val="22"/>
              </w:rPr>
            </w:pPr>
            <w:r w:rsidRPr="00614722">
              <w:rPr>
                <w:rFonts w:ascii="Segoe UI" w:hAnsi="Segoe UI" w:cs="Segoe UI"/>
                <w:b/>
                <w:sz w:val="22"/>
                <w:szCs w:val="22"/>
              </w:rPr>
              <w:t>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10BEC989" w14:textId="77777777">
            <w:pPr>
              <w:jc w:val="center"/>
              <w:rPr>
                <w:rFonts w:ascii="Segoe UI" w:hAnsi="Segoe UI" w:cs="Segoe UI"/>
                <w:b/>
                <w:sz w:val="22"/>
                <w:szCs w:val="22"/>
              </w:rPr>
            </w:pPr>
            <w:r w:rsidRPr="00614722">
              <w:rPr>
                <w:rStyle w:val="normaltextrun"/>
                <w:rFonts w:ascii="Segoe UI Symbol" w:hAnsi="Segoe UI Symbol" w:cs="Segoe UI Symbol"/>
                <w:b/>
                <w:sz w:val="22"/>
                <w:szCs w:val="22"/>
              </w:rPr>
              <w:t>✓</w:t>
            </w:r>
            <w:r w:rsidRPr="00614722">
              <w:rPr>
                <w:rStyle w:val="eop"/>
                <w:rFonts w:ascii="Segoe UI" w:hAnsi="Segoe UI" w:cs="Segoe UI"/>
                <w:b/>
                <w:sz w:val="22"/>
                <w:szCs w:val="22"/>
              </w:rPr>
              <w:t> </w:t>
            </w:r>
          </w:p>
        </w:tc>
      </w:tr>
      <w:tr w:rsidRPr="00744EAA" w:rsidR="00614722" w:rsidTr="1FCABEA3" w14:paraId="09954765" w14:textId="77777777">
        <w:tc>
          <w:tcPr>
            <w:tcW w:w="8080" w:type="dxa"/>
            <w:tcBorders>
              <w:top w:val="single" w:color="auto" w:sz="4" w:space="0"/>
              <w:left w:val="single" w:color="auto" w:sz="4" w:space="0"/>
              <w:bottom w:val="single" w:color="auto" w:sz="4" w:space="0"/>
              <w:right w:val="single" w:color="auto" w:sz="4" w:space="0"/>
            </w:tcBorders>
            <w:shd w:val="clear" w:color="auto" w:fill="auto"/>
            <w:tcMar/>
          </w:tcPr>
          <w:p w:rsidRPr="00614722" w:rsidR="00614722" w:rsidP="00614722" w:rsidRDefault="00614722" w14:paraId="5F741C05" w14:textId="77777777">
            <w:pPr>
              <w:rPr>
                <w:rFonts w:ascii="Segoe UI" w:hAnsi="Segoe UI" w:cs="Segoe UI"/>
                <w:sz w:val="22"/>
                <w:szCs w:val="22"/>
              </w:rPr>
            </w:pPr>
            <w:r w:rsidRPr="00614722">
              <w:rPr>
                <w:rFonts w:ascii="Segoe UI" w:hAnsi="Segoe UI" w:cs="Segoe UI"/>
                <w:sz w:val="22"/>
                <w:szCs w:val="22"/>
              </w:rPr>
              <w:t>Experience of providing effective administrative and operational support in a busy organisation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0463C4C3" w14:textId="77777777">
            <w:pPr>
              <w:jc w:val="center"/>
              <w:rPr>
                <w:rFonts w:ascii="Segoe UI" w:hAnsi="Segoe UI" w:cs="Segoe UI"/>
                <w:b/>
                <w:sz w:val="22"/>
                <w:szCs w:val="22"/>
              </w:rPr>
            </w:pPr>
            <w:r w:rsidRPr="00614722">
              <w:rPr>
                <w:rStyle w:val="normaltextrun"/>
                <w:rFonts w:ascii="Segoe UI Symbol" w:hAnsi="Segoe UI Symbol" w:cs="Segoe UI Symbol"/>
                <w:b/>
                <w:sz w:val="22"/>
                <w:szCs w:val="22"/>
              </w:rPr>
              <w:t>✓</w:t>
            </w:r>
            <w:r w:rsidRPr="00614722">
              <w:rPr>
                <w:rStyle w:val="eop"/>
                <w:rFonts w:ascii="Segoe UI" w:hAnsi="Segoe UI" w:cs="Segoe UI"/>
                <w:b/>
                <w:sz w:val="22"/>
                <w:szCs w:val="22"/>
              </w:rPr>
              <w:t>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02802843" w14:textId="77777777">
            <w:pPr>
              <w:jc w:val="center"/>
              <w:rPr>
                <w:rFonts w:ascii="Segoe UI" w:hAnsi="Segoe UI" w:cs="Segoe UI"/>
                <w:b/>
                <w:sz w:val="22"/>
                <w:szCs w:val="22"/>
              </w:rPr>
            </w:pPr>
            <w:r w:rsidRPr="00614722">
              <w:rPr>
                <w:rFonts w:ascii="Segoe UI" w:hAnsi="Segoe UI" w:cs="Segoe UI"/>
                <w:b/>
                <w:sz w:val="22"/>
                <w:szCs w:val="22"/>
              </w:rPr>
              <w:t> </w:t>
            </w:r>
          </w:p>
        </w:tc>
      </w:tr>
      <w:tr w:rsidRPr="00744EAA" w:rsidR="00614722" w:rsidTr="1FCABEA3" w14:paraId="78C22B51" w14:textId="77777777">
        <w:tc>
          <w:tcPr>
            <w:tcW w:w="8080" w:type="dxa"/>
            <w:tcBorders>
              <w:top w:val="single" w:color="auto" w:sz="4" w:space="0"/>
              <w:left w:val="single" w:color="auto" w:sz="4" w:space="0"/>
              <w:bottom w:val="single" w:color="auto" w:sz="4" w:space="0"/>
              <w:right w:val="single" w:color="auto" w:sz="4" w:space="0"/>
            </w:tcBorders>
            <w:shd w:val="clear" w:color="auto" w:fill="auto"/>
            <w:tcMar/>
          </w:tcPr>
          <w:p w:rsidRPr="00614722" w:rsidR="00614722" w:rsidP="00614722" w:rsidRDefault="00614722" w14:paraId="3EE091E2" w14:textId="77777777">
            <w:pPr>
              <w:rPr>
                <w:rFonts w:ascii="Segoe UI" w:hAnsi="Segoe UI" w:cs="Segoe UI"/>
                <w:sz w:val="22"/>
                <w:szCs w:val="22"/>
              </w:rPr>
            </w:pPr>
            <w:r w:rsidRPr="00614722">
              <w:rPr>
                <w:rFonts w:ascii="Segoe UI" w:hAnsi="Segoe UI" w:cs="Segoe UI"/>
                <w:sz w:val="22"/>
                <w:szCs w:val="22"/>
              </w:rPr>
              <w:t>Experience of working with the general public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484971AB" w14:textId="77777777">
            <w:pPr>
              <w:jc w:val="center"/>
              <w:rPr>
                <w:rFonts w:ascii="Segoe UI" w:hAnsi="Segoe UI" w:cs="Segoe UI"/>
                <w:b/>
                <w:sz w:val="22"/>
                <w:szCs w:val="22"/>
              </w:rPr>
            </w:pPr>
            <w:r w:rsidRPr="00614722">
              <w:rPr>
                <w:rStyle w:val="normaltextrun"/>
                <w:rFonts w:ascii="Segoe UI Symbol" w:hAnsi="Segoe UI Symbol" w:cs="Segoe UI Symbol"/>
                <w:b/>
                <w:sz w:val="22"/>
                <w:szCs w:val="22"/>
              </w:rPr>
              <w:t>✓</w:t>
            </w:r>
            <w:r w:rsidRPr="00614722">
              <w:rPr>
                <w:rStyle w:val="eop"/>
                <w:rFonts w:ascii="Segoe UI" w:hAnsi="Segoe UI" w:cs="Segoe UI"/>
                <w:b/>
                <w:sz w:val="22"/>
                <w:szCs w:val="22"/>
              </w:rPr>
              <w:t> </w:t>
            </w:r>
            <w:r w:rsidRPr="00614722">
              <w:rPr>
                <w:rFonts w:ascii="Segoe UI" w:hAnsi="Segoe UI" w:cs="Segoe UI"/>
                <w:b/>
                <w:sz w:val="22"/>
                <w:szCs w:val="22"/>
              </w:rPr>
              <w:t>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449A913A" w14:textId="77777777">
            <w:pPr>
              <w:jc w:val="center"/>
              <w:rPr>
                <w:rFonts w:ascii="Segoe UI" w:hAnsi="Segoe UI" w:cs="Segoe UI"/>
                <w:b/>
                <w:sz w:val="22"/>
                <w:szCs w:val="22"/>
              </w:rPr>
            </w:pPr>
            <w:r w:rsidRPr="00614722">
              <w:rPr>
                <w:rFonts w:ascii="Segoe UI" w:hAnsi="Segoe UI" w:cs="Segoe UI"/>
                <w:b/>
                <w:sz w:val="22"/>
                <w:szCs w:val="22"/>
              </w:rPr>
              <w:t> </w:t>
            </w:r>
          </w:p>
        </w:tc>
      </w:tr>
      <w:tr w:rsidRPr="00744EAA" w:rsidR="00614722" w:rsidTr="1FCABEA3" w14:paraId="280230DD" w14:textId="77777777">
        <w:tc>
          <w:tcPr>
            <w:tcW w:w="8080"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614722" w:rsidR="00614722" w:rsidP="00614722" w:rsidRDefault="00614722" w14:paraId="4C04CD0B" w14:textId="77777777">
            <w:pPr>
              <w:rPr>
                <w:rFonts w:ascii="Segoe UI" w:hAnsi="Segoe UI" w:cs="Segoe UI"/>
                <w:sz w:val="22"/>
                <w:szCs w:val="22"/>
              </w:rPr>
            </w:pPr>
            <w:r w:rsidRPr="00614722">
              <w:rPr>
                <w:rFonts w:ascii="Segoe UI" w:hAnsi="Segoe UI" w:cs="Segoe UI"/>
                <w:sz w:val="22"/>
                <w:szCs w:val="22"/>
              </w:rPr>
              <w:t>Knowledge and Understanding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6F3AFA55" w14:textId="77777777">
            <w:pPr>
              <w:jc w:val="center"/>
              <w:rPr>
                <w:rFonts w:ascii="Segoe UI" w:hAnsi="Segoe UI" w:cs="Segoe UI"/>
                <w:b/>
                <w:sz w:val="22"/>
                <w:szCs w:val="22"/>
              </w:rPr>
            </w:pPr>
            <w:r w:rsidRPr="00614722">
              <w:rPr>
                <w:rFonts w:ascii="Segoe UI" w:hAnsi="Segoe UI" w:cs="Segoe UI"/>
                <w:b/>
                <w:sz w:val="22"/>
                <w:szCs w:val="22"/>
              </w:rPr>
              <w:t>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44A278D4" w14:textId="77777777">
            <w:pPr>
              <w:jc w:val="center"/>
              <w:rPr>
                <w:rFonts w:ascii="Segoe UI" w:hAnsi="Segoe UI" w:cs="Segoe UI"/>
                <w:b/>
                <w:sz w:val="22"/>
                <w:szCs w:val="22"/>
              </w:rPr>
            </w:pPr>
            <w:r w:rsidRPr="00614722">
              <w:rPr>
                <w:rFonts w:ascii="Segoe UI" w:hAnsi="Segoe UI" w:cs="Segoe UI"/>
                <w:b/>
                <w:sz w:val="22"/>
                <w:szCs w:val="22"/>
              </w:rPr>
              <w:t> </w:t>
            </w:r>
          </w:p>
        </w:tc>
      </w:tr>
      <w:tr w:rsidRPr="00744EAA" w:rsidR="00614722" w:rsidTr="1FCABEA3" w14:paraId="6CD4C6D7" w14:textId="77777777">
        <w:tc>
          <w:tcPr>
            <w:tcW w:w="8080" w:type="dxa"/>
            <w:tcBorders>
              <w:top w:val="single" w:color="auto" w:sz="4" w:space="0"/>
              <w:left w:val="single" w:color="auto" w:sz="4" w:space="0"/>
              <w:bottom w:val="single" w:color="auto" w:sz="4" w:space="0"/>
              <w:right w:val="single" w:color="auto" w:sz="4" w:space="0"/>
            </w:tcBorders>
            <w:shd w:val="clear" w:color="auto" w:fill="auto"/>
            <w:tcMar/>
          </w:tcPr>
          <w:p w:rsidRPr="00614722" w:rsidR="00614722" w:rsidP="00614722" w:rsidRDefault="00614722" w14:paraId="77194B93" w14:textId="77777777">
            <w:pPr>
              <w:rPr>
                <w:rFonts w:ascii="Segoe UI" w:hAnsi="Segoe UI" w:cs="Segoe UI"/>
                <w:sz w:val="22"/>
                <w:szCs w:val="22"/>
              </w:rPr>
            </w:pPr>
            <w:r w:rsidRPr="00614722">
              <w:rPr>
                <w:rFonts w:ascii="Segoe UI" w:hAnsi="Segoe UI" w:cs="Segoe UI"/>
                <w:sz w:val="22"/>
                <w:szCs w:val="22"/>
              </w:rPr>
              <w:t>Skilled in using Microsoft Office 365, with experience of using databases and other software packages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20753692" w14:textId="77777777">
            <w:pPr>
              <w:jc w:val="center"/>
              <w:rPr>
                <w:rFonts w:ascii="Segoe UI" w:hAnsi="Segoe UI" w:cs="Segoe UI"/>
                <w:b/>
                <w:sz w:val="22"/>
                <w:szCs w:val="22"/>
              </w:rPr>
            </w:pPr>
            <w:r w:rsidRPr="00614722">
              <w:rPr>
                <w:rStyle w:val="normaltextrun"/>
                <w:rFonts w:ascii="Segoe UI Symbol" w:hAnsi="Segoe UI Symbol" w:cs="Segoe UI Symbol"/>
                <w:b/>
                <w:sz w:val="22"/>
                <w:szCs w:val="22"/>
              </w:rPr>
              <w:t>✓</w:t>
            </w:r>
            <w:r w:rsidRPr="00614722">
              <w:rPr>
                <w:rStyle w:val="eop"/>
                <w:rFonts w:ascii="Segoe UI" w:hAnsi="Segoe UI" w:cs="Segoe UI"/>
                <w:b/>
                <w:sz w:val="22"/>
                <w:szCs w:val="22"/>
              </w:rPr>
              <w:t>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4BBB55BB" w14:textId="77777777">
            <w:pPr>
              <w:jc w:val="center"/>
              <w:rPr>
                <w:rFonts w:ascii="Segoe UI" w:hAnsi="Segoe UI" w:cs="Segoe UI"/>
                <w:b/>
                <w:sz w:val="22"/>
                <w:szCs w:val="22"/>
              </w:rPr>
            </w:pPr>
            <w:r w:rsidRPr="00614722">
              <w:rPr>
                <w:rFonts w:ascii="Segoe UI" w:hAnsi="Segoe UI" w:cs="Segoe UI"/>
                <w:b/>
                <w:sz w:val="22"/>
                <w:szCs w:val="22"/>
              </w:rPr>
              <w:t> </w:t>
            </w:r>
          </w:p>
        </w:tc>
      </w:tr>
      <w:tr w:rsidRPr="00744EAA" w:rsidR="00614722" w:rsidTr="1FCABEA3" w14:paraId="267FE947" w14:textId="77777777">
        <w:tc>
          <w:tcPr>
            <w:tcW w:w="8080" w:type="dxa"/>
            <w:tcBorders>
              <w:top w:val="single" w:color="auto" w:sz="4" w:space="0"/>
              <w:left w:val="single" w:color="auto" w:sz="4" w:space="0"/>
              <w:bottom w:val="single" w:color="auto" w:sz="4" w:space="0"/>
              <w:right w:val="single" w:color="auto" w:sz="4" w:space="0"/>
            </w:tcBorders>
            <w:shd w:val="clear" w:color="auto" w:fill="auto"/>
            <w:tcMar/>
          </w:tcPr>
          <w:p w:rsidRPr="00614722" w:rsidR="00614722" w:rsidP="00614722" w:rsidRDefault="00614722" w14:paraId="39DD1320" w14:textId="2DDBE554">
            <w:pPr>
              <w:rPr>
                <w:rFonts w:ascii="Segoe UI" w:hAnsi="Segoe UI" w:cs="Segoe UI"/>
                <w:sz w:val="22"/>
                <w:szCs w:val="22"/>
              </w:rPr>
            </w:pPr>
            <w:r w:rsidRPr="1FCABEA3" w:rsidR="00614722">
              <w:rPr>
                <w:rFonts w:ascii="Segoe UI" w:hAnsi="Segoe UI" w:cs="Segoe UI"/>
                <w:sz w:val="22"/>
                <w:szCs w:val="22"/>
              </w:rPr>
              <w:t xml:space="preserve">Ability to </w:t>
            </w:r>
            <w:r w:rsidRPr="1FCABEA3" w:rsidR="00614722">
              <w:rPr>
                <w:rFonts w:ascii="Segoe UI" w:hAnsi="Segoe UI" w:cs="Segoe UI"/>
                <w:sz w:val="22"/>
                <w:szCs w:val="22"/>
              </w:rPr>
              <w:t>maintain</w:t>
            </w:r>
            <w:r w:rsidRPr="1FCABEA3" w:rsidR="00614722">
              <w:rPr>
                <w:rFonts w:ascii="Segoe UI" w:hAnsi="Segoe UI" w:cs="Segoe UI"/>
                <w:sz w:val="22"/>
                <w:szCs w:val="22"/>
              </w:rPr>
              <w:t xml:space="preserve"> websites using CMS software and social media</w:t>
            </w:r>
            <w:r w:rsidRPr="1FCABEA3" w:rsidR="3A6D8310">
              <w:rPr>
                <w:rFonts w:ascii="Segoe UI" w:hAnsi="Segoe UI" w:cs="Segoe UI"/>
                <w:sz w:val="22"/>
                <w:szCs w:val="22"/>
              </w:rPr>
              <w:t xml:space="preserve"> platforms</w:t>
            </w:r>
            <w:r w:rsidRPr="1FCABEA3" w:rsidR="00614722">
              <w:rPr>
                <w:rFonts w:ascii="Segoe UI" w:hAnsi="Segoe UI" w:cs="Segoe UI"/>
                <w:sz w:val="22"/>
                <w:szCs w:val="22"/>
              </w:rPr>
              <w:t xml:space="preserve"> to provide effective communication to internal and external stakeholders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7133978D" w14:textId="77777777">
            <w:pPr>
              <w:jc w:val="center"/>
              <w:rPr>
                <w:rFonts w:ascii="Segoe UI" w:hAnsi="Segoe UI" w:cs="Segoe UI"/>
                <w:b/>
                <w:sz w:val="22"/>
                <w:szCs w:val="22"/>
              </w:rPr>
            </w:pPr>
            <w:r w:rsidRPr="00614722">
              <w:rPr>
                <w:rStyle w:val="normaltextrun"/>
                <w:rFonts w:ascii="Segoe UI Symbol" w:hAnsi="Segoe UI Symbol" w:cs="Segoe UI Symbol"/>
                <w:b/>
                <w:sz w:val="22"/>
                <w:szCs w:val="22"/>
              </w:rPr>
              <w:t>✓</w:t>
            </w:r>
            <w:r w:rsidRPr="00614722">
              <w:rPr>
                <w:rStyle w:val="eop"/>
                <w:rFonts w:ascii="Segoe UI" w:hAnsi="Segoe UI" w:cs="Segoe UI"/>
                <w:b/>
                <w:sz w:val="22"/>
                <w:szCs w:val="22"/>
              </w:rPr>
              <w:t>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6349EFC3" w14:textId="77777777">
            <w:pPr>
              <w:jc w:val="center"/>
              <w:rPr>
                <w:rFonts w:ascii="Segoe UI" w:hAnsi="Segoe UI" w:cs="Segoe UI"/>
                <w:b/>
                <w:sz w:val="22"/>
                <w:szCs w:val="22"/>
              </w:rPr>
            </w:pPr>
            <w:r w:rsidRPr="00614722">
              <w:rPr>
                <w:rFonts w:ascii="Segoe UI" w:hAnsi="Segoe UI" w:cs="Segoe UI"/>
                <w:b/>
                <w:sz w:val="22"/>
                <w:szCs w:val="22"/>
              </w:rPr>
              <w:t> </w:t>
            </w:r>
          </w:p>
        </w:tc>
      </w:tr>
      <w:tr w:rsidRPr="00744EAA" w:rsidR="00614722" w:rsidTr="1FCABEA3" w14:paraId="1F103577" w14:textId="77777777">
        <w:tc>
          <w:tcPr>
            <w:tcW w:w="8080"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614722" w:rsidR="00614722" w:rsidP="00614722" w:rsidRDefault="00614722" w14:paraId="14250FAE" w14:textId="77777777">
            <w:pPr>
              <w:rPr>
                <w:rFonts w:ascii="Segoe UI" w:hAnsi="Segoe UI" w:cs="Segoe UI"/>
                <w:sz w:val="22"/>
                <w:szCs w:val="22"/>
              </w:rPr>
            </w:pPr>
            <w:r w:rsidRPr="00614722">
              <w:rPr>
                <w:rFonts w:ascii="Segoe UI" w:hAnsi="Segoe UI" w:cs="Segoe UI"/>
                <w:sz w:val="22"/>
                <w:szCs w:val="22"/>
              </w:rPr>
              <w:t>Skills and Abilities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6CD7333E" w14:textId="77777777">
            <w:pPr>
              <w:jc w:val="center"/>
              <w:rPr>
                <w:rFonts w:ascii="Segoe UI" w:hAnsi="Segoe UI" w:cs="Segoe UI"/>
                <w:b/>
                <w:sz w:val="22"/>
                <w:szCs w:val="22"/>
              </w:rPr>
            </w:pPr>
            <w:r w:rsidRPr="00614722">
              <w:rPr>
                <w:rFonts w:ascii="Segoe UI" w:hAnsi="Segoe UI" w:cs="Segoe UI"/>
                <w:b/>
                <w:sz w:val="22"/>
                <w:szCs w:val="22"/>
              </w:rPr>
              <w:t>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16D5B1BC" w14:textId="77777777">
            <w:pPr>
              <w:jc w:val="center"/>
              <w:rPr>
                <w:rFonts w:ascii="Segoe UI" w:hAnsi="Segoe UI" w:cs="Segoe UI"/>
                <w:b/>
                <w:sz w:val="22"/>
                <w:szCs w:val="22"/>
              </w:rPr>
            </w:pPr>
            <w:r w:rsidRPr="00614722">
              <w:rPr>
                <w:rFonts w:ascii="Segoe UI" w:hAnsi="Segoe UI" w:cs="Segoe UI"/>
                <w:b/>
                <w:sz w:val="22"/>
                <w:szCs w:val="22"/>
              </w:rPr>
              <w:t> </w:t>
            </w:r>
          </w:p>
        </w:tc>
      </w:tr>
      <w:tr w:rsidRPr="00744EAA" w:rsidR="00614722" w:rsidTr="1FCABEA3" w14:paraId="0B2E1D27" w14:textId="77777777">
        <w:tc>
          <w:tcPr>
            <w:tcW w:w="8080" w:type="dxa"/>
            <w:tcBorders>
              <w:top w:val="single" w:color="auto" w:sz="4" w:space="0"/>
              <w:left w:val="single" w:color="auto" w:sz="4" w:space="0"/>
              <w:bottom w:val="single" w:color="auto" w:sz="4" w:space="0"/>
              <w:right w:val="single" w:color="auto" w:sz="4" w:space="0"/>
            </w:tcBorders>
            <w:shd w:val="clear" w:color="auto" w:fill="auto"/>
            <w:tcMar/>
          </w:tcPr>
          <w:p w:rsidRPr="00614722" w:rsidR="00614722" w:rsidP="00614722" w:rsidRDefault="00614722" w14:paraId="4BDFEA99" w14:textId="77777777">
            <w:pPr>
              <w:rPr>
                <w:rFonts w:ascii="Segoe UI" w:hAnsi="Segoe UI" w:cs="Segoe UI"/>
                <w:sz w:val="22"/>
                <w:szCs w:val="22"/>
              </w:rPr>
            </w:pPr>
            <w:r w:rsidRPr="00614722">
              <w:rPr>
                <w:rFonts w:ascii="Segoe UI" w:hAnsi="Segoe UI" w:cs="Segoe UI"/>
                <w:sz w:val="22"/>
                <w:szCs w:val="22"/>
              </w:rPr>
              <w:t>High level of written English and the ability to take accurate notes and create high quality minutes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6837DDA6" w14:textId="77777777">
            <w:pPr>
              <w:jc w:val="center"/>
              <w:rPr>
                <w:rFonts w:ascii="Segoe UI" w:hAnsi="Segoe UI" w:cs="Segoe UI"/>
                <w:b/>
                <w:sz w:val="22"/>
                <w:szCs w:val="22"/>
              </w:rPr>
            </w:pPr>
            <w:r w:rsidRPr="00614722">
              <w:rPr>
                <w:rStyle w:val="normaltextrun"/>
                <w:rFonts w:ascii="Segoe UI Symbol" w:hAnsi="Segoe UI Symbol" w:cs="Segoe UI Symbol"/>
                <w:b/>
                <w:sz w:val="22"/>
                <w:szCs w:val="22"/>
              </w:rPr>
              <w:t>✓</w:t>
            </w:r>
            <w:r w:rsidRPr="00614722">
              <w:rPr>
                <w:rStyle w:val="eop"/>
                <w:rFonts w:ascii="Segoe UI" w:hAnsi="Segoe UI" w:cs="Segoe UI"/>
                <w:b/>
                <w:sz w:val="22"/>
                <w:szCs w:val="22"/>
              </w:rPr>
              <w:t> </w:t>
            </w:r>
            <w:r w:rsidRPr="00614722">
              <w:rPr>
                <w:rFonts w:ascii="Segoe UI" w:hAnsi="Segoe UI" w:cs="Segoe UI"/>
                <w:b/>
                <w:sz w:val="22"/>
                <w:szCs w:val="22"/>
              </w:rPr>
              <w:t>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423F22FD" w14:textId="77777777">
            <w:pPr>
              <w:jc w:val="center"/>
              <w:rPr>
                <w:rFonts w:ascii="Segoe UI" w:hAnsi="Segoe UI" w:cs="Segoe UI"/>
                <w:b/>
                <w:sz w:val="22"/>
                <w:szCs w:val="22"/>
              </w:rPr>
            </w:pPr>
            <w:r w:rsidRPr="00614722">
              <w:rPr>
                <w:rFonts w:ascii="Segoe UI" w:hAnsi="Segoe UI" w:cs="Segoe UI"/>
                <w:b/>
                <w:sz w:val="22"/>
                <w:szCs w:val="22"/>
              </w:rPr>
              <w:t> </w:t>
            </w:r>
          </w:p>
        </w:tc>
      </w:tr>
      <w:tr w:rsidRPr="00744EAA" w:rsidR="00614722" w:rsidTr="1FCABEA3" w14:paraId="31EC3480" w14:textId="77777777">
        <w:tc>
          <w:tcPr>
            <w:tcW w:w="8080" w:type="dxa"/>
            <w:tcBorders>
              <w:top w:val="single" w:color="auto" w:sz="4" w:space="0"/>
              <w:left w:val="single" w:color="auto" w:sz="4" w:space="0"/>
              <w:bottom w:val="single" w:color="auto" w:sz="4" w:space="0"/>
              <w:right w:val="single" w:color="auto" w:sz="4" w:space="0"/>
            </w:tcBorders>
            <w:shd w:val="clear" w:color="auto" w:fill="auto"/>
            <w:tcMar/>
          </w:tcPr>
          <w:p w:rsidRPr="00614722" w:rsidR="00614722" w:rsidP="00614722" w:rsidRDefault="00614722" w14:paraId="03212176" w14:textId="77777777">
            <w:pPr>
              <w:rPr>
                <w:rFonts w:ascii="Segoe UI" w:hAnsi="Segoe UI" w:cs="Segoe UI"/>
                <w:sz w:val="22"/>
                <w:szCs w:val="22"/>
              </w:rPr>
            </w:pPr>
            <w:r w:rsidRPr="00614722">
              <w:rPr>
                <w:rFonts w:ascii="Segoe UI" w:hAnsi="Segoe UI" w:cs="Segoe UI"/>
                <w:sz w:val="22"/>
                <w:szCs w:val="22"/>
              </w:rPr>
              <w:t>Strong communication skills with a range of audiences and stakeholders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290D5980" w14:textId="77777777">
            <w:pPr>
              <w:jc w:val="center"/>
              <w:rPr>
                <w:rFonts w:ascii="Segoe UI" w:hAnsi="Segoe UI" w:cs="Segoe UI"/>
                <w:b/>
                <w:sz w:val="22"/>
                <w:szCs w:val="22"/>
              </w:rPr>
            </w:pPr>
            <w:r w:rsidRPr="00614722">
              <w:rPr>
                <w:rStyle w:val="normaltextrun"/>
                <w:rFonts w:ascii="Segoe UI Symbol" w:hAnsi="Segoe UI Symbol" w:cs="Segoe UI Symbol"/>
                <w:b/>
                <w:sz w:val="22"/>
                <w:szCs w:val="22"/>
              </w:rPr>
              <w:t>✓</w:t>
            </w:r>
            <w:r w:rsidRPr="00614722">
              <w:rPr>
                <w:rStyle w:val="eop"/>
                <w:rFonts w:ascii="Segoe UI" w:hAnsi="Segoe UI" w:cs="Segoe UI"/>
                <w:b/>
                <w:sz w:val="22"/>
                <w:szCs w:val="22"/>
              </w:rPr>
              <w:t> </w:t>
            </w:r>
            <w:r w:rsidRPr="00614722">
              <w:rPr>
                <w:rFonts w:ascii="Segoe UI" w:hAnsi="Segoe UI" w:cs="Segoe UI"/>
                <w:b/>
                <w:sz w:val="22"/>
                <w:szCs w:val="22"/>
              </w:rPr>
              <w:t>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002F4EBC" w14:textId="77777777">
            <w:pPr>
              <w:jc w:val="center"/>
              <w:rPr>
                <w:rFonts w:ascii="Segoe UI" w:hAnsi="Segoe UI" w:cs="Segoe UI"/>
                <w:b/>
                <w:sz w:val="22"/>
                <w:szCs w:val="22"/>
              </w:rPr>
            </w:pPr>
            <w:r w:rsidRPr="00614722">
              <w:rPr>
                <w:rFonts w:ascii="Segoe UI" w:hAnsi="Segoe UI" w:cs="Segoe UI"/>
                <w:b/>
                <w:sz w:val="22"/>
                <w:szCs w:val="22"/>
              </w:rPr>
              <w:t> </w:t>
            </w:r>
          </w:p>
        </w:tc>
      </w:tr>
      <w:tr w:rsidRPr="00744EAA" w:rsidR="00614722" w:rsidTr="1FCABEA3" w14:paraId="5BAFFD14" w14:textId="77777777">
        <w:tc>
          <w:tcPr>
            <w:tcW w:w="8080" w:type="dxa"/>
            <w:tcBorders>
              <w:top w:val="single" w:color="auto" w:sz="4" w:space="0"/>
              <w:left w:val="single" w:color="auto" w:sz="4" w:space="0"/>
              <w:bottom w:val="single" w:color="auto" w:sz="4" w:space="0"/>
              <w:right w:val="single" w:color="auto" w:sz="4" w:space="0"/>
            </w:tcBorders>
            <w:shd w:val="clear" w:color="auto" w:fill="auto"/>
            <w:tcMar/>
          </w:tcPr>
          <w:p w:rsidRPr="00614722" w:rsidR="00614722" w:rsidP="00614722" w:rsidRDefault="00614722" w14:paraId="4DA6E0CD" w14:textId="77777777">
            <w:pPr>
              <w:rPr>
                <w:rFonts w:ascii="Segoe UI" w:hAnsi="Segoe UI" w:cs="Segoe UI"/>
                <w:sz w:val="22"/>
                <w:szCs w:val="22"/>
              </w:rPr>
            </w:pPr>
            <w:r w:rsidRPr="00614722">
              <w:rPr>
                <w:rFonts w:ascii="Segoe UI" w:hAnsi="Segoe UI" w:cs="Segoe UI"/>
                <w:sz w:val="22"/>
                <w:szCs w:val="22"/>
              </w:rPr>
              <w:t>Excellent interpersonal skills and the ability to maintain positive and professional working relationships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160AF995" w14:textId="77777777">
            <w:pPr>
              <w:jc w:val="center"/>
              <w:rPr>
                <w:rFonts w:ascii="Segoe UI" w:hAnsi="Segoe UI" w:cs="Segoe UI"/>
                <w:b/>
                <w:sz w:val="22"/>
                <w:szCs w:val="22"/>
              </w:rPr>
            </w:pPr>
            <w:r w:rsidRPr="00614722">
              <w:rPr>
                <w:rStyle w:val="normaltextrun"/>
                <w:rFonts w:ascii="Segoe UI Symbol" w:hAnsi="Segoe UI Symbol" w:cs="Segoe UI Symbol"/>
                <w:b/>
                <w:sz w:val="22"/>
                <w:szCs w:val="22"/>
              </w:rPr>
              <w:t>✓</w:t>
            </w:r>
            <w:r w:rsidRPr="00614722">
              <w:rPr>
                <w:rStyle w:val="eop"/>
                <w:rFonts w:ascii="Segoe UI" w:hAnsi="Segoe UI" w:cs="Segoe UI"/>
                <w:b/>
                <w:sz w:val="22"/>
                <w:szCs w:val="22"/>
              </w:rPr>
              <w:t> </w:t>
            </w:r>
            <w:r w:rsidRPr="00614722">
              <w:rPr>
                <w:rFonts w:ascii="Segoe UI" w:hAnsi="Segoe UI" w:cs="Segoe UI"/>
                <w:b/>
                <w:sz w:val="22"/>
                <w:szCs w:val="22"/>
              </w:rPr>
              <w:t>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3E158C31" w14:textId="77777777">
            <w:pPr>
              <w:jc w:val="center"/>
              <w:rPr>
                <w:rFonts w:ascii="Segoe UI" w:hAnsi="Segoe UI" w:cs="Segoe UI"/>
                <w:b/>
                <w:sz w:val="22"/>
                <w:szCs w:val="22"/>
              </w:rPr>
            </w:pPr>
            <w:r w:rsidRPr="00614722">
              <w:rPr>
                <w:rFonts w:ascii="Segoe UI" w:hAnsi="Segoe UI" w:cs="Segoe UI"/>
                <w:b/>
                <w:sz w:val="22"/>
                <w:szCs w:val="22"/>
              </w:rPr>
              <w:t> </w:t>
            </w:r>
          </w:p>
        </w:tc>
      </w:tr>
      <w:tr w:rsidRPr="00744EAA" w:rsidR="00614722" w:rsidTr="1FCABEA3" w14:paraId="7E32811D" w14:textId="77777777">
        <w:tc>
          <w:tcPr>
            <w:tcW w:w="8080" w:type="dxa"/>
            <w:tcBorders>
              <w:top w:val="single" w:color="auto" w:sz="4" w:space="0"/>
              <w:left w:val="single" w:color="auto" w:sz="4" w:space="0"/>
              <w:bottom w:val="single" w:color="auto" w:sz="4" w:space="0"/>
              <w:right w:val="single" w:color="auto" w:sz="4" w:space="0"/>
            </w:tcBorders>
            <w:shd w:val="clear" w:color="auto" w:fill="auto"/>
            <w:tcMar/>
          </w:tcPr>
          <w:p w:rsidRPr="00614722" w:rsidR="00614722" w:rsidP="00614722" w:rsidRDefault="00614722" w14:paraId="098CDAD6" w14:textId="77777777">
            <w:pPr>
              <w:rPr>
                <w:rFonts w:ascii="Segoe UI" w:hAnsi="Segoe UI" w:cs="Segoe UI"/>
                <w:sz w:val="22"/>
                <w:szCs w:val="22"/>
              </w:rPr>
            </w:pPr>
            <w:r w:rsidRPr="00614722">
              <w:rPr>
                <w:rFonts w:ascii="Segoe UI" w:hAnsi="Segoe UI" w:cs="Segoe UI"/>
                <w:sz w:val="22"/>
                <w:szCs w:val="22"/>
              </w:rPr>
              <w:t>Willingness and ability to work flexibly at peak times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7BB3ECCD" w14:textId="77777777">
            <w:pPr>
              <w:jc w:val="center"/>
              <w:rPr>
                <w:rFonts w:ascii="Segoe UI" w:hAnsi="Segoe UI" w:cs="Segoe UI"/>
                <w:b/>
                <w:sz w:val="22"/>
                <w:szCs w:val="22"/>
              </w:rPr>
            </w:pPr>
            <w:r w:rsidRPr="00614722">
              <w:rPr>
                <w:rFonts w:ascii="Segoe UI" w:hAnsi="Segoe UI" w:cs="Segoe UI"/>
                <w:b/>
                <w:sz w:val="22"/>
                <w:szCs w:val="22"/>
              </w:rPr>
              <w:t>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409062FE" w14:textId="77777777">
            <w:pPr>
              <w:jc w:val="center"/>
              <w:rPr>
                <w:rFonts w:ascii="Segoe UI" w:hAnsi="Segoe UI" w:cs="Segoe UI"/>
                <w:b/>
                <w:sz w:val="22"/>
                <w:szCs w:val="22"/>
              </w:rPr>
            </w:pPr>
            <w:r w:rsidRPr="00614722">
              <w:rPr>
                <w:rStyle w:val="normaltextrun"/>
                <w:rFonts w:ascii="Segoe UI Symbol" w:hAnsi="Segoe UI Symbol" w:cs="Segoe UI Symbol"/>
                <w:b/>
                <w:sz w:val="22"/>
                <w:szCs w:val="22"/>
              </w:rPr>
              <w:t>✓</w:t>
            </w:r>
            <w:r w:rsidRPr="00614722">
              <w:rPr>
                <w:rStyle w:val="eop"/>
                <w:rFonts w:ascii="Segoe UI" w:hAnsi="Segoe UI" w:cs="Segoe UI"/>
                <w:b/>
                <w:sz w:val="22"/>
                <w:szCs w:val="22"/>
              </w:rPr>
              <w:t> </w:t>
            </w:r>
          </w:p>
        </w:tc>
      </w:tr>
      <w:tr w:rsidRPr="00744EAA" w:rsidR="00614722" w:rsidTr="1FCABEA3" w14:paraId="1847E245" w14:textId="77777777">
        <w:tc>
          <w:tcPr>
            <w:tcW w:w="8080" w:type="dxa"/>
            <w:tcBorders>
              <w:top w:val="single" w:color="auto" w:sz="4" w:space="0"/>
              <w:left w:val="single" w:color="auto" w:sz="4" w:space="0"/>
              <w:bottom w:val="single" w:color="auto" w:sz="4" w:space="0"/>
              <w:right w:val="single" w:color="auto" w:sz="4" w:space="0"/>
            </w:tcBorders>
            <w:shd w:val="clear" w:color="auto" w:fill="auto"/>
            <w:tcMar/>
          </w:tcPr>
          <w:p w:rsidRPr="00614722" w:rsidR="00614722" w:rsidP="00614722" w:rsidRDefault="00614722" w14:paraId="72902361" w14:textId="77777777">
            <w:pPr>
              <w:rPr>
                <w:rFonts w:ascii="Segoe UI" w:hAnsi="Segoe UI" w:cs="Segoe UI"/>
                <w:sz w:val="22"/>
                <w:szCs w:val="22"/>
              </w:rPr>
            </w:pPr>
            <w:r w:rsidRPr="00614722">
              <w:rPr>
                <w:rFonts w:ascii="Segoe UI" w:hAnsi="Segoe UI" w:cs="Segoe UI"/>
                <w:sz w:val="22"/>
                <w:szCs w:val="22"/>
              </w:rPr>
              <w:t>Strong organisational skills, with the ability to take personal responsibility for work tasks in line with deadlines and organisational requirements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1EAA252B" w14:textId="77777777">
            <w:pPr>
              <w:jc w:val="center"/>
              <w:rPr>
                <w:rFonts w:ascii="Segoe UI" w:hAnsi="Segoe UI" w:cs="Segoe UI"/>
                <w:b/>
                <w:sz w:val="22"/>
                <w:szCs w:val="22"/>
              </w:rPr>
            </w:pPr>
            <w:r w:rsidRPr="00614722">
              <w:rPr>
                <w:rStyle w:val="normaltextrun"/>
                <w:rFonts w:ascii="Segoe UI Symbol" w:hAnsi="Segoe UI Symbol" w:cs="Segoe UI Symbol"/>
                <w:b/>
                <w:sz w:val="22"/>
                <w:szCs w:val="22"/>
              </w:rPr>
              <w:t>✓</w:t>
            </w:r>
            <w:r w:rsidRPr="00614722">
              <w:rPr>
                <w:rStyle w:val="eop"/>
                <w:rFonts w:ascii="Segoe UI" w:hAnsi="Segoe UI" w:cs="Segoe UI"/>
                <w:b/>
                <w:sz w:val="22"/>
                <w:szCs w:val="22"/>
              </w:rPr>
              <w:t> </w:t>
            </w:r>
            <w:r w:rsidRPr="00614722">
              <w:rPr>
                <w:rFonts w:ascii="Segoe UI" w:hAnsi="Segoe UI" w:cs="Segoe UI"/>
                <w:b/>
                <w:sz w:val="22"/>
                <w:szCs w:val="22"/>
              </w:rPr>
              <w:t>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0060AFE0" w14:textId="77777777">
            <w:pPr>
              <w:jc w:val="center"/>
              <w:rPr>
                <w:rFonts w:ascii="Segoe UI" w:hAnsi="Segoe UI" w:cs="Segoe UI"/>
                <w:b/>
                <w:sz w:val="22"/>
                <w:szCs w:val="22"/>
              </w:rPr>
            </w:pPr>
            <w:r w:rsidRPr="00614722">
              <w:rPr>
                <w:rFonts w:ascii="Segoe UI" w:hAnsi="Segoe UI" w:cs="Segoe UI"/>
                <w:b/>
                <w:sz w:val="22"/>
                <w:szCs w:val="22"/>
              </w:rPr>
              <w:t> </w:t>
            </w:r>
          </w:p>
        </w:tc>
      </w:tr>
      <w:tr w:rsidRPr="00744EAA" w:rsidR="00614722" w:rsidTr="1FCABEA3" w14:paraId="65A6FE84" w14:textId="77777777">
        <w:tc>
          <w:tcPr>
            <w:tcW w:w="8080" w:type="dxa"/>
            <w:tcBorders>
              <w:top w:val="single" w:color="auto" w:sz="4" w:space="0"/>
              <w:left w:val="single" w:color="auto" w:sz="4" w:space="0"/>
              <w:bottom w:val="single" w:color="auto" w:sz="4" w:space="0"/>
              <w:right w:val="single" w:color="auto" w:sz="4" w:space="0"/>
            </w:tcBorders>
            <w:shd w:val="clear" w:color="auto" w:fill="auto"/>
            <w:tcMar/>
          </w:tcPr>
          <w:p w:rsidRPr="00614722" w:rsidR="00614722" w:rsidP="00614722" w:rsidRDefault="00614722" w14:paraId="18C025E5" w14:textId="77777777">
            <w:pPr>
              <w:rPr>
                <w:rFonts w:ascii="Segoe UI" w:hAnsi="Segoe UI" w:cs="Segoe UI"/>
                <w:sz w:val="22"/>
                <w:szCs w:val="22"/>
              </w:rPr>
            </w:pPr>
            <w:r w:rsidRPr="00614722">
              <w:rPr>
                <w:rFonts w:ascii="Segoe UI" w:hAnsi="Segoe UI" w:cs="Segoe UI"/>
                <w:sz w:val="22"/>
                <w:szCs w:val="22"/>
              </w:rPr>
              <w:t>Able to work within Trust policies such as Safeguarding, Equality &amp; Diversity and Health &amp; Safety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1E7A8636" w14:textId="77777777">
            <w:pPr>
              <w:jc w:val="center"/>
              <w:rPr>
                <w:rFonts w:ascii="Segoe UI" w:hAnsi="Segoe UI" w:cs="Segoe UI"/>
                <w:b/>
                <w:sz w:val="22"/>
                <w:szCs w:val="22"/>
              </w:rPr>
            </w:pPr>
            <w:r w:rsidRPr="00614722">
              <w:rPr>
                <w:rStyle w:val="normaltextrun"/>
                <w:rFonts w:ascii="Segoe UI Symbol" w:hAnsi="Segoe UI Symbol" w:cs="Segoe UI Symbol"/>
                <w:b/>
                <w:sz w:val="22"/>
                <w:szCs w:val="22"/>
              </w:rPr>
              <w:t>✓</w:t>
            </w:r>
            <w:r w:rsidRPr="00614722">
              <w:rPr>
                <w:rStyle w:val="eop"/>
                <w:rFonts w:ascii="Segoe UI" w:hAnsi="Segoe UI" w:cs="Segoe UI"/>
                <w:b/>
                <w:sz w:val="22"/>
                <w:szCs w:val="22"/>
              </w:rPr>
              <w:t>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5D7B7E3E" w14:textId="77777777">
            <w:pPr>
              <w:jc w:val="center"/>
              <w:rPr>
                <w:rFonts w:ascii="Segoe UI" w:hAnsi="Segoe UI" w:cs="Segoe UI"/>
                <w:b/>
                <w:sz w:val="22"/>
                <w:szCs w:val="22"/>
              </w:rPr>
            </w:pPr>
            <w:r w:rsidRPr="00614722">
              <w:rPr>
                <w:rFonts w:ascii="Segoe UI" w:hAnsi="Segoe UI" w:cs="Segoe UI"/>
                <w:b/>
                <w:sz w:val="22"/>
                <w:szCs w:val="22"/>
              </w:rPr>
              <w:t> </w:t>
            </w:r>
          </w:p>
        </w:tc>
      </w:tr>
      <w:tr w:rsidRPr="00744EAA" w:rsidR="00614722" w:rsidTr="1FCABEA3" w14:paraId="6F075DF5" w14:textId="77777777">
        <w:tc>
          <w:tcPr>
            <w:tcW w:w="8080" w:type="dxa"/>
            <w:tcBorders>
              <w:top w:val="single" w:color="auto" w:sz="4" w:space="0"/>
              <w:left w:val="single" w:color="auto" w:sz="4" w:space="0"/>
              <w:bottom w:val="single" w:color="auto" w:sz="4" w:space="0"/>
              <w:right w:val="single" w:color="auto" w:sz="4" w:space="0"/>
            </w:tcBorders>
            <w:shd w:val="clear" w:color="auto" w:fill="auto"/>
            <w:tcMar/>
          </w:tcPr>
          <w:p w:rsidRPr="00614722" w:rsidR="00614722" w:rsidP="00614722" w:rsidRDefault="00614722" w14:paraId="527F00AB" w14:textId="77777777">
            <w:pPr>
              <w:rPr>
                <w:rFonts w:ascii="Segoe UI" w:hAnsi="Segoe UI" w:cs="Segoe UI"/>
                <w:sz w:val="22"/>
                <w:szCs w:val="22"/>
              </w:rPr>
            </w:pPr>
            <w:r w:rsidRPr="00614722">
              <w:rPr>
                <w:rFonts w:ascii="Segoe UI" w:hAnsi="Segoe UI" w:cs="Segoe UI"/>
                <w:sz w:val="22"/>
                <w:szCs w:val="22"/>
              </w:rPr>
              <w:t>Able to demonstrate sensitivity and objectivity when dealing with confidential issues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6D497D7B" w14:textId="77777777">
            <w:pPr>
              <w:jc w:val="center"/>
              <w:rPr>
                <w:rFonts w:ascii="Segoe UI" w:hAnsi="Segoe UI" w:cs="Segoe UI"/>
                <w:b/>
                <w:sz w:val="22"/>
                <w:szCs w:val="22"/>
              </w:rPr>
            </w:pPr>
            <w:r w:rsidRPr="00614722">
              <w:rPr>
                <w:rStyle w:val="normaltextrun"/>
                <w:rFonts w:ascii="Segoe UI Symbol" w:hAnsi="Segoe UI Symbol" w:cs="Segoe UI Symbol"/>
                <w:b/>
                <w:sz w:val="22"/>
                <w:szCs w:val="22"/>
              </w:rPr>
              <w:t>✓</w:t>
            </w:r>
            <w:r w:rsidRPr="00614722">
              <w:rPr>
                <w:rStyle w:val="eop"/>
                <w:rFonts w:ascii="Segoe UI" w:hAnsi="Segoe UI" w:cs="Segoe UI"/>
                <w:b/>
                <w:sz w:val="22"/>
                <w:szCs w:val="22"/>
              </w:rPr>
              <w:t> </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614722" w:rsidR="00614722" w:rsidP="00614722" w:rsidRDefault="00614722" w14:paraId="375FBDF6" w14:textId="77777777">
            <w:pPr>
              <w:jc w:val="center"/>
              <w:rPr>
                <w:rFonts w:ascii="Segoe UI" w:hAnsi="Segoe UI" w:cs="Segoe UI"/>
                <w:b/>
                <w:sz w:val="22"/>
                <w:szCs w:val="22"/>
              </w:rPr>
            </w:pPr>
            <w:r w:rsidRPr="00614722">
              <w:rPr>
                <w:rFonts w:ascii="Segoe UI" w:hAnsi="Segoe UI" w:cs="Segoe UI"/>
                <w:b/>
                <w:sz w:val="22"/>
                <w:szCs w:val="22"/>
              </w:rPr>
              <w:t> </w:t>
            </w:r>
          </w:p>
        </w:tc>
      </w:tr>
    </w:tbl>
    <w:p w:rsidRPr="00D90803" w:rsidR="00786310" w:rsidP="00786310" w:rsidRDefault="00786310" w14:paraId="7E54A58D" w14:textId="77777777">
      <w:pPr>
        <w:rPr>
          <w:rFonts w:ascii="Segoe UI" w:hAnsi="Segoe UI" w:cs="Segoe UI"/>
          <w:sz w:val="22"/>
          <w:szCs w:val="22"/>
        </w:rPr>
      </w:pPr>
    </w:p>
    <w:p w:rsidRPr="00D90803" w:rsidR="00533194" w:rsidP="009F6026" w:rsidRDefault="00533194" w14:paraId="106007F0" w14:textId="4E4ED970">
      <w:pPr>
        <w:rPr>
          <w:rFonts w:ascii="Segoe UI" w:hAnsi="Segoe UI" w:cs="Segoe UI"/>
          <w:sz w:val="22"/>
          <w:szCs w:val="22"/>
          <w:vertAlign w:val="subscript"/>
        </w:rPr>
      </w:pPr>
    </w:p>
    <w:p w:rsidRPr="00D90803" w:rsidR="002F060E" w:rsidP="009F6026" w:rsidRDefault="002F060E" w14:paraId="41F87E0C" w14:textId="75085C76">
      <w:pPr>
        <w:rPr>
          <w:rFonts w:ascii="Segoe UI" w:hAnsi="Segoe UI" w:cs="Segoe UI"/>
          <w:sz w:val="22"/>
          <w:szCs w:val="22"/>
          <w:vertAlign w:val="subscript"/>
        </w:rPr>
      </w:pPr>
    </w:p>
    <w:sectPr w:rsidRPr="00D90803" w:rsidR="002F060E" w:rsidSect="00786310">
      <w:headerReference w:type="default" r:id="rId10"/>
      <w:footerReference w:type="default" r:id="rId11"/>
      <w:headerReference w:type="first" r:id="rId12"/>
      <w:footerReference w:type="first" r:id="rId13"/>
      <w:pgSz w:w="11900" w:h="16840" w:orient="portrait"/>
      <w:pgMar w:top="2268" w:right="720" w:bottom="283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C6B" w:rsidP="004517A4" w:rsidRDefault="00AA7C6B" w14:paraId="3BDB922C" w14:textId="77777777">
      <w:r>
        <w:separator/>
      </w:r>
    </w:p>
  </w:endnote>
  <w:endnote w:type="continuationSeparator" w:id="0">
    <w:p w:rsidR="00AA7C6B" w:rsidP="004517A4" w:rsidRDefault="00AA7C6B" w14:paraId="5D29543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cher Bold">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746F4568" w:rsidP="746F4568" w:rsidRDefault="746F4568" w14:paraId="4E50D2FD" w14:textId="3D865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746F4568" w:rsidP="746F4568" w:rsidRDefault="746F4568" w14:paraId="0FE9DF33" w14:textId="1A742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C6B" w:rsidP="004517A4" w:rsidRDefault="00AA7C6B" w14:paraId="30B174A3" w14:textId="77777777">
      <w:r>
        <w:separator/>
      </w:r>
    </w:p>
  </w:footnote>
  <w:footnote w:type="continuationSeparator" w:id="0">
    <w:p w:rsidR="00AA7C6B" w:rsidP="004517A4" w:rsidRDefault="00AA7C6B" w14:paraId="45A3BD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7A4" w:rsidP="00FB0CC7" w:rsidRDefault="00FB0CC7" w14:paraId="11C9054D" w14:textId="77777777">
    <w:pPr>
      <w:pStyle w:val="Header"/>
      <w:spacing w:before="240"/>
    </w:pPr>
    <w:r>
      <w:rPr>
        <w:noProof/>
        <w:lang w:eastAsia="en-GB"/>
      </w:rPr>
      <w:softHyphen/>
    </w:r>
    <w:r>
      <w:rPr>
        <w:noProof/>
        <w:lang w:eastAsia="en-GB"/>
      </w:rP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E4C09" w:rsidRDefault="00FE4C09" w14:paraId="78D88F28" w14:textId="454721E0">
    <w:pPr>
      <w:pStyle w:val="Header"/>
    </w:pPr>
    <w:r>
      <w:rPr>
        <w:noProof/>
      </w:rPr>
      <w:drawing>
        <wp:inline distT="0" distB="0" distL="0" distR="0" wp14:anchorId="48E729BE" wp14:editId="1B14F20F">
          <wp:extent cx="1792517" cy="831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801" cy="8858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1">
    <w:nsid w:val="79688f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850027"/>
    <w:multiLevelType w:val="hybridMultilevel"/>
    <w:tmpl w:val="2AB60A1A"/>
    <w:lvl w:ilvl="0" w:tplc="08090001">
      <w:start w:val="1"/>
      <w:numFmt w:val="bullet"/>
      <w:lvlText w:val=""/>
      <w:lvlJc w:val="left"/>
      <w:pPr>
        <w:ind w:left="1353" w:hanging="360"/>
      </w:pPr>
      <w:rPr>
        <w:rFonts w:hint="default" w:ascii="Symbol" w:hAnsi="Symbol"/>
      </w:rPr>
    </w:lvl>
    <w:lvl w:ilvl="1" w:tplc="08090003" w:tentative="1">
      <w:start w:val="1"/>
      <w:numFmt w:val="bullet"/>
      <w:lvlText w:val="o"/>
      <w:lvlJc w:val="left"/>
      <w:pPr>
        <w:ind w:left="2073" w:hanging="360"/>
      </w:pPr>
      <w:rPr>
        <w:rFonts w:hint="default" w:ascii="Courier New" w:hAnsi="Courier New" w:cs="Courier New"/>
      </w:rPr>
    </w:lvl>
    <w:lvl w:ilvl="2" w:tplc="08090005" w:tentative="1">
      <w:start w:val="1"/>
      <w:numFmt w:val="bullet"/>
      <w:lvlText w:val=""/>
      <w:lvlJc w:val="left"/>
      <w:pPr>
        <w:ind w:left="2793" w:hanging="360"/>
      </w:pPr>
      <w:rPr>
        <w:rFonts w:hint="default" w:ascii="Wingdings" w:hAnsi="Wingdings"/>
      </w:rPr>
    </w:lvl>
    <w:lvl w:ilvl="3" w:tplc="08090001" w:tentative="1">
      <w:start w:val="1"/>
      <w:numFmt w:val="bullet"/>
      <w:lvlText w:val=""/>
      <w:lvlJc w:val="left"/>
      <w:pPr>
        <w:ind w:left="3513" w:hanging="360"/>
      </w:pPr>
      <w:rPr>
        <w:rFonts w:hint="default" w:ascii="Symbol" w:hAnsi="Symbol"/>
      </w:rPr>
    </w:lvl>
    <w:lvl w:ilvl="4" w:tplc="08090003" w:tentative="1">
      <w:start w:val="1"/>
      <w:numFmt w:val="bullet"/>
      <w:lvlText w:val="o"/>
      <w:lvlJc w:val="left"/>
      <w:pPr>
        <w:ind w:left="4233" w:hanging="360"/>
      </w:pPr>
      <w:rPr>
        <w:rFonts w:hint="default" w:ascii="Courier New" w:hAnsi="Courier New" w:cs="Courier New"/>
      </w:rPr>
    </w:lvl>
    <w:lvl w:ilvl="5" w:tplc="08090005" w:tentative="1">
      <w:start w:val="1"/>
      <w:numFmt w:val="bullet"/>
      <w:lvlText w:val=""/>
      <w:lvlJc w:val="left"/>
      <w:pPr>
        <w:ind w:left="4953" w:hanging="360"/>
      </w:pPr>
      <w:rPr>
        <w:rFonts w:hint="default" w:ascii="Wingdings" w:hAnsi="Wingdings"/>
      </w:rPr>
    </w:lvl>
    <w:lvl w:ilvl="6" w:tplc="08090001" w:tentative="1">
      <w:start w:val="1"/>
      <w:numFmt w:val="bullet"/>
      <w:lvlText w:val=""/>
      <w:lvlJc w:val="left"/>
      <w:pPr>
        <w:ind w:left="5673" w:hanging="360"/>
      </w:pPr>
      <w:rPr>
        <w:rFonts w:hint="default" w:ascii="Symbol" w:hAnsi="Symbol"/>
      </w:rPr>
    </w:lvl>
    <w:lvl w:ilvl="7" w:tplc="08090003" w:tentative="1">
      <w:start w:val="1"/>
      <w:numFmt w:val="bullet"/>
      <w:lvlText w:val="o"/>
      <w:lvlJc w:val="left"/>
      <w:pPr>
        <w:ind w:left="6393" w:hanging="360"/>
      </w:pPr>
      <w:rPr>
        <w:rFonts w:hint="default" w:ascii="Courier New" w:hAnsi="Courier New" w:cs="Courier New"/>
      </w:rPr>
    </w:lvl>
    <w:lvl w:ilvl="8" w:tplc="08090005" w:tentative="1">
      <w:start w:val="1"/>
      <w:numFmt w:val="bullet"/>
      <w:lvlText w:val=""/>
      <w:lvlJc w:val="left"/>
      <w:pPr>
        <w:ind w:left="7113" w:hanging="360"/>
      </w:pPr>
      <w:rPr>
        <w:rFonts w:hint="default" w:ascii="Wingdings" w:hAnsi="Wingdings"/>
      </w:rPr>
    </w:lvl>
  </w:abstractNum>
  <w:abstractNum w:abstractNumId="1" w15:restartNumberingAfterBreak="0">
    <w:nsid w:val="0AB90B65"/>
    <w:multiLevelType w:val="hybridMultilevel"/>
    <w:tmpl w:val="B388F0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5073AA6"/>
    <w:multiLevelType w:val="multilevel"/>
    <w:tmpl w:val="58A4DDD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BAC20A6"/>
    <w:multiLevelType w:val="multilevel"/>
    <w:tmpl w:val="79844F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9C86DC6"/>
    <w:multiLevelType w:val="hybridMultilevel"/>
    <w:tmpl w:val="1B1C5B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04F5214"/>
    <w:multiLevelType w:val="singleLevel"/>
    <w:tmpl w:val="54720E18"/>
    <w:lvl w:ilvl="0">
      <w:start w:val="1"/>
      <w:numFmt w:val="bullet"/>
      <w:lvlText w:val=""/>
      <w:lvlJc w:val="left"/>
      <w:pPr>
        <w:tabs>
          <w:tab w:val="num" w:pos="757"/>
        </w:tabs>
        <w:ind w:left="737" w:hanging="340"/>
      </w:pPr>
      <w:rPr>
        <w:rFonts w:hint="default" w:ascii="Symbol" w:hAnsi="Symbol"/>
      </w:rPr>
    </w:lvl>
  </w:abstractNum>
  <w:abstractNum w:abstractNumId="6" w15:restartNumberingAfterBreak="0">
    <w:nsid w:val="62CF6A75"/>
    <w:multiLevelType w:val="hybridMultilevel"/>
    <w:tmpl w:val="EE6AF8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6AC1B5B"/>
    <w:multiLevelType w:val="multilevel"/>
    <w:tmpl w:val="673252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F304729"/>
    <w:multiLevelType w:val="hybridMultilevel"/>
    <w:tmpl w:val="E24E5D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123133A"/>
    <w:multiLevelType w:val="multilevel"/>
    <w:tmpl w:val="81203D1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A561A3E"/>
    <w:multiLevelType w:val="hybridMultilevel"/>
    <w:tmpl w:val="20047C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3">
    <w:abstractNumId w:val="11"/>
  </w:num>
  <w:num w:numId="1">
    <w:abstractNumId w:val="8"/>
  </w:num>
  <w:num w:numId="2">
    <w:abstractNumId w:val="6"/>
  </w:num>
  <w:num w:numId="3">
    <w:abstractNumId w:val="5"/>
  </w:num>
  <w:num w:numId="4">
    <w:abstractNumId w:val="0"/>
  </w:num>
  <w:num w:numId="5">
    <w:abstractNumId w:val="10"/>
  </w:num>
  <w:num w:numId="6">
    <w:abstractNumId w:val="10"/>
  </w:num>
  <w:num w:numId="7">
    <w:abstractNumId w:val="1"/>
  </w:num>
  <w:num w:numId="8">
    <w:abstractNumId w:val="3"/>
  </w:num>
  <w:num w:numId="9">
    <w:abstractNumId w:val="7"/>
  </w:num>
  <w:num w:numId="10">
    <w:abstractNumId w:val="9"/>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attachedTemplate r:id="rId1"/>
  <w:trackRevisions w:val="fals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C6B"/>
    <w:rsid w:val="00011422"/>
    <w:rsid w:val="00017940"/>
    <w:rsid w:val="00043296"/>
    <w:rsid w:val="000B4BFF"/>
    <w:rsid w:val="000E6E81"/>
    <w:rsid w:val="00117A4D"/>
    <w:rsid w:val="001649E3"/>
    <w:rsid w:val="001911BC"/>
    <w:rsid w:val="001E12C2"/>
    <w:rsid w:val="001E6DE0"/>
    <w:rsid w:val="00223208"/>
    <w:rsid w:val="002863E5"/>
    <w:rsid w:val="002B4C97"/>
    <w:rsid w:val="002F060E"/>
    <w:rsid w:val="00304346"/>
    <w:rsid w:val="00321E74"/>
    <w:rsid w:val="003251E4"/>
    <w:rsid w:val="00383B57"/>
    <w:rsid w:val="003867A4"/>
    <w:rsid w:val="003931E1"/>
    <w:rsid w:val="003E4CFF"/>
    <w:rsid w:val="004517A4"/>
    <w:rsid w:val="0045243E"/>
    <w:rsid w:val="004B1DD2"/>
    <w:rsid w:val="004C5CF3"/>
    <w:rsid w:val="004C6C4E"/>
    <w:rsid w:val="00533194"/>
    <w:rsid w:val="00581439"/>
    <w:rsid w:val="00583108"/>
    <w:rsid w:val="005B4D46"/>
    <w:rsid w:val="005E5D34"/>
    <w:rsid w:val="00614722"/>
    <w:rsid w:val="006C4F7A"/>
    <w:rsid w:val="0071201B"/>
    <w:rsid w:val="00786310"/>
    <w:rsid w:val="007E4A48"/>
    <w:rsid w:val="007F7A99"/>
    <w:rsid w:val="00810B33"/>
    <w:rsid w:val="00823DF0"/>
    <w:rsid w:val="008361BB"/>
    <w:rsid w:val="008712BB"/>
    <w:rsid w:val="009165C3"/>
    <w:rsid w:val="00941BBE"/>
    <w:rsid w:val="009F6026"/>
    <w:rsid w:val="00A02DE2"/>
    <w:rsid w:val="00A91206"/>
    <w:rsid w:val="00AA7C6B"/>
    <w:rsid w:val="00B163B2"/>
    <w:rsid w:val="00B976EC"/>
    <w:rsid w:val="00BF22BA"/>
    <w:rsid w:val="00BF7965"/>
    <w:rsid w:val="00C04DCC"/>
    <w:rsid w:val="00C51A0A"/>
    <w:rsid w:val="00C62F69"/>
    <w:rsid w:val="00C725E3"/>
    <w:rsid w:val="00CB3802"/>
    <w:rsid w:val="00CB7304"/>
    <w:rsid w:val="00CE4BDE"/>
    <w:rsid w:val="00D90803"/>
    <w:rsid w:val="00DC3610"/>
    <w:rsid w:val="00DE071B"/>
    <w:rsid w:val="00E1293A"/>
    <w:rsid w:val="00E13B9A"/>
    <w:rsid w:val="00E44ED4"/>
    <w:rsid w:val="00EB77D9"/>
    <w:rsid w:val="00ED6069"/>
    <w:rsid w:val="00ED76A8"/>
    <w:rsid w:val="00F167DB"/>
    <w:rsid w:val="00F26EBC"/>
    <w:rsid w:val="00F37585"/>
    <w:rsid w:val="00F446D9"/>
    <w:rsid w:val="00F864CF"/>
    <w:rsid w:val="00FA0F90"/>
    <w:rsid w:val="00FB0CC7"/>
    <w:rsid w:val="00FE46B0"/>
    <w:rsid w:val="00FE4C09"/>
    <w:rsid w:val="02BEF9A0"/>
    <w:rsid w:val="1137721C"/>
    <w:rsid w:val="144CCA29"/>
    <w:rsid w:val="1BF01D3C"/>
    <w:rsid w:val="1CD23DBD"/>
    <w:rsid w:val="1E8D6DFA"/>
    <w:rsid w:val="1FCABEA3"/>
    <w:rsid w:val="229D3327"/>
    <w:rsid w:val="24BA450C"/>
    <w:rsid w:val="29F1BF3E"/>
    <w:rsid w:val="30C57CA5"/>
    <w:rsid w:val="31939324"/>
    <w:rsid w:val="32BEDF52"/>
    <w:rsid w:val="33163257"/>
    <w:rsid w:val="35EDF687"/>
    <w:rsid w:val="384E3982"/>
    <w:rsid w:val="3A6D8310"/>
    <w:rsid w:val="4049E51F"/>
    <w:rsid w:val="4426D4D4"/>
    <w:rsid w:val="456A659D"/>
    <w:rsid w:val="45A771C3"/>
    <w:rsid w:val="46CCFCF0"/>
    <w:rsid w:val="48836727"/>
    <w:rsid w:val="4D4465DA"/>
    <w:rsid w:val="4D862D78"/>
    <w:rsid w:val="55746521"/>
    <w:rsid w:val="58DB2E0D"/>
    <w:rsid w:val="5DB8B14E"/>
    <w:rsid w:val="61691DDC"/>
    <w:rsid w:val="62AC9ED0"/>
    <w:rsid w:val="68AC126B"/>
    <w:rsid w:val="694C1D20"/>
    <w:rsid w:val="6E73FAE5"/>
    <w:rsid w:val="6F64BC4C"/>
    <w:rsid w:val="7032010C"/>
    <w:rsid w:val="715C4EC9"/>
    <w:rsid w:val="746F4568"/>
    <w:rsid w:val="7555DD81"/>
    <w:rsid w:val="7B2CF205"/>
    <w:rsid w:val="7CE01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36945B4"/>
  <w14:defaultImageDpi w14:val="32767"/>
  <w15:chartTrackingRefBased/>
  <w15:docId w15:val="{85F5E68E-3338-4DBC-91A7-A49305C4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qFormat/>
    <w:rsid w:val="00786310"/>
    <w:pPr>
      <w:keepNext/>
      <w:keepLines/>
      <w:outlineLvl w:val="0"/>
    </w:pPr>
    <w:rPr>
      <w:rFonts w:ascii="Archer Bold" w:hAnsi="Archer Bold" w:eastAsia="Times New Roman" w:cs="Times New Roman"/>
      <w:bCs/>
      <w:noProof/>
      <w:color w:val="262626"/>
      <w:sz w:val="19"/>
      <w:szCs w:val="32"/>
      <w:lang w:val="en-US"/>
    </w:rPr>
  </w:style>
  <w:style w:type="paragraph" w:styleId="Heading4">
    <w:name w:val="heading 4"/>
    <w:basedOn w:val="Normal"/>
    <w:next w:val="Normal"/>
    <w:link w:val="Heading4Char"/>
    <w:uiPriority w:val="9"/>
    <w:semiHidden/>
    <w:unhideWhenUsed/>
    <w:qFormat/>
    <w:rsid w:val="00614722"/>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9">
    <w:name w:val="heading 9"/>
    <w:basedOn w:val="Normal"/>
    <w:next w:val="Normal"/>
    <w:link w:val="Heading9Char"/>
    <w:uiPriority w:val="9"/>
    <w:semiHidden/>
    <w:unhideWhenUsed/>
    <w:qFormat/>
    <w:rsid w:val="00786310"/>
    <w:pPr>
      <w:spacing w:before="240" w:after="60"/>
      <w:outlineLvl w:val="8"/>
    </w:pPr>
    <w:rPr>
      <w:rFonts w:ascii="Cambria" w:hAnsi="Cambria" w:eastAsia="Times New Roman" w:cs="Times New Roman"/>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517A4"/>
    <w:pPr>
      <w:tabs>
        <w:tab w:val="center" w:pos="4680"/>
        <w:tab w:val="right" w:pos="9360"/>
      </w:tabs>
    </w:pPr>
  </w:style>
  <w:style w:type="character" w:styleId="HeaderChar" w:customStyle="1">
    <w:name w:val="Header Char"/>
    <w:basedOn w:val="DefaultParagraphFont"/>
    <w:link w:val="Header"/>
    <w:uiPriority w:val="99"/>
    <w:rsid w:val="004517A4"/>
  </w:style>
  <w:style w:type="paragraph" w:styleId="Footer">
    <w:name w:val="footer"/>
    <w:basedOn w:val="Normal"/>
    <w:link w:val="FooterChar"/>
    <w:uiPriority w:val="99"/>
    <w:unhideWhenUsed/>
    <w:rsid w:val="004517A4"/>
    <w:pPr>
      <w:tabs>
        <w:tab w:val="center" w:pos="4680"/>
        <w:tab w:val="right" w:pos="9360"/>
      </w:tabs>
    </w:pPr>
  </w:style>
  <w:style w:type="character" w:styleId="FooterChar" w:customStyle="1">
    <w:name w:val="Footer Char"/>
    <w:basedOn w:val="DefaultParagraphFont"/>
    <w:link w:val="Footer"/>
    <w:uiPriority w:val="99"/>
    <w:rsid w:val="004517A4"/>
  </w:style>
  <w:style w:type="paragraph" w:styleId="NormalWeb">
    <w:name w:val="Normal (Web)"/>
    <w:basedOn w:val="Normal"/>
    <w:uiPriority w:val="99"/>
    <w:semiHidden/>
    <w:unhideWhenUsed/>
    <w:rsid w:val="00823DF0"/>
    <w:pPr>
      <w:spacing w:before="100" w:beforeAutospacing="1" w:after="100" w:afterAutospacing="1"/>
    </w:pPr>
    <w:rPr>
      <w:rFonts w:ascii="Times New Roman" w:hAnsi="Times New Roman" w:cs="Times New Roman" w:eastAsiaTheme="minorEastAsia"/>
      <w:lang w:eastAsia="en-GB"/>
    </w:rPr>
  </w:style>
  <w:style w:type="character" w:styleId="Heading1Char" w:customStyle="1">
    <w:name w:val="Heading 1 Char"/>
    <w:basedOn w:val="DefaultParagraphFont"/>
    <w:link w:val="Heading1"/>
    <w:rsid w:val="00786310"/>
    <w:rPr>
      <w:rFonts w:ascii="Archer Bold" w:hAnsi="Archer Bold" w:eastAsia="Times New Roman" w:cs="Times New Roman"/>
      <w:bCs/>
      <w:noProof/>
      <w:color w:val="262626"/>
      <w:sz w:val="19"/>
      <w:szCs w:val="32"/>
      <w:lang w:val="en-US"/>
    </w:rPr>
  </w:style>
  <w:style w:type="character" w:styleId="Heading9Char" w:customStyle="1">
    <w:name w:val="Heading 9 Char"/>
    <w:basedOn w:val="DefaultParagraphFont"/>
    <w:link w:val="Heading9"/>
    <w:uiPriority w:val="9"/>
    <w:semiHidden/>
    <w:rsid w:val="00786310"/>
    <w:rPr>
      <w:rFonts w:ascii="Cambria" w:hAnsi="Cambria" w:eastAsia="Times New Roman" w:cs="Times New Roman"/>
      <w:sz w:val="22"/>
      <w:szCs w:val="22"/>
    </w:rPr>
  </w:style>
  <w:style w:type="paragraph" w:styleId="BodyText">
    <w:name w:val="Body Text"/>
    <w:basedOn w:val="Normal"/>
    <w:link w:val="BodyTextChar"/>
    <w:rsid w:val="00786310"/>
    <w:pPr>
      <w:widowControl w:val="0"/>
      <w:overflowPunct w:val="0"/>
      <w:autoSpaceDE w:val="0"/>
      <w:autoSpaceDN w:val="0"/>
      <w:adjustRightInd w:val="0"/>
      <w:textAlignment w:val="baseline"/>
    </w:pPr>
    <w:rPr>
      <w:rFonts w:ascii="Arial" w:hAnsi="Arial" w:eastAsia="Times New Roman" w:cs="Times New Roman"/>
      <w:szCs w:val="20"/>
    </w:rPr>
  </w:style>
  <w:style w:type="character" w:styleId="BodyTextChar" w:customStyle="1">
    <w:name w:val="Body Text Char"/>
    <w:basedOn w:val="DefaultParagraphFont"/>
    <w:link w:val="BodyText"/>
    <w:rsid w:val="00786310"/>
    <w:rPr>
      <w:rFonts w:ascii="Arial" w:hAnsi="Arial" w:eastAsia="Times New Roman" w:cs="Times New Roman"/>
      <w:szCs w:val="20"/>
    </w:rPr>
  </w:style>
  <w:style w:type="paragraph" w:styleId="BodyTextIndent2">
    <w:name w:val="Body Text Indent 2"/>
    <w:basedOn w:val="Normal"/>
    <w:link w:val="BodyTextIndent2Char"/>
    <w:uiPriority w:val="99"/>
    <w:semiHidden/>
    <w:unhideWhenUsed/>
    <w:rsid w:val="00786310"/>
    <w:pPr>
      <w:spacing w:after="120" w:line="480" w:lineRule="auto"/>
      <w:ind w:left="283"/>
    </w:pPr>
    <w:rPr>
      <w:rFonts w:ascii="Helvetica" w:hAnsi="Helvetica" w:eastAsia="Cambria" w:cs="Times New Roman"/>
      <w:sz w:val="19"/>
    </w:rPr>
  </w:style>
  <w:style w:type="character" w:styleId="BodyTextIndent2Char" w:customStyle="1">
    <w:name w:val="Body Text Indent 2 Char"/>
    <w:basedOn w:val="DefaultParagraphFont"/>
    <w:link w:val="BodyTextIndent2"/>
    <w:uiPriority w:val="99"/>
    <w:semiHidden/>
    <w:rsid w:val="00786310"/>
    <w:rPr>
      <w:rFonts w:ascii="Helvetica" w:hAnsi="Helvetica" w:eastAsia="Cambria" w:cs="Times New Roman"/>
      <w:sz w:val="19"/>
    </w:rPr>
  </w:style>
  <w:style w:type="paragraph" w:styleId="ListParagraph">
    <w:name w:val="List Paragraph"/>
    <w:basedOn w:val="Normal"/>
    <w:uiPriority w:val="34"/>
    <w:qFormat/>
    <w:rsid w:val="002863E5"/>
    <w:pPr>
      <w:ind w:left="720"/>
      <w:contextualSpacing/>
    </w:pPr>
  </w:style>
  <w:style w:type="paragraph" w:styleId="NoSpacing">
    <w:name w:val="No Spacing"/>
    <w:uiPriority w:val="1"/>
    <w:qFormat/>
    <w:rsid w:val="00D90803"/>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4Char" w:customStyle="1">
    <w:name w:val="Heading 4 Char"/>
    <w:basedOn w:val="DefaultParagraphFont"/>
    <w:link w:val="Heading4"/>
    <w:uiPriority w:val="9"/>
    <w:semiHidden/>
    <w:rsid w:val="00614722"/>
    <w:rPr>
      <w:rFonts w:asciiTheme="majorHAnsi" w:hAnsiTheme="majorHAnsi" w:eastAsiaTheme="majorEastAsia" w:cstheme="majorBidi"/>
      <w:i/>
      <w:iCs/>
      <w:color w:val="2F5496" w:themeColor="accent1" w:themeShade="BF"/>
    </w:rPr>
  </w:style>
  <w:style w:type="character" w:styleId="normaltextrun" w:customStyle="1">
    <w:name w:val="normaltextrun"/>
    <w:basedOn w:val="DefaultParagraphFont"/>
    <w:rsid w:val="00614722"/>
  </w:style>
  <w:style w:type="character" w:styleId="eop" w:customStyle="1">
    <w:name w:val="eop"/>
    <w:basedOn w:val="DefaultParagraphFont"/>
    <w:rsid w:val="00614722"/>
  </w:style>
  <w:style w:type="character" w:styleId="Strong">
    <w:name w:val="Strong"/>
    <w:basedOn w:val="DefaultParagraphFont"/>
    <w:uiPriority w:val="22"/>
    <w:qFormat/>
    <w:rsid w:val="00614722"/>
    <w:rPr>
      <w:b/>
      <w:bCs/>
    </w:rPr>
  </w:style>
  <w:style w:type="paragraph" w:styleId="paragraph" w:customStyle="1">
    <w:name w:val="paragraph"/>
    <w:basedOn w:val="Normal"/>
    <w:rsid w:val="00614722"/>
    <w:pPr>
      <w:spacing w:before="100" w:beforeAutospacing="1" w:after="100" w:afterAutospacing="1"/>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562920">
      <w:bodyDiv w:val="1"/>
      <w:marLeft w:val="0"/>
      <w:marRight w:val="0"/>
      <w:marTop w:val="0"/>
      <w:marBottom w:val="0"/>
      <w:divBdr>
        <w:top w:val="none" w:sz="0" w:space="0" w:color="auto"/>
        <w:left w:val="none" w:sz="0" w:space="0" w:color="auto"/>
        <w:bottom w:val="none" w:sz="0" w:space="0" w:color="auto"/>
        <w:right w:val="none" w:sz="0" w:space="0" w:color="auto"/>
      </w:divBdr>
    </w:div>
    <w:div w:id="653804549">
      <w:bodyDiv w:val="1"/>
      <w:marLeft w:val="0"/>
      <w:marRight w:val="0"/>
      <w:marTop w:val="0"/>
      <w:marBottom w:val="0"/>
      <w:divBdr>
        <w:top w:val="none" w:sz="0" w:space="0" w:color="auto"/>
        <w:left w:val="none" w:sz="0" w:space="0" w:color="auto"/>
        <w:bottom w:val="none" w:sz="0" w:space="0" w:color="auto"/>
        <w:right w:val="none" w:sz="0" w:space="0" w:color="auto"/>
      </w:divBdr>
    </w:div>
    <w:div w:id="747503710">
      <w:bodyDiv w:val="1"/>
      <w:marLeft w:val="0"/>
      <w:marRight w:val="0"/>
      <w:marTop w:val="0"/>
      <w:marBottom w:val="0"/>
      <w:divBdr>
        <w:top w:val="none" w:sz="0" w:space="0" w:color="auto"/>
        <w:left w:val="none" w:sz="0" w:space="0" w:color="auto"/>
        <w:bottom w:val="none" w:sz="0" w:space="0" w:color="auto"/>
        <w:right w:val="none" w:sz="0" w:space="0" w:color="auto"/>
      </w:divBdr>
    </w:div>
    <w:div w:id="1077825058">
      <w:bodyDiv w:val="1"/>
      <w:marLeft w:val="0"/>
      <w:marRight w:val="0"/>
      <w:marTop w:val="0"/>
      <w:marBottom w:val="0"/>
      <w:divBdr>
        <w:top w:val="none" w:sz="0" w:space="0" w:color="auto"/>
        <w:left w:val="none" w:sz="0" w:space="0" w:color="auto"/>
        <w:bottom w:val="none" w:sz="0" w:space="0" w:color="auto"/>
        <w:right w:val="none" w:sz="0" w:space="0" w:color="auto"/>
      </w:divBdr>
    </w:div>
    <w:div w:id="197652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lser\AppData\Local\Microsoft\Windows\INetCache\Content.Outlook\2XV7TGCJ\Chesterton-Letterhead-New2020.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B22BB512-AF42-4B2E-BE68-CDE47D8FC3FA}"/>
</file>

<file path=customXml/itemProps2.xml><?xml version="1.0" encoding="utf-8"?>
<ds:datastoreItem xmlns:ds="http://schemas.openxmlformats.org/officeDocument/2006/customXml" ds:itemID="{038A915F-F2F2-489C-BDE0-631BE735D7B7}">
  <ds:schemaRefs>
    <ds:schemaRef ds:uri="http://schemas.microsoft.com/sharepoint/v3/contenttype/forms"/>
  </ds:schemaRefs>
</ds:datastoreItem>
</file>

<file path=customXml/itemProps3.xml><?xml version="1.0" encoding="utf-8"?>
<ds:datastoreItem xmlns:ds="http://schemas.openxmlformats.org/officeDocument/2006/customXml" ds:itemID="{FB34EE45-D093-4D4F-AEB5-0C5CE9EE7220}">
  <ds:schemaRefs>
    <ds:schemaRef ds:uri="http://purl.org/dc/elements/1.1/"/>
    <ds:schemaRef ds:uri="http://schemas.openxmlformats.org/package/2006/metadata/core-properties"/>
    <ds:schemaRef ds:uri="http://schemas.microsoft.com/office/infopath/2007/PartnerControls"/>
    <ds:schemaRef ds:uri="b390c623-81a0-476f-984a-5b2ad478ef4f"/>
    <ds:schemaRef ds:uri="6d6ce26d-438a-4f93-8ad7-b70bc8847f7f"/>
    <ds:schemaRef ds:uri="http://purl.org/dc/terms/"/>
    <ds:schemaRef ds:uri="http://www.w3.org/XML/1998/namespace"/>
    <ds:schemaRef ds:uri="http://schemas.microsoft.com/office/2006/documentManagement/types"/>
    <ds:schemaRef ds:uri="http://purl.org/dc/dcmitype/"/>
    <ds:schemaRef ds:uri="http://schemas.microsoft.com/sharepoint/v3"/>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Chesterton-Letterhead-New2020</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Palser</dc:creator>
  <cp:keywords/>
  <dc:description/>
  <cp:lastModifiedBy>Maggie Crowell</cp:lastModifiedBy>
  <cp:revision>6</cp:revision>
  <dcterms:created xsi:type="dcterms:W3CDTF">2026-05-14T07:57:00Z</dcterms:created>
  <dcterms:modified xsi:type="dcterms:W3CDTF">2026-06-02T09:12:49Z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