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B4E76" w14:textId="3F9BEC72" w:rsidR="00DC08F3" w:rsidRPr="00481AAB" w:rsidRDefault="00DC08F3" w:rsidP="00DC08F3">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bookmarkStart w:id="0" w:name="_GoBack"/>
      <w:r w:rsidRPr="00481AAB">
        <w:rPr>
          <w:rFonts w:ascii="Calibri" w:eastAsia="Times New Roman" w:hAnsi="Calibri" w:cs="Calibri"/>
          <w:b/>
          <w:bCs/>
          <w:sz w:val="36"/>
          <w:szCs w:val="36"/>
          <w:lang w:eastAsia="en-GB"/>
        </w:rPr>
        <w:t xml:space="preserve">Job Profile comprising Job Description and Person </w:t>
      </w:r>
      <w:bookmarkEnd w:id="0"/>
      <w:r w:rsidRPr="00481AAB">
        <w:rPr>
          <w:rFonts w:ascii="Calibri" w:eastAsia="Times New Roman" w:hAnsi="Calibri" w:cs="Calibri"/>
          <w:b/>
          <w:bCs/>
          <w:sz w:val="36"/>
          <w:szCs w:val="36"/>
          <w:lang w:eastAsia="en-GB"/>
        </w:rPr>
        <w:t>Specification</w:t>
      </w:r>
    </w:p>
    <w:p w14:paraId="256DEA79"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bCs/>
          <w:sz w:val="36"/>
          <w:szCs w:val="36"/>
          <w:lang w:eastAsia="en-GB"/>
        </w:rPr>
      </w:pPr>
      <w:r w:rsidRPr="00481AAB">
        <w:rPr>
          <w:rFonts w:ascii="Calibri" w:eastAsia="Times New Roman" w:hAnsi="Calibri" w:cs="Calibri"/>
          <w:b/>
          <w:bCs/>
          <w:sz w:val="36"/>
          <w:szCs w:val="36"/>
          <w:lang w:eastAsia="en-GB"/>
        </w:rPr>
        <w:t>Job Description</w:t>
      </w:r>
    </w:p>
    <w:p w14:paraId="04C8E320" w14:textId="77777777" w:rsidR="00DC08F3" w:rsidRPr="00481AAB" w:rsidRDefault="00DC08F3" w:rsidP="00DC08F3">
      <w:pPr>
        <w:autoSpaceDE w:val="0"/>
        <w:autoSpaceDN w:val="0"/>
        <w:adjustRightInd w:val="0"/>
        <w:spacing w:after="0" w:line="240" w:lineRule="auto"/>
        <w:contextualSpacing/>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C08F3" w:rsidRPr="00481AAB" w14:paraId="0443B02D" w14:textId="77777777" w:rsidTr="00182C6B">
        <w:trPr>
          <w:trHeight w:val="828"/>
        </w:trPr>
        <w:tc>
          <w:tcPr>
            <w:tcW w:w="4261" w:type="dxa"/>
            <w:shd w:val="clear" w:color="auto" w:fill="D9D9D9"/>
          </w:tcPr>
          <w:p w14:paraId="29BDFAD3"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Job Title: </w:t>
            </w:r>
          </w:p>
          <w:p w14:paraId="784C2CF7" w14:textId="77777777" w:rsidR="00DC08F3" w:rsidRPr="00481AAB" w:rsidRDefault="00DC08F3" w:rsidP="00182C6B">
            <w:pPr>
              <w:spacing w:line="240" w:lineRule="auto"/>
              <w:contextualSpacing/>
              <w:rPr>
                <w:rFonts w:eastAsia="Times New Roman" w:cs="Calibri"/>
                <w:sz w:val="24"/>
                <w:szCs w:val="24"/>
                <w:lang w:eastAsia="en-GB"/>
              </w:rPr>
            </w:pPr>
            <w:r w:rsidRPr="00481AAB">
              <w:rPr>
                <w:rFonts w:cs="Arial"/>
                <w:sz w:val="24"/>
                <w:szCs w:val="24"/>
              </w:rPr>
              <w:t>Consultation Officer</w:t>
            </w:r>
          </w:p>
        </w:tc>
        <w:tc>
          <w:tcPr>
            <w:tcW w:w="4494" w:type="dxa"/>
            <w:shd w:val="clear" w:color="auto" w:fill="D9D9D9"/>
          </w:tcPr>
          <w:p w14:paraId="1D660867"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Grade</w:t>
            </w:r>
            <w:r w:rsidRPr="00481AAB">
              <w:rPr>
                <w:rFonts w:eastAsia="Times New Roman" w:cs="Calibri"/>
                <w:bCs/>
                <w:sz w:val="24"/>
                <w:szCs w:val="24"/>
                <w:lang w:eastAsia="en-GB"/>
              </w:rPr>
              <w:t xml:space="preserve">: </w:t>
            </w:r>
          </w:p>
          <w:p w14:paraId="6E5D16E1" w14:textId="77777777" w:rsidR="00DC08F3" w:rsidRPr="00481AAB" w:rsidRDefault="00DC08F3" w:rsidP="00182C6B">
            <w:pPr>
              <w:autoSpaceDE w:val="0"/>
              <w:autoSpaceDN w:val="0"/>
              <w:adjustRightInd w:val="0"/>
              <w:spacing w:after="0" w:line="240" w:lineRule="auto"/>
              <w:contextualSpacing/>
              <w:rPr>
                <w:rFonts w:eastAsia="Times New Roman" w:cs="Calibri"/>
                <w:sz w:val="24"/>
                <w:szCs w:val="24"/>
                <w:lang w:eastAsia="en-GB"/>
              </w:rPr>
            </w:pPr>
            <w:r w:rsidRPr="00481AAB">
              <w:rPr>
                <w:rFonts w:eastAsia="Times New Roman" w:cs="Calibri"/>
                <w:bCs/>
                <w:sz w:val="24"/>
                <w:szCs w:val="24"/>
                <w:lang w:eastAsia="en-GB"/>
              </w:rPr>
              <w:t>PO2</w:t>
            </w:r>
          </w:p>
        </w:tc>
      </w:tr>
      <w:tr w:rsidR="00DC08F3" w:rsidRPr="00481AAB" w14:paraId="2AF8D002" w14:textId="77777777" w:rsidTr="00182C6B">
        <w:trPr>
          <w:trHeight w:val="828"/>
        </w:trPr>
        <w:tc>
          <w:tcPr>
            <w:tcW w:w="4261" w:type="dxa"/>
            <w:shd w:val="clear" w:color="auto" w:fill="D9D9D9"/>
          </w:tcPr>
          <w:p w14:paraId="33CA5A55"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Section: </w:t>
            </w:r>
          </w:p>
          <w:p w14:paraId="74F83A41" w14:textId="7E5BE666" w:rsidR="00DC08F3" w:rsidRPr="00481AAB" w:rsidRDefault="00862AF0" w:rsidP="00182C6B">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Resident Engagement</w:t>
            </w:r>
          </w:p>
        </w:tc>
        <w:tc>
          <w:tcPr>
            <w:tcW w:w="4494" w:type="dxa"/>
            <w:shd w:val="clear" w:color="auto" w:fill="D9D9D9"/>
          </w:tcPr>
          <w:p w14:paraId="71DFC579"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Directorate:</w:t>
            </w:r>
            <w:r w:rsidRPr="00481AAB">
              <w:rPr>
                <w:rFonts w:eastAsia="Times New Roman" w:cs="Calibri"/>
                <w:bCs/>
                <w:sz w:val="24"/>
                <w:szCs w:val="24"/>
                <w:lang w:eastAsia="en-GB"/>
              </w:rPr>
              <w:t xml:space="preserve"> </w:t>
            </w:r>
          </w:p>
          <w:p w14:paraId="30A7A885"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Chief Executive’s Group</w:t>
            </w:r>
          </w:p>
        </w:tc>
      </w:tr>
      <w:tr w:rsidR="00DC08F3" w:rsidRPr="00481AAB" w14:paraId="70FB4409" w14:textId="77777777" w:rsidTr="00182C6B">
        <w:trPr>
          <w:trHeight w:val="828"/>
        </w:trPr>
        <w:tc>
          <w:tcPr>
            <w:tcW w:w="4261" w:type="dxa"/>
            <w:shd w:val="clear" w:color="auto" w:fill="D9D9D9"/>
          </w:tcPr>
          <w:p w14:paraId="2650A077"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to following manager:</w:t>
            </w:r>
          </w:p>
          <w:p w14:paraId="7E28B07F" w14:textId="20551C58" w:rsidR="00DC08F3" w:rsidRPr="00481AAB" w:rsidRDefault="00862AF0" w:rsidP="00182C6B">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Consultation Manager</w:t>
            </w:r>
          </w:p>
        </w:tc>
        <w:tc>
          <w:tcPr>
            <w:tcW w:w="4494" w:type="dxa"/>
            <w:shd w:val="clear" w:color="auto" w:fill="D9D9D9"/>
          </w:tcPr>
          <w:p w14:paraId="7A07EBF9"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for following staff:</w:t>
            </w:r>
          </w:p>
          <w:p w14:paraId="1CF4A8C5"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roofErr w:type="gramStart"/>
            <w:r w:rsidRPr="00481AAB">
              <w:rPr>
                <w:rFonts w:eastAsia="Times New Roman" w:cs="Calibri"/>
                <w:bCs/>
                <w:sz w:val="24"/>
                <w:szCs w:val="24"/>
                <w:lang w:eastAsia="en-GB"/>
              </w:rPr>
              <w:t>Non Applicable</w:t>
            </w:r>
            <w:proofErr w:type="gramEnd"/>
          </w:p>
        </w:tc>
      </w:tr>
      <w:tr w:rsidR="00DC08F3" w:rsidRPr="00481AAB" w14:paraId="3F0ED5D2" w14:textId="77777777" w:rsidTr="00182C6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26E0F7E"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Post Number/s:</w:t>
            </w:r>
          </w:p>
          <w:p w14:paraId="0355494A"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9E960BD"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 xml:space="preserve">Last review date: </w:t>
            </w:r>
          </w:p>
          <w:p w14:paraId="09313019" w14:textId="6BD6BB78"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p>
        </w:tc>
      </w:tr>
    </w:tbl>
    <w:p w14:paraId="372DAF9B" w14:textId="77777777" w:rsidR="00DC08F3" w:rsidRPr="00481AAB" w:rsidRDefault="00DC08F3" w:rsidP="00DC08F3">
      <w:pPr>
        <w:spacing w:after="0" w:line="240" w:lineRule="auto"/>
        <w:contextualSpacing/>
        <w:rPr>
          <w:rFonts w:eastAsia="Times New Roman" w:cs="Arial"/>
          <w:i/>
          <w:sz w:val="24"/>
          <w:szCs w:val="24"/>
          <w:lang w:eastAsia="en-GB"/>
        </w:rPr>
      </w:pPr>
    </w:p>
    <w:p w14:paraId="6EB6B0B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481AAB">
        <w:rPr>
          <w:rFonts w:ascii="Calibri" w:eastAsia="Times New Roman" w:hAnsi="Calibri" w:cs="Arial"/>
          <w:b/>
          <w:bCs/>
          <w:sz w:val="24"/>
          <w:szCs w:val="24"/>
          <w:lang w:eastAsia="en-GB"/>
        </w:rPr>
        <w:t>Working for the Richmond/Wandsworth Shared Staffing Arrangement</w:t>
      </w:r>
    </w:p>
    <w:p w14:paraId="71A71DE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333C9DE"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D4091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56E719B"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69091981"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D244DA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4C470DD"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Arial"/>
          <w:sz w:val="24"/>
          <w:szCs w:val="24"/>
          <w:lang w:eastAsia="en-GB"/>
        </w:rPr>
      </w:pPr>
    </w:p>
    <w:p w14:paraId="4F2A9CA9" w14:textId="77777777" w:rsidR="00DC08F3" w:rsidRPr="00481AAB" w:rsidRDefault="00DC08F3" w:rsidP="00DC08F3">
      <w:pPr>
        <w:spacing w:after="0" w:line="240" w:lineRule="auto"/>
        <w:contextualSpacing/>
        <w:rPr>
          <w:rFonts w:eastAsia="Times New Roman" w:cs="Arial"/>
          <w:sz w:val="24"/>
          <w:szCs w:val="24"/>
          <w:lang w:eastAsia="en-GB"/>
        </w:rPr>
      </w:pPr>
    </w:p>
    <w:p w14:paraId="30C8D916" w14:textId="77777777" w:rsidR="00DC08F3" w:rsidRPr="00481AAB" w:rsidRDefault="00DC08F3" w:rsidP="00DC08F3">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Job Purpose</w:t>
      </w:r>
    </w:p>
    <w:p w14:paraId="243CE4BB" w14:textId="77777777" w:rsidR="00DC08F3" w:rsidRPr="00481AAB" w:rsidRDefault="00DC08F3" w:rsidP="00DC08F3">
      <w:pPr>
        <w:spacing w:after="0" w:line="240" w:lineRule="auto"/>
        <w:contextualSpacing/>
        <w:rPr>
          <w:rFonts w:eastAsia="Times New Roman" w:cs="Arial"/>
          <w:bCs/>
          <w:i/>
          <w:color w:val="FF0000"/>
          <w:sz w:val="24"/>
          <w:szCs w:val="24"/>
          <w:lang w:eastAsia="en-GB"/>
        </w:rPr>
      </w:pPr>
    </w:p>
    <w:p w14:paraId="4F1F9534" w14:textId="144574A2" w:rsidR="00DC08F3" w:rsidRPr="00481AAB" w:rsidRDefault="00DC08F3" w:rsidP="00DC08F3">
      <w:pPr>
        <w:numPr>
          <w:ilvl w:val="0"/>
          <w:numId w:val="3"/>
        </w:numPr>
        <w:spacing w:after="0" w:line="240" w:lineRule="auto"/>
        <w:contextualSpacing/>
        <w:rPr>
          <w:rFonts w:eastAsia="Times New Roman" w:cs="Arial"/>
          <w:bCs/>
          <w:sz w:val="24"/>
          <w:szCs w:val="24"/>
          <w:lang w:eastAsia="en-GB"/>
        </w:rPr>
      </w:pPr>
      <w:r w:rsidRPr="00481AAB">
        <w:rPr>
          <w:rFonts w:eastAsia="Times New Roman" w:cs="Arial"/>
          <w:bCs/>
          <w:sz w:val="24"/>
          <w:szCs w:val="24"/>
          <w:lang w:eastAsia="en-GB"/>
        </w:rPr>
        <w:t>Assist in enhancing community engagement for both Councils ensuring it informs service delivery, commissioning and decision making</w:t>
      </w:r>
    </w:p>
    <w:p w14:paraId="09ABB95F" w14:textId="77777777" w:rsidR="00DC08F3" w:rsidRPr="00481AAB" w:rsidRDefault="00DC08F3" w:rsidP="00DC08F3">
      <w:pPr>
        <w:spacing w:after="0" w:line="240" w:lineRule="auto"/>
        <w:ind w:left="360"/>
        <w:contextualSpacing/>
        <w:rPr>
          <w:rFonts w:eastAsia="Times New Roman" w:cs="Arial"/>
          <w:bCs/>
          <w:sz w:val="24"/>
          <w:szCs w:val="24"/>
          <w:lang w:eastAsia="en-GB"/>
        </w:rPr>
      </w:pPr>
    </w:p>
    <w:p w14:paraId="1BF31DF2" w14:textId="260E4A05" w:rsidR="00DC08F3" w:rsidRPr="00481AAB" w:rsidRDefault="00DC08F3" w:rsidP="00DC08F3">
      <w:pPr>
        <w:numPr>
          <w:ilvl w:val="0"/>
          <w:numId w:val="3"/>
        </w:numPr>
        <w:spacing w:after="0" w:line="240" w:lineRule="auto"/>
        <w:contextualSpacing/>
        <w:rPr>
          <w:rFonts w:eastAsia="Times New Roman" w:cs="Arial"/>
          <w:bCs/>
          <w:sz w:val="24"/>
          <w:szCs w:val="24"/>
          <w:lang w:eastAsia="en-GB"/>
        </w:rPr>
      </w:pPr>
      <w:r w:rsidRPr="00481AAB">
        <w:rPr>
          <w:rFonts w:eastAsia="Times New Roman" w:cs="Arial"/>
          <w:bCs/>
          <w:sz w:val="24"/>
          <w:szCs w:val="24"/>
          <w:lang w:eastAsia="en-GB"/>
        </w:rPr>
        <w:t>Undertake consultatio</w:t>
      </w:r>
      <w:r w:rsidR="00AA0AD9">
        <w:rPr>
          <w:rFonts w:eastAsia="Times New Roman" w:cs="Arial"/>
          <w:bCs/>
          <w:sz w:val="24"/>
          <w:szCs w:val="24"/>
          <w:lang w:eastAsia="en-GB"/>
        </w:rPr>
        <w:t>n</w:t>
      </w:r>
      <w:r w:rsidRPr="00481AAB">
        <w:rPr>
          <w:rFonts w:eastAsia="Times New Roman" w:cs="Arial"/>
          <w:bCs/>
          <w:sz w:val="24"/>
          <w:szCs w:val="24"/>
          <w:lang w:eastAsia="en-GB"/>
        </w:rPr>
        <w:t xml:space="preserve"> and analysis projects and provide advice in relation to consultation and community engagement best practice</w:t>
      </w:r>
    </w:p>
    <w:p w14:paraId="58D09BBD" w14:textId="77777777" w:rsidR="00DC08F3" w:rsidRPr="00481AAB" w:rsidRDefault="00DC08F3" w:rsidP="00DC08F3">
      <w:pPr>
        <w:spacing w:after="0" w:line="240" w:lineRule="auto"/>
        <w:contextualSpacing/>
        <w:rPr>
          <w:rFonts w:eastAsia="Times New Roman" w:cs="Arial"/>
          <w:sz w:val="24"/>
          <w:szCs w:val="24"/>
          <w:lang w:eastAsia="en-GB"/>
        </w:rPr>
      </w:pPr>
    </w:p>
    <w:p w14:paraId="55F37ECC" w14:textId="77777777" w:rsidR="00DC08F3" w:rsidRPr="00481AAB" w:rsidRDefault="00DC08F3" w:rsidP="00DC08F3">
      <w:pPr>
        <w:spacing w:after="0" w:line="240" w:lineRule="auto"/>
        <w:contextualSpacing/>
        <w:rPr>
          <w:rFonts w:eastAsia="Times New Roman" w:cs="Arial"/>
          <w:b/>
          <w:bCs/>
          <w:sz w:val="24"/>
          <w:szCs w:val="24"/>
          <w:lang w:eastAsia="en-GB"/>
        </w:rPr>
      </w:pPr>
    </w:p>
    <w:p w14:paraId="7954297A" w14:textId="77777777" w:rsidR="00DC08F3" w:rsidRPr="00481AAB" w:rsidRDefault="00DC08F3" w:rsidP="00DC08F3">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Specific Duties and Responsibilities</w:t>
      </w:r>
    </w:p>
    <w:p w14:paraId="2CC83791" w14:textId="77777777" w:rsidR="00DC08F3" w:rsidRPr="00481AAB" w:rsidRDefault="00DC08F3" w:rsidP="00DC08F3">
      <w:pPr>
        <w:spacing w:after="0" w:line="240" w:lineRule="auto"/>
        <w:contextualSpacing/>
        <w:rPr>
          <w:rFonts w:eastAsia="Times New Roman" w:cs="Arial"/>
          <w:sz w:val="24"/>
          <w:szCs w:val="24"/>
          <w:lang w:eastAsia="en-GB"/>
        </w:rPr>
      </w:pPr>
    </w:p>
    <w:p w14:paraId="18086E19" w14:textId="61E3AD29"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undertake individual consultation</w:t>
      </w:r>
      <w:r w:rsidR="00AA0AD9">
        <w:rPr>
          <w:rFonts w:cs="Arial"/>
          <w:sz w:val="24"/>
          <w:szCs w:val="24"/>
        </w:rPr>
        <w:t xml:space="preserve"> </w:t>
      </w:r>
      <w:r w:rsidRPr="00481AAB">
        <w:rPr>
          <w:rFonts w:cs="Arial"/>
          <w:sz w:val="24"/>
          <w:szCs w:val="24"/>
        </w:rPr>
        <w:t>and research projects on behalf of colleagues in services across the organisation</w:t>
      </w:r>
    </w:p>
    <w:p w14:paraId="1674864F" w14:textId="77777777" w:rsidR="00DC08F3" w:rsidRPr="00481AAB" w:rsidRDefault="00DC08F3" w:rsidP="00DC08F3">
      <w:pPr>
        <w:spacing w:after="0" w:line="240" w:lineRule="auto"/>
        <w:ind w:left="360"/>
        <w:contextualSpacing/>
        <w:rPr>
          <w:rFonts w:cs="Arial"/>
          <w:sz w:val="24"/>
          <w:szCs w:val="24"/>
        </w:rPr>
      </w:pPr>
    </w:p>
    <w:p w14:paraId="0F513448" w14:textId="7676D854"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lastRenderedPageBreak/>
        <w:t>To combine and analyse data from a range of sources to provide intelligence about residents and service users to support effective community engagement and strategic commissioning decisions</w:t>
      </w:r>
    </w:p>
    <w:p w14:paraId="394F6EBF" w14:textId="77777777" w:rsidR="00DC08F3" w:rsidRPr="00481AAB" w:rsidRDefault="00DC08F3" w:rsidP="00DC08F3">
      <w:pPr>
        <w:spacing w:after="0" w:line="240" w:lineRule="auto"/>
        <w:ind w:left="360"/>
        <w:contextualSpacing/>
        <w:rPr>
          <w:rFonts w:cs="Arial"/>
          <w:sz w:val="24"/>
          <w:szCs w:val="24"/>
        </w:rPr>
      </w:pPr>
    </w:p>
    <w:p w14:paraId="37585EE4" w14:textId="174A8995"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prepare briefings and reports on consultation, community engagement and research</w:t>
      </w:r>
    </w:p>
    <w:p w14:paraId="543D31EF" w14:textId="77777777" w:rsidR="00DC08F3" w:rsidRPr="00481AAB" w:rsidRDefault="00DC08F3" w:rsidP="00DC08F3">
      <w:pPr>
        <w:spacing w:after="0" w:line="240" w:lineRule="auto"/>
        <w:contextualSpacing/>
        <w:rPr>
          <w:rFonts w:cs="Arial"/>
          <w:sz w:val="24"/>
          <w:szCs w:val="24"/>
        </w:rPr>
      </w:pPr>
    </w:p>
    <w:p w14:paraId="4AB1873F" w14:textId="323EA039"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 xml:space="preserve">To make best use of the software applications available to the organisation (consultation software, </w:t>
      </w:r>
      <w:proofErr w:type="spellStart"/>
      <w:r w:rsidRPr="00481AAB">
        <w:rPr>
          <w:rFonts w:cs="Arial"/>
          <w:sz w:val="24"/>
          <w:szCs w:val="24"/>
        </w:rPr>
        <w:t>DataRich</w:t>
      </w:r>
      <w:proofErr w:type="spellEnd"/>
      <w:r w:rsidRPr="00481AAB">
        <w:rPr>
          <w:rFonts w:cs="Arial"/>
          <w:sz w:val="24"/>
          <w:szCs w:val="24"/>
        </w:rPr>
        <w:t>, GIS, analytics software etc) to enhance the quality and impact of the products delivered by the consultation team</w:t>
      </w:r>
    </w:p>
    <w:p w14:paraId="179E6B88" w14:textId="77777777" w:rsidR="00DC08F3" w:rsidRPr="00481AAB" w:rsidRDefault="00DC08F3" w:rsidP="00DC08F3">
      <w:pPr>
        <w:spacing w:after="0" w:line="240" w:lineRule="auto"/>
        <w:ind w:left="720"/>
        <w:contextualSpacing/>
        <w:rPr>
          <w:rFonts w:cs="Arial"/>
          <w:sz w:val="24"/>
          <w:szCs w:val="24"/>
        </w:rPr>
      </w:pPr>
    </w:p>
    <w:p w14:paraId="33900C9C" w14:textId="27957304"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act as a source of expertise on consultation, community involvement and research on customer insight, providing advice and promoting best practice across the Council and partners</w:t>
      </w:r>
    </w:p>
    <w:p w14:paraId="38408C19" w14:textId="77777777" w:rsidR="00DC08F3" w:rsidRPr="00481AAB" w:rsidRDefault="00DC08F3" w:rsidP="00DC08F3">
      <w:pPr>
        <w:spacing w:after="0" w:line="240" w:lineRule="auto"/>
        <w:ind w:left="720"/>
        <w:contextualSpacing/>
        <w:rPr>
          <w:rFonts w:cs="Arial"/>
          <w:sz w:val="24"/>
          <w:szCs w:val="24"/>
        </w:rPr>
      </w:pPr>
    </w:p>
    <w:p w14:paraId="1F4B633E" w14:textId="2B6A1ECC"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ensure that the services for both Councils are dealt with on an equitable basis to deliver the standards required for each, as agreed annually by the Executives of both Councils</w:t>
      </w:r>
    </w:p>
    <w:p w14:paraId="2A2AF1EE" w14:textId="77777777" w:rsidR="00DC08F3" w:rsidRPr="00481AAB" w:rsidRDefault="00DC08F3" w:rsidP="00DC08F3">
      <w:pPr>
        <w:spacing w:after="0" w:line="240" w:lineRule="auto"/>
        <w:ind w:left="720"/>
        <w:contextualSpacing/>
        <w:rPr>
          <w:rFonts w:cs="Arial"/>
          <w:sz w:val="24"/>
          <w:szCs w:val="24"/>
        </w:rPr>
      </w:pPr>
    </w:p>
    <w:p w14:paraId="4C8FF7F9" w14:textId="04D83F0C"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contribute as required to the commissioning, market testing and contract management of services provided by the consultation team</w:t>
      </w:r>
    </w:p>
    <w:p w14:paraId="4A28F45B" w14:textId="77777777" w:rsidR="00DC08F3" w:rsidRPr="00481AAB" w:rsidRDefault="00DC08F3" w:rsidP="00DC08F3">
      <w:pPr>
        <w:spacing w:after="0" w:line="240" w:lineRule="auto"/>
        <w:ind w:left="360"/>
        <w:contextualSpacing/>
        <w:rPr>
          <w:rFonts w:cs="Arial"/>
          <w:sz w:val="24"/>
          <w:szCs w:val="24"/>
        </w:rPr>
      </w:pPr>
    </w:p>
    <w:p w14:paraId="20332C4A" w14:textId="77777777" w:rsidR="00DC08F3" w:rsidRPr="00481AAB" w:rsidRDefault="00DC08F3" w:rsidP="00DC08F3">
      <w:pPr>
        <w:spacing w:after="0" w:line="240" w:lineRule="auto"/>
        <w:contextualSpacing/>
        <w:rPr>
          <w:rFonts w:cs="Arial"/>
          <w:sz w:val="24"/>
          <w:szCs w:val="24"/>
        </w:rPr>
      </w:pPr>
    </w:p>
    <w:p w14:paraId="6636D591" w14:textId="77777777" w:rsidR="00DC08F3" w:rsidRPr="00481AAB" w:rsidRDefault="00DC08F3" w:rsidP="00DC08F3">
      <w:pPr>
        <w:spacing w:after="0" w:line="240" w:lineRule="auto"/>
        <w:contextualSpacing/>
        <w:rPr>
          <w:rFonts w:eastAsia="Times New Roman" w:cs="Arial"/>
          <w:b/>
          <w:bCs/>
          <w:sz w:val="24"/>
          <w:szCs w:val="24"/>
          <w:lang w:eastAsia="en-GB"/>
        </w:rPr>
      </w:pPr>
      <w:r w:rsidRPr="00481AAB">
        <w:rPr>
          <w:rFonts w:eastAsia="Times New Roman" w:cs="Arial"/>
          <w:b/>
          <w:bCs/>
          <w:sz w:val="24"/>
          <w:szCs w:val="24"/>
          <w:lang w:eastAsia="en-GB"/>
        </w:rPr>
        <w:t>Generic Duties and Responsibilities</w:t>
      </w:r>
    </w:p>
    <w:p w14:paraId="60AC0ED7" w14:textId="77777777" w:rsidR="00DC08F3" w:rsidRPr="00481AAB" w:rsidRDefault="00DC08F3" w:rsidP="00DC08F3">
      <w:pPr>
        <w:spacing w:after="0" w:line="240" w:lineRule="auto"/>
        <w:ind w:left="360"/>
        <w:contextualSpacing/>
        <w:rPr>
          <w:rFonts w:eastAsia="Times New Roman" w:cs="Arial"/>
          <w:sz w:val="24"/>
          <w:szCs w:val="24"/>
          <w:lang w:eastAsia="en-GB"/>
        </w:rPr>
      </w:pPr>
    </w:p>
    <w:p w14:paraId="43C22EEA" w14:textId="0C525503"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contribute to the continuous improvement of the services of the Boroughs of Wandsworth and Richmond</w:t>
      </w:r>
    </w:p>
    <w:p w14:paraId="0B8E9490" w14:textId="77777777" w:rsidR="00DC08F3" w:rsidRPr="00481AAB" w:rsidRDefault="00DC08F3" w:rsidP="00DC08F3">
      <w:pPr>
        <w:spacing w:after="0" w:line="240" w:lineRule="auto"/>
        <w:ind w:left="360"/>
        <w:contextualSpacing/>
        <w:rPr>
          <w:rFonts w:ascii="Calibri" w:eastAsia="Times New Roman" w:hAnsi="Calibri" w:cs="Arial"/>
          <w:sz w:val="24"/>
          <w:szCs w:val="24"/>
          <w:lang w:eastAsia="en-GB"/>
        </w:rPr>
      </w:pPr>
    </w:p>
    <w:p w14:paraId="77E60BB6" w14:textId="4D9407DD"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F5C362F" w14:textId="77777777" w:rsidR="00DC08F3" w:rsidRPr="00481AAB" w:rsidRDefault="00DC08F3" w:rsidP="00DC08F3">
      <w:pPr>
        <w:spacing w:after="0" w:line="240" w:lineRule="auto"/>
        <w:ind w:left="360"/>
        <w:contextualSpacing/>
        <w:rPr>
          <w:rFonts w:ascii="Calibri" w:eastAsia="Times New Roman" w:hAnsi="Calibri" w:cs="Arial"/>
          <w:sz w:val="24"/>
          <w:szCs w:val="24"/>
          <w:lang w:eastAsia="en-GB"/>
        </w:rPr>
      </w:pPr>
    </w:p>
    <w:p w14:paraId="1F9786A9" w14:textId="42FE96D5"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1315D637" w14:textId="77777777" w:rsidR="00DC08F3" w:rsidRPr="00481AAB" w:rsidRDefault="00DC08F3" w:rsidP="00DC08F3">
      <w:pPr>
        <w:spacing w:after="0" w:line="240" w:lineRule="auto"/>
        <w:contextualSpacing/>
        <w:rPr>
          <w:rFonts w:ascii="Calibri" w:eastAsia="Times New Roman" w:hAnsi="Calibri" w:cs="Arial"/>
          <w:sz w:val="24"/>
          <w:szCs w:val="24"/>
          <w:lang w:eastAsia="en-GB"/>
        </w:rPr>
      </w:pPr>
    </w:p>
    <w:p w14:paraId="47C7C722" w14:textId="3BED3249"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62F444F" w14:textId="77777777" w:rsidR="00DC08F3" w:rsidRPr="00481AAB" w:rsidRDefault="00DC08F3" w:rsidP="00DC08F3">
      <w:pPr>
        <w:spacing w:after="0" w:line="240" w:lineRule="auto"/>
        <w:ind w:left="360"/>
        <w:contextualSpacing/>
        <w:rPr>
          <w:rFonts w:ascii="Calibri" w:eastAsia="Times New Roman" w:hAnsi="Calibri" w:cs="Arial"/>
          <w:sz w:val="24"/>
          <w:szCs w:val="24"/>
          <w:lang w:eastAsia="en-GB"/>
        </w:rPr>
      </w:pPr>
    </w:p>
    <w:p w14:paraId="6E5C662F" w14:textId="7C1C7DDE"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understand both Councils’ duties and responsibilities for safeguarding children, young people and adults as they apply to the role within the council</w:t>
      </w:r>
    </w:p>
    <w:p w14:paraId="69C910F5" w14:textId="77777777" w:rsidR="00DC08F3" w:rsidRPr="00481AAB" w:rsidRDefault="00DC08F3" w:rsidP="00DC08F3">
      <w:pPr>
        <w:shd w:val="clear" w:color="auto" w:fill="FFFFFF"/>
        <w:spacing w:after="0" w:line="240" w:lineRule="auto"/>
        <w:contextualSpacing/>
        <w:rPr>
          <w:rFonts w:ascii="Calibri" w:eastAsia="Times New Roman" w:hAnsi="Calibri" w:cs="Arial"/>
          <w:color w:val="000000"/>
          <w:sz w:val="24"/>
          <w:szCs w:val="24"/>
          <w:lang w:eastAsia="en-GB"/>
        </w:rPr>
      </w:pPr>
    </w:p>
    <w:p w14:paraId="619C78D1" w14:textId="6C15962C" w:rsidR="00DC08F3" w:rsidRDefault="00DC08F3" w:rsidP="00DC08F3">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481AAB">
        <w:rPr>
          <w:rFonts w:ascii="Calibri" w:eastAsia="Times New Roman" w:hAnsi="Calibri" w:cs="Arial"/>
          <w:sz w:val="24"/>
          <w:szCs w:val="24"/>
          <w:lang w:eastAsia="en-GB"/>
        </w:rPr>
        <w:t>The Shared Staffing Arrangement will keep its structures under continual review and as a result the post holder should expect t</w:t>
      </w:r>
      <w:r w:rsidRPr="00481AAB">
        <w:rPr>
          <w:rFonts w:ascii="Calibri" w:eastAsia="Times New Roman" w:hAnsi="Calibri" w:cs="Arial"/>
          <w:color w:val="000000"/>
          <w:sz w:val="24"/>
          <w:szCs w:val="24"/>
          <w:lang w:eastAsia="en-GB"/>
        </w:rPr>
        <w:t>o carry out any other reasonable duties within the overall function, commensurate with the level of the post</w:t>
      </w:r>
    </w:p>
    <w:p w14:paraId="4AD3E6C2" w14:textId="77777777" w:rsidR="00DC08F3" w:rsidRDefault="00DC08F3" w:rsidP="00DC08F3">
      <w:pPr>
        <w:pStyle w:val="ListParagraph"/>
        <w:rPr>
          <w:rFonts w:ascii="Calibri" w:eastAsia="Times New Roman" w:hAnsi="Calibri" w:cs="Arial"/>
          <w:color w:val="000000"/>
          <w:sz w:val="24"/>
          <w:szCs w:val="24"/>
          <w:lang w:eastAsia="en-GB"/>
        </w:rPr>
      </w:pPr>
    </w:p>
    <w:p w14:paraId="3E486B7B" w14:textId="77777777" w:rsidR="00DC08F3" w:rsidRDefault="00DC08F3" w:rsidP="00DC08F3">
      <w:pPr>
        <w:numPr>
          <w:ilvl w:val="0"/>
          <w:numId w:val="5"/>
        </w:numPr>
        <w:spacing w:before="100" w:beforeAutospacing="1" w:after="100" w:afterAutospacing="1" w:line="240" w:lineRule="auto"/>
        <w:contextualSpacing/>
        <w:rPr>
          <w:rFonts w:eastAsia="Times New Roman" w:cs="Times New Roman"/>
          <w:b/>
          <w:sz w:val="24"/>
          <w:szCs w:val="24"/>
          <w:lang w:eastAsia="en-GB"/>
        </w:rPr>
      </w:pPr>
      <w:r w:rsidRPr="00481AAB">
        <w:rPr>
          <w:rFonts w:eastAsia="Times New Roman" w:cs="Times New Roman"/>
          <w:b/>
          <w:sz w:val="24"/>
          <w:szCs w:val="24"/>
          <w:lang w:eastAsia="en-GB"/>
        </w:rPr>
        <w:lastRenderedPageBreak/>
        <w:t xml:space="preserve">Additional Information </w:t>
      </w:r>
    </w:p>
    <w:p w14:paraId="7B5020B3" w14:textId="77777777" w:rsidR="00DC08F3" w:rsidRPr="00481AAB" w:rsidRDefault="00DC08F3" w:rsidP="00DC08F3">
      <w:pPr>
        <w:spacing w:before="100" w:beforeAutospacing="1" w:after="100" w:afterAutospacing="1" w:line="240" w:lineRule="auto"/>
        <w:ind w:left="360"/>
        <w:contextualSpacing/>
        <w:rPr>
          <w:rFonts w:eastAsia="Times New Roman" w:cs="Times New Roman"/>
          <w:b/>
          <w:sz w:val="24"/>
          <w:szCs w:val="24"/>
          <w:lang w:eastAsia="en-GB"/>
        </w:rPr>
      </w:pPr>
    </w:p>
    <w:p w14:paraId="4C037D1F" w14:textId="77777777" w:rsidR="00DC08F3" w:rsidRPr="00481AAB" w:rsidRDefault="00DC08F3" w:rsidP="00DC08F3">
      <w:pPr>
        <w:spacing w:after="0" w:line="240" w:lineRule="auto"/>
        <w:contextualSpacing/>
        <w:rPr>
          <w:rFonts w:eastAsia="Times New Roman" w:cs="Arial"/>
          <w:bCs/>
          <w:sz w:val="24"/>
          <w:szCs w:val="24"/>
          <w:lang w:eastAsia="en-GB"/>
        </w:rPr>
      </w:pPr>
      <w:r w:rsidRPr="00481AAB">
        <w:rPr>
          <w:rFonts w:eastAsia="Times New Roman" w:cs="Arial"/>
          <w:bCs/>
          <w:sz w:val="24"/>
          <w:szCs w:val="24"/>
          <w:lang w:eastAsia="en-GB"/>
        </w:rPr>
        <w:t>Post holder may be expected to work flexibly across two locations (Wandsworth and Richmond)</w:t>
      </w:r>
    </w:p>
    <w:p w14:paraId="3CE3DF1C" w14:textId="77777777" w:rsidR="00DC08F3" w:rsidRDefault="00DC08F3" w:rsidP="00DC08F3">
      <w:pPr>
        <w:spacing w:after="0" w:line="240" w:lineRule="auto"/>
        <w:contextualSpacing/>
        <w:rPr>
          <w:rFonts w:eastAsia="Times New Roman" w:cs="Arial"/>
          <w:bCs/>
          <w:sz w:val="24"/>
          <w:szCs w:val="24"/>
          <w:lang w:eastAsia="en-GB"/>
        </w:rPr>
      </w:pPr>
    </w:p>
    <w:p w14:paraId="0CF30EA4" w14:textId="77777777" w:rsidR="00DC08F3" w:rsidRPr="00481AAB" w:rsidRDefault="00DC08F3" w:rsidP="00DC08F3">
      <w:pPr>
        <w:spacing w:after="0" w:line="240" w:lineRule="auto"/>
        <w:contextualSpacing/>
        <w:rPr>
          <w:rFonts w:eastAsia="Times New Roman" w:cs="Arial"/>
          <w:bCs/>
          <w:sz w:val="24"/>
          <w:szCs w:val="24"/>
          <w:lang w:eastAsia="en-GB"/>
        </w:rPr>
      </w:pPr>
    </w:p>
    <w:p w14:paraId="63855868" w14:textId="77777777" w:rsidR="00DC08F3" w:rsidRPr="00481AAB" w:rsidRDefault="00DC08F3" w:rsidP="00DC08F3">
      <w:pPr>
        <w:spacing w:after="0" w:line="240" w:lineRule="auto"/>
        <w:contextualSpacing/>
        <w:rPr>
          <w:rFonts w:eastAsia="Times New Roman" w:cs="Arial"/>
          <w:b/>
          <w:sz w:val="24"/>
          <w:szCs w:val="24"/>
          <w:lang w:eastAsia="en-GB"/>
        </w:rPr>
      </w:pPr>
      <w:r w:rsidRPr="00481AAB">
        <w:rPr>
          <w:rFonts w:eastAsia="Times New Roman" w:cs="Arial"/>
          <w:b/>
          <w:sz w:val="24"/>
          <w:szCs w:val="24"/>
          <w:lang w:eastAsia="en-GB"/>
        </w:rPr>
        <w:t>Current team structure</w:t>
      </w:r>
    </w:p>
    <w:p w14:paraId="0D9D7BC8" w14:textId="77777777" w:rsidR="00DC08F3" w:rsidRPr="00481AAB" w:rsidRDefault="00DC08F3" w:rsidP="00DC08F3">
      <w:pPr>
        <w:spacing w:after="0" w:line="240" w:lineRule="auto"/>
        <w:contextualSpacing/>
        <w:rPr>
          <w:rFonts w:eastAsia="Times New Roman" w:cs="Arial"/>
          <w:b/>
          <w:i/>
          <w:sz w:val="24"/>
          <w:szCs w:val="24"/>
          <w:lang w:eastAsia="en-GB"/>
        </w:rPr>
      </w:pPr>
    </w:p>
    <w:p w14:paraId="6DA24DA4" w14:textId="77777777" w:rsidR="00DC08F3" w:rsidRPr="00481AAB" w:rsidRDefault="00DC08F3" w:rsidP="00DC08F3">
      <w:pPr>
        <w:spacing w:after="0" w:line="240" w:lineRule="auto"/>
        <w:contextualSpacing/>
        <w:rPr>
          <w:rFonts w:eastAsia="Times New Roman" w:cs="Arial"/>
          <w:b/>
          <w:bCs/>
          <w:i/>
          <w:sz w:val="24"/>
          <w:szCs w:val="24"/>
          <w:lang w:eastAsia="en-GB"/>
        </w:rPr>
      </w:pPr>
    </w:p>
    <w:p w14:paraId="0689904E" w14:textId="77777777" w:rsidR="00DC08F3" w:rsidRPr="00481AAB" w:rsidRDefault="00DC08F3" w:rsidP="00DC08F3">
      <w:pPr>
        <w:shd w:val="clear" w:color="auto" w:fill="FFFFFF"/>
        <w:spacing w:after="0" w:line="240" w:lineRule="auto"/>
        <w:contextualSpacing/>
        <w:rPr>
          <w:rFonts w:eastAsia="Times New Roman" w:cs="Arial"/>
          <w:color w:val="000000"/>
          <w:sz w:val="24"/>
          <w:szCs w:val="24"/>
          <w:lang w:eastAsia="en-GB"/>
        </w:rPr>
      </w:pPr>
    </w:p>
    <w:p w14:paraId="6671C066" w14:textId="2BAAE880" w:rsidR="00DC08F3" w:rsidRPr="00481AAB" w:rsidRDefault="009D3855" w:rsidP="00DC08F3">
      <w:pPr>
        <w:autoSpaceDE w:val="0"/>
        <w:autoSpaceDN w:val="0"/>
        <w:adjustRightInd w:val="0"/>
        <w:spacing w:after="0" w:line="240" w:lineRule="auto"/>
        <w:contextualSpacing/>
        <w:jc w:val="center"/>
        <w:rPr>
          <w:rFonts w:eastAsia="Times New Roman" w:cs="Arial"/>
          <w:b/>
          <w:bCs/>
          <w:color w:val="000000"/>
          <w:sz w:val="24"/>
          <w:szCs w:val="24"/>
          <w:lang w:eastAsia="en-GB"/>
        </w:rPr>
      </w:pPr>
      <w:r>
        <w:rPr>
          <w:rFonts w:eastAsia="Times New Roman" w:cs="Arial"/>
          <w:b/>
          <w:bCs/>
          <w:noProof/>
          <w:color w:val="000000" w:themeColor="text1"/>
          <w:sz w:val="24"/>
          <w:szCs w:val="24"/>
          <w:lang w:eastAsia="en-GB"/>
        </w:rPr>
        <w:drawing>
          <wp:inline distT="0" distB="0" distL="0" distR="0" wp14:anchorId="39EA2BA2" wp14:editId="5AF65ECC">
            <wp:extent cx="6132576" cy="360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0605" cy="3652482"/>
                    </a:xfrm>
                    <a:prstGeom prst="rect">
                      <a:avLst/>
                    </a:prstGeom>
                    <a:noFill/>
                  </pic:spPr>
                </pic:pic>
              </a:graphicData>
            </a:graphic>
          </wp:inline>
        </w:drawing>
      </w:r>
      <w:r w:rsidR="00DC08F3" w:rsidRPr="3741466B">
        <w:rPr>
          <w:rFonts w:eastAsia="Times New Roman" w:cs="Arial"/>
          <w:b/>
          <w:bCs/>
          <w:color w:val="000000" w:themeColor="text1"/>
          <w:sz w:val="24"/>
          <w:szCs w:val="24"/>
          <w:lang w:eastAsia="en-GB"/>
        </w:rPr>
        <w:br w:type="page"/>
      </w:r>
    </w:p>
    <w:p w14:paraId="34EEEE82" w14:textId="77777777" w:rsidR="00DC08F3" w:rsidRPr="00481AAB" w:rsidRDefault="00DC08F3" w:rsidP="00DC08F3">
      <w:pPr>
        <w:shd w:val="clear" w:color="auto" w:fill="FFFFFF"/>
        <w:spacing w:after="0" w:line="240" w:lineRule="auto"/>
        <w:contextualSpacing/>
        <w:rPr>
          <w:rFonts w:ascii="Calibri" w:eastAsia="Times New Roman" w:hAnsi="Calibri" w:cs="Arial"/>
          <w:b/>
          <w:bCs/>
          <w:color w:val="000000"/>
          <w:sz w:val="36"/>
          <w:szCs w:val="36"/>
          <w:lang w:eastAsia="en-GB"/>
        </w:rPr>
      </w:pPr>
      <w:r w:rsidRPr="00481AAB">
        <w:rPr>
          <w:rFonts w:ascii="Calibri" w:eastAsia="Times New Roman" w:hAnsi="Calibri" w:cs="Arial"/>
          <w:b/>
          <w:bCs/>
          <w:color w:val="000000"/>
          <w:sz w:val="36"/>
          <w:szCs w:val="36"/>
          <w:lang w:eastAsia="en-GB"/>
        </w:rPr>
        <w:lastRenderedPageBreak/>
        <w:t>Person Specification</w:t>
      </w:r>
    </w:p>
    <w:p w14:paraId="4D40C8D1" w14:textId="77777777" w:rsidR="00DC08F3" w:rsidRPr="00481AAB" w:rsidRDefault="00DC08F3" w:rsidP="00DC08F3">
      <w:pPr>
        <w:shd w:val="clear" w:color="auto" w:fill="FFFFFF"/>
        <w:spacing w:after="0" w:line="240" w:lineRule="auto"/>
        <w:contextualSpacing/>
        <w:jc w:val="center"/>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C08F3" w:rsidRPr="00481AAB" w14:paraId="520A988D" w14:textId="77777777" w:rsidTr="00182C6B">
        <w:trPr>
          <w:trHeight w:val="828"/>
        </w:trPr>
        <w:tc>
          <w:tcPr>
            <w:tcW w:w="4261" w:type="dxa"/>
            <w:shd w:val="clear" w:color="auto" w:fill="D9D9D9"/>
          </w:tcPr>
          <w:p w14:paraId="4964E0BA"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Job Title: </w:t>
            </w:r>
          </w:p>
          <w:p w14:paraId="3E0E2181" w14:textId="77777777" w:rsidR="00DC08F3" w:rsidRPr="00481AAB" w:rsidRDefault="00DC08F3" w:rsidP="00182C6B">
            <w:pPr>
              <w:spacing w:line="240" w:lineRule="auto"/>
              <w:contextualSpacing/>
              <w:rPr>
                <w:rFonts w:eastAsia="Times New Roman" w:cs="Calibri"/>
                <w:sz w:val="24"/>
                <w:szCs w:val="24"/>
                <w:lang w:eastAsia="en-GB"/>
              </w:rPr>
            </w:pPr>
            <w:r w:rsidRPr="00481AAB">
              <w:rPr>
                <w:rFonts w:cs="Arial"/>
                <w:sz w:val="24"/>
                <w:szCs w:val="24"/>
              </w:rPr>
              <w:t xml:space="preserve">Consultation Officer </w:t>
            </w:r>
          </w:p>
        </w:tc>
        <w:tc>
          <w:tcPr>
            <w:tcW w:w="4494" w:type="dxa"/>
            <w:shd w:val="clear" w:color="auto" w:fill="D9D9D9"/>
          </w:tcPr>
          <w:p w14:paraId="3F2814D9"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Grade</w:t>
            </w:r>
            <w:r w:rsidRPr="00481AAB">
              <w:rPr>
                <w:rFonts w:eastAsia="Times New Roman" w:cs="Calibri"/>
                <w:bCs/>
                <w:sz w:val="24"/>
                <w:szCs w:val="24"/>
                <w:lang w:eastAsia="en-GB"/>
              </w:rPr>
              <w:t xml:space="preserve">: </w:t>
            </w:r>
          </w:p>
          <w:p w14:paraId="7FB4B181" w14:textId="77777777" w:rsidR="00DC08F3" w:rsidRPr="00481AAB" w:rsidRDefault="00DC08F3" w:rsidP="00182C6B">
            <w:pPr>
              <w:autoSpaceDE w:val="0"/>
              <w:autoSpaceDN w:val="0"/>
              <w:adjustRightInd w:val="0"/>
              <w:spacing w:after="0" w:line="240" w:lineRule="auto"/>
              <w:contextualSpacing/>
              <w:rPr>
                <w:rFonts w:eastAsia="Times New Roman" w:cs="Calibri"/>
                <w:sz w:val="24"/>
                <w:szCs w:val="24"/>
                <w:lang w:eastAsia="en-GB"/>
              </w:rPr>
            </w:pPr>
            <w:r w:rsidRPr="00481AAB">
              <w:rPr>
                <w:rFonts w:eastAsia="Times New Roman" w:cs="Calibri"/>
                <w:bCs/>
                <w:sz w:val="24"/>
                <w:szCs w:val="24"/>
                <w:lang w:eastAsia="en-GB"/>
              </w:rPr>
              <w:t>PO2</w:t>
            </w:r>
          </w:p>
        </w:tc>
      </w:tr>
      <w:tr w:rsidR="00DC08F3" w:rsidRPr="00481AAB" w14:paraId="0A981D8F" w14:textId="77777777" w:rsidTr="00182C6B">
        <w:trPr>
          <w:trHeight w:val="828"/>
        </w:trPr>
        <w:tc>
          <w:tcPr>
            <w:tcW w:w="4261" w:type="dxa"/>
            <w:shd w:val="clear" w:color="auto" w:fill="D9D9D9"/>
          </w:tcPr>
          <w:p w14:paraId="7B8B2845"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Section: </w:t>
            </w:r>
          </w:p>
          <w:p w14:paraId="2494D11C"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Customers and Partnerships</w:t>
            </w:r>
          </w:p>
        </w:tc>
        <w:tc>
          <w:tcPr>
            <w:tcW w:w="4494" w:type="dxa"/>
            <w:shd w:val="clear" w:color="auto" w:fill="D9D9D9"/>
          </w:tcPr>
          <w:p w14:paraId="7C26E454"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Directorate:</w:t>
            </w:r>
            <w:r w:rsidRPr="00481AAB">
              <w:rPr>
                <w:rFonts w:eastAsia="Times New Roman" w:cs="Calibri"/>
                <w:bCs/>
                <w:sz w:val="24"/>
                <w:szCs w:val="24"/>
                <w:lang w:eastAsia="en-GB"/>
              </w:rPr>
              <w:t xml:space="preserve"> </w:t>
            </w:r>
          </w:p>
          <w:p w14:paraId="7B125D74"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Chief Executive’s Group</w:t>
            </w:r>
          </w:p>
        </w:tc>
      </w:tr>
      <w:tr w:rsidR="00DC08F3" w:rsidRPr="00481AAB" w14:paraId="3701760F" w14:textId="77777777" w:rsidTr="00182C6B">
        <w:trPr>
          <w:trHeight w:val="828"/>
        </w:trPr>
        <w:tc>
          <w:tcPr>
            <w:tcW w:w="4261" w:type="dxa"/>
            <w:shd w:val="clear" w:color="auto" w:fill="D9D9D9"/>
          </w:tcPr>
          <w:p w14:paraId="08B2B884"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to following manager:</w:t>
            </w:r>
          </w:p>
          <w:p w14:paraId="4B5D50F5"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Head of Resident Engagement</w:t>
            </w:r>
          </w:p>
        </w:tc>
        <w:tc>
          <w:tcPr>
            <w:tcW w:w="4494" w:type="dxa"/>
            <w:shd w:val="clear" w:color="auto" w:fill="D9D9D9"/>
          </w:tcPr>
          <w:p w14:paraId="55F798E6"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for following staff:</w:t>
            </w:r>
          </w:p>
          <w:p w14:paraId="16B19DDA"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roofErr w:type="gramStart"/>
            <w:r w:rsidRPr="00481AAB">
              <w:rPr>
                <w:rFonts w:eastAsia="Times New Roman" w:cs="Calibri"/>
                <w:bCs/>
                <w:sz w:val="24"/>
                <w:szCs w:val="24"/>
                <w:lang w:eastAsia="en-GB"/>
              </w:rPr>
              <w:t>Non Applicable</w:t>
            </w:r>
            <w:proofErr w:type="gramEnd"/>
          </w:p>
        </w:tc>
      </w:tr>
      <w:tr w:rsidR="00DC08F3" w:rsidRPr="00481AAB" w14:paraId="7D51ACF7" w14:textId="77777777" w:rsidTr="00182C6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1AEA53"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Post Number/s:</w:t>
            </w:r>
          </w:p>
          <w:p w14:paraId="799C59ED"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E32C8E3" w14:textId="560902F6"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ascii="Calibri" w:eastAsia="Times New Roman" w:hAnsi="Calibri" w:cs="Calibri"/>
                <w:b/>
                <w:bCs/>
                <w:sz w:val="24"/>
                <w:szCs w:val="24"/>
                <w:lang w:eastAsia="en-GB"/>
              </w:rPr>
              <w:t>Last review date:</w:t>
            </w:r>
          </w:p>
        </w:tc>
      </w:tr>
    </w:tbl>
    <w:p w14:paraId="41656D5A" w14:textId="77777777" w:rsidR="00DC08F3" w:rsidRPr="00481AAB" w:rsidRDefault="00DC08F3" w:rsidP="00DC08F3">
      <w:pPr>
        <w:shd w:val="clear" w:color="auto" w:fill="FFFFFF"/>
        <w:spacing w:after="0" w:line="240" w:lineRule="auto"/>
        <w:contextualSpacing/>
        <w:jc w:val="center"/>
        <w:rPr>
          <w:rFonts w:eastAsia="Times New Roman" w:cs="Arial"/>
          <w:b/>
          <w:bCs/>
          <w:color w:val="000000"/>
          <w:sz w:val="24"/>
          <w:szCs w:val="24"/>
          <w:lang w:eastAsia="en-GB"/>
        </w:rPr>
      </w:pPr>
    </w:p>
    <w:p w14:paraId="6B20E5A4" w14:textId="77777777" w:rsidR="00DC08F3" w:rsidRPr="00481AAB" w:rsidRDefault="00DC08F3" w:rsidP="00DC08F3">
      <w:pPr>
        <w:spacing w:after="0" w:line="240" w:lineRule="auto"/>
        <w:contextualSpacing/>
        <w:rPr>
          <w:rFonts w:eastAsia="Times New Roman" w:cs="Times New Roman"/>
          <w:sz w:val="24"/>
          <w:szCs w:val="24"/>
          <w:lang w:eastAsia="en-GB"/>
        </w:rPr>
      </w:pPr>
    </w:p>
    <w:p w14:paraId="6816BD83" w14:textId="77777777" w:rsidR="00A84EEA" w:rsidRPr="00A84EEA" w:rsidRDefault="00A84EEA" w:rsidP="00A84EEA">
      <w:pPr>
        <w:spacing w:after="0" w:line="240" w:lineRule="auto"/>
        <w:contextualSpacing/>
        <w:rPr>
          <w:rFonts w:eastAsia="Times New Roman" w:cs="Arial"/>
          <w:b/>
          <w:sz w:val="24"/>
          <w:szCs w:val="24"/>
          <w:lang w:eastAsia="en-GB"/>
        </w:rPr>
      </w:pPr>
      <w:r w:rsidRPr="00A84EEA">
        <w:rPr>
          <w:rFonts w:eastAsia="Times New Roman" w:cs="Arial"/>
          <w:b/>
          <w:sz w:val="24"/>
          <w:szCs w:val="24"/>
          <w:lang w:eastAsia="en-GB"/>
        </w:rPr>
        <w:t>Our Values and Behaviours</w:t>
      </w:r>
    </w:p>
    <w:p w14:paraId="4B712B06" w14:textId="77777777" w:rsidR="00A84EEA" w:rsidRPr="00A84EEA" w:rsidRDefault="00A84EEA" w:rsidP="00A84EEA">
      <w:pPr>
        <w:spacing w:after="0" w:line="240" w:lineRule="auto"/>
        <w:contextualSpacing/>
        <w:rPr>
          <w:rFonts w:eastAsia="Times New Roman" w:cs="Arial"/>
          <w:b/>
          <w:sz w:val="24"/>
          <w:szCs w:val="24"/>
          <w:lang w:eastAsia="en-GB"/>
        </w:rPr>
      </w:pPr>
    </w:p>
    <w:p w14:paraId="4F8C5640" w14:textId="77777777" w:rsidR="00A84EEA" w:rsidRPr="00A84EEA" w:rsidRDefault="00A84EEA" w:rsidP="00A84EEA">
      <w:pPr>
        <w:spacing w:after="0" w:line="240" w:lineRule="auto"/>
        <w:contextualSpacing/>
        <w:rPr>
          <w:rFonts w:eastAsia="Times New Roman" w:cs="Arial"/>
          <w:sz w:val="24"/>
          <w:szCs w:val="24"/>
          <w:lang w:eastAsia="en-GB"/>
        </w:rPr>
      </w:pPr>
      <w:r w:rsidRPr="00A84EEA">
        <w:rPr>
          <w:rFonts w:eastAsia="Times New Roman" w:cs="Arial"/>
          <w:sz w:val="24"/>
          <w:szCs w:val="24"/>
          <w:lang w:eastAsia="en-GB"/>
        </w:rPr>
        <w:t>The values and behaviours we seek from our staff draw on the high standards of the two boroughs, and we prize these qualities in particular:</w:t>
      </w:r>
    </w:p>
    <w:p w14:paraId="55D5C39E" w14:textId="77777777" w:rsidR="00A84EEA" w:rsidRPr="00A84EEA" w:rsidRDefault="00A84EEA" w:rsidP="00A84EEA">
      <w:pPr>
        <w:spacing w:after="0" w:line="240" w:lineRule="auto"/>
        <w:contextualSpacing/>
        <w:rPr>
          <w:rFonts w:eastAsia="Times New Roman" w:cs="Arial"/>
          <w:sz w:val="24"/>
          <w:szCs w:val="24"/>
          <w:lang w:eastAsia="en-GB"/>
        </w:rPr>
      </w:pPr>
    </w:p>
    <w:p w14:paraId="04BE7399" w14:textId="77777777" w:rsidR="00A84EEA" w:rsidRPr="00A84EEA" w:rsidRDefault="00A84EEA" w:rsidP="00A84EEA">
      <w:pPr>
        <w:spacing w:after="0" w:line="240" w:lineRule="auto"/>
        <w:contextualSpacing/>
        <w:rPr>
          <w:rFonts w:eastAsia="Times New Roman" w:cs="Arial"/>
          <w:sz w:val="24"/>
          <w:szCs w:val="24"/>
          <w:lang w:eastAsia="en-GB"/>
        </w:rPr>
      </w:pPr>
      <w:r w:rsidRPr="00A84EEA">
        <w:rPr>
          <w:rFonts w:eastAsia="Times New Roman" w:cs="Arial"/>
          <w:b/>
          <w:sz w:val="24"/>
          <w:szCs w:val="24"/>
          <w:lang w:eastAsia="en-GB"/>
        </w:rPr>
        <w:t>Being open.</w:t>
      </w:r>
      <w:r w:rsidRPr="00A84EEA">
        <w:rPr>
          <w:rFonts w:eastAsia="Times New Roman" w:cs="Arial"/>
          <w:sz w:val="24"/>
          <w:szCs w:val="24"/>
          <w:lang w:eastAsia="en-GB"/>
        </w:rPr>
        <w:t xml:space="preserve"> This means we share our views openly, honestly and in a thoughtful way. We encourage new ideas and ways of doing things. We appreciate and listen to feedback from each other.</w:t>
      </w:r>
    </w:p>
    <w:p w14:paraId="196556FA" w14:textId="77777777" w:rsidR="00A84EEA" w:rsidRPr="00A84EEA" w:rsidRDefault="00A84EEA" w:rsidP="00A84EEA">
      <w:pPr>
        <w:spacing w:after="0" w:line="240" w:lineRule="auto"/>
        <w:contextualSpacing/>
        <w:rPr>
          <w:rFonts w:eastAsia="Times New Roman" w:cs="Arial"/>
          <w:sz w:val="24"/>
          <w:szCs w:val="24"/>
          <w:lang w:eastAsia="en-GB"/>
        </w:rPr>
      </w:pPr>
    </w:p>
    <w:p w14:paraId="5FC6769B" w14:textId="77777777" w:rsidR="00A84EEA" w:rsidRPr="00A84EEA" w:rsidRDefault="00A84EEA" w:rsidP="00A84EEA">
      <w:pPr>
        <w:spacing w:after="0" w:line="240" w:lineRule="auto"/>
        <w:contextualSpacing/>
        <w:rPr>
          <w:rFonts w:eastAsia="Times New Roman" w:cs="Arial"/>
          <w:sz w:val="24"/>
          <w:szCs w:val="24"/>
          <w:lang w:eastAsia="en-GB"/>
        </w:rPr>
      </w:pPr>
      <w:r w:rsidRPr="00A84EEA">
        <w:rPr>
          <w:rFonts w:eastAsia="Times New Roman" w:cs="Arial"/>
          <w:b/>
          <w:sz w:val="24"/>
          <w:szCs w:val="24"/>
          <w:lang w:eastAsia="en-GB"/>
        </w:rPr>
        <w:t xml:space="preserve">Being supportive. </w:t>
      </w:r>
      <w:r w:rsidRPr="00A84EEA">
        <w:rPr>
          <w:rFonts w:eastAsia="Times New Roman" w:cs="Arial"/>
          <w:sz w:val="24"/>
          <w:szCs w:val="24"/>
          <w:lang w:eastAsia="en-GB"/>
        </w:rPr>
        <w:t>This means we drive the success of the organisation by making sure that our colleagues are successful. We encourage others and take account of the challenges they face. We help each other to do our jobs.</w:t>
      </w:r>
    </w:p>
    <w:p w14:paraId="5BC10494" w14:textId="77777777" w:rsidR="00A84EEA" w:rsidRPr="00A84EEA" w:rsidRDefault="00A84EEA" w:rsidP="00A84EEA">
      <w:pPr>
        <w:spacing w:after="0" w:line="240" w:lineRule="auto"/>
        <w:contextualSpacing/>
        <w:rPr>
          <w:rFonts w:eastAsia="Times New Roman" w:cs="Arial"/>
          <w:sz w:val="24"/>
          <w:szCs w:val="24"/>
          <w:lang w:eastAsia="en-GB"/>
        </w:rPr>
      </w:pPr>
    </w:p>
    <w:p w14:paraId="16D98DAA" w14:textId="77777777" w:rsidR="00DC08F3" w:rsidRDefault="00A84EEA" w:rsidP="00A84EEA">
      <w:pPr>
        <w:spacing w:after="0" w:line="240" w:lineRule="auto"/>
        <w:contextualSpacing/>
        <w:rPr>
          <w:rFonts w:eastAsia="Times New Roman" w:cs="Arial"/>
          <w:sz w:val="24"/>
          <w:szCs w:val="24"/>
          <w:lang w:eastAsia="en-GB"/>
        </w:rPr>
      </w:pPr>
      <w:r w:rsidRPr="00A84EEA">
        <w:rPr>
          <w:rFonts w:eastAsia="Times New Roman" w:cs="Arial"/>
          <w:b/>
          <w:sz w:val="24"/>
          <w:szCs w:val="24"/>
          <w:lang w:eastAsia="en-GB"/>
        </w:rPr>
        <w:t>Being positive.</w:t>
      </w:r>
      <w:r w:rsidRPr="00A84EEA">
        <w:rPr>
          <w:rFonts w:eastAsia="Times New Roman" w:cs="Arial"/>
          <w:sz w:val="24"/>
          <w:szCs w:val="24"/>
          <w:lang w:eastAsia="en-GB"/>
        </w:rPr>
        <w:t xml:space="preserve"> Being </w:t>
      </w:r>
      <w:proofErr w:type="gramStart"/>
      <w:r w:rsidRPr="00A84EEA">
        <w:rPr>
          <w:rFonts w:eastAsia="Times New Roman" w:cs="Arial"/>
          <w:sz w:val="24"/>
          <w:szCs w:val="24"/>
          <w:lang w:eastAsia="en-GB"/>
        </w:rPr>
        <w:t>positive and helpful means</w:t>
      </w:r>
      <w:proofErr w:type="gramEnd"/>
      <w:r w:rsidRPr="00A84EEA">
        <w:rPr>
          <w:rFonts w:eastAsia="Times New Roman" w:cs="Arial"/>
          <w:sz w:val="24"/>
          <w:szCs w:val="24"/>
          <w:lang w:eastAsia="en-GB"/>
        </w:rPr>
        <w:t xml:space="preserve"> we keep our goals in mind and look for ways to achieve them. We listen constructively and help others see opportunities and the way forward. We have a ‘can do’ attitude and are continuously looking for ways to help each other improve.</w:t>
      </w:r>
    </w:p>
    <w:p w14:paraId="331C7BD0" w14:textId="77777777" w:rsidR="00A84EEA" w:rsidRPr="00A84EEA" w:rsidRDefault="00A84EEA" w:rsidP="00A84EEA">
      <w:pPr>
        <w:spacing w:after="0" w:line="240" w:lineRule="auto"/>
        <w:contextualSpacing/>
        <w:rPr>
          <w:rFonts w:eastAsia="Times New Roman" w:cs="Times New Roman"/>
          <w:color w:val="FF0000"/>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C08F3" w:rsidRPr="00481AAB" w14:paraId="358DEF9B" w14:textId="77777777" w:rsidTr="00182C6B">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6C6B839" w14:textId="77777777" w:rsidR="00DC08F3" w:rsidRPr="00481AAB" w:rsidRDefault="00DC08F3" w:rsidP="00182C6B">
            <w:pP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b/>
                <w:bCs/>
                <w:sz w:val="24"/>
                <w:szCs w:val="24"/>
                <w:lang w:eastAsia="en-GB"/>
              </w:rPr>
              <w:t>Person Specification Requirements</w:t>
            </w:r>
          </w:p>
          <w:p w14:paraId="70963E7E" w14:textId="77777777" w:rsidR="00DC08F3" w:rsidRPr="00481AAB" w:rsidRDefault="00DC08F3" w:rsidP="00182C6B">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4EE8552B" w14:textId="77777777" w:rsidR="00DC08F3" w:rsidRPr="00481AAB" w:rsidRDefault="00DC08F3" w:rsidP="00182C6B">
            <w:pPr>
              <w:spacing w:after="0" w:line="240" w:lineRule="auto"/>
              <w:contextualSpacing/>
              <w:jc w:val="center"/>
              <w:rPr>
                <w:rFonts w:ascii="Calibri" w:eastAsia="Times New Roman" w:hAnsi="Calibri" w:cs="Arial"/>
                <w:b/>
                <w:bCs/>
                <w:sz w:val="24"/>
                <w:szCs w:val="24"/>
                <w:lang w:eastAsia="en-GB"/>
              </w:rPr>
            </w:pPr>
            <w:r w:rsidRPr="00481AAB">
              <w:rPr>
                <w:rFonts w:ascii="Calibri" w:eastAsia="Times New Roman" w:hAnsi="Calibri" w:cs="Arial"/>
                <w:b/>
                <w:bCs/>
                <w:sz w:val="24"/>
                <w:szCs w:val="24"/>
                <w:lang w:eastAsia="en-GB"/>
              </w:rPr>
              <w:t xml:space="preserve">Assessed by </w:t>
            </w:r>
          </w:p>
          <w:p w14:paraId="421833F4" w14:textId="77777777" w:rsidR="00DC08F3" w:rsidRPr="00481AAB" w:rsidRDefault="00DC08F3" w:rsidP="00182C6B">
            <w:pPr>
              <w:spacing w:after="0" w:line="240" w:lineRule="auto"/>
              <w:contextualSpacing/>
              <w:jc w:val="center"/>
              <w:rPr>
                <w:rFonts w:ascii="Calibri" w:eastAsia="Times New Roman" w:hAnsi="Calibri" w:cs="Arial"/>
                <w:sz w:val="24"/>
                <w:szCs w:val="24"/>
                <w:lang w:eastAsia="en-GB"/>
              </w:rPr>
            </w:pPr>
            <w:r w:rsidRPr="00481AAB">
              <w:rPr>
                <w:rFonts w:ascii="Calibri" w:eastAsia="Times New Roman" w:hAnsi="Calibri" w:cs="Arial"/>
                <w:b/>
                <w:bCs/>
                <w:sz w:val="24"/>
                <w:szCs w:val="24"/>
                <w:lang w:eastAsia="en-GB"/>
              </w:rPr>
              <w:t xml:space="preserve">A </w:t>
            </w:r>
            <w:proofErr w:type="gramStart"/>
            <w:r w:rsidRPr="00481AAB">
              <w:rPr>
                <w:rFonts w:ascii="Calibri" w:eastAsia="Times New Roman" w:hAnsi="Calibri" w:cs="Arial"/>
                <w:b/>
                <w:bCs/>
                <w:sz w:val="24"/>
                <w:szCs w:val="24"/>
                <w:lang w:eastAsia="en-GB"/>
              </w:rPr>
              <w:t xml:space="preserve">&amp; </w:t>
            </w:r>
            <w:r w:rsidRPr="00481AAB">
              <w:rPr>
                <w:rFonts w:ascii="Calibri" w:eastAsia="Times New Roman" w:hAnsi="Calibri" w:cs="Arial"/>
                <w:sz w:val="24"/>
                <w:szCs w:val="24"/>
                <w:lang w:eastAsia="en-GB"/>
              </w:rPr>
              <w:t xml:space="preserve"> </w:t>
            </w:r>
            <w:r w:rsidRPr="00481AAB">
              <w:rPr>
                <w:rFonts w:ascii="Calibri" w:eastAsia="Times New Roman" w:hAnsi="Calibri" w:cs="Arial"/>
                <w:b/>
                <w:bCs/>
                <w:sz w:val="24"/>
                <w:szCs w:val="24"/>
                <w:lang w:eastAsia="en-GB"/>
              </w:rPr>
              <w:t>I</w:t>
            </w:r>
            <w:proofErr w:type="gramEnd"/>
            <w:r w:rsidRPr="00481AAB">
              <w:rPr>
                <w:rFonts w:ascii="Calibri" w:eastAsia="Times New Roman" w:hAnsi="Calibri" w:cs="Arial"/>
                <w:b/>
                <w:bCs/>
                <w:sz w:val="24"/>
                <w:szCs w:val="24"/>
                <w:lang w:eastAsia="en-GB"/>
              </w:rPr>
              <w:t>/ T/ C (see below for explanation)</w:t>
            </w:r>
          </w:p>
        </w:tc>
      </w:tr>
      <w:tr w:rsidR="00DC08F3" w:rsidRPr="00481AAB" w14:paraId="7A739E2E" w14:textId="77777777" w:rsidTr="00182C6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12DF097"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 xml:space="preserve">Knowledge </w:t>
            </w:r>
          </w:p>
        </w:tc>
      </w:tr>
      <w:tr w:rsidR="00DC08F3" w:rsidRPr="00481AAB" w14:paraId="2B5E5EB3"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408835EF" w14:textId="32C37840" w:rsidR="00DC08F3" w:rsidRPr="00481AAB" w:rsidRDefault="00DC08F3" w:rsidP="00182C6B">
            <w:pPr>
              <w:tabs>
                <w:tab w:val="left" w:pos="2880"/>
              </w:tabs>
              <w:spacing w:before="120" w:after="0" w:line="240" w:lineRule="auto"/>
              <w:contextualSpacing/>
              <w:rPr>
                <w:rFonts w:eastAsia="Times New Roman" w:cs="Arial"/>
                <w:sz w:val="24"/>
                <w:szCs w:val="24"/>
                <w:lang w:eastAsia="en-GB"/>
              </w:rPr>
            </w:pPr>
            <w:r w:rsidRPr="00481AAB">
              <w:rPr>
                <w:rFonts w:eastAsia="Times New Roman" w:cs="Arial"/>
                <w:sz w:val="24"/>
                <w:szCs w:val="24"/>
                <w:lang w:eastAsia="en-GB"/>
              </w:rPr>
              <w:t>Knowledge of different data collection methods (polls, focus groups, surveys etc) and experience of using them as appropriate to meet business need</w:t>
            </w:r>
          </w:p>
        </w:tc>
        <w:tc>
          <w:tcPr>
            <w:tcW w:w="1460" w:type="dxa"/>
            <w:tcBorders>
              <w:bottom w:val="single" w:sz="8" w:space="0" w:color="000000"/>
              <w:right w:val="single" w:sz="8" w:space="0" w:color="000000"/>
            </w:tcBorders>
            <w:shd w:val="clear" w:color="auto" w:fill="FFFFFF"/>
          </w:tcPr>
          <w:p w14:paraId="4489E8F7" w14:textId="77777777" w:rsidR="00DC08F3" w:rsidRDefault="00DC08F3" w:rsidP="00182C6B">
            <w:pPr>
              <w:spacing w:after="0" w:line="240" w:lineRule="auto"/>
              <w:contextualSpacing/>
              <w:jc w:val="center"/>
              <w:rPr>
                <w:rFonts w:eastAsia="Times New Roman" w:cs="Arial"/>
                <w:sz w:val="24"/>
                <w:szCs w:val="24"/>
                <w:lang w:eastAsia="en-GB"/>
              </w:rPr>
            </w:pPr>
          </w:p>
          <w:p w14:paraId="79BB2F15" w14:textId="77777777" w:rsidR="00A84EEA" w:rsidRDefault="00A84EEA" w:rsidP="00182C6B">
            <w:pPr>
              <w:spacing w:after="0" w:line="240" w:lineRule="auto"/>
              <w:contextualSpacing/>
              <w:jc w:val="center"/>
              <w:rPr>
                <w:rFonts w:eastAsia="Times New Roman" w:cs="Arial"/>
                <w:sz w:val="24"/>
                <w:szCs w:val="24"/>
                <w:lang w:eastAsia="en-GB"/>
              </w:rPr>
            </w:pPr>
          </w:p>
          <w:p w14:paraId="1D0A334A"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00DC08F3" w:rsidRPr="00481AAB" w14:paraId="470F5C86" w14:textId="77777777" w:rsidTr="00182C6B">
        <w:trPr>
          <w:trHeight w:val="104"/>
        </w:trPr>
        <w:tc>
          <w:tcPr>
            <w:tcW w:w="7437" w:type="dxa"/>
            <w:tcBorders>
              <w:left w:val="single" w:sz="8" w:space="0" w:color="000000"/>
              <w:bottom w:val="single" w:sz="8" w:space="0" w:color="000000"/>
              <w:right w:val="single" w:sz="8" w:space="0" w:color="000000"/>
            </w:tcBorders>
            <w:shd w:val="clear" w:color="auto" w:fill="FFFFFF"/>
          </w:tcPr>
          <w:p w14:paraId="5E63B112" w14:textId="079888BA" w:rsidR="00DC08F3" w:rsidRPr="00481AAB" w:rsidRDefault="00DC08F3" w:rsidP="00182C6B">
            <w:pPr>
              <w:tabs>
                <w:tab w:val="left" w:pos="2880"/>
              </w:tabs>
              <w:spacing w:before="120" w:after="0" w:line="240" w:lineRule="auto"/>
              <w:contextualSpacing/>
              <w:rPr>
                <w:rFonts w:eastAsia="Times New Roman" w:cs="Arial"/>
                <w:sz w:val="24"/>
                <w:szCs w:val="24"/>
                <w:lang w:eastAsia="en-GB"/>
              </w:rPr>
            </w:pPr>
            <w:r w:rsidRPr="00481AAB">
              <w:rPr>
                <w:rFonts w:eastAsia="Times New Roman" w:cs="Arial"/>
                <w:sz w:val="24"/>
                <w:szCs w:val="24"/>
                <w:lang w:eastAsia="en-GB"/>
              </w:rPr>
              <w:t>Working knowledge of web editing, analytics and experience integrating visual media into static content (</w:t>
            </w:r>
            <w:proofErr w:type="spellStart"/>
            <w:r w:rsidRPr="00481AAB">
              <w:rPr>
                <w:rFonts w:eastAsia="Times New Roman" w:cs="Arial"/>
                <w:sz w:val="24"/>
                <w:szCs w:val="24"/>
                <w:lang w:eastAsia="en-GB"/>
              </w:rPr>
              <w:t>eg</w:t>
            </w:r>
            <w:proofErr w:type="spellEnd"/>
            <w:r w:rsidRPr="00481AAB">
              <w:rPr>
                <w:rFonts w:eastAsia="Times New Roman" w:cs="Arial"/>
                <w:sz w:val="24"/>
                <w:szCs w:val="24"/>
                <w:lang w:eastAsia="en-GB"/>
              </w:rPr>
              <w:t xml:space="preserve"> YouTube videos, Twitter content into report/web pages)</w:t>
            </w:r>
          </w:p>
        </w:tc>
        <w:tc>
          <w:tcPr>
            <w:tcW w:w="1460" w:type="dxa"/>
            <w:tcBorders>
              <w:bottom w:val="single" w:sz="8" w:space="0" w:color="000000"/>
              <w:right w:val="single" w:sz="8" w:space="0" w:color="000000"/>
            </w:tcBorders>
            <w:shd w:val="clear" w:color="auto" w:fill="FFFFFF"/>
          </w:tcPr>
          <w:p w14:paraId="318CFAA6" w14:textId="77777777" w:rsidR="00DC08F3" w:rsidRDefault="00DC08F3" w:rsidP="00182C6B">
            <w:pPr>
              <w:spacing w:after="0" w:line="240" w:lineRule="auto"/>
              <w:contextualSpacing/>
              <w:jc w:val="center"/>
              <w:rPr>
                <w:rFonts w:eastAsia="Times New Roman" w:cs="Arial"/>
                <w:b/>
                <w:bCs/>
                <w:sz w:val="24"/>
                <w:szCs w:val="24"/>
                <w:lang w:eastAsia="en-GB"/>
              </w:rPr>
            </w:pPr>
          </w:p>
          <w:p w14:paraId="0878767E" w14:textId="77777777" w:rsidR="00A84EEA" w:rsidRDefault="00A84EEA" w:rsidP="00182C6B">
            <w:pPr>
              <w:spacing w:after="0" w:line="240" w:lineRule="auto"/>
              <w:contextualSpacing/>
              <w:jc w:val="center"/>
              <w:rPr>
                <w:rFonts w:eastAsia="Times New Roman" w:cs="Arial"/>
                <w:b/>
                <w:bCs/>
                <w:sz w:val="24"/>
                <w:szCs w:val="24"/>
                <w:lang w:eastAsia="en-GB"/>
              </w:rPr>
            </w:pPr>
          </w:p>
          <w:p w14:paraId="10667E7E" w14:textId="77777777" w:rsidR="00A84EEA" w:rsidRPr="00A84EEA" w:rsidRDefault="00A84EEA" w:rsidP="00182C6B">
            <w:pPr>
              <w:spacing w:after="0" w:line="240" w:lineRule="auto"/>
              <w:contextualSpacing/>
              <w:jc w:val="center"/>
              <w:rPr>
                <w:rFonts w:eastAsia="Times New Roman" w:cs="Arial"/>
                <w:bCs/>
                <w:sz w:val="24"/>
                <w:szCs w:val="24"/>
                <w:lang w:eastAsia="en-GB"/>
              </w:rPr>
            </w:pPr>
            <w:r w:rsidRPr="00A84EEA">
              <w:rPr>
                <w:rFonts w:eastAsia="Times New Roman" w:cs="Arial"/>
                <w:bCs/>
                <w:sz w:val="24"/>
                <w:szCs w:val="24"/>
                <w:lang w:eastAsia="en-GB"/>
              </w:rPr>
              <w:t>A</w:t>
            </w:r>
            <w:r>
              <w:rPr>
                <w:rFonts w:eastAsia="Times New Roman" w:cs="Arial"/>
                <w:bCs/>
                <w:sz w:val="24"/>
                <w:szCs w:val="24"/>
                <w:lang w:eastAsia="en-GB"/>
              </w:rPr>
              <w:t>/</w:t>
            </w:r>
            <w:r w:rsidRPr="00A84EEA">
              <w:rPr>
                <w:rFonts w:eastAsia="Times New Roman" w:cs="Arial"/>
                <w:bCs/>
                <w:sz w:val="24"/>
                <w:szCs w:val="24"/>
                <w:lang w:eastAsia="en-GB"/>
              </w:rPr>
              <w:t>I</w:t>
            </w:r>
          </w:p>
        </w:tc>
      </w:tr>
      <w:tr w:rsidR="00DC08F3" w:rsidRPr="00481AAB" w14:paraId="1EAE7A44" w14:textId="77777777" w:rsidTr="00182C6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5D55B9"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 xml:space="preserve">Experience </w:t>
            </w:r>
          </w:p>
        </w:tc>
      </w:tr>
      <w:tr w:rsidR="00DC08F3" w:rsidRPr="00481AAB" w14:paraId="01E0E0AB"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2695574D" w14:textId="77777777"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lastRenderedPageBreak/>
              <w:t>Analysing data and producing reports to support business decision-making</w:t>
            </w:r>
          </w:p>
        </w:tc>
        <w:tc>
          <w:tcPr>
            <w:tcW w:w="1460" w:type="dxa"/>
            <w:tcBorders>
              <w:bottom w:val="single" w:sz="8" w:space="0" w:color="000000"/>
              <w:right w:val="single" w:sz="8" w:space="0" w:color="000000"/>
            </w:tcBorders>
            <w:shd w:val="clear" w:color="auto" w:fill="FFFFFF"/>
          </w:tcPr>
          <w:p w14:paraId="4A42DB38" w14:textId="77777777" w:rsidR="00DC08F3"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A/T/I</w:t>
            </w:r>
          </w:p>
        </w:tc>
      </w:tr>
      <w:tr w:rsidR="00DC08F3" w:rsidRPr="00481AAB" w14:paraId="7F96EF4D"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2B17B41F" w14:textId="77777777"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t xml:space="preserve">Experience of working within a team and independently and working flexibly to contribute to </w:t>
            </w:r>
            <w:proofErr w:type="gramStart"/>
            <w:r w:rsidRPr="00481AAB">
              <w:rPr>
                <w:rFonts w:eastAsia="Times New Roman" w:cs="Arial"/>
                <w:sz w:val="24"/>
                <w:szCs w:val="24"/>
                <w:lang w:eastAsia="en-GB"/>
              </w:rPr>
              <w:t>a number of</w:t>
            </w:r>
            <w:proofErr w:type="gramEnd"/>
            <w:r w:rsidRPr="00481AAB">
              <w:rPr>
                <w:rFonts w:eastAsia="Times New Roman" w:cs="Arial"/>
                <w:sz w:val="24"/>
                <w:szCs w:val="24"/>
                <w:lang w:eastAsia="en-GB"/>
              </w:rPr>
              <w:t xml:space="preserve"> workstreams simultaneously</w:t>
            </w:r>
          </w:p>
        </w:tc>
        <w:tc>
          <w:tcPr>
            <w:tcW w:w="1460" w:type="dxa"/>
            <w:tcBorders>
              <w:bottom w:val="single" w:sz="8" w:space="0" w:color="000000"/>
              <w:right w:val="single" w:sz="8" w:space="0" w:color="000000"/>
            </w:tcBorders>
            <w:shd w:val="clear" w:color="auto" w:fill="FFFFFF"/>
          </w:tcPr>
          <w:p w14:paraId="4765E55A" w14:textId="77777777" w:rsidR="00DC08F3" w:rsidRDefault="00DC08F3" w:rsidP="00182C6B">
            <w:pPr>
              <w:spacing w:after="0" w:line="240" w:lineRule="auto"/>
              <w:contextualSpacing/>
              <w:jc w:val="center"/>
              <w:rPr>
                <w:rFonts w:eastAsia="Times New Roman" w:cs="Arial"/>
                <w:sz w:val="24"/>
                <w:szCs w:val="24"/>
                <w:lang w:eastAsia="en-GB"/>
              </w:rPr>
            </w:pPr>
          </w:p>
          <w:p w14:paraId="2B1C813E"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r w:rsidR="00DC08F3" w:rsidRPr="00481AAB" w14:paraId="2E03496C"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5C675DA0" w14:textId="77777777" w:rsidR="00DC08F3" w:rsidRPr="00481AAB" w:rsidRDefault="00DC08F3" w:rsidP="00182C6B">
            <w:pPr>
              <w:spacing w:after="0" w:line="240" w:lineRule="auto"/>
              <w:contextualSpacing/>
              <w:rPr>
                <w:rFonts w:eastAsia="Times New Roman" w:cs="Arial"/>
                <w:color w:val="000000"/>
                <w:sz w:val="24"/>
                <w:szCs w:val="24"/>
                <w:lang w:eastAsia="en-GB"/>
              </w:rPr>
            </w:pPr>
            <w:r w:rsidRPr="00481AAB">
              <w:rPr>
                <w:rFonts w:eastAsia="Times New Roman" w:cs="Arial"/>
                <w:color w:val="000000"/>
                <w:sz w:val="24"/>
                <w:szCs w:val="24"/>
                <w:lang w:eastAsia="en-GB"/>
              </w:rPr>
              <w:t xml:space="preserve">Experience of </w:t>
            </w:r>
            <w:proofErr w:type="gramStart"/>
            <w:r w:rsidRPr="00481AAB">
              <w:rPr>
                <w:rFonts w:eastAsia="Times New Roman" w:cs="Arial"/>
                <w:color w:val="000000"/>
                <w:sz w:val="24"/>
                <w:szCs w:val="24"/>
                <w:lang w:eastAsia="en-GB"/>
              </w:rPr>
              <w:t>using  consultation</w:t>
            </w:r>
            <w:proofErr w:type="gramEnd"/>
            <w:r w:rsidRPr="00481AAB">
              <w:rPr>
                <w:rFonts w:eastAsia="Times New Roman" w:cs="Arial"/>
                <w:color w:val="000000"/>
                <w:sz w:val="24"/>
                <w:szCs w:val="24"/>
                <w:lang w:eastAsia="en-GB"/>
              </w:rPr>
              <w:t>, analysis and visual presentation software</w:t>
            </w:r>
          </w:p>
        </w:tc>
        <w:tc>
          <w:tcPr>
            <w:tcW w:w="1460" w:type="dxa"/>
            <w:tcBorders>
              <w:bottom w:val="single" w:sz="8" w:space="0" w:color="000000"/>
              <w:right w:val="single" w:sz="8" w:space="0" w:color="000000"/>
            </w:tcBorders>
            <w:shd w:val="clear" w:color="auto" w:fill="FFFFFF"/>
          </w:tcPr>
          <w:p w14:paraId="047F9853" w14:textId="77777777" w:rsidR="00DC08F3"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00DC08F3" w:rsidRPr="00481AAB" w14:paraId="4665D7DA" w14:textId="77777777" w:rsidTr="00182C6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F248096"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 xml:space="preserve">Skills </w:t>
            </w:r>
          </w:p>
        </w:tc>
      </w:tr>
      <w:tr w:rsidR="00DC08F3" w:rsidRPr="00481AAB" w14:paraId="768C656F"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4C16AC79" w14:textId="77777777" w:rsidR="00DC08F3" w:rsidRPr="00481AAB" w:rsidRDefault="00DC08F3" w:rsidP="00182C6B">
            <w:pPr>
              <w:tabs>
                <w:tab w:val="left" w:pos="2880"/>
              </w:tabs>
              <w:spacing w:before="120" w:after="0" w:line="240" w:lineRule="auto"/>
              <w:contextualSpacing/>
              <w:rPr>
                <w:rFonts w:eastAsia="Times New Roman" w:cs="Arial"/>
                <w:sz w:val="24"/>
                <w:szCs w:val="24"/>
                <w:lang w:eastAsia="en-GB"/>
              </w:rPr>
            </w:pPr>
            <w:r w:rsidRPr="00481AAB">
              <w:rPr>
                <w:rFonts w:eastAsia="Times New Roman" w:cs="Arial"/>
                <w:sz w:val="24"/>
                <w:szCs w:val="24"/>
                <w:lang w:eastAsia="en-GB"/>
              </w:rPr>
              <w:t xml:space="preserve">Excellent analytical and critical thinking skills with ability to analyse financial and non-financial data and draw robust conclusions </w:t>
            </w:r>
          </w:p>
        </w:tc>
        <w:tc>
          <w:tcPr>
            <w:tcW w:w="1460" w:type="dxa"/>
            <w:tcBorders>
              <w:bottom w:val="single" w:sz="8" w:space="0" w:color="000000"/>
              <w:right w:val="single" w:sz="8" w:space="0" w:color="000000"/>
            </w:tcBorders>
            <w:shd w:val="clear" w:color="auto" w:fill="FFFFFF"/>
          </w:tcPr>
          <w:p w14:paraId="1CE3757A" w14:textId="77777777" w:rsidR="00DC08F3" w:rsidRDefault="00DC08F3" w:rsidP="00182C6B">
            <w:pPr>
              <w:spacing w:after="0" w:line="240" w:lineRule="auto"/>
              <w:contextualSpacing/>
              <w:jc w:val="center"/>
              <w:rPr>
                <w:rFonts w:eastAsia="Times New Roman" w:cs="Arial"/>
                <w:sz w:val="24"/>
                <w:szCs w:val="24"/>
                <w:lang w:eastAsia="en-GB"/>
              </w:rPr>
            </w:pPr>
          </w:p>
          <w:p w14:paraId="5D1E82CA"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A/T/I</w:t>
            </w:r>
          </w:p>
        </w:tc>
      </w:tr>
      <w:tr w:rsidR="00DC08F3" w:rsidRPr="00481AAB" w14:paraId="231EB75A"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031C3C4E" w14:textId="77777777"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t xml:space="preserve">Ability to communicate and present results of analysis effectively and persuasively, orally and in writing, for a range of audiences </w:t>
            </w:r>
          </w:p>
        </w:tc>
        <w:tc>
          <w:tcPr>
            <w:tcW w:w="1460" w:type="dxa"/>
            <w:tcBorders>
              <w:bottom w:val="single" w:sz="8" w:space="0" w:color="000000"/>
              <w:right w:val="single" w:sz="8" w:space="0" w:color="000000"/>
            </w:tcBorders>
            <w:shd w:val="clear" w:color="auto" w:fill="FFFFFF"/>
          </w:tcPr>
          <w:p w14:paraId="6D421BE1" w14:textId="77777777" w:rsidR="00DC08F3" w:rsidRDefault="00DC08F3" w:rsidP="00182C6B">
            <w:pPr>
              <w:spacing w:after="0" w:line="240" w:lineRule="auto"/>
              <w:contextualSpacing/>
              <w:jc w:val="center"/>
              <w:rPr>
                <w:rFonts w:eastAsia="Times New Roman" w:cs="Arial"/>
                <w:sz w:val="24"/>
                <w:szCs w:val="24"/>
                <w:lang w:eastAsia="en-GB"/>
              </w:rPr>
            </w:pPr>
          </w:p>
          <w:p w14:paraId="1C3472A4"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r w:rsidR="00DC08F3" w:rsidRPr="00481AAB" w14:paraId="00248500"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6C6CACE4" w14:textId="77777777"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t>Ability to work co-operatively and constructively with colleagues at all levels in order to understand business needs and ensure products deliver on those needs whilst meeting consultation best practice standards</w:t>
            </w:r>
          </w:p>
        </w:tc>
        <w:tc>
          <w:tcPr>
            <w:tcW w:w="1460" w:type="dxa"/>
            <w:tcBorders>
              <w:bottom w:val="single" w:sz="8" w:space="0" w:color="000000"/>
              <w:right w:val="single" w:sz="8" w:space="0" w:color="000000"/>
            </w:tcBorders>
            <w:shd w:val="clear" w:color="auto" w:fill="FFFFFF"/>
          </w:tcPr>
          <w:p w14:paraId="2031A5AF" w14:textId="77777777" w:rsidR="00DC08F3" w:rsidRDefault="00DC08F3" w:rsidP="00A84EEA">
            <w:pPr>
              <w:spacing w:after="0" w:line="240" w:lineRule="auto"/>
              <w:contextualSpacing/>
              <w:jc w:val="center"/>
              <w:rPr>
                <w:rFonts w:eastAsia="Times New Roman" w:cs="Arial"/>
                <w:sz w:val="24"/>
                <w:szCs w:val="24"/>
                <w:lang w:eastAsia="en-GB"/>
              </w:rPr>
            </w:pPr>
          </w:p>
          <w:p w14:paraId="2BADF1FC" w14:textId="77777777" w:rsidR="00A84EEA" w:rsidRDefault="00A84EEA" w:rsidP="00A84EEA">
            <w:pPr>
              <w:spacing w:after="0" w:line="240" w:lineRule="auto"/>
              <w:contextualSpacing/>
              <w:jc w:val="center"/>
              <w:rPr>
                <w:rFonts w:eastAsia="Times New Roman" w:cs="Arial"/>
                <w:sz w:val="24"/>
                <w:szCs w:val="24"/>
                <w:lang w:eastAsia="en-GB"/>
              </w:rPr>
            </w:pPr>
          </w:p>
          <w:p w14:paraId="4B2907FE" w14:textId="77777777" w:rsidR="00A84EEA" w:rsidRPr="00481AAB" w:rsidRDefault="00A84EEA" w:rsidP="00A84EEA">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r w:rsidR="00DC08F3" w:rsidRPr="00481AAB" w14:paraId="707BA685"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140F0FCB" w14:textId="77777777" w:rsidR="00DC08F3" w:rsidRPr="00481AAB" w:rsidRDefault="00DC08F3" w:rsidP="00182C6B">
            <w:pPr>
              <w:spacing w:after="0" w:line="240" w:lineRule="auto"/>
              <w:contextualSpacing/>
              <w:rPr>
                <w:rFonts w:eastAsia="Times New Roman" w:cs="Times New Roman"/>
                <w:sz w:val="24"/>
                <w:szCs w:val="24"/>
                <w:lang w:eastAsia="en-GB"/>
              </w:rPr>
            </w:pPr>
            <w:r w:rsidRPr="00481AAB">
              <w:rPr>
                <w:rFonts w:eastAsia="Times New Roman" w:cs="Arial"/>
                <w:sz w:val="24"/>
                <w:szCs w:val="24"/>
                <w:lang w:eastAsia="en-GB"/>
              </w:rPr>
              <w:t xml:space="preserve">Excellent IT skills – MS Office (Word, Excel, PowerPoint and Outlook) </w:t>
            </w:r>
          </w:p>
        </w:tc>
        <w:tc>
          <w:tcPr>
            <w:tcW w:w="1460" w:type="dxa"/>
            <w:tcBorders>
              <w:bottom w:val="single" w:sz="8" w:space="0" w:color="000000"/>
              <w:right w:val="single" w:sz="8" w:space="0" w:color="000000"/>
            </w:tcBorders>
            <w:shd w:val="clear" w:color="auto" w:fill="FFFFFF"/>
          </w:tcPr>
          <w:p w14:paraId="20DD9A78" w14:textId="77777777" w:rsidR="00DC08F3" w:rsidRPr="00481AAB" w:rsidRDefault="00A84EEA" w:rsidP="00A84EEA">
            <w:pPr>
              <w:spacing w:after="0" w:line="240" w:lineRule="auto"/>
              <w:contextualSpacing/>
              <w:jc w:val="center"/>
              <w:rPr>
                <w:rFonts w:eastAsia="Times New Roman" w:cs="Times New Roman"/>
                <w:sz w:val="24"/>
                <w:szCs w:val="24"/>
                <w:lang w:eastAsia="en-GB"/>
              </w:rPr>
            </w:pPr>
            <w:r>
              <w:rPr>
                <w:rFonts w:eastAsia="Times New Roman" w:cs="Times New Roman"/>
                <w:sz w:val="24"/>
                <w:szCs w:val="24"/>
                <w:lang w:eastAsia="en-GB"/>
              </w:rPr>
              <w:t>A/T/ I</w:t>
            </w:r>
          </w:p>
        </w:tc>
      </w:tr>
      <w:tr w:rsidR="00DC08F3" w:rsidRPr="00481AAB" w14:paraId="5159548A"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52B01FD2"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color w:val="000000"/>
                <w:sz w:val="24"/>
                <w:szCs w:val="24"/>
                <w:lang w:eastAsia="en-GB"/>
              </w:rPr>
              <w:t>Ability to organise and prioritise own workload, to work under pressure and meet deadlines</w:t>
            </w:r>
          </w:p>
        </w:tc>
        <w:tc>
          <w:tcPr>
            <w:tcW w:w="1460" w:type="dxa"/>
            <w:tcBorders>
              <w:bottom w:val="single" w:sz="8" w:space="0" w:color="000000"/>
              <w:right w:val="single" w:sz="8" w:space="0" w:color="000000"/>
            </w:tcBorders>
            <w:shd w:val="clear" w:color="auto" w:fill="FFFFFF"/>
          </w:tcPr>
          <w:p w14:paraId="49C19D85" w14:textId="77777777" w:rsidR="00DC08F3" w:rsidRDefault="00DC08F3" w:rsidP="00A84EEA">
            <w:pPr>
              <w:spacing w:after="0" w:line="240" w:lineRule="auto"/>
              <w:contextualSpacing/>
              <w:jc w:val="center"/>
              <w:rPr>
                <w:rFonts w:eastAsia="Times New Roman" w:cs="Arial"/>
                <w:sz w:val="24"/>
                <w:szCs w:val="24"/>
                <w:lang w:eastAsia="en-GB"/>
              </w:rPr>
            </w:pPr>
          </w:p>
          <w:p w14:paraId="23C4D62D" w14:textId="77777777" w:rsidR="00A84EEA" w:rsidRPr="00481AAB" w:rsidRDefault="00A84EEA" w:rsidP="00A84EEA">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r w:rsidR="00DC08F3" w:rsidRPr="00481AAB" w14:paraId="6D5D8EF7" w14:textId="77777777" w:rsidTr="00182C6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B0D03F4"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 xml:space="preserve">Qualifications </w:t>
            </w:r>
          </w:p>
        </w:tc>
      </w:tr>
      <w:tr w:rsidR="00DC08F3" w:rsidRPr="00481AAB" w14:paraId="427B8943"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39428627" w14:textId="77777777" w:rsidR="00DC08F3" w:rsidRPr="00481AAB" w:rsidRDefault="00DC08F3" w:rsidP="00182C6B">
            <w:pPr>
              <w:spacing w:after="0" w:line="240" w:lineRule="auto"/>
              <w:contextualSpacing/>
              <w:rPr>
                <w:rFonts w:eastAsia="Times New Roman" w:cs="Arial"/>
                <w:sz w:val="24"/>
                <w:szCs w:val="24"/>
                <w:lang w:eastAsia="en-GB"/>
              </w:rPr>
            </w:pPr>
          </w:p>
        </w:tc>
        <w:tc>
          <w:tcPr>
            <w:tcW w:w="1460" w:type="dxa"/>
            <w:tcBorders>
              <w:bottom w:val="single" w:sz="8" w:space="0" w:color="000000"/>
              <w:right w:val="single" w:sz="8" w:space="0" w:color="000000"/>
            </w:tcBorders>
            <w:shd w:val="clear" w:color="auto" w:fill="FFFFFF"/>
          </w:tcPr>
          <w:p w14:paraId="482159B6" w14:textId="77777777" w:rsidR="00DC08F3" w:rsidRPr="00481AAB" w:rsidRDefault="00DC08F3" w:rsidP="00182C6B">
            <w:pPr>
              <w:spacing w:after="0" w:line="240" w:lineRule="auto"/>
              <w:contextualSpacing/>
              <w:jc w:val="center"/>
              <w:rPr>
                <w:rFonts w:eastAsia="Times New Roman" w:cs="Arial"/>
                <w:sz w:val="24"/>
                <w:szCs w:val="24"/>
                <w:lang w:eastAsia="en-GB"/>
              </w:rPr>
            </w:pPr>
          </w:p>
        </w:tc>
      </w:tr>
    </w:tbl>
    <w:p w14:paraId="184DA9A2" w14:textId="77777777" w:rsidR="00DC08F3" w:rsidRPr="00481AAB" w:rsidRDefault="00DC08F3" w:rsidP="00DC08F3">
      <w:pPr>
        <w:autoSpaceDE w:val="0"/>
        <w:autoSpaceDN w:val="0"/>
        <w:adjustRightInd w:val="0"/>
        <w:spacing w:after="0" w:line="240" w:lineRule="auto"/>
        <w:contextualSpacing/>
        <w:rPr>
          <w:rFonts w:eastAsia="Times New Roman" w:cs="Calibri"/>
          <w:b/>
          <w:sz w:val="24"/>
          <w:szCs w:val="24"/>
          <w:lang w:eastAsia="en-GB"/>
        </w:rPr>
      </w:pPr>
    </w:p>
    <w:p w14:paraId="76715A9B"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sz w:val="24"/>
          <w:szCs w:val="24"/>
          <w:lang w:eastAsia="en-GB"/>
        </w:rPr>
      </w:pPr>
      <w:r w:rsidRPr="00481AAB">
        <w:rPr>
          <w:rFonts w:ascii="Calibri" w:eastAsia="Times New Roman" w:hAnsi="Calibri" w:cs="Calibri"/>
          <w:b/>
          <w:sz w:val="24"/>
          <w:szCs w:val="24"/>
          <w:lang w:eastAsia="en-GB"/>
        </w:rPr>
        <w:t>A – Application form</w:t>
      </w:r>
    </w:p>
    <w:p w14:paraId="75ADD355"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sz w:val="24"/>
          <w:szCs w:val="24"/>
          <w:lang w:eastAsia="en-GB"/>
        </w:rPr>
      </w:pPr>
      <w:r w:rsidRPr="00481AAB">
        <w:rPr>
          <w:rFonts w:ascii="Calibri" w:eastAsia="Times New Roman" w:hAnsi="Calibri" w:cs="Calibri"/>
          <w:b/>
          <w:sz w:val="24"/>
          <w:szCs w:val="24"/>
          <w:lang w:eastAsia="en-GB"/>
        </w:rPr>
        <w:t>I – Interview</w:t>
      </w:r>
    </w:p>
    <w:p w14:paraId="28915ACB"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sz w:val="24"/>
          <w:szCs w:val="24"/>
          <w:lang w:eastAsia="en-GB"/>
        </w:rPr>
      </w:pPr>
      <w:r w:rsidRPr="00481AAB">
        <w:rPr>
          <w:rFonts w:ascii="Calibri" w:eastAsia="Times New Roman" w:hAnsi="Calibri" w:cs="Calibri"/>
          <w:b/>
          <w:sz w:val="24"/>
          <w:szCs w:val="24"/>
          <w:lang w:eastAsia="en-GB"/>
        </w:rPr>
        <w:t>T – Test</w:t>
      </w:r>
    </w:p>
    <w:p w14:paraId="6B54DB69" w14:textId="77777777" w:rsidR="004B7493" w:rsidRDefault="00DC08F3" w:rsidP="00DC08F3">
      <w:pPr>
        <w:autoSpaceDE w:val="0"/>
        <w:autoSpaceDN w:val="0"/>
        <w:adjustRightInd w:val="0"/>
        <w:spacing w:after="0" w:line="240" w:lineRule="auto"/>
        <w:contextualSpacing/>
      </w:pPr>
      <w:r w:rsidRPr="00481AAB">
        <w:rPr>
          <w:rFonts w:ascii="Calibri" w:eastAsia="Times New Roman" w:hAnsi="Calibri" w:cs="Calibri"/>
          <w:b/>
          <w:sz w:val="24"/>
          <w:szCs w:val="24"/>
          <w:lang w:eastAsia="en-GB"/>
        </w:rPr>
        <w:t>C - Certificate</w:t>
      </w:r>
    </w:p>
    <w:sectPr w:rsidR="004B749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F90AC" w14:textId="77777777" w:rsidR="007517FC" w:rsidRDefault="007517FC" w:rsidP="00DC08F3">
      <w:pPr>
        <w:spacing w:after="0" w:line="240" w:lineRule="auto"/>
      </w:pPr>
      <w:r>
        <w:separator/>
      </w:r>
    </w:p>
  </w:endnote>
  <w:endnote w:type="continuationSeparator" w:id="0">
    <w:p w14:paraId="17E0C1A9" w14:textId="77777777" w:rsidR="007517FC" w:rsidRDefault="007517FC" w:rsidP="00DC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6BD1" w14:textId="77777777" w:rsidR="007517FC" w:rsidRDefault="007517FC" w:rsidP="00DC08F3">
      <w:pPr>
        <w:spacing w:after="0" w:line="240" w:lineRule="auto"/>
      </w:pPr>
      <w:r>
        <w:separator/>
      </w:r>
    </w:p>
  </w:footnote>
  <w:footnote w:type="continuationSeparator" w:id="0">
    <w:p w14:paraId="2D0F94BE" w14:textId="77777777" w:rsidR="007517FC" w:rsidRDefault="007517FC" w:rsidP="00DC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3958" w14:textId="77777777" w:rsidR="005B5519" w:rsidRDefault="00A84EEA">
    <w:pPr>
      <w:pStyle w:val="Header"/>
    </w:pPr>
    <w:r>
      <w:rPr>
        <w:noProof/>
      </w:rPr>
      <mc:AlternateContent>
        <mc:Choice Requires="wps">
          <w:drawing>
            <wp:anchor distT="0" distB="0" distL="114300" distR="114300" simplePos="0" relativeHeight="251660288" behindDoc="0" locked="0" layoutInCell="0" allowOverlap="1" wp14:anchorId="5368C576" wp14:editId="756C0FE3">
              <wp:simplePos x="0" y="0"/>
              <wp:positionH relativeFrom="page">
                <wp:posOffset>0</wp:posOffset>
              </wp:positionH>
              <wp:positionV relativeFrom="page">
                <wp:posOffset>190500</wp:posOffset>
              </wp:positionV>
              <wp:extent cx="7560310" cy="266700"/>
              <wp:effectExtent l="0" t="0" r="0" b="0"/>
              <wp:wrapNone/>
              <wp:docPr id="2" name="MSIPCM0d27486cb21cbc9208ba867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01E0F" w14:textId="5BCAB4EB" w:rsidR="00A84EEA" w:rsidRPr="00A84EEA" w:rsidRDefault="00A84EEA" w:rsidP="00A84EEA">
                          <w:pPr>
                            <w:spacing w:after="0"/>
                            <w:rPr>
                              <w:rFonts w:ascii="Calibri" w:hAnsi="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368C576" id="_x0000_t202" coordsize="21600,21600" o:spt="202" path="m,l,21600r21600,l21600,xe">
              <v:stroke joinstyle="miter"/>
              <v:path gradientshapeok="t" o:connecttype="rect"/>
            </v:shapetype>
            <v:shape id="MSIPCM0d27486cb21cbc9208ba8679"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xsAIAAEcFAAAOAAAAZHJzL2Uyb0RvYy54bWysVFtv0zAUfkfiP1h+4AmWy9q0DUun0mkw&#10;qdsqdWjPjuM0keLLbHdJQfx3jp2kg8ET4sU+N5/rd3xx2fEGPTNtaikyHJ2FGDFBZVGLfYa/Plx/&#10;mGNkLBEFaaRgGT4ygy+Xb99ctCplsaxkUzCNwIkwaasyXFmr0iAwtGKcmDOpmABlKTUnFli9DwpN&#10;WvDOmyAOwyRopS6UlpQZA9KrXomX3n9ZMmrvy9Iwi5oMQ27Wn9qfuTuD5QVJ95qoqqZDGuQfsuCk&#10;FhD05OqKWIIOuv7DFa+plkaW9oxKHsiyrCnzNUA1Ufiqml1FFPO1QHOMOrXJ/D+39O55q1FdZDjG&#10;SBAOI7rd3WzXt2ERzybzhOZxRHO6iMN5TubJbIFRwQyFDn5/93SQ9uMXYqq1LFjPpdFiPktmk2gR&#10;vR/0rN5XdtDOJ4CQQfFYF7Ya5NPF9CTfNoQyzsT4ZnRDACg9PTi4EQXrBgf9tdU1J/r4m9UOIADY&#10;HOzGrB6kGiThKfCGlWNMEP5w0GiVSaFDOwU9st0n2QHER7kBoZt4V2rubpglAj2A7HgCFussoiCc&#10;TZPwPAIVBV2cJLPQIy94ea20sZ+Z5MgRGdaQtccTed4YC5mA6Wjiggl5XTeNB28jUJvh5Hwa+gcn&#10;DbxoBDx0NfS5Osp2eTcUlsviCHVp2S+FUfS6huAbYuyWaNgCyBc2297DUTYSgsiBwqiS+tvf5M4e&#10;wAlajFrYqgybpwPRDKPmRgBs4+kkhNqR9RwQ2hOLaDIBJh+l4sDXEjY2gs9DUU86W9uMZKklf4TN&#10;X7lwoCKCQtAM25FcW+BAAT8HZauVp2HjFLEbsVPUuXZ9dD196B6JVkPjLYzsTo6LR9JX/e9t+wms&#10;DlaWtR+O62zfzqHhsK1+ZsPP4r6DX3lv9fL/LX8C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IZqrzGwAgAARwUAAA4AAAAA&#10;AAAAAAAAAAAALgIAAGRycy9lMm9Eb2MueG1sUEsBAi0AFAAGAAgAAAAhAC86uUbcAAAABwEAAA8A&#10;AAAAAAAAAAAAAAAACgUAAGRycy9kb3ducmV2LnhtbFBLBQYAAAAABAAEAPMAAAATBgAAAAA=&#10;" o:allowincell="f" filled="f" stroked="f" strokeweight=".5pt">
              <v:textbox inset="20pt,0,,0">
                <w:txbxContent>
                  <w:p w14:paraId="1A501E0F" w14:textId="5BCAB4EB" w:rsidR="00A84EEA" w:rsidRPr="00A84EEA" w:rsidRDefault="00A84EEA" w:rsidP="00A84EEA">
                    <w:pPr>
                      <w:spacing w:after="0"/>
                      <w:rPr>
                        <w:rFonts w:ascii="Calibri" w:hAnsi="Calibri"/>
                        <w:color w:val="000000"/>
                        <w:sz w:val="20"/>
                      </w:rPr>
                    </w:pPr>
                  </w:p>
                </w:txbxContent>
              </v:textbox>
              <w10:wrap anchorx="page" anchory="page"/>
            </v:shape>
          </w:pict>
        </mc:Fallback>
      </mc:AlternateContent>
    </w:r>
    <w:r w:rsidR="005B5519">
      <w:rPr>
        <w:noProof/>
      </w:rPr>
      <mc:AlternateContent>
        <mc:Choice Requires="wps">
          <w:drawing>
            <wp:anchor distT="0" distB="0" distL="114300" distR="114300" simplePos="0" relativeHeight="251659264" behindDoc="0" locked="0" layoutInCell="1" allowOverlap="1" wp14:anchorId="4DAA775E" wp14:editId="1FB22D63">
              <wp:simplePos x="0" y="0"/>
              <wp:positionH relativeFrom="column">
                <wp:posOffset>-914400</wp:posOffset>
              </wp:positionH>
              <wp:positionV relativeFrom="paragraph">
                <wp:posOffset>-259080</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0F055306" w14:textId="77777777" w:rsidR="005B5519" w:rsidRDefault="005B5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AA775E" id="Text Box 1" o:spid="_x0000_s1027" type="#_x0000_t202" style="position:absolute;margin-left:-1in;margin-top:-20.4pt;width:595.3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KsQwIAAIAEAAAOAAAAZHJzL2Uyb0RvYy54bWysVMFu2zAMvQ/YPwi6r3bSNu2COkXWIsOA&#10;oi2QDD0rstwYk0VNUmJnX78n2UmDbqdhF4UinynyPTI3t12j2U45X5Mp+Ogs50wZSWVtXgv+fbX4&#10;dM2ZD8KUQpNRBd8rz29nHz/ctHaqxrQhXSrHkMT4aWsLvgnBTrPMy41qhD8jqwyCFblGBFzda1Y6&#10;0SJ7o7Nxnk+yllxpHUnlPbz3fZDPUv6qUjI8VZVXgemCo7aQTpfOdTyz2Y2YvjphN7UcyhD/UEUj&#10;aoNHj6nuRRBs6+o/UjW1dOSpCmeSmoyqqpYq9YBuRvm7bpYbYVXqBeR4e6TJ/7+08nH37FhdQjvO&#10;jGgg0Up1gX2hjo0iO631U4CWFrDQwR2Rg9/DGZvuKtfEX7TDEAfP+yO3MZmE8+pykp+PEJKIjSeT&#10;qzyRn719bZ0PXxU1LBoFd9AuUSp2Dz7gRUAPkPiYoUWtddJPG9YWfHJ+macPPOm6jMEIi5/cacd2&#10;AhOw1kL+iNUj1wkKN23gjL32PUUrdOtuYGbod03lHjQ46sfIW7mokf5B+PAsHOYG7WEXwhOOShNq&#10;osHibEPu19/8EQ85EeWsxRwW3P/cCqc4098MhP48uriIg5suF5dXY1zcaWR9GjHb5o7QKMREdcmM&#10;+KAPZuWoecHKzOOrCAkj8XbBw8G8C/12YOWkms8TCKNqRXgwSytj6gOtq+5FODvIFSD0Ix0mVkzf&#10;qdZje93m20BVnSSNPPesDvRjzJM6w0rGPTq9J9TbH8fsNwAAAP//AwBQSwMEFAAGAAgAAAAhAOLg&#10;X/PhAAAACwEAAA8AAABkcnMvZG93bnJldi54bWxMj81OwzAQhO9IvIO1SNxau1UIKI1TIUQPSAiJ&#10;FtEenXiJI/wTYjcNPD3bE9xmtKPZ+cr15CwbcYhd8BIWcwEMfRN051sJb7vN7A5YTMprZYNHCd8Y&#10;YV1dXpSq0OHkX3HcppZRiY+FkmBS6gvOY2PQqTgPPXq6fYTBqUR2aLke1InKneVLIXLuVOfpg1E9&#10;PhhsPrdHJ+H5ff/1uHk5iD3WtrsZ7a15+qmlvL6a7lfAEk7pLwzn+TQdKtpUh6PXkVkJs0WWEUwi&#10;lQmCOEdElufAalJL4FXJ/zNUvwAAAP//AwBQSwECLQAUAAYACAAAACEAtoM4kv4AAADhAQAAEwAA&#10;AAAAAAAAAAAAAAAAAAAAW0NvbnRlbnRfVHlwZXNdLnhtbFBLAQItABQABgAIAAAAIQA4/SH/1gAA&#10;AJQBAAALAAAAAAAAAAAAAAAAAC8BAABfcmVscy8ucmVsc1BLAQItABQABgAIAAAAIQDF7jKsQwIA&#10;AIAEAAAOAAAAAAAAAAAAAAAAAC4CAABkcnMvZTJvRG9jLnhtbFBLAQItABQABgAIAAAAIQDi4F/z&#10;4QAAAAsBAAAPAAAAAAAAAAAAAAAAAJ0EAABkcnMvZG93bnJldi54bWxQSwUGAAAAAAQABADzAAAA&#10;qwUAAAAA&#10;" filled="f" strokeweight=".5pt">
              <v:textbox>
                <w:txbxContent>
                  <w:p w14:paraId="0F055306" w14:textId="77777777" w:rsidR="005B5519" w:rsidRDefault="005B551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0581F"/>
    <w:multiLevelType w:val="hybridMultilevel"/>
    <w:tmpl w:val="E67EE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74640"/>
    <w:multiLevelType w:val="hybridMultilevel"/>
    <w:tmpl w:val="B16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F3"/>
    <w:rsid w:val="004B7493"/>
    <w:rsid w:val="005B5519"/>
    <w:rsid w:val="007517FC"/>
    <w:rsid w:val="00757AB5"/>
    <w:rsid w:val="00862AF0"/>
    <w:rsid w:val="00894E88"/>
    <w:rsid w:val="009A5EB1"/>
    <w:rsid w:val="009D3855"/>
    <w:rsid w:val="00A84EEA"/>
    <w:rsid w:val="00AA0AD9"/>
    <w:rsid w:val="00B66EF9"/>
    <w:rsid w:val="00BF0B3B"/>
    <w:rsid w:val="00BF0C9B"/>
    <w:rsid w:val="00C901D9"/>
    <w:rsid w:val="00CF7EFA"/>
    <w:rsid w:val="00DC08F3"/>
    <w:rsid w:val="3741466B"/>
    <w:rsid w:val="702A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3ADF9"/>
  <w15:docId w15:val="{25AE321B-1B1D-4BDE-A831-31F5595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C08F3"/>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DC08F3"/>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DC08F3"/>
    <w:rPr>
      <w:vertAlign w:val="superscript"/>
    </w:rPr>
  </w:style>
  <w:style w:type="paragraph" w:styleId="BalloonText">
    <w:name w:val="Balloon Text"/>
    <w:basedOn w:val="Normal"/>
    <w:link w:val="BalloonTextChar"/>
    <w:uiPriority w:val="99"/>
    <w:semiHidden/>
    <w:unhideWhenUsed/>
    <w:rsid w:val="00DC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F3"/>
    <w:rPr>
      <w:rFonts w:ascii="Tahoma" w:hAnsi="Tahoma" w:cs="Tahoma"/>
      <w:sz w:val="16"/>
      <w:szCs w:val="16"/>
    </w:rPr>
  </w:style>
  <w:style w:type="paragraph" w:styleId="ListParagraph">
    <w:name w:val="List Paragraph"/>
    <w:basedOn w:val="Normal"/>
    <w:uiPriority w:val="34"/>
    <w:qFormat/>
    <w:rsid w:val="00DC08F3"/>
    <w:pPr>
      <w:ind w:left="720"/>
      <w:contextualSpacing/>
    </w:pPr>
  </w:style>
  <w:style w:type="paragraph" w:styleId="Header">
    <w:name w:val="header"/>
    <w:basedOn w:val="Normal"/>
    <w:link w:val="HeaderChar"/>
    <w:uiPriority w:val="99"/>
    <w:unhideWhenUsed/>
    <w:rsid w:val="005B5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519"/>
  </w:style>
  <w:style w:type="paragraph" w:styleId="Footer">
    <w:name w:val="footer"/>
    <w:basedOn w:val="Normal"/>
    <w:link w:val="FooterChar"/>
    <w:uiPriority w:val="99"/>
    <w:unhideWhenUsed/>
    <w:rsid w:val="005B5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D6601-25D8-49C9-AACD-6BE37FAAA63A}"/>
</file>

<file path=customXml/itemProps2.xml><?xml version="1.0" encoding="utf-8"?>
<ds:datastoreItem xmlns:ds="http://schemas.openxmlformats.org/officeDocument/2006/customXml" ds:itemID="{15C6144E-448B-400F-AB3D-4FD4E6350B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BE4A5B-C43B-494D-96F1-17F98176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970</Words>
  <Characters>5535</Characters>
  <Application>Microsoft Office Word</Application>
  <DocSecurity>0</DocSecurity>
  <Lines>46</Lines>
  <Paragraphs>12</Paragraphs>
  <ScaleCrop>false</ScaleCrop>
  <Company>London Borough of Richmond Upon Thames</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Pierce</dc:creator>
  <cp:lastModifiedBy>Pierce, Catherine</cp:lastModifiedBy>
  <cp:revision>5</cp:revision>
  <dcterms:created xsi:type="dcterms:W3CDTF">2020-08-14T18:34:00Z</dcterms:created>
  <dcterms:modified xsi:type="dcterms:W3CDTF">2020-08-17T08:30:00Z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Catherine.Pierce@richmondandwandsworth.gov.uk</vt:lpwstr>
  </property>
  <property fmtid="{D5CDD505-2E9C-101B-9397-08002B2CF9AE}" pid="6" name="MSIP_Label_763da656-5c75-4f6d-9461-4a3ce9a537cc_SetDate">
    <vt:lpwstr>2019-11-22T12:58:19.3745998Z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