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282E8C" w:rsidRPr="00D942B3" w:rsidTr="00DC0EDC">
        <w:tc>
          <w:tcPr>
            <w:tcW w:w="14507" w:type="dxa"/>
          </w:tcPr>
          <w:p w:rsidR="00282E8C" w:rsidRPr="00D942B3" w:rsidRDefault="00282E8C" w:rsidP="00DC0EDC">
            <w:pPr>
              <w:jc w:val="center"/>
              <w:rPr>
                <w:rStyle w:val="SubtleEmphasis"/>
                <w:rFonts w:ascii="Calibri" w:hAnsi="Calibri" w:cs="Calibri"/>
                <w:b/>
                <w:i w:val="0"/>
              </w:rPr>
            </w:pPr>
            <w:r w:rsidRPr="00D942B3">
              <w:rPr>
                <w:rStyle w:val="SubtleEmphasis"/>
                <w:rFonts w:ascii="Calibri" w:hAnsi="Calibri" w:cs="Calibri"/>
                <w:b/>
                <w:i w:val="0"/>
              </w:rPr>
              <w:t>Ernest Bevin College</w:t>
            </w:r>
          </w:p>
          <w:p w:rsidR="00282E8C" w:rsidRPr="00D942B3" w:rsidRDefault="00282E8C" w:rsidP="00DC0EDC">
            <w:pPr>
              <w:jc w:val="center"/>
              <w:rPr>
                <w:rStyle w:val="SubtleEmphasis"/>
                <w:rFonts w:ascii="Calibri" w:hAnsi="Calibri" w:cs="Calibri"/>
              </w:rPr>
            </w:pPr>
            <w:r w:rsidRPr="00D942B3">
              <w:rPr>
                <w:rStyle w:val="SubtleEmphasis"/>
                <w:rFonts w:ascii="Calibri" w:hAnsi="Calibri" w:cs="Calibri"/>
                <w:b/>
                <w:i w:val="0"/>
              </w:rPr>
              <w:t>Job Description</w:t>
            </w:r>
            <w:r w:rsidRPr="00D942B3">
              <w:rPr>
                <w:rStyle w:val="SubtleEmphasis"/>
                <w:rFonts w:ascii="Calibri" w:hAnsi="Calibri" w:cs="Calibri"/>
              </w:rPr>
              <w:t xml:space="preserve"> </w:t>
            </w:r>
          </w:p>
          <w:p w:rsidR="00AA3912" w:rsidRPr="00D942B3" w:rsidRDefault="0016531D" w:rsidP="00DC0EDC">
            <w:pPr>
              <w:jc w:val="center"/>
              <w:rPr>
                <w:rStyle w:val="SubtleEmphasis"/>
                <w:rFonts w:ascii="Calibri" w:hAnsi="Calibri" w:cs="Calibri"/>
              </w:rPr>
            </w:pPr>
            <w:r>
              <w:rPr>
                <w:noProof/>
                <w:lang w:eastAsia="en-GB"/>
              </w:rPr>
              <w:drawing>
                <wp:inline distT="0" distB="0" distL="0" distR="0">
                  <wp:extent cx="619125" cy="619125"/>
                  <wp:effectExtent l="0" t="0" r="0" b="0"/>
                  <wp:docPr id="1" name="Picture 1"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rsidR="00282E8C" w:rsidRPr="00D942B3" w:rsidRDefault="00282E8C" w:rsidP="00282E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2"/>
        <w:gridCol w:w="4852"/>
      </w:tblGrid>
      <w:tr w:rsidR="00282E8C" w:rsidRPr="00D942B3" w:rsidTr="00DC0EDC">
        <w:tc>
          <w:tcPr>
            <w:tcW w:w="7588" w:type="dxa"/>
          </w:tcPr>
          <w:p w:rsidR="00282E8C" w:rsidRDefault="00282E8C" w:rsidP="00523270">
            <w:pPr>
              <w:pStyle w:val="Heading4"/>
              <w:spacing w:line="360" w:lineRule="auto"/>
              <w:rPr>
                <w:rFonts w:ascii="Calibri" w:hAnsi="Calibri" w:cs="Calibri"/>
                <w:b w:val="0"/>
                <w:bCs w:val="0"/>
                <w:sz w:val="22"/>
                <w:szCs w:val="22"/>
              </w:rPr>
            </w:pPr>
            <w:r w:rsidRPr="00D942B3">
              <w:rPr>
                <w:rFonts w:ascii="Calibri" w:hAnsi="Calibri" w:cs="Calibri"/>
                <w:sz w:val="22"/>
                <w:szCs w:val="22"/>
              </w:rPr>
              <w:t>Title:</w:t>
            </w:r>
            <w:r w:rsidRPr="00D942B3">
              <w:rPr>
                <w:rFonts w:ascii="Calibri" w:hAnsi="Calibri" w:cs="Calibri"/>
                <w:b w:val="0"/>
                <w:bCs w:val="0"/>
                <w:sz w:val="22"/>
                <w:szCs w:val="22"/>
              </w:rPr>
              <w:t xml:space="preserve"> </w:t>
            </w:r>
            <w:r w:rsidR="00523270">
              <w:rPr>
                <w:rFonts w:ascii="Calibri" w:hAnsi="Calibri" w:cs="Calibri"/>
                <w:b w:val="0"/>
                <w:bCs w:val="0"/>
                <w:sz w:val="22"/>
                <w:szCs w:val="22"/>
              </w:rPr>
              <w:t>Pastoral Lead</w:t>
            </w:r>
            <w:r w:rsidR="009140F4">
              <w:rPr>
                <w:rFonts w:ascii="Calibri" w:hAnsi="Calibri" w:cs="Calibri"/>
                <w:b w:val="0"/>
                <w:bCs w:val="0"/>
                <w:sz w:val="22"/>
                <w:szCs w:val="22"/>
              </w:rPr>
              <w:t xml:space="preserve"> </w:t>
            </w:r>
            <w:bookmarkStart w:id="0" w:name="_GoBack"/>
            <w:bookmarkEnd w:id="0"/>
          </w:p>
          <w:p w:rsidR="004226B4" w:rsidRPr="004226B4" w:rsidRDefault="004226B4" w:rsidP="004226B4">
            <w:pPr>
              <w:rPr>
                <w:rFonts w:asciiTheme="minorHAnsi" w:hAnsiTheme="minorHAnsi"/>
                <w:sz w:val="22"/>
                <w:szCs w:val="22"/>
              </w:rPr>
            </w:pPr>
            <w:r w:rsidRPr="004226B4">
              <w:rPr>
                <w:rFonts w:asciiTheme="minorHAnsi" w:hAnsiTheme="minorHAnsi"/>
                <w:sz w:val="22"/>
                <w:szCs w:val="22"/>
              </w:rPr>
              <w:t>36 hours per week x 39 weeks per year</w:t>
            </w:r>
          </w:p>
        </w:tc>
        <w:tc>
          <w:tcPr>
            <w:tcW w:w="6919" w:type="dxa"/>
          </w:tcPr>
          <w:p w:rsidR="00282E8C" w:rsidRDefault="009A4F9B" w:rsidP="00523270">
            <w:pPr>
              <w:spacing w:line="360" w:lineRule="auto"/>
              <w:rPr>
                <w:rFonts w:ascii="Calibri" w:hAnsi="Calibri" w:cs="Calibri"/>
                <w:bCs/>
                <w:sz w:val="22"/>
                <w:szCs w:val="22"/>
              </w:rPr>
            </w:pPr>
            <w:r w:rsidRPr="00D942B3">
              <w:rPr>
                <w:rFonts w:ascii="Calibri" w:hAnsi="Calibri" w:cs="Calibri"/>
                <w:b/>
                <w:bCs/>
                <w:sz w:val="22"/>
                <w:szCs w:val="22"/>
              </w:rPr>
              <w:t>Salary Scale</w:t>
            </w:r>
            <w:r w:rsidR="006B2C84" w:rsidRPr="00D942B3">
              <w:rPr>
                <w:rFonts w:ascii="Calibri" w:hAnsi="Calibri" w:cs="Calibri"/>
                <w:b/>
                <w:bCs/>
                <w:sz w:val="22"/>
                <w:szCs w:val="22"/>
              </w:rPr>
              <w:t xml:space="preserve">: </w:t>
            </w:r>
            <w:r w:rsidR="004226B4">
              <w:rPr>
                <w:rFonts w:ascii="Calibri" w:hAnsi="Calibri" w:cs="Calibri"/>
                <w:bCs/>
                <w:sz w:val="22"/>
                <w:szCs w:val="22"/>
              </w:rPr>
              <w:t>Scale 3, points 5 – 6</w:t>
            </w:r>
          </w:p>
          <w:p w:rsidR="004226B4" w:rsidRPr="004226B4" w:rsidRDefault="004226B4" w:rsidP="00523270">
            <w:pPr>
              <w:spacing w:line="360" w:lineRule="auto"/>
              <w:rPr>
                <w:rFonts w:ascii="Calibri" w:hAnsi="Calibri" w:cs="Calibri"/>
                <w:sz w:val="22"/>
                <w:szCs w:val="22"/>
              </w:rPr>
            </w:pPr>
            <w:r>
              <w:rPr>
                <w:rFonts w:ascii="Calibri" w:hAnsi="Calibri" w:cs="Calibri"/>
                <w:bCs/>
                <w:sz w:val="22"/>
                <w:szCs w:val="22"/>
              </w:rPr>
              <w:t xml:space="preserve">        £20,036 - £20,398 per annum pro rata</w:t>
            </w:r>
          </w:p>
        </w:tc>
      </w:tr>
      <w:tr w:rsidR="00282E8C" w:rsidRPr="00D942B3" w:rsidTr="00DC0EDC">
        <w:tc>
          <w:tcPr>
            <w:tcW w:w="7588" w:type="dxa"/>
          </w:tcPr>
          <w:p w:rsidR="00282E8C" w:rsidRPr="00D942B3" w:rsidRDefault="00282E8C" w:rsidP="00786621">
            <w:pPr>
              <w:spacing w:line="360" w:lineRule="auto"/>
              <w:rPr>
                <w:rFonts w:ascii="Calibri" w:hAnsi="Calibri" w:cs="Calibri"/>
                <w:sz w:val="22"/>
                <w:szCs w:val="22"/>
              </w:rPr>
            </w:pPr>
            <w:r w:rsidRPr="00D942B3">
              <w:rPr>
                <w:rFonts w:ascii="Calibri" w:hAnsi="Calibri" w:cs="Calibri"/>
                <w:b/>
                <w:bCs/>
                <w:sz w:val="22"/>
                <w:szCs w:val="22"/>
              </w:rPr>
              <w:t>Supported by and reporting to</w:t>
            </w:r>
            <w:r w:rsidRPr="00D942B3">
              <w:rPr>
                <w:rFonts w:ascii="Calibri" w:hAnsi="Calibri" w:cs="Calibri"/>
                <w:sz w:val="22"/>
                <w:szCs w:val="22"/>
              </w:rPr>
              <w:t xml:space="preserve">:  </w:t>
            </w:r>
            <w:r w:rsidR="00786621">
              <w:rPr>
                <w:rFonts w:ascii="Calibri" w:hAnsi="Calibri" w:cs="Calibri"/>
                <w:sz w:val="22"/>
                <w:szCs w:val="22"/>
              </w:rPr>
              <w:t>Assistant Vice Principal</w:t>
            </w:r>
            <w:r w:rsidR="00AA3912" w:rsidRPr="00D942B3">
              <w:rPr>
                <w:rFonts w:ascii="Calibri" w:hAnsi="Calibri" w:cs="Calibri"/>
                <w:sz w:val="22"/>
                <w:szCs w:val="22"/>
              </w:rPr>
              <w:t xml:space="preserve"> </w:t>
            </w:r>
          </w:p>
        </w:tc>
        <w:tc>
          <w:tcPr>
            <w:tcW w:w="6919" w:type="dxa"/>
          </w:tcPr>
          <w:p w:rsidR="00282E8C" w:rsidRPr="00D942B3" w:rsidRDefault="00282E8C" w:rsidP="00993374">
            <w:pPr>
              <w:spacing w:line="360" w:lineRule="auto"/>
              <w:rPr>
                <w:rFonts w:ascii="Calibri" w:hAnsi="Calibri" w:cs="Calibri"/>
                <w:sz w:val="22"/>
                <w:szCs w:val="22"/>
              </w:rPr>
            </w:pPr>
            <w:r w:rsidRPr="00D942B3">
              <w:rPr>
                <w:rFonts w:ascii="Calibri" w:hAnsi="Calibri" w:cs="Calibri"/>
                <w:b/>
                <w:bCs/>
                <w:sz w:val="22"/>
                <w:szCs w:val="22"/>
              </w:rPr>
              <w:t>Assisted By:</w:t>
            </w:r>
            <w:r w:rsidR="00F5291C" w:rsidRPr="00D942B3">
              <w:rPr>
                <w:rFonts w:ascii="Calibri" w:hAnsi="Calibri" w:cs="Calibri"/>
                <w:sz w:val="22"/>
                <w:szCs w:val="22"/>
              </w:rPr>
              <w:t xml:space="preserve"> </w:t>
            </w:r>
            <w:r w:rsidR="00885EF9">
              <w:rPr>
                <w:rFonts w:ascii="Calibri" w:hAnsi="Calibri" w:cs="Calibri"/>
                <w:sz w:val="22"/>
                <w:szCs w:val="22"/>
              </w:rPr>
              <w:t>Teaching and non-</w:t>
            </w:r>
            <w:r w:rsidR="00993374">
              <w:rPr>
                <w:rFonts w:ascii="Calibri" w:hAnsi="Calibri" w:cs="Calibri"/>
                <w:sz w:val="22"/>
                <w:szCs w:val="22"/>
              </w:rPr>
              <w:t>teaching staff</w:t>
            </w:r>
          </w:p>
        </w:tc>
      </w:tr>
    </w:tbl>
    <w:p w:rsidR="00282E8C" w:rsidRPr="00D942B3" w:rsidRDefault="00282E8C" w:rsidP="00282E8C">
      <w:pPr>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89"/>
      </w:tblGrid>
      <w:tr w:rsidR="00282E8C" w:rsidRPr="00D942B3" w:rsidTr="008D3BB5">
        <w:tc>
          <w:tcPr>
            <w:tcW w:w="2405" w:type="dxa"/>
          </w:tcPr>
          <w:p w:rsidR="00282E8C" w:rsidRDefault="00523270" w:rsidP="00AA3912">
            <w:pPr>
              <w:spacing w:line="360" w:lineRule="auto"/>
              <w:rPr>
                <w:rFonts w:ascii="Calibri" w:hAnsi="Calibri" w:cs="Calibri"/>
                <w:b/>
                <w:szCs w:val="22"/>
              </w:rPr>
            </w:pPr>
            <w:r>
              <w:rPr>
                <w:rFonts w:ascii="Calibri" w:hAnsi="Calibri" w:cs="Calibri"/>
                <w:b/>
                <w:szCs w:val="22"/>
              </w:rPr>
              <w:t>Main Purpose of Role</w:t>
            </w:r>
            <w:r w:rsidR="00282E8C" w:rsidRPr="00D942B3">
              <w:rPr>
                <w:rFonts w:ascii="Calibri" w:hAnsi="Calibri" w:cs="Calibri"/>
                <w:b/>
                <w:szCs w:val="22"/>
              </w:rPr>
              <w:t xml:space="preserve"> </w:t>
            </w:r>
          </w:p>
          <w:p w:rsidR="008214B0" w:rsidRPr="00D942B3" w:rsidRDefault="008214B0" w:rsidP="00AA3912">
            <w:pPr>
              <w:spacing w:line="360" w:lineRule="auto"/>
              <w:rPr>
                <w:rFonts w:ascii="Calibri" w:hAnsi="Calibri" w:cs="Calibri"/>
                <w:b/>
                <w:szCs w:val="22"/>
              </w:rPr>
            </w:pPr>
          </w:p>
        </w:tc>
        <w:tc>
          <w:tcPr>
            <w:tcW w:w="7789" w:type="dxa"/>
          </w:tcPr>
          <w:p w:rsidR="008D3BB5" w:rsidRPr="00523270" w:rsidRDefault="00523270" w:rsidP="0094460B">
            <w:pPr>
              <w:spacing w:line="360" w:lineRule="auto"/>
              <w:rPr>
                <w:rFonts w:ascii="Calibri" w:hAnsi="Calibri" w:cs="Calibri"/>
                <w:color w:val="0070C0"/>
                <w:sz w:val="22"/>
                <w:szCs w:val="22"/>
              </w:rPr>
            </w:pPr>
            <w:r w:rsidRPr="00523270">
              <w:rPr>
                <w:rFonts w:ascii="Calibri" w:hAnsi="Calibri" w:cs="Calibri"/>
                <w:sz w:val="22"/>
                <w:szCs w:val="22"/>
              </w:rPr>
              <w:t>To pro</w:t>
            </w:r>
            <w:r>
              <w:rPr>
                <w:rFonts w:ascii="Calibri" w:hAnsi="Calibri" w:cs="Calibri"/>
                <w:sz w:val="22"/>
                <w:szCs w:val="22"/>
              </w:rPr>
              <w:t>vide a full range of pastoral care addressing the social, emotional and academic needs of the students</w:t>
            </w:r>
            <w:r w:rsidR="0094460B">
              <w:rPr>
                <w:rFonts w:ascii="Calibri" w:hAnsi="Calibri" w:cs="Calibri"/>
                <w:sz w:val="22"/>
                <w:szCs w:val="22"/>
              </w:rPr>
              <w:t xml:space="preserve"> in order to </w:t>
            </w:r>
            <w:r w:rsidR="008D3BB5">
              <w:rPr>
                <w:rFonts w:ascii="Calibri" w:hAnsi="Calibri" w:cs="Calibri"/>
                <w:sz w:val="22"/>
                <w:szCs w:val="22"/>
              </w:rPr>
              <w:t>support learning and raising achievement across year groups</w:t>
            </w:r>
            <w:r w:rsidR="0094460B">
              <w:rPr>
                <w:rFonts w:ascii="Calibri" w:hAnsi="Calibri" w:cs="Calibri"/>
                <w:sz w:val="22"/>
                <w:szCs w:val="22"/>
              </w:rPr>
              <w:t xml:space="preserve">  </w:t>
            </w:r>
          </w:p>
        </w:tc>
      </w:tr>
      <w:tr w:rsidR="00C729AF" w:rsidRPr="00D942B3" w:rsidTr="008D3BB5">
        <w:tc>
          <w:tcPr>
            <w:tcW w:w="2405" w:type="dxa"/>
          </w:tcPr>
          <w:p w:rsidR="00C729AF" w:rsidRPr="008214B0" w:rsidRDefault="008D3BB5" w:rsidP="00AA3912">
            <w:pPr>
              <w:pStyle w:val="BodyText"/>
              <w:spacing w:line="360" w:lineRule="auto"/>
              <w:rPr>
                <w:rFonts w:ascii="Calibri" w:hAnsi="Calibri" w:cs="Calibri"/>
                <w:i w:val="0"/>
                <w:iCs w:val="0"/>
              </w:rPr>
            </w:pPr>
            <w:r>
              <w:rPr>
                <w:rFonts w:ascii="Calibri" w:hAnsi="Calibri" w:cs="Calibri"/>
                <w:i w:val="0"/>
                <w:iCs w:val="0"/>
              </w:rPr>
              <w:t xml:space="preserve">Main Responsibilities </w:t>
            </w:r>
          </w:p>
          <w:p w:rsidR="00C729AF" w:rsidRPr="00993374" w:rsidRDefault="00C729AF" w:rsidP="00AA3912">
            <w:pPr>
              <w:pStyle w:val="BodyText"/>
              <w:spacing w:line="360" w:lineRule="auto"/>
              <w:rPr>
                <w:rFonts w:ascii="Calibri" w:hAnsi="Calibri" w:cs="Calibri"/>
                <w:b w:val="0"/>
                <w:i w:val="0"/>
                <w:iCs w:val="0"/>
                <w:sz w:val="22"/>
                <w:szCs w:val="22"/>
              </w:rPr>
            </w:pPr>
          </w:p>
          <w:p w:rsidR="00C729AF" w:rsidRPr="00BD0441" w:rsidRDefault="00C729AF" w:rsidP="00885EF9">
            <w:pPr>
              <w:pStyle w:val="BodyText"/>
              <w:spacing w:line="360" w:lineRule="auto"/>
              <w:rPr>
                <w:rFonts w:ascii="Calibri" w:hAnsi="Calibri" w:cs="Calibri"/>
                <w:b w:val="0"/>
                <w:i w:val="0"/>
                <w:iCs w:val="0"/>
                <w:sz w:val="22"/>
                <w:szCs w:val="22"/>
              </w:rPr>
            </w:pPr>
          </w:p>
        </w:tc>
        <w:tc>
          <w:tcPr>
            <w:tcW w:w="7789" w:type="dxa"/>
          </w:tcPr>
          <w:p w:rsidR="00885EF9" w:rsidRDefault="008D3BB5" w:rsidP="008D3BB5">
            <w:pPr>
              <w:numPr>
                <w:ilvl w:val="0"/>
                <w:numId w:val="4"/>
              </w:numPr>
              <w:spacing w:line="360" w:lineRule="auto"/>
              <w:rPr>
                <w:rFonts w:ascii="Calibri" w:hAnsi="Calibri" w:cs="Calibri"/>
                <w:sz w:val="22"/>
                <w:szCs w:val="22"/>
              </w:rPr>
            </w:pPr>
            <w:r>
              <w:rPr>
                <w:rFonts w:ascii="Calibri" w:hAnsi="Calibri" w:cs="Calibri"/>
                <w:sz w:val="22"/>
                <w:szCs w:val="22"/>
              </w:rPr>
              <w:t>To provide pastoral support to students experiencing difficulties on a day to day basis</w:t>
            </w:r>
          </w:p>
          <w:p w:rsidR="008D3BB5" w:rsidRDefault="008D3BB5" w:rsidP="008D3BB5">
            <w:pPr>
              <w:numPr>
                <w:ilvl w:val="0"/>
                <w:numId w:val="4"/>
              </w:numPr>
              <w:spacing w:line="360" w:lineRule="auto"/>
              <w:rPr>
                <w:rFonts w:ascii="Calibri" w:hAnsi="Calibri" w:cs="Calibri"/>
                <w:sz w:val="22"/>
                <w:szCs w:val="22"/>
              </w:rPr>
            </w:pPr>
            <w:r>
              <w:rPr>
                <w:rFonts w:ascii="Calibri" w:hAnsi="Calibri" w:cs="Calibri"/>
                <w:sz w:val="22"/>
                <w:szCs w:val="22"/>
              </w:rPr>
              <w:t>To monitor the attendance and punctuality of key students to ensure they are attending school regularly and attending schools and lessons promptly.</w:t>
            </w:r>
          </w:p>
          <w:p w:rsidR="008D3BB5" w:rsidRDefault="008D3BB5" w:rsidP="008D3BB5">
            <w:pPr>
              <w:numPr>
                <w:ilvl w:val="0"/>
                <w:numId w:val="4"/>
              </w:numPr>
              <w:spacing w:line="360" w:lineRule="auto"/>
              <w:rPr>
                <w:rFonts w:ascii="Calibri" w:hAnsi="Calibri" w:cs="Calibri"/>
                <w:sz w:val="22"/>
                <w:szCs w:val="22"/>
              </w:rPr>
            </w:pPr>
            <w:r>
              <w:rPr>
                <w:rFonts w:ascii="Calibri" w:hAnsi="Calibri" w:cs="Calibri"/>
                <w:sz w:val="22"/>
                <w:szCs w:val="22"/>
              </w:rPr>
              <w:t xml:space="preserve">To work with the Attendance Officer on </w:t>
            </w:r>
            <w:r w:rsidR="0094460B">
              <w:rPr>
                <w:rFonts w:ascii="Calibri" w:hAnsi="Calibri" w:cs="Calibri"/>
                <w:sz w:val="22"/>
                <w:szCs w:val="22"/>
              </w:rPr>
              <w:t>identified</w:t>
            </w:r>
            <w:r>
              <w:rPr>
                <w:rFonts w:ascii="Calibri" w:hAnsi="Calibri" w:cs="Calibri"/>
                <w:sz w:val="22"/>
                <w:szCs w:val="22"/>
              </w:rPr>
              <w:t xml:space="preserve"> key students</w:t>
            </w:r>
          </w:p>
          <w:p w:rsidR="0094460B" w:rsidRDefault="0094460B" w:rsidP="008D3BB5">
            <w:pPr>
              <w:numPr>
                <w:ilvl w:val="0"/>
                <w:numId w:val="4"/>
              </w:numPr>
              <w:spacing w:line="360" w:lineRule="auto"/>
              <w:rPr>
                <w:rFonts w:ascii="Calibri" w:hAnsi="Calibri" w:cs="Calibri"/>
                <w:sz w:val="22"/>
                <w:szCs w:val="22"/>
              </w:rPr>
            </w:pPr>
            <w:r>
              <w:rPr>
                <w:rFonts w:ascii="Calibri" w:hAnsi="Calibri" w:cs="Calibri"/>
                <w:sz w:val="22"/>
                <w:szCs w:val="22"/>
              </w:rPr>
              <w:t>To ensure that students no9t attending school are provided with appropriate work</w:t>
            </w:r>
          </w:p>
          <w:p w:rsidR="0094460B" w:rsidRDefault="0094460B" w:rsidP="0094460B">
            <w:pPr>
              <w:numPr>
                <w:ilvl w:val="0"/>
                <w:numId w:val="4"/>
              </w:numPr>
              <w:spacing w:line="360" w:lineRule="auto"/>
              <w:rPr>
                <w:rFonts w:ascii="Calibri" w:hAnsi="Calibri" w:cs="Calibri"/>
                <w:sz w:val="22"/>
                <w:szCs w:val="22"/>
              </w:rPr>
            </w:pPr>
            <w:r>
              <w:rPr>
                <w:rFonts w:ascii="Calibri" w:hAnsi="Calibri" w:cs="Calibri"/>
                <w:sz w:val="22"/>
                <w:szCs w:val="22"/>
              </w:rPr>
              <w:t>To be able to mentor students who are experiencing difficulties and to develop appropriate strategies for support.</w:t>
            </w:r>
          </w:p>
          <w:p w:rsidR="0094460B" w:rsidRDefault="0094460B" w:rsidP="0094460B">
            <w:pPr>
              <w:numPr>
                <w:ilvl w:val="0"/>
                <w:numId w:val="4"/>
              </w:numPr>
              <w:spacing w:line="360" w:lineRule="auto"/>
              <w:rPr>
                <w:rFonts w:ascii="Calibri" w:hAnsi="Calibri" w:cs="Calibri"/>
                <w:sz w:val="22"/>
                <w:szCs w:val="22"/>
              </w:rPr>
            </w:pPr>
            <w:r>
              <w:rPr>
                <w:rFonts w:ascii="Calibri" w:hAnsi="Calibri" w:cs="Calibri"/>
                <w:sz w:val="22"/>
                <w:szCs w:val="22"/>
              </w:rPr>
              <w:t>To adopt they keyworker role for named students, to include monitoring their progress, attending any relevant meetings and reporting any concerns to the SENCO and Heads of Year</w:t>
            </w:r>
          </w:p>
          <w:p w:rsidR="008D3BB5" w:rsidRDefault="008D3BB5" w:rsidP="008D3BB5">
            <w:pPr>
              <w:numPr>
                <w:ilvl w:val="0"/>
                <w:numId w:val="4"/>
              </w:numPr>
              <w:spacing w:line="360" w:lineRule="auto"/>
              <w:rPr>
                <w:rFonts w:ascii="Calibri" w:hAnsi="Calibri" w:cs="Calibri"/>
                <w:sz w:val="22"/>
                <w:szCs w:val="22"/>
              </w:rPr>
            </w:pPr>
            <w:r>
              <w:rPr>
                <w:rFonts w:ascii="Calibri" w:hAnsi="Calibri" w:cs="Calibri"/>
                <w:sz w:val="22"/>
                <w:szCs w:val="22"/>
              </w:rPr>
              <w:t xml:space="preserve">To work with a range of teaching and </w:t>
            </w:r>
            <w:r w:rsidR="0094460B">
              <w:rPr>
                <w:rFonts w:ascii="Calibri" w:hAnsi="Calibri" w:cs="Calibri"/>
                <w:sz w:val="22"/>
                <w:szCs w:val="22"/>
              </w:rPr>
              <w:t>non-teaching</w:t>
            </w:r>
            <w:r>
              <w:rPr>
                <w:rFonts w:ascii="Calibri" w:hAnsi="Calibri" w:cs="Calibri"/>
                <w:sz w:val="22"/>
                <w:szCs w:val="22"/>
              </w:rPr>
              <w:t xml:space="preserve"> staff such as the SEN Department, class teachers, Education Welfare Service and other external agency professionals, to ensure that the needs of all our students are met.</w:t>
            </w:r>
          </w:p>
          <w:p w:rsidR="0094460B" w:rsidRDefault="0094460B" w:rsidP="008D3BB5">
            <w:pPr>
              <w:numPr>
                <w:ilvl w:val="0"/>
                <w:numId w:val="4"/>
              </w:numPr>
              <w:spacing w:line="360" w:lineRule="auto"/>
              <w:rPr>
                <w:rFonts w:ascii="Calibri" w:hAnsi="Calibri" w:cs="Calibri"/>
                <w:sz w:val="22"/>
                <w:szCs w:val="22"/>
              </w:rPr>
            </w:pPr>
            <w:r>
              <w:rPr>
                <w:rFonts w:ascii="Calibri" w:hAnsi="Calibri" w:cs="Calibri"/>
                <w:sz w:val="22"/>
                <w:szCs w:val="22"/>
              </w:rPr>
              <w:t xml:space="preserve">To work as part of the team that responds to challenging behaviour </w:t>
            </w:r>
          </w:p>
          <w:p w:rsidR="0094460B" w:rsidRDefault="0094460B" w:rsidP="008D3BB5">
            <w:pPr>
              <w:numPr>
                <w:ilvl w:val="0"/>
                <w:numId w:val="4"/>
              </w:numPr>
              <w:spacing w:line="360" w:lineRule="auto"/>
              <w:rPr>
                <w:rFonts w:ascii="Calibri" w:hAnsi="Calibri" w:cs="Calibri"/>
                <w:sz w:val="22"/>
                <w:szCs w:val="22"/>
              </w:rPr>
            </w:pPr>
            <w:r>
              <w:rPr>
                <w:rFonts w:ascii="Calibri" w:hAnsi="Calibri" w:cs="Calibri"/>
                <w:sz w:val="22"/>
                <w:szCs w:val="22"/>
              </w:rPr>
              <w:t>To provide information, advice and structured intervention to enable students to make positive choices about their behaviour, attendance and social interactions</w:t>
            </w:r>
          </w:p>
          <w:p w:rsidR="0094460B" w:rsidRDefault="0094460B" w:rsidP="008D3BB5">
            <w:pPr>
              <w:numPr>
                <w:ilvl w:val="0"/>
                <w:numId w:val="4"/>
              </w:numPr>
              <w:spacing w:line="360" w:lineRule="auto"/>
              <w:rPr>
                <w:rFonts w:ascii="Calibri" w:hAnsi="Calibri" w:cs="Calibri"/>
                <w:sz w:val="22"/>
                <w:szCs w:val="22"/>
              </w:rPr>
            </w:pPr>
            <w:r>
              <w:rPr>
                <w:rFonts w:ascii="Calibri" w:hAnsi="Calibri" w:cs="Calibri"/>
                <w:sz w:val="22"/>
                <w:szCs w:val="22"/>
              </w:rPr>
              <w:t>To develop strong links between the school and families in order to improve educational opportunities for students and to promote a positive attitude towards school</w:t>
            </w:r>
          </w:p>
          <w:p w:rsidR="0094460B" w:rsidRDefault="0094460B" w:rsidP="008D3BB5">
            <w:pPr>
              <w:numPr>
                <w:ilvl w:val="0"/>
                <w:numId w:val="4"/>
              </w:numPr>
              <w:spacing w:line="360" w:lineRule="auto"/>
              <w:rPr>
                <w:rFonts w:ascii="Calibri" w:hAnsi="Calibri" w:cs="Calibri"/>
                <w:sz w:val="22"/>
                <w:szCs w:val="22"/>
              </w:rPr>
            </w:pPr>
            <w:r>
              <w:rPr>
                <w:rFonts w:ascii="Calibri" w:hAnsi="Calibri" w:cs="Calibri"/>
                <w:sz w:val="22"/>
                <w:szCs w:val="22"/>
              </w:rPr>
              <w:t>To maintain contact with families/carers of students; to keep them informed of the students needs and progress and to secure positive family support and involvement</w:t>
            </w:r>
          </w:p>
          <w:p w:rsidR="008D3BB5" w:rsidRDefault="0094460B" w:rsidP="0094460B">
            <w:pPr>
              <w:pStyle w:val="ListParagraph"/>
              <w:numPr>
                <w:ilvl w:val="0"/>
                <w:numId w:val="4"/>
              </w:numPr>
              <w:spacing w:line="360" w:lineRule="auto"/>
              <w:rPr>
                <w:rFonts w:ascii="Calibri" w:hAnsi="Calibri" w:cs="Calibri"/>
                <w:sz w:val="22"/>
                <w:szCs w:val="22"/>
              </w:rPr>
            </w:pPr>
            <w:r w:rsidRPr="0094460B">
              <w:rPr>
                <w:rFonts w:ascii="Calibri" w:hAnsi="Calibri" w:cs="Calibri"/>
                <w:sz w:val="22"/>
                <w:szCs w:val="22"/>
              </w:rPr>
              <w:lastRenderedPageBreak/>
              <w:t>To support the mentoring and counselling initiatives in the school, and to provide relevant information when needed</w:t>
            </w:r>
          </w:p>
          <w:p w:rsidR="0094460B" w:rsidRDefault="0094460B" w:rsidP="0094460B">
            <w:pPr>
              <w:pStyle w:val="ListParagraph"/>
              <w:numPr>
                <w:ilvl w:val="0"/>
                <w:numId w:val="4"/>
              </w:numPr>
              <w:spacing w:line="360" w:lineRule="auto"/>
              <w:rPr>
                <w:rFonts w:ascii="Calibri" w:hAnsi="Calibri" w:cs="Calibri"/>
                <w:sz w:val="22"/>
                <w:szCs w:val="22"/>
              </w:rPr>
            </w:pPr>
            <w:r>
              <w:rPr>
                <w:rFonts w:ascii="Calibri" w:hAnsi="Calibri" w:cs="Calibri"/>
                <w:sz w:val="22"/>
                <w:szCs w:val="22"/>
              </w:rPr>
              <w:t>To monitor behaviour across the Year Group and manage incidents according to the school’s policy</w:t>
            </w:r>
          </w:p>
          <w:p w:rsidR="0039264E" w:rsidRDefault="0039264E" w:rsidP="0094460B">
            <w:pPr>
              <w:pStyle w:val="ListParagraph"/>
              <w:numPr>
                <w:ilvl w:val="0"/>
                <w:numId w:val="4"/>
              </w:numPr>
              <w:spacing w:line="360" w:lineRule="auto"/>
              <w:rPr>
                <w:rFonts w:ascii="Calibri" w:hAnsi="Calibri" w:cs="Calibri"/>
                <w:sz w:val="22"/>
                <w:szCs w:val="22"/>
              </w:rPr>
            </w:pPr>
            <w:r>
              <w:rPr>
                <w:rFonts w:ascii="Calibri" w:hAnsi="Calibri" w:cs="Calibri"/>
                <w:sz w:val="22"/>
                <w:szCs w:val="22"/>
              </w:rPr>
              <w:t>To provide guidance and support for students, dealing with student concerns and issues such as bullying and use conflict resolution to manage and close incidents</w:t>
            </w:r>
          </w:p>
          <w:p w:rsidR="0039264E" w:rsidRDefault="0039264E" w:rsidP="0094460B">
            <w:pPr>
              <w:pStyle w:val="ListParagraph"/>
              <w:numPr>
                <w:ilvl w:val="0"/>
                <w:numId w:val="4"/>
              </w:numPr>
              <w:spacing w:line="360" w:lineRule="auto"/>
              <w:rPr>
                <w:rFonts w:ascii="Calibri" w:hAnsi="Calibri" w:cs="Calibri"/>
                <w:sz w:val="22"/>
                <w:szCs w:val="22"/>
              </w:rPr>
            </w:pPr>
            <w:r>
              <w:rPr>
                <w:rFonts w:ascii="Calibri" w:hAnsi="Calibri" w:cs="Calibri"/>
                <w:sz w:val="22"/>
                <w:szCs w:val="22"/>
              </w:rPr>
              <w:t>To investigate incidents which take place out of the classroom, liaising with the Heads of Year and SLT and follow through with appropriate action, ensuring that statements are taken from students concerning incidents</w:t>
            </w:r>
          </w:p>
          <w:p w:rsidR="0094460B" w:rsidRDefault="0094460B" w:rsidP="0094460B">
            <w:pPr>
              <w:pStyle w:val="ListParagraph"/>
              <w:numPr>
                <w:ilvl w:val="0"/>
                <w:numId w:val="4"/>
              </w:numPr>
              <w:spacing w:line="360" w:lineRule="auto"/>
              <w:rPr>
                <w:rFonts w:ascii="Calibri" w:hAnsi="Calibri" w:cs="Calibri"/>
                <w:sz w:val="22"/>
                <w:szCs w:val="22"/>
              </w:rPr>
            </w:pPr>
            <w:r>
              <w:rPr>
                <w:rFonts w:ascii="Calibri" w:hAnsi="Calibri" w:cs="Calibri"/>
                <w:sz w:val="22"/>
                <w:szCs w:val="22"/>
              </w:rPr>
              <w:t>To contribute to rewarding student success in a variety of different ways, for those students who make significant progress in terms of educational achievement or improvements in behaviour</w:t>
            </w:r>
          </w:p>
          <w:p w:rsidR="0094460B" w:rsidRDefault="0039264E" w:rsidP="0039264E">
            <w:pPr>
              <w:pStyle w:val="ListParagraph"/>
              <w:numPr>
                <w:ilvl w:val="0"/>
                <w:numId w:val="4"/>
              </w:numPr>
              <w:spacing w:line="360" w:lineRule="auto"/>
              <w:rPr>
                <w:rFonts w:ascii="Calibri" w:hAnsi="Calibri" w:cs="Calibri"/>
                <w:sz w:val="22"/>
                <w:szCs w:val="22"/>
              </w:rPr>
            </w:pPr>
            <w:r>
              <w:rPr>
                <w:rFonts w:ascii="Calibri" w:hAnsi="Calibri" w:cs="Calibri"/>
                <w:sz w:val="22"/>
                <w:szCs w:val="22"/>
              </w:rPr>
              <w:t>To organise and participate in key events, such as Parents Evenings, Welcome Events, Information and Celebration events.</w:t>
            </w:r>
          </w:p>
          <w:p w:rsidR="0039264E" w:rsidRDefault="0039264E" w:rsidP="0039264E">
            <w:pPr>
              <w:pStyle w:val="ListParagraph"/>
              <w:numPr>
                <w:ilvl w:val="0"/>
                <w:numId w:val="4"/>
              </w:numPr>
              <w:spacing w:line="360" w:lineRule="auto"/>
              <w:rPr>
                <w:rFonts w:ascii="Calibri" w:hAnsi="Calibri" w:cs="Calibri"/>
                <w:sz w:val="22"/>
                <w:szCs w:val="22"/>
              </w:rPr>
            </w:pPr>
            <w:r>
              <w:rPr>
                <w:rFonts w:ascii="Calibri" w:hAnsi="Calibri" w:cs="Calibri"/>
                <w:sz w:val="22"/>
                <w:szCs w:val="22"/>
              </w:rPr>
              <w:t>To make effective use of relevant ICT software to log information ensuring that student records are kept up to date</w:t>
            </w:r>
          </w:p>
          <w:p w:rsidR="0039264E" w:rsidRDefault="0039264E" w:rsidP="0039264E">
            <w:pPr>
              <w:pStyle w:val="ListParagraph"/>
              <w:numPr>
                <w:ilvl w:val="0"/>
                <w:numId w:val="4"/>
              </w:numPr>
              <w:spacing w:line="360" w:lineRule="auto"/>
              <w:rPr>
                <w:rFonts w:ascii="Calibri" w:hAnsi="Calibri" w:cs="Calibri"/>
                <w:sz w:val="22"/>
                <w:szCs w:val="22"/>
              </w:rPr>
            </w:pPr>
            <w:r>
              <w:rPr>
                <w:rFonts w:ascii="Calibri" w:hAnsi="Calibri" w:cs="Calibri"/>
                <w:sz w:val="22"/>
                <w:szCs w:val="22"/>
              </w:rPr>
              <w:t>To be aware of and comply with policies and procedures of the school, including those relating to child protection, health, safety and security, confidentiality and data protection, reporting all concerns to the appropriate person.</w:t>
            </w:r>
          </w:p>
          <w:p w:rsidR="0039264E" w:rsidRDefault="0039264E" w:rsidP="0039264E">
            <w:pPr>
              <w:pStyle w:val="ListParagraph"/>
              <w:numPr>
                <w:ilvl w:val="0"/>
                <w:numId w:val="4"/>
              </w:numPr>
              <w:spacing w:line="360" w:lineRule="auto"/>
              <w:rPr>
                <w:rFonts w:ascii="Calibri" w:hAnsi="Calibri" w:cs="Calibri"/>
                <w:sz w:val="22"/>
                <w:szCs w:val="22"/>
              </w:rPr>
            </w:pPr>
            <w:r>
              <w:rPr>
                <w:rFonts w:ascii="Calibri" w:hAnsi="Calibri" w:cs="Calibri"/>
                <w:sz w:val="22"/>
                <w:szCs w:val="22"/>
              </w:rPr>
              <w:t>To carry out duties in accordance with the Health and Safety at Work Act, adopting safer working practices, in accordance with school policies and relevant legislation</w:t>
            </w:r>
          </w:p>
          <w:p w:rsidR="0039264E" w:rsidRDefault="0039264E" w:rsidP="0039264E">
            <w:pPr>
              <w:pStyle w:val="ListParagraph"/>
              <w:numPr>
                <w:ilvl w:val="0"/>
                <w:numId w:val="4"/>
              </w:numPr>
              <w:spacing w:line="360" w:lineRule="auto"/>
              <w:rPr>
                <w:rFonts w:ascii="Calibri" w:hAnsi="Calibri" w:cs="Calibri"/>
                <w:sz w:val="22"/>
                <w:szCs w:val="22"/>
              </w:rPr>
            </w:pPr>
            <w:r>
              <w:rPr>
                <w:rFonts w:ascii="Calibri" w:hAnsi="Calibri" w:cs="Calibri"/>
                <w:sz w:val="22"/>
                <w:szCs w:val="22"/>
              </w:rPr>
              <w:t>To attend relevant meetings and participate in training opportunities and performance development as required for the effective delivery of the role.</w:t>
            </w:r>
          </w:p>
          <w:p w:rsidR="0039264E" w:rsidRPr="0094460B" w:rsidRDefault="0039264E" w:rsidP="0039264E">
            <w:pPr>
              <w:pStyle w:val="ListParagraph"/>
              <w:numPr>
                <w:ilvl w:val="0"/>
                <w:numId w:val="4"/>
              </w:numPr>
              <w:spacing w:line="360" w:lineRule="auto"/>
              <w:rPr>
                <w:rFonts w:ascii="Calibri" w:hAnsi="Calibri" w:cs="Calibri"/>
                <w:sz w:val="22"/>
                <w:szCs w:val="22"/>
              </w:rPr>
            </w:pPr>
            <w:r w:rsidRPr="0039264E">
              <w:rPr>
                <w:rFonts w:ascii="Calibri" w:hAnsi="Calibri" w:cs="Calibri"/>
                <w:sz w:val="22"/>
                <w:szCs w:val="22"/>
              </w:rPr>
              <w:t xml:space="preserve">To undertake within reasonable parameters, other duties and responsibilities as required from time to time commensurate with the grade and seniority of the post or </w:t>
            </w:r>
            <w:r>
              <w:rPr>
                <w:rFonts w:ascii="Calibri" w:hAnsi="Calibri" w:cs="Calibri"/>
                <w:sz w:val="22"/>
                <w:szCs w:val="22"/>
              </w:rPr>
              <w:t>as directed by the Principal or member of the Senior Leadership Team</w:t>
            </w:r>
          </w:p>
        </w:tc>
      </w:tr>
    </w:tbl>
    <w:p w:rsidR="0022082A" w:rsidRPr="00D942B3" w:rsidRDefault="0022082A">
      <w:pPr>
        <w:rPr>
          <w:rFonts w:ascii="Calibri" w:hAnsi="Calibri" w:cs="Calibri"/>
        </w:rPr>
      </w:pPr>
    </w:p>
    <w:p w:rsidR="00AA3912" w:rsidRPr="00D942B3" w:rsidRDefault="00D67E25">
      <w:pPr>
        <w:rPr>
          <w:rFonts w:ascii="Calibri" w:hAnsi="Calibri" w:cs="Calibri"/>
          <w:sz w:val="22"/>
          <w:szCs w:val="22"/>
        </w:rPr>
      </w:pPr>
      <w:r w:rsidRPr="00D942B3">
        <w:rPr>
          <w:rFonts w:ascii="Calibri" w:hAnsi="Calibri" w:cs="Calibri"/>
          <w:sz w:val="22"/>
          <w:szCs w:val="22"/>
        </w:rPr>
        <w:t>This job description does not direct the particular amount of time to be spent on carrying out the above duties and responsibilities and no part of it may be so constructed. This job description is not necessarily a comprehensive definition of the post. It will be reviewed at least once a year and may be subject to modification or amendments at any time after consultatio</w:t>
      </w:r>
      <w:r w:rsidR="000574D1" w:rsidRPr="00D942B3">
        <w:rPr>
          <w:rFonts w:ascii="Calibri" w:hAnsi="Calibri" w:cs="Calibri"/>
          <w:sz w:val="22"/>
          <w:szCs w:val="22"/>
        </w:rPr>
        <w:t>n with the post holder.</w:t>
      </w:r>
    </w:p>
    <w:p w:rsidR="00AA3912" w:rsidRPr="00D942B3" w:rsidRDefault="00AA3912">
      <w:pPr>
        <w:rPr>
          <w:rFonts w:ascii="Calibri" w:hAnsi="Calibri" w:cs="Calibri"/>
          <w:b/>
          <w:sz w:val="22"/>
          <w:szCs w:val="22"/>
        </w:rPr>
      </w:pPr>
    </w:p>
    <w:p w:rsidR="00282E8C" w:rsidRPr="00D942B3" w:rsidRDefault="00334ABE" w:rsidP="00AA3912">
      <w:pPr>
        <w:jc w:val="right"/>
        <w:rPr>
          <w:rFonts w:ascii="Calibri" w:hAnsi="Calibri" w:cs="Calibri"/>
          <w:b/>
          <w:sz w:val="22"/>
          <w:szCs w:val="22"/>
        </w:rPr>
      </w:pPr>
      <w:r>
        <w:rPr>
          <w:rFonts w:ascii="Calibri" w:hAnsi="Calibri" w:cs="Calibri"/>
          <w:b/>
          <w:sz w:val="22"/>
          <w:szCs w:val="22"/>
        </w:rPr>
        <w:t>Novem</w:t>
      </w:r>
      <w:r w:rsidR="00AA3912" w:rsidRPr="00D942B3">
        <w:rPr>
          <w:rFonts w:ascii="Calibri" w:hAnsi="Calibri" w:cs="Calibri"/>
          <w:b/>
          <w:sz w:val="22"/>
          <w:szCs w:val="22"/>
        </w:rPr>
        <w:t>ber</w:t>
      </w:r>
      <w:r w:rsidR="00A000A3" w:rsidRPr="00D942B3">
        <w:rPr>
          <w:rFonts w:ascii="Calibri" w:hAnsi="Calibri" w:cs="Calibri"/>
          <w:b/>
          <w:sz w:val="22"/>
          <w:szCs w:val="22"/>
        </w:rPr>
        <w:t xml:space="preserve"> </w:t>
      </w:r>
      <w:r w:rsidR="0025516F" w:rsidRPr="00D942B3">
        <w:rPr>
          <w:rFonts w:ascii="Calibri" w:hAnsi="Calibri" w:cs="Calibri"/>
          <w:b/>
          <w:sz w:val="22"/>
          <w:szCs w:val="22"/>
        </w:rPr>
        <w:t>20</w:t>
      </w:r>
      <w:r w:rsidR="00BF47B5" w:rsidRPr="00D942B3">
        <w:rPr>
          <w:rFonts w:ascii="Calibri" w:hAnsi="Calibri" w:cs="Calibri"/>
          <w:b/>
          <w:sz w:val="22"/>
          <w:szCs w:val="22"/>
        </w:rPr>
        <w:t>20</w:t>
      </w:r>
    </w:p>
    <w:sectPr w:rsidR="00282E8C" w:rsidRPr="00D942B3" w:rsidSect="00282E8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C8B"/>
    <w:multiLevelType w:val="multilevel"/>
    <w:tmpl w:val="FF4219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6F39F3"/>
    <w:multiLevelType w:val="hybridMultilevel"/>
    <w:tmpl w:val="D2C2FE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5247BC"/>
    <w:multiLevelType w:val="hybridMultilevel"/>
    <w:tmpl w:val="FD0EA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36BE2"/>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18727CD2"/>
    <w:multiLevelType w:val="hybridMultilevel"/>
    <w:tmpl w:val="3766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B861BB"/>
    <w:multiLevelType w:val="hybridMultilevel"/>
    <w:tmpl w:val="32126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077025"/>
    <w:multiLevelType w:val="hybridMultilevel"/>
    <w:tmpl w:val="1FF67C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A7138B"/>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54396916"/>
    <w:multiLevelType w:val="hybridMultilevel"/>
    <w:tmpl w:val="A8124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4A313E"/>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5B8963B9"/>
    <w:multiLevelType w:val="hybridMultilevel"/>
    <w:tmpl w:val="EA6607C2"/>
    <w:lvl w:ilvl="0" w:tplc="5992C87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E61385"/>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0"/>
  </w:num>
  <w:num w:numId="4">
    <w:abstractNumId w:val="8"/>
  </w:num>
  <w:num w:numId="5">
    <w:abstractNumId w:val="2"/>
  </w:num>
  <w:num w:numId="6">
    <w:abstractNumId w:val="9"/>
  </w:num>
  <w:num w:numId="7">
    <w:abstractNumId w:val="3"/>
  </w:num>
  <w:num w:numId="8">
    <w:abstractNumId w:val="12"/>
  </w:num>
  <w:num w:numId="9">
    <w:abstractNumId w:val="1"/>
  </w:num>
  <w:num w:numId="10">
    <w:abstractNumId w:val="6"/>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8C"/>
    <w:rsid w:val="000574D1"/>
    <w:rsid w:val="000A6628"/>
    <w:rsid w:val="000E4A24"/>
    <w:rsid w:val="001347FB"/>
    <w:rsid w:val="0016531D"/>
    <w:rsid w:val="00165BA1"/>
    <w:rsid w:val="001732CE"/>
    <w:rsid w:val="0022082A"/>
    <w:rsid w:val="0025516F"/>
    <w:rsid w:val="00282E8C"/>
    <w:rsid w:val="0029225D"/>
    <w:rsid w:val="002D46EF"/>
    <w:rsid w:val="00334ABE"/>
    <w:rsid w:val="0039264E"/>
    <w:rsid w:val="003B2C13"/>
    <w:rsid w:val="004226B4"/>
    <w:rsid w:val="00523270"/>
    <w:rsid w:val="00565677"/>
    <w:rsid w:val="005A4683"/>
    <w:rsid w:val="005B1ED3"/>
    <w:rsid w:val="0060219D"/>
    <w:rsid w:val="0062717F"/>
    <w:rsid w:val="006455E9"/>
    <w:rsid w:val="006B2C84"/>
    <w:rsid w:val="00786621"/>
    <w:rsid w:val="007F0332"/>
    <w:rsid w:val="008131FA"/>
    <w:rsid w:val="008214B0"/>
    <w:rsid w:val="00834F83"/>
    <w:rsid w:val="00856F18"/>
    <w:rsid w:val="00885EF9"/>
    <w:rsid w:val="008D3BB5"/>
    <w:rsid w:val="008F18FB"/>
    <w:rsid w:val="009140F4"/>
    <w:rsid w:val="0094460B"/>
    <w:rsid w:val="00984F86"/>
    <w:rsid w:val="00993374"/>
    <w:rsid w:val="009A4F9B"/>
    <w:rsid w:val="00A000A3"/>
    <w:rsid w:val="00A23B9F"/>
    <w:rsid w:val="00A47685"/>
    <w:rsid w:val="00A54EA7"/>
    <w:rsid w:val="00A87D33"/>
    <w:rsid w:val="00AA3912"/>
    <w:rsid w:val="00AA5192"/>
    <w:rsid w:val="00AB242A"/>
    <w:rsid w:val="00AB4C28"/>
    <w:rsid w:val="00B34A63"/>
    <w:rsid w:val="00BD0441"/>
    <w:rsid w:val="00BF47B5"/>
    <w:rsid w:val="00C729AF"/>
    <w:rsid w:val="00C90A34"/>
    <w:rsid w:val="00D2136B"/>
    <w:rsid w:val="00D604E1"/>
    <w:rsid w:val="00D67E25"/>
    <w:rsid w:val="00D942B3"/>
    <w:rsid w:val="00DC0EDC"/>
    <w:rsid w:val="00F14E1C"/>
    <w:rsid w:val="00F332C0"/>
    <w:rsid w:val="00F34FB8"/>
    <w:rsid w:val="00F406F0"/>
    <w:rsid w:val="00F4441C"/>
    <w:rsid w:val="00F45CFB"/>
    <w:rsid w:val="00F5291C"/>
    <w:rsid w:val="00FF1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D6CB"/>
  <w15:chartTrackingRefBased/>
  <w15:docId w15:val="{AAA56BC3-00CB-45B3-A61A-DEA7B95E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Calibri" w:hAnsi="Arial Narrow"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E8C"/>
    <w:rPr>
      <w:rFonts w:eastAsia="Times New Roman"/>
      <w:sz w:val="24"/>
      <w:szCs w:val="24"/>
      <w:lang w:eastAsia="en-US"/>
    </w:rPr>
  </w:style>
  <w:style w:type="paragraph" w:styleId="Heading4">
    <w:name w:val="heading 4"/>
    <w:basedOn w:val="Normal"/>
    <w:next w:val="Normal"/>
    <w:link w:val="Heading4Char"/>
    <w:qFormat/>
    <w:rsid w:val="00282E8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82E8C"/>
    <w:rPr>
      <w:rFonts w:eastAsia="Times New Roman" w:cs="Times New Roman"/>
      <w:b/>
      <w:bCs/>
      <w:szCs w:val="24"/>
    </w:rPr>
  </w:style>
  <w:style w:type="table" w:styleId="TableGrid">
    <w:name w:val="Table Grid"/>
    <w:basedOn w:val="TableNormal"/>
    <w:uiPriority w:val="59"/>
    <w:rsid w:val="0028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E8C"/>
    <w:pPr>
      <w:ind w:left="720"/>
      <w:contextualSpacing/>
    </w:pPr>
  </w:style>
  <w:style w:type="paragraph" w:styleId="BodyText">
    <w:name w:val="Body Text"/>
    <w:basedOn w:val="Normal"/>
    <w:link w:val="BodyTextChar"/>
    <w:rsid w:val="00C729AF"/>
    <w:rPr>
      <w:rFonts w:ascii="Times New Roman" w:hAnsi="Times New Roman"/>
      <w:b/>
      <w:bCs/>
      <w:i/>
      <w:iCs/>
      <w:lang w:val="en-US"/>
    </w:rPr>
  </w:style>
  <w:style w:type="character" w:customStyle="1" w:styleId="BodyTextChar">
    <w:name w:val="Body Text Char"/>
    <w:link w:val="BodyText"/>
    <w:rsid w:val="00C729AF"/>
    <w:rPr>
      <w:rFonts w:ascii="Times New Roman" w:eastAsia="Times New Roman" w:hAnsi="Times New Roman"/>
      <w:b/>
      <w:bCs/>
      <w:i/>
      <w:iCs/>
      <w:sz w:val="24"/>
      <w:szCs w:val="24"/>
      <w:lang w:val="en-US" w:eastAsia="en-US"/>
    </w:rPr>
  </w:style>
  <w:style w:type="character" w:styleId="Emphasis">
    <w:name w:val="Emphasis"/>
    <w:uiPriority w:val="20"/>
    <w:qFormat/>
    <w:rsid w:val="0029225D"/>
    <w:rPr>
      <w:i/>
      <w:iCs/>
    </w:rPr>
  </w:style>
  <w:style w:type="character" w:styleId="SubtleEmphasis">
    <w:name w:val="Subtle Emphasis"/>
    <w:uiPriority w:val="19"/>
    <w:qFormat/>
    <w:rsid w:val="0029225D"/>
    <w:rPr>
      <w:i/>
      <w:iCs/>
      <w:color w:val="404040"/>
    </w:rPr>
  </w:style>
  <w:style w:type="paragraph" w:styleId="BalloonText">
    <w:name w:val="Balloon Text"/>
    <w:basedOn w:val="Normal"/>
    <w:link w:val="BalloonTextChar"/>
    <w:uiPriority w:val="99"/>
    <w:semiHidden/>
    <w:unhideWhenUsed/>
    <w:rsid w:val="00F332C0"/>
    <w:rPr>
      <w:rFonts w:ascii="Segoe UI" w:hAnsi="Segoe UI" w:cs="Segoe UI"/>
      <w:sz w:val="18"/>
      <w:szCs w:val="18"/>
    </w:rPr>
  </w:style>
  <w:style w:type="character" w:customStyle="1" w:styleId="BalloonTextChar">
    <w:name w:val="Balloon Text Char"/>
    <w:link w:val="BalloonText"/>
    <w:uiPriority w:val="99"/>
    <w:semiHidden/>
    <w:rsid w:val="00F332C0"/>
    <w:rPr>
      <w:rFonts w:ascii="Segoe UI" w:eastAsia="Times New Roman" w:hAnsi="Segoe UI" w:cs="Segoe UI"/>
      <w:sz w:val="18"/>
      <w:szCs w:val="18"/>
      <w:lang w:eastAsia="en-US"/>
    </w:rPr>
  </w:style>
  <w:style w:type="paragraph" w:styleId="NoSpacing">
    <w:name w:val="No Spacing"/>
    <w:uiPriority w:val="1"/>
    <w:qFormat/>
    <w:rsid w:val="00993374"/>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0E36B7-A387-48D6-87C5-EF5437F2775C}">
  <ds:schemaRefs>
    <ds:schemaRef ds:uri="http://schemas.openxmlformats.org/officeDocument/2006/bibliography"/>
  </ds:schemaRefs>
</ds:datastoreItem>
</file>

<file path=customXml/itemProps2.xml><?xml version="1.0" encoding="utf-8"?>
<ds:datastoreItem xmlns:ds="http://schemas.openxmlformats.org/officeDocument/2006/customXml" ds:itemID="{2D35193F-D6CA-4CB0-9E7F-726BB7676811}"/>
</file>

<file path=customXml/itemProps3.xml><?xml version="1.0" encoding="utf-8"?>
<ds:datastoreItem xmlns:ds="http://schemas.openxmlformats.org/officeDocument/2006/customXml" ds:itemID="{475CB3E5-9DBB-4822-B1DD-0765D52F2FCE}"/>
</file>

<file path=customXml/itemProps4.xml><?xml version="1.0" encoding="utf-8"?>
<ds:datastoreItem xmlns:ds="http://schemas.openxmlformats.org/officeDocument/2006/customXml" ds:itemID="{3B808D51-244D-4065-8F99-74E69B3E873D}"/>
</file>

<file path=docProps/app.xml><?xml version="1.0" encoding="utf-8"?>
<Properties xmlns="http://schemas.openxmlformats.org/officeDocument/2006/extended-properties" xmlns:vt="http://schemas.openxmlformats.org/officeDocument/2006/docPropsVTypes">
  <Template>3CA286F7</Template>
  <TotalTime>28</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subject/>
  <dc:creator>RS</dc:creator>
  <cp:keywords/>
  <cp:lastModifiedBy>%username%</cp:lastModifiedBy>
  <cp:revision>4</cp:revision>
  <cp:lastPrinted>2020-11-26T15:01:00Z</cp:lastPrinted>
  <dcterms:created xsi:type="dcterms:W3CDTF">2020-11-17T14:16:00Z</dcterms:created>
  <dcterms:modified xsi:type="dcterms:W3CDTF">2020-11-26T15:02:00Z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