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ind w:left="-426"/>
        <w:rPr>
          <w:rFonts w:ascii="Arial" w:hAnsi="Arial" w:cs="Arial"/>
          <w:sz w:val="22"/>
          <w:szCs w:val="22"/>
        </w:rPr>
      </w:pPr>
      <w:r>
        <w:rPr>
          <w:rFonts w:ascii="Arial" w:hAnsi="Arial" w:cs="Arial"/>
          <w:sz w:val="22"/>
          <w:szCs w:val="22"/>
        </w:rPr>
        <w:t>8</w:t>
      </w:r>
      <w:r>
        <w:rPr>
          <w:rFonts w:ascii="Arial" w:hAnsi="Arial" w:cs="Arial"/>
          <w:sz w:val="22"/>
          <w:szCs w:val="22"/>
          <w:vertAlign w:val="superscript"/>
        </w:rPr>
        <w:t>th</w:t>
      </w:r>
      <w:r>
        <w:rPr>
          <w:rFonts w:ascii="Arial" w:hAnsi="Arial" w:cs="Arial"/>
          <w:sz w:val="22"/>
          <w:szCs w:val="22"/>
        </w:rPr>
        <w:t xml:space="preserve"> November 2023.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Dear Candidate,</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I am delighted that you have taking an interest in the EYFS Teaching Assistant position at Allfarthing Primary School, we are a two form entry primary school situated near Wandsworth Common. We have two outside spaces, a forest school, dance hall, science room and many other interesting areas as well as close rail links and a carpark onsite.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Allfarthing is at a really exciting time in our schools development. We have three Allfarthing Absolutes which are </w:t>
      </w:r>
      <w:proofErr w:type="spellStart"/>
      <w:r>
        <w:rPr>
          <w:rFonts w:ascii="Arial" w:hAnsi="Arial" w:cs="Arial"/>
          <w:sz w:val="22"/>
          <w:szCs w:val="22"/>
        </w:rPr>
        <w:t>Oracy</w:t>
      </w:r>
      <w:proofErr w:type="spellEnd"/>
      <w:r>
        <w:rPr>
          <w:rFonts w:ascii="Arial" w:hAnsi="Arial" w:cs="Arial"/>
          <w:sz w:val="22"/>
          <w:szCs w:val="22"/>
        </w:rPr>
        <w:t xml:space="preserve">, Adaptive Teaching and Assessment for Learning which we look to imbed in every lesson within our school. This supports delivery of an ambitious, broad and balanced curriculum that represents our community.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Our school vision is:</w:t>
      </w:r>
    </w:p>
    <w:p>
      <w:pPr>
        <w:ind w:left="-426"/>
        <w:rPr>
          <w:rFonts w:ascii="Arial" w:hAnsi="Arial" w:cs="Arial"/>
          <w:sz w:val="22"/>
          <w:szCs w:val="22"/>
        </w:rPr>
      </w:pPr>
    </w:p>
    <w:p>
      <w:pPr>
        <w:ind w:left="-426"/>
        <w:rPr>
          <w:rFonts w:ascii="Arial" w:hAnsi="Arial" w:cs="Arial"/>
          <w:b/>
          <w:sz w:val="22"/>
          <w:szCs w:val="22"/>
        </w:rPr>
      </w:pPr>
      <w:r>
        <w:rPr>
          <w:rFonts w:ascii="Arial" w:hAnsi="Arial" w:cs="Arial"/>
          <w:b/>
          <w:sz w:val="22"/>
          <w:szCs w:val="22"/>
        </w:rPr>
        <w:t>Excellence for All</w:t>
      </w:r>
    </w:p>
    <w:p>
      <w:pPr>
        <w:ind w:left="-426"/>
        <w:rPr>
          <w:rFonts w:ascii="Arial" w:hAnsi="Arial" w:cs="Arial"/>
          <w:sz w:val="22"/>
          <w:szCs w:val="22"/>
        </w:rPr>
      </w:pPr>
    </w:p>
    <w:p>
      <w:pPr>
        <w:numPr>
          <w:ilvl w:val="0"/>
          <w:numId w:val="3"/>
        </w:numPr>
        <w:ind w:left="-426" w:firstLine="0"/>
        <w:contextualSpacing/>
        <w:rPr>
          <w:rFonts w:ascii="Arial" w:hAnsi="Arial" w:cs="Arial"/>
          <w:sz w:val="22"/>
          <w:szCs w:val="22"/>
        </w:rPr>
      </w:pPr>
      <w:r>
        <w:rPr>
          <w:rFonts w:ascii="Arial" w:hAnsi="Arial" w:cs="Arial"/>
          <w:sz w:val="22"/>
          <w:szCs w:val="22"/>
        </w:rPr>
        <w:t xml:space="preserve">Children are engaged and leave with strong connections, a sense of achievement and have </w:t>
      </w:r>
    </w:p>
    <w:p>
      <w:pPr>
        <w:ind w:left="-426"/>
        <w:contextualSpacing/>
        <w:rPr>
          <w:rFonts w:ascii="Arial" w:hAnsi="Arial" w:cs="Arial"/>
          <w:sz w:val="22"/>
          <w:szCs w:val="22"/>
        </w:rPr>
      </w:pPr>
      <w:r>
        <w:rPr>
          <w:rFonts w:ascii="Arial" w:hAnsi="Arial" w:cs="Arial"/>
          <w:sz w:val="22"/>
          <w:szCs w:val="22"/>
        </w:rPr>
        <w:tab/>
      </w:r>
      <w:proofErr w:type="gramStart"/>
      <w:r>
        <w:rPr>
          <w:rFonts w:ascii="Arial" w:hAnsi="Arial" w:cs="Arial"/>
          <w:sz w:val="22"/>
          <w:szCs w:val="22"/>
        </w:rPr>
        <w:t>reached</w:t>
      </w:r>
      <w:proofErr w:type="gramEnd"/>
      <w:r>
        <w:rPr>
          <w:rFonts w:ascii="Arial" w:hAnsi="Arial" w:cs="Arial"/>
          <w:sz w:val="22"/>
          <w:szCs w:val="22"/>
        </w:rPr>
        <w:t xml:space="preserve"> their potential </w:t>
      </w:r>
    </w:p>
    <w:p>
      <w:pPr>
        <w:numPr>
          <w:ilvl w:val="0"/>
          <w:numId w:val="3"/>
        </w:numPr>
        <w:ind w:left="-426" w:firstLine="0"/>
        <w:contextualSpacing/>
        <w:rPr>
          <w:rFonts w:ascii="Arial" w:hAnsi="Arial" w:cs="Arial"/>
          <w:sz w:val="22"/>
          <w:szCs w:val="22"/>
        </w:rPr>
      </w:pPr>
      <w:r>
        <w:rPr>
          <w:rFonts w:ascii="Arial" w:hAnsi="Arial" w:cs="Arial"/>
          <w:sz w:val="22"/>
          <w:szCs w:val="22"/>
        </w:rPr>
        <w:t xml:space="preserve">A whole team culture of kindness and excellence. People who feel valued and are keen to </w:t>
      </w:r>
    </w:p>
    <w:p>
      <w:pPr>
        <w:ind w:left="-426"/>
        <w:contextualSpacing/>
        <w:rPr>
          <w:rFonts w:ascii="Arial" w:hAnsi="Arial" w:cs="Arial"/>
          <w:sz w:val="22"/>
          <w:szCs w:val="22"/>
        </w:rPr>
      </w:pPr>
      <w:r>
        <w:rPr>
          <w:rFonts w:ascii="Arial" w:hAnsi="Arial" w:cs="Arial"/>
          <w:sz w:val="22"/>
          <w:szCs w:val="22"/>
        </w:rPr>
        <w:tab/>
      </w:r>
      <w:proofErr w:type="gramStart"/>
      <w:r>
        <w:rPr>
          <w:rFonts w:ascii="Arial" w:hAnsi="Arial" w:cs="Arial"/>
          <w:sz w:val="22"/>
          <w:szCs w:val="22"/>
        </w:rPr>
        <w:t>grow</w:t>
      </w:r>
      <w:proofErr w:type="gramEnd"/>
      <w:r>
        <w:rPr>
          <w:rFonts w:ascii="Arial" w:hAnsi="Arial" w:cs="Arial"/>
          <w:sz w:val="22"/>
          <w:szCs w:val="22"/>
        </w:rPr>
        <w:t xml:space="preserve">.  </w:t>
      </w:r>
    </w:p>
    <w:p>
      <w:pPr>
        <w:numPr>
          <w:ilvl w:val="0"/>
          <w:numId w:val="3"/>
        </w:numPr>
        <w:ind w:left="-426" w:firstLine="0"/>
        <w:contextualSpacing/>
        <w:rPr>
          <w:rFonts w:ascii="Arial" w:hAnsi="Arial" w:cs="Arial"/>
          <w:sz w:val="22"/>
          <w:szCs w:val="22"/>
        </w:rPr>
      </w:pPr>
      <w:r>
        <w:rPr>
          <w:rFonts w:ascii="Arial" w:hAnsi="Arial" w:cs="Arial"/>
          <w:sz w:val="22"/>
          <w:szCs w:val="22"/>
        </w:rPr>
        <w:t>An enriched curriculum that enables everyone to reach their full potential.</w:t>
      </w:r>
    </w:p>
    <w:p>
      <w:pPr>
        <w:numPr>
          <w:ilvl w:val="0"/>
          <w:numId w:val="3"/>
        </w:numPr>
        <w:ind w:left="-426" w:firstLine="0"/>
        <w:contextualSpacing/>
        <w:rPr>
          <w:rFonts w:ascii="Arial" w:hAnsi="Arial" w:cs="Arial"/>
          <w:sz w:val="22"/>
          <w:szCs w:val="22"/>
        </w:rPr>
      </w:pPr>
      <w:r>
        <w:rPr>
          <w:rFonts w:ascii="Arial" w:hAnsi="Arial" w:cs="Arial"/>
          <w:sz w:val="22"/>
          <w:szCs w:val="22"/>
        </w:rPr>
        <w:t xml:space="preserve">An inclusive community in which everyone feels welcome.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Our behaviour policy is built on Paul Dix’s book ‘When </w:t>
      </w:r>
      <w:proofErr w:type="gramStart"/>
      <w:r>
        <w:rPr>
          <w:rFonts w:ascii="Arial" w:hAnsi="Arial" w:cs="Arial"/>
          <w:sz w:val="22"/>
          <w:szCs w:val="22"/>
        </w:rPr>
        <w:t>The</w:t>
      </w:r>
      <w:proofErr w:type="gramEnd"/>
      <w:r>
        <w:rPr>
          <w:rFonts w:ascii="Arial" w:hAnsi="Arial" w:cs="Arial"/>
          <w:sz w:val="22"/>
          <w:szCs w:val="22"/>
        </w:rPr>
        <w:t xml:space="preserve"> Adults Change Everything Changes’ and our three school values are ‘Be kind, Be safe and Go above and beyond.’ We believe strongly in giving staff opportunities to develop here with most of our Leadership team doing NPQ qualifications, lesson studies, using Iris Connect and gallery lessons are some examples of professional development our staff have had in the last year. We are also active members in the Wandsworth maths and literacy hubs.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We also believe in staff kindness and wellbeing. We start each week with ‘Shines’ in briefing, have a staff shine board, offer paid and unpaid wellbeing days to all staff as well as having achieved our wellbeing for schools award two years ago.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Please take the time to read through all the candidate information and visit our website-the school newsletters and Twitter feed will give you a valuable snapshot of the school and find out more about Allfarthing.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 xml:space="preserve">We have an enthusiastic teaching staff with a range of experience that are keen to progress the school further. This is an exciting opportunity for the right candidate to join an innovative and dynamic team.  </w:t>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Finally I have just added a few quotes from our most recent staff survey when we asked what was going well as well:</w:t>
      </w: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r>
        <w:rPr>
          <w:noProof/>
          <w:sz w:val="22"/>
          <w:szCs w:val="22"/>
          <w:lang w:eastAsia="en-GB"/>
        </w:rPr>
        <mc:AlternateContent>
          <mc:Choice Requires="wps">
            <w:drawing>
              <wp:anchor distT="0" distB="0" distL="114300" distR="114300" simplePos="0" relativeHeight="251661312" behindDoc="0" locked="0" layoutInCell="1" allowOverlap="1">
                <wp:simplePos x="0" y="0"/>
                <wp:positionH relativeFrom="column">
                  <wp:posOffset>190500</wp:posOffset>
                </wp:positionH>
                <wp:positionV relativeFrom="paragraph">
                  <wp:posOffset>-320675</wp:posOffset>
                </wp:positionV>
                <wp:extent cx="2419350" cy="1228725"/>
                <wp:effectExtent l="0" t="0" r="19050" b="200025"/>
                <wp:wrapNone/>
                <wp:docPr id="6" name="Rectangular Callout 6"/>
                <wp:cNvGraphicFramePr/>
                <a:graphic xmlns:a="http://schemas.openxmlformats.org/drawingml/2006/main">
                  <a:graphicData uri="http://schemas.microsoft.com/office/word/2010/wordprocessingShape">
                    <wps:wsp>
                      <wps:cNvSpPr/>
                      <wps:spPr>
                        <a:xfrm>
                          <a:off x="0" y="0"/>
                          <a:ext cx="2419350" cy="1228725"/>
                        </a:xfrm>
                        <a:prstGeom prst="wedgeRectCallout">
                          <a:avLst/>
                        </a:prstGeom>
                        <a:solidFill>
                          <a:sysClr val="window" lastClr="FFFFFF"/>
                        </a:solidFill>
                        <a:ln w="12700" cap="flat" cmpd="sng" algn="ctr">
                          <a:solidFill>
                            <a:srgbClr val="70AD47"/>
                          </a:solidFill>
                          <a:prstDash val="solid"/>
                          <a:miter lim="800000"/>
                        </a:ln>
                        <a:effectLst/>
                      </wps:spPr>
                      <wps:txbx>
                        <w:txbxContent>
                          <w:p>
                            <w:pPr>
                              <w:rPr>
                                <w:rFonts w:ascii="Arial" w:hAnsi="Arial" w:cs="Arial"/>
                                <w:sz w:val="22"/>
                                <w:szCs w:val="22"/>
                              </w:rPr>
                            </w:pPr>
                            <w:r>
                              <w:rPr>
                                <w:rFonts w:ascii="Arial" w:hAnsi="Arial" w:cs="Arial"/>
                                <w:i/>
                                <w:iCs/>
                                <w:sz w:val="22"/>
                                <w:szCs w:val="22"/>
                              </w:rPr>
                              <w:t xml:space="preserve">The Curriculum has developed massively and new behaviour system is more beneficial for children to learn the correct behaviour. </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6" o:spid="_x0000_s1026" type="#_x0000_t61" style="position:absolute;left:0;text-align:left;margin-left:15pt;margin-top:-25.25pt;width:190.5pt;height:9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" adj="6300,24300" fillcolor="window" strokecolor="#70ad47" strokeweight="1pt">
                <v:textbox>
                  <w:txbxContent>
                    <w:p>
                      <w:pPr>
                        <w:rPr>
                          <w:rFonts w:ascii="Arial" w:hAnsi="Arial" w:cs="Arial"/>
                          <w:sz w:val="22"/>
                          <w:szCs w:val="22"/>
                        </w:rPr>
                      </w:pPr>
                      <w:r>
                        <w:rPr>
                          <w:rFonts w:ascii="Arial" w:hAnsi="Arial" w:cs="Arial"/>
                          <w:i/>
                          <w:iCs/>
                          <w:sz w:val="22"/>
                          <w:szCs w:val="22"/>
                        </w:rPr>
                        <w:t xml:space="preserve">The Curriculum has developed massively and new behaviour system is more beneficial for children to learn the correct behaviour. </w:t>
                      </w:r>
                    </w:p>
                    <w:p>
                      <w:pPr>
                        <w:jc w:val="center"/>
                      </w:pP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59264" behindDoc="0" locked="0" layoutInCell="1" allowOverlap="1">
                <wp:simplePos x="0" y="0"/>
                <wp:positionH relativeFrom="column">
                  <wp:posOffset>3543300</wp:posOffset>
                </wp:positionH>
                <wp:positionV relativeFrom="paragraph">
                  <wp:posOffset>-309880</wp:posOffset>
                </wp:positionV>
                <wp:extent cx="2486025" cy="1162050"/>
                <wp:effectExtent l="0" t="0" r="28575" b="171450"/>
                <wp:wrapNone/>
                <wp:docPr id="3" name="Rectangular Callout 3"/>
                <wp:cNvGraphicFramePr/>
                <a:graphic xmlns:a="http://schemas.openxmlformats.org/drawingml/2006/main">
                  <a:graphicData uri="http://schemas.microsoft.com/office/word/2010/wordprocessingShape">
                    <wps:wsp>
                      <wps:cNvSpPr/>
                      <wps:spPr>
                        <a:xfrm>
                          <a:off x="0" y="0"/>
                          <a:ext cx="2486025" cy="1162050"/>
                        </a:xfrm>
                        <a:prstGeom prst="wedgeRectCallout">
                          <a:avLst/>
                        </a:prstGeom>
                        <a:solidFill>
                          <a:sysClr val="window" lastClr="FFFFFF"/>
                        </a:solidFill>
                        <a:ln w="12700" cap="flat" cmpd="sng" algn="ctr">
                          <a:solidFill>
                            <a:srgbClr val="70AD47"/>
                          </a:solidFill>
                          <a:prstDash val="solid"/>
                          <a:miter lim="800000"/>
                        </a:ln>
                        <a:effectLst/>
                      </wps:spPr>
                      <wps:txbx>
                        <w:txbxContent>
                          <w:p>
                            <w:pPr>
                              <w:jc w:val="center"/>
                            </w:pPr>
                            <w:r>
                              <w:rPr>
                                <w:rFonts w:ascii="Arial" w:hAnsi="Arial" w:cs="Arial"/>
                                <w:i/>
                                <w:iCs/>
                                <w:sz w:val="22"/>
                                <w:szCs w:val="22"/>
                              </w:rPr>
                              <w:t>The School have worked hard to promote kindness. The SENCO works very hard to support staff with children with SEN and behaviour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 o:spid="_x0000_s1027" type="#_x0000_t61" style="position:absolute;left:0;text-align:left;margin-left:279pt;margin-top:-24.4pt;width:195.75pt;height: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" adj="6300,24300" fillcolor="window" strokecolor="#70ad47" strokeweight="1pt">
                <v:textbox>
                  <w:txbxContent>
                    <w:p>
                      <w:pPr>
                        <w:jc w:val="center"/>
                      </w:pPr>
                      <w:r>
                        <w:rPr>
                          <w:rFonts w:ascii="Arial" w:hAnsi="Arial" w:cs="Arial"/>
                          <w:i/>
                          <w:iCs/>
                          <w:sz w:val="22"/>
                          <w:szCs w:val="22"/>
                        </w:rPr>
                        <w:t>The School have worked hard to promote kindness. The SENCO works very hard to support staff with children with SEN and behaviour needs.</w:t>
                      </w:r>
                    </w:p>
                  </w:txbxContent>
                </v:textbox>
              </v:shape>
            </w:pict>
          </mc:Fallback>
        </mc:AlternateContent>
      </w: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r>
        <w:rPr>
          <w:rFonts w:ascii="Arial" w:hAnsi="Arial" w:cs="Arial"/>
          <w:i/>
          <w:iCs/>
          <w:sz w:val="22"/>
          <w:szCs w:val="22"/>
        </w:rPr>
        <w:t xml:space="preserve"> </w:t>
      </w:r>
    </w:p>
    <w:p>
      <w:pPr>
        <w:ind w:left="-426"/>
        <w:rPr>
          <w:rFonts w:ascii="Arial" w:hAnsi="Arial" w:cs="Arial"/>
          <w:sz w:val="22"/>
          <w:szCs w:val="22"/>
        </w:rPr>
      </w:pPr>
    </w:p>
    <w:p>
      <w:pPr>
        <w:ind w:left="-426"/>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69215</wp:posOffset>
                </wp:positionV>
                <wp:extent cx="5467350" cy="771525"/>
                <wp:effectExtent l="0" t="0" r="19050" b="276225"/>
                <wp:wrapNone/>
                <wp:docPr id="5" name="Rounded Rectangular Callout 5"/>
                <wp:cNvGraphicFramePr/>
                <a:graphic xmlns:a="http://schemas.openxmlformats.org/drawingml/2006/main">
                  <a:graphicData uri="http://schemas.microsoft.com/office/word/2010/wordprocessingShape">
                    <wps:wsp>
                      <wps:cNvSpPr/>
                      <wps:spPr>
                        <a:xfrm>
                          <a:off x="0" y="0"/>
                          <a:ext cx="5467350" cy="771525"/>
                        </a:xfrm>
                        <a:prstGeom prst="wedgeRoundRectCallout">
                          <a:avLst>
                            <a:gd name="adj1" fmla="val -17763"/>
                            <a:gd name="adj2" fmla="val 80682"/>
                            <a:gd name="adj3" fmla="val 16667"/>
                          </a:avLst>
                        </a:prstGeom>
                        <a:solidFill>
                          <a:sysClr val="window" lastClr="FFFFFF"/>
                        </a:solidFill>
                        <a:ln w="12700" cap="flat" cmpd="sng" algn="ctr">
                          <a:solidFill>
                            <a:srgbClr val="70AD47"/>
                          </a:solidFill>
                          <a:prstDash val="solid"/>
                          <a:miter lim="800000"/>
                        </a:ln>
                        <a:effectLst/>
                      </wps:spPr>
                      <wps:txbx>
                        <w:txbxContent>
                          <w:p>
                            <w:pPr>
                              <w:rPr>
                                <w:rFonts w:ascii="Arial" w:hAnsi="Arial" w:cs="Arial"/>
                                <w:sz w:val="22"/>
                                <w:szCs w:val="22"/>
                              </w:rPr>
                            </w:pPr>
                            <w:r>
                              <w:rPr>
                                <w:rFonts w:ascii="Arial" w:hAnsi="Arial" w:cs="Arial"/>
                                <w:i/>
                                <w:iCs/>
                                <w:sz w:val="22"/>
                                <w:szCs w:val="22"/>
                              </w:rPr>
                              <w:t>There is a really clear vision for the school. A focus on kindness is essential and I think the leadership team are doing a wonderful job at keeping this at the core of everything we do in school.</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8" type="#_x0000_t62" style="position:absolute;left:0;text-align:left;margin-left:0;margin-top:5.45pt;width:430.5pt;height:60.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" adj="6963,28227" fillcolor="window" strokecolor="#70ad47" strokeweight="1pt">
                <v:textbox>
                  <w:txbxContent>
                    <w:p>
                      <w:pPr>
                        <w:rPr>
                          <w:rFonts w:ascii="Arial" w:hAnsi="Arial" w:cs="Arial"/>
                          <w:sz w:val="22"/>
                          <w:szCs w:val="22"/>
                        </w:rPr>
                      </w:pPr>
                      <w:r>
                        <w:rPr>
                          <w:rFonts w:ascii="Arial" w:hAnsi="Arial" w:cs="Arial"/>
                          <w:i/>
                          <w:iCs/>
                          <w:sz w:val="22"/>
                          <w:szCs w:val="22"/>
                        </w:rPr>
                        <w:t>There is a really clear vision for the school. A focus on kindness is essential and I think the leadership team are doing a wonderful job at keeping this at the core of everything we do in school.</w:t>
                      </w:r>
                    </w:p>
                    <w:p>
                      <w:pPr>
                        <w:jc w:val="center"/>
                      </w:pPr>
                    </w:p>
                  </w:txbxContent>
                </v:textbox>
                <w10:wrap anchorx="margin"/>
              </v:shape>
            </w:pict>
          </mc:Fallback>
        </mc:AlternateContent>
      </w: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Yours sincerely</w:t>
      </w:r>
    </w:p>
    <w:p>
      <w:pPr>
        <w:ind w:left="-426"/>
        <w:rPr>
          <w:rFonts w:ascii="Arial" w:hAnsi="Arial" w:cs="Arial"/>
          <w:sz w:val="22"/>
          <w:szCs w:val="22"/>
        </w:rPr>
      </w:pPr>
    </w:p>
    <w:p>
      <w:pPr>
        <w:ind w:left="-426"/>
        <w:rPr>
          <w:rFonts w:ascii="Arial" w:hAnsi="Arial" w:cs="Arial"/>
          <w:sz w:val="22"/>
          <w:szCs w:val="22"/>
        </w:rPr>
      </w:pPr>
    </w:p>
    <w:p>
      <w:pPr>
        <w:ind w:left="-426"/>
        <w:rPr>
          <w:rFonts w:ascii="Arial" w:hAnsi="Arial" w:cs="Arial"/>
          <w:sz w:val="22"/>
          <w:szCs w:val="22"/>
        </w:rPr>
      </w:pPr>
      <w:r>
        <w:rPr>
          <w:noProof/>
          <w:sz w:val="22"/>
          <w:szCs w:val="22"/>
          <w:lang w:eastAsia="en-GB"/>
        </w:rPr>
        <w:drawing>
          <wp:inline distT="0" distB="0" distL="0" distR="0">
            <wp:extent cx="1009650" cy="6755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37880" cy="694436"/>
                    </a:xfrm>
                    <a:prstGeom prst="rect">
                      <a:avLst/>
                    </a:prstGeom>
                  </pic:spPr>
                </pic:pic>
              </a:graphicData>
            </a:graphic>
          </wp:inline>
        </w:drawing>
      </w:r>
    </w:p>
    <w:p>
      <w:pPr>
        <w:ind w:left="-426"/>
        <w:rPr>
          <w:rFonts w:ascii="Arial" w:hAnsi="Arial" w:cs="Arial"/>
          <w:sz w:val="22"/>
          <w:szCs w:val="22"/>
        </w:rPr>
      </w:pPr>
    </w:p>
    <w:p>
      <w:pPr>
        <w:ind w:left="-426"/>
        <w:rPr>
          <w:rFonts w:ascii="Arial" w:hAnsi="Arial" w:cs="Arial"/>
          <w:sz w:val="22"/>
          <w:szCs w:val="22"/>
        </w:rPr>
      </w:pPr>
      <w:r>
        <w:rPr>
          <w:rFonts w:ascii="Arial" w:hAnsi="Arial" w:cs="Arial"/>
          <w:sz w:val="22"/>
          <w:szCs w:val="22"/>
        </w:rPr>
        <w:t>James Heale</w:t>
      </w:r>
    </w:p>
    <w:p>
      <w:pPr>
        <w:ind w:left="-426"/>
        <w:rPr>
          <w:rFonts w:ascii="Arial" w:hAnsi="Arial" w:cs="Arial"/>
          <w:sz w:val="22"/>
          <w:szCs w:val="22"/>
        </w:rPr>
      </w:pPr>
      <w:r>
        <w:rPr>
          <w:rFonts w:ascii="Arial" w:hAnsi="Arial" w:cs="Arial"/>
          <w:sz w:val="22"/>
          <w:szCs w:val="22"/>
        </w:rPr>
        <w:t>Headteacher</w:t>
      </w:r>
    </w:p>
    <w:p>
      <w:pPr>
        <w:ind w:left="-426"/>
        <w:rPr>
          <w:rFonts w:ascii="Arial" w:hAnsi="Arial" w:cs="Arial"/>
          <w:b/>
          <w:sz w:val="22"/>
          <w:szCs w:val="22"/>
        </w:rPr>
      </w:pPr>
    </w:p>
    <w:p>
      <w:pPr>
        <w:ind w:left="-426"/>
        <w:rPr>
          <w:sz w:val="22"/>
          <w:szCs w:val="22"/>
        </w:rPr>
      </w:pPr>
      <w:r>
        <w:rPr>
          <w:rFonts w:ascii="Arial" w:hAnsi="Arial" w:cs="Arial"/>
          <w:b/>
          <w:sz w:val="22"/>
          <w:szCs w:val="22"/>
        </w:rPr>
        <w:t>Closing date is Friday 24</w:t>
      </w:r>
      <w:r>
        <w:rPr>
          <w:rFonts w:ascii="Arial" w:hAnsi="Arial" w:cs="Arial"/>
          <w:b/>
          <w:sz w:val="22"/>
          <w:szCs w:val="22"/>
          <w:vertAlign w:val="superscript"/>
        </w:rPr>
        <w:t>th</w:t>
      </w:r>
      <w:r>
        <w:rPr>
          <w:rFonts w:ascii="Arial" w:hAnsi="Arial" w:cs="Arial"/>
          <w:b/>
          <w:sz w:val="22"/>
          <w:szCs w:val="22"/>
        </w:rPr>
        <w:t xml:space="preserve"> November - Noon</w:t>
      </w:r>
      <w:bookmarkStart w:id="0" w:name="_GoBack"/>
      <w:bookmarkEnd w:id="0"/>
    </w:p>
    <w:p/>
    <w:sectPr>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left" w:pos="1250"/>
      </w:tabs>
      <w:jc w:val="center"/>
      <w:rPr>
        <w:rFonts w:ascii="Calibri" w:hAnsi="Calibri"/>
        <w:sz w:val="16"/>
        <w:szCs w:val="16"/>
      </w:rPr>
    </w:pPr>
    <w:r>
      <w:rPr>
        <w:rFonts w:ascii="Calibri" w:hAnsi="Calibri"/>
        <w:sz w:val="16"/>
        <w:szCs w:val="16"/>
      </w:rPr>
      <w:t>____________________________________________________________________________________________________________</w:t>
    </w:r>
  </w:p>
  <w:p>
    <w:pPr>
      <w:tabs>
        <w:tab w:val="left" w:pos="1250"/>
      </w:tabs>
    </w:pPr>
    <w:r>
      <w:t xml:space="preserve"> </w:t>
    </w:r>
    <w:r>
      <w:rPr>
        <w:noProof/>
        <w:lang w:eastAsia="en-GB"/>
      </w:rPr>
      <w:drawing>
        <wp:inline distT="0" distB="0" distL="0" distR="0">
          <wp:extent cx="1685925" cy="53271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97562" cy="536389"/>
                  </a:xfrm>
                  <a:prstGeom prst="rect">
                    <a:avLst/>
                  </a:prstGeom>
                </pic:spPr>
              </pic:pic>
            </a:graphicData>
          </a:graphic>
        </wp:inline>
      </w:drawing>
    </w:r>
    <w:r>
      <w:t xml:space="preserve">  </w:t>
    </w:r>
    <w:r>
      <w:rPr>
        <w:noProof/>
        <w:lang w:eastAsia="en-GB"/>
      </w:rPr>
      <w:drawing>
        <wp:inline distT="0" distB="0" distL="0" distR="0">
          <wp:extent cx="714167" cy="416560"/>
          <wp:effectExtent l="0" t="0" r="0" b="2540"/>
          <wp:docPr id="61" name="Picture 1" descr="C:\Users\agood\AppData\Local\Microsoft\Windows\Temporary Internet Files\Content.Outlook\5S73FAYQ\PSQM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ood\AppData\Local\Microsoft\Windows\Temporary Internet Files\Content.Outlook\5S73FAYQ\PSQM 2019.jpg"/>
                  <pic:cNvPicPr>
                    <a:picLocks noChangeAspect="1" noChangeArrowheads="1"/>
                  </pic:cNvPicPr>
                </pic:nvPicPr>
                <pic:blipFill>
                  <a:blip r:embed="rId2"/>
                  <a:srcRect/>
                  <a:stretch>
                    <a:fillRect/>
                  </a:stretch>
                </pic:blipFill>
                <pic:spPr bwMode="auto">
                  <a:xfrm>
                    <a:off x="0" y="0"/>
                    <a:ext cx="718767" cy="41924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445135" cy="4451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445135" cy="445135"/>
                  </a:xfrm>
                  <a:prstGeom prst="rect">
                    <a:avLst/>
                  </a:prstGeom>
                </pic:spPr>
              </pic:pic>
            </a:graphicData>
          </a:graphic>
        </wp:inline>
      </w:drawing>
    </w:r>
    <w:r>
      <w:t xml:space="preserve"> </w:t>
    </w:r>
    <w:r>
      <w:rPr>
        <w:noProof/>
        <w:lang w:eastAsia="en-GB"/>
      </w:rPr>
      <w:t xml:space="preserve">  </w:t>
    </w:r>
    <w:r>
      <w:t xml:space="preserve">   </w:t>
    </w:r>
    <w:r>
      <w:rPr>
        <w:noProof/>
        <w:lang w:eastAsia="en-GB"/>
      </w:rPr>
      <w:drawing>
        <wp:inline distT="0" distB="0" distL="0" distR="0">
          <wp:extent cx="752764" cy="461010"/>
          <wp:effectExtent l="0" t="0" r="9525" b="0"/>
          <wp:docPr id="58" name="Picture 4" descr="http://www.littlehallingburyschool.co.uk/wp-content/uploads/2013/07/Health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ttlehallingburyschool.co.uk/wp-content/uploads/2013/07/Healthy-School-Logo.jpg"/>
                  <pic:cNvPicPr>
                    <a:picLocks noChangeAspect="1" noChangeArrowheads="1"/>
                  </pic:cNvPicPr>
                </pic:nvPicPr>
                <pic:blipFill>
                  <a:blip r:embed="rId4"/>
                  <a:srcRect/>
                  <a:stretch>
                    <a:fillRect/>
                  </a:stretch>
                </pic:blipFill>
                <pic:spPr bwMode="auto">
                  <a:xfrm>
                    <a:off x="0" y="0"/>
                    <a:ext cx="755480" cy="46267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911225" cy="473837"/>
          <wp:effectExtent l="0" t="0" r="3175" b="2540"/>
          <wp:docPr id="64" name="Picture 64" descr="https://www.musicmark.org.uk/wp-content/uploads/Music-Mark-logo-school-member-righ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sicmark.org.uk/wp-content/uploads/Music-Mark-logo-school-member-right-RG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0501" cy="478660"/>
                  </a:xfrm>
                  <a:prstGeom prst="rect">
                    <a:avLst/>
                  </a:prstGeom>
                  <a:noFill/>
                  <a:ln>
                    <a:noFill/>
                  </a:ln>
                </pic:spPr>
              </pic:pic>
            </a:graphicData>
          </a:graphic>
        </wp:inline>
      </w:drawing>
    </w:r>
    <w:r>
      <w:t xml:space="preserve">    </w:t>
    </w:r>
  </w:p>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ind w:firstLine="720"/>
      <w:rPr>
        <w:rFonts w:asciiTheme="minorHAnsi" w:hAnsiTheme="minorHAnsi" w:cstheme="minorHAnsi"/>
        <w:color w:val="000000"/>
        <w:sz w:val="20"/>
      </w:rPr>
    </w:pPr>
    <w:r>
      <w:rPr>
        <w:rFonts w:asciiTheme="minorHAnsi" w:hAnsiTheme="minorHAnsi" w:cstheme="minorHAnsi"/>
        <w:noProof/>
        <w:szCs w:val="24"/>
        <w:lang w:eastAsia="en-GB"/>
      </w:rPr>
      <w:drawing>
        <wp:anchor distT="0" distB="0" distL="114300" distR="114300" simplePos="0" relativeHeight="251659264" behindDoc="0" locked="0" layoutInCell="1" allowOverlap="1">
          <wp:simplePos x="0" y="0"/>
          <wp:positionH relativeFrom="margin">
            <wp:posOffset>-287655</wp:posOffset>
          </wp:positionH>
          <wp:positionV relativeFrom="margin">
            <wp:posOffset>-1501775</wp:posOffset>
          </wp:positionV>
          <wp:extent cx="1012190" cy="1125855"/>
          <wp:effectExtent l="19050" t="0" r="0" b="0"/>
          <wp:wrapSquare wrapText="bothSides"/>
          <wp:docPr id="57" name="Picture 1" descr="Allfarthing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farthing Logo Blue"/>
                  <pic:cNvPicPr>
                    <a:picLocks noChangeAspect="1" noChangeArrowheads="1"/>
                  </pic:cNvPicPr>
                </pic:nvPicPr>
                <pic:blipFill>
                  <a:blip r:embed="rId1"/>
                  <a:srcRect/>
                  <a:stretch>
                    <a:fillRect/>
                  </a:stretch>
                </pic:blipFill>
                <pic:spPr bwMode="auto">
                  <a:xfrm>
                    <a:off x="0" y="0"/>
                    <a:ext cx="1012190" cy="1125855"/>
                  </a:xfrm>
                  <a:prstGeom prst="rect">
                    <a:avLst/>
                  </a:prstGeom>
                  <a:noFill/>
                  <a:ln w="9525">
                    <a:noFill/>
                    <a:miter lim="800000"/>
                    <a:headEnd/>
                    <a:tailEnd/>
                  </a:ln>
                </pic:spPr>
              </pic:pic>
            </a:graphicData>
          </a:graphic>
        </wp:anchor>
      </w:drawing>
    </w:r>
    <w:r>
      <w:rPr>
        <w:rFonts w:asciiTheme="minorHAnsi" w:hAnsiTheme="minorHAnsi" w:cstheme="minorHAnsi"/>
        <w:b/>
        <w:sz w:val="20"/>
      </w:rPr>
      <w:t>A</w:t>
    </w:r>
    <w:r>
      <w:rPr>
        <w:rFonts w:asciiTheme="minorHAnsi" w:hAnsiTheme="minorHAnsi" w:cstheme="minorHAnsi"/>
        <w:b/>
        <w:color w:val="000000"/>
        <w:sz w:val="20"/>
      </w:rPr>
      <w:t xml:space="preserve">llfarthing Primary School           </w:t>
    </w:r>
    <w:r>
      <w:rPr>
        <w:rFonts w:asciiTheme="minorHAnsi" w:hAnsiTheme="minorHAnsi" w:cstheme="minorHAnsi"/>
        <w:b/>
        <w:color w:val="000000"/>
        <w:sz w:val="20"/>
      </w:rPr>
      <w:tab/>
      <w:t>T:</w:t>
    </w:r>
    <w:r>
      <w:rPr>
        <w:rFonts w:asciiTheme="minorHAnsi" w:hAnsiTheme="minorHAnsi" w:cstheme="minorHAnsi"/>
        <w:color w:val="000000"/>
        <w:sz w:val="20"/>
      </w:rPr>
      <w:t xml:space="preserve">  020 8874 1301   </w:t>
    </w:r>
  </w:p>
  <w:p>
    <w:pPr>
      <w:tabs>
        <w:tab w:val="left" w:pos="2150"/>
      </w:tabs>
      <w:rPr>
        <w:rFonts w:asciiTheme="minorHAnsi" w:hAnsiTheme="minorHAnsi" w:cstheme="minorHAnsi"/>
        <w:color w:val="000000"/>
        <w:sz w:val="8"/>
        <w:szCs w:val="8"/>
      </w:rPr>
    </w:pPr>
  </w:p>
  <w:p>
    <w:pPr>
      <w:ind w:firstLine="720"/>
      <w:rPr>
        <w:rFonts w:asciiTheme="minorHAnsi" w:hAnsiTheme="minorHAnsi" w:cstheme="minorHAnsi"/>
        <w:b/>
        <w:color w:val="000000"/>
        <w:sz w:val="18"/>
        <w:szCs w:val="18"/>
      </w:rPr>
    </w:pPr>
    <w:r>
      <w:rPr>
        <w:rFonts w:asciiTheme="minorHAnsi" w:hAnsiTheme="minorHAnsi" w:cstheme="minorHAnsi"/>
        <w:color w:val="000000"/>
        <w:sz w:val="18"/>
        <w:szCs w:val="18"/>
      </w:rPr>
      <w:t>St Ann’s Crescent, Wandsworth</w:t>
    </w:r>
    <w:r>
      <w:rPr>
        <w:rFonts w:asciiTheme="minorHAnsi" w:hAnsiTheme="minorHAnsi" w:cstheme="minorHAnsi"/>
        <w:color w:val="000000"/>
        <w:sz w:val="18"/>
        <w:szCs w:val="18"/>
      </w:rPr>
      <w:tab/>
      <w:t xml:space="preserve">E: </w:t>
    </w:r>
    <w:r>
      <w:rPr>
        <w:rFonts w:asciiTheme="minorHAnsi" w:hAnsiTheme="minorHAnsi" w:cstheme="minorHAnsi"/>
        <w:b/>
        <w:color w:val="000000"/>
        <w:sz w:val="18"/>
        <w:szCs w:val="18"/>
      </w:rPr>
      <w:t>info@allfarthing.wandsworth.sch.uk</w:t>
    </w:r>
  </w:p>
  <w:p>
    <w:pPr>
      <w:ind w:firstLine="720"/>
      <w:rPr>
        <w:rFonts w:asciiTheme="minorHAnsi" w:hAnsiTheme="minorHAnsi" w:cstheme="minorHAnsi"/>
        <w:color w:val="000000"/>
        <w:sz w:val="18"/>
        <w:szCs w:val="18"/>
      </w:rPr>
    </w:pPr>
    <w:r>
      <w:rPr>
        <w:rFonts w:asciiTheme="minorHAnsi" w:hAnsiTheme="minorHAnsi" w:cstheme="minorHAnsi"/>
        <w:color w:val="000000"/>
        <w:sz w:val="18"/>
        <w:szCs w:val="18"/>
      </w:rPr>
      <w:t>London, SW18 2LR</w:t>
    </w:r>
    <w:r>
      <w:rPr>
        <w:rFonts w:asciiTheme="minorHAnsi" w:hAnsiTheme="minorHAnsi" w:cstheme="minorHAnsi"/>
        <w:color w:val="000000"/>
        <w:sz w:val="18"/>
        <w:szCs w:val="18"/>
      </w:rPr>
      <w:tab/>
    </w:r>
    <w:r>
      <w:rPr>
        <w:rFonts w:asciiTheme="minorHAnsi" w:hAnsiTheme="minorHAnsi" w:cstheme="minorHAnsi"/>
        <w:color w:val="000000"/>
        <w:sz w:val="18"/>
        <w:szCs w:val="18"/>
      </w:rPr>
      <w:tab/>
      <w:t xml:space="preserve">      </w:t>
    </w:r>
    <w:r>
      <w:rPr>
        <w:rFonts w:asciiTheme="minorHAnsi" w:hAnsiTheme="minorHAnsi" w:cstheme="minorHAnsi"/>
        <w:color w:val="000000"/>
        <w:sz w:val="18"/>
        <w:szCs w:val="18"/>
      </w:rPr>
      <w:tab/>
      <w:t xml:space="preserve">W: </w:t>
    </w:r>
    <w:hyperlink r:id="rId2" w:history="1">
      <w:r>
        <w:rPr>
          <w:rStyle w:val="Hyperlink"/>
          <w:rFonts w:asciiTheme="minorHAnsi" w:hAnsiTheme="minorHAnsi" w:cstheme="minorHAnsi"/>
          <w:b/>
          <w:sz w:val="18"/>
          <w:szCs w:val="18"/>
        </w:rPr>
        <w:t>www.allfarthing.org.uk</w:t>
      </w:r>
    </w:hyperlink>
    <w:r>
      <w:rPr>
        <w:rFonts w:asciiTheme="minorHAnsi" w:hAnsiTheme="minorHAnsi" w:cstheme="minorHAnsi"/>
        <w:color w:val="000000"/>
        <w:sz w:val="18"/>
        <w:szCs w:val="18"/>
      </w:rPr>
      <w:t xml:space="preserve">  </w:t>
    </w:r>
  </w:p>
  <w:p>
    <w:pPr>
      <w:ind w:firstLine="720"/>
      <w:rPr>
        <w:rFonts w:asciiTheme="minorHAnsi" w:hAnsiTheme="minorHAnsi" w:cstheme="minorHAnsi"/>
        <w:color w:val="000000"/>
        <w:sz w:val="18"/>
        <w:szCs w:val="18"/>
      </w:rPr>
    </w:pPr>
  </w:p>
  <w:p>
    <w:pPr>
      <w:rPr>
        <w:rFonts w:asciiTheme="minorHAnsi" w:hAnsiTheme="minorHAnsi" w:cstheme="minorHAnsi"/>
        <w:b/>
        <w:sz w:val="18"/>
        <w:szCs w:val="18"/>
      </w:rPr>
    </w:pPr>
    <w:r>
      <w:rPr>
        <w:rFonts w:cs="Calibri"/>
        <w:sz w:val="18"/>
        <w:szCs w:val="18"/>
      </w:rPr>
      <w:tab/>
    </w:r>
    <w:r>
      <w:rPr>
        <w:rFonts w:cs="Calibri"/>
        <w:sz w:val="18"/>
        <w:szCs w:val="18"/>
      </w:rPr>
      <w:tab/>
    </w:r>
    <w:r>
      <w:rPr>
        <w:rFonts w:asciiTheme="minorHAnsi" w:hAnsiTheme="minorHAnsi" w:cstheme="minorHAnsi"/>
        <w:b/>
        <w:sz w:val="18"/>
        <w:szCs w:val="18"/>
      </w:rPr>
      <w:t>Headteacher James Heale</w:t>
    </w:r>
  </w:p>
  <w:p>
    <w:pPr>
      <w:rPr>
        <w:rFonts w:asciiTheme="minorHAnsi" w:hAnsiTheme="minorHAnsi" w:cstheme="minorHAnsi"/>
        <w:sz w:val="18"/>
        <w:szCs w:val="18"/>
      </w:rPr>
    </w:pPr>
    <w:r>
      <w:rPr>
        <w:rFonts w:asciiTheme="minorHAnsi" w:hAnsiTheme="minorHAnsi" w:cstheme="minorHAnsi"/>
        <w:b/>
        <w:sz w:val="18"/>
        <w:szCs w:val="18"/>
      </w:rPr>
      <w:tab/>
    </w:r>
    <w:r>
      <w:rPr>
        <w:rFonts w:asciiTheme="minorHAnsi" w:hAnsiTheme="minorHAnsi" w:cstheme="minorHAnsi"/>
        <w:b/>
        <w:sz w:val="18"/>
        <w:szCs w:val="18"/>
      </w:rPr>
      <w:tab/>
      <w:t>Deputy Head Fahri Francis</w:t>
    </w:r>
    <w:r>
      <w:rPr>
        <w:rFonts w:asciiTheme="minorHAnsi" w:hAnsiTheme="minorHAnsi" w:cstheme="minorHAnsi"/>
        <w:b/>
        <w:sz w:val="18"/>
        <w:szCs w:val="18"/>
      </w:rPr>
      <w:tab/>
    </w:r>
    <w:r>
      <w:rPr>
        <w:rFonts w:asciiTheme="minorHAnsi" w:hAnsiTheme="minorHAnsi" w:cstheme="minorHAnsi"/>
        <w:sz w:val="18"/>
        <w:szCs w:val="18"/>
      </w:rPr>
      <w:tab/>
    </w:r>
  </w:p>
  <w:p>
    <w:pPr>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b/>
        <w:sz w:val="18"/>
        <w:szCs w:val="18"/>
      </w:rPr>
      <w:t xml:space="preserve">Assistant Head </w:t>
    </w:r>
    <w:proofErr w:type="spellStart"/>
    <w:r>
      <w:rPr>
        <w:rFonts w:asciiTheme="minorHAnsi" w:hAnsiTheme="minorHAnsi" w:cstheme="minorHAnsi"/>
        <w:b/>
        <w:sz w:val="18"/>
        <w:szCs w:val="18"/>
      </w:rPr>
      <w:t>Áine</w:t>
    </w:r>
    <w:proofErr w:type="spellEnd"/>
    <w:r>
      <w:rPr>
        <w:rFonts w:asciiTheme="minorHAnsi" w:hAnsiTheme="minorHAnsi" w:cstheme="minorHAnsi"/>
        <w:b/>
        <w:sz w:val="18"/>
        <w:szCs w:val="18"/>
      </w:rPr>
      <w:t xml:space="preserve"> Donegan</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          </w:t>
    </w:r>
  </w:p>
  <w:p>
    <w:r>
      <w:rPr>
        <w:rFonts w:ascii="Verdana" w:hAnsi="Verdana"/>
        <w:sz w:val="20"/>
      </w:rPr>
      <w:t xml:space="preserve">  </w:t>
    </w:r>
  </w:p>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B7893"/>
    <w:multiLevelType w:val="hybridMultilevel"/>
    <w:tmpl w:val="F9AA92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B144DD2"/>
    <w:multiLevelType w:val="hybridMultilevel"/>
    <w:tmpl w:val="69706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0E84DD2"/>
    <w:multiLevelType w:val="hybridMultilevel"/>
    <w:tmpl w:val="B3C882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5:chartTrackingRefBased/>
  <w15:docId w15:val="{275A7994-5BDF-4ACF-8E9F-12475A48A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0"/>
    </w:rPr>
  </w:style>
  <w:style w:type="character" w:styleId="Hyperlink">
    <w:name w:val="Hyperlink"/>
    <w:uiPriority w:val="99"/>
    <w:unhideWhenUsed/>
    <w:rPr>
      <w:color w:val="0000FF"/>
      <w:u w:val="single"/>
    </w:rPr>
  </w:style>
  <w:style w:type="paragraph" w:styleId="NormalWeb">
    <w:name w:val="Normal (Web)"/>
    <w:basedOn w:val="Normal"/>
    <w:uiPriority w:val="99"/>
    <w:unhideWhenUsed/>
    <w:pPr>
      <w:spacing w:before="100" w:beforeAutospacing="1" w:after="100" w:afterAutospacing="1"/>
    </w:pPr>
    <w:rPr>
      <w:szCs w:val="24"/>
      <w:lang w:eastAsia="en-GB"/>
    </w:rPr>
  </w:style>
  <w:style w:type="paragraph" w:styleId="BalloonText">
    <w:name w:val="Balloon Text"/>
    <w:basedOn w:val="Normal"/>
    <w:link w:val="BalloonTextChar"/>
    <w:uiPriority w:val="99"/>
    <w:semiHidden/>
    <w:unhideWhenUsed/>
    <w:rPr>
      <w:rFonts w:ascii="Segoe UI" w:hAnsi="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Times New Roman"/>
      <w:sz w:val="18"/>
      <w:szCs w:val="18"/>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0587997">
      <w:bodyDiv w:val="1"/>
      <w:marLeft w:val="0"/>
      <w:marRight w:val="0"/>
      <w:marTop w:val="0"/>
      <w:marBottom w:val="0"/>
      <w:divBdr>
        <w:top w:val="none" w:sz="0" w:space="0" w:color="auto"/>
        <w:left w:val="none" w:sz="0" w:space="0" w:color="auto"/>
        <w:bottom w:val="none" w:sz="0" w:space="0" w:color="auto"/>
        <w:right w:val="none" w:sz="0" w:space="0" w:color="auto"/>
      </w:divBdr>
      <w:divsChild>
        <w:div w:id="1910072333">
          <w:marLeft w:val="0"/>
          <w:marRight w:val="0"/>
          <w:marTop w:val="0"/>
          <w:marBottom w:val="0"/>
          <w:divBdr>
            <w:top w:val="none" w:sz="0" w:space="0" w:color="auto"/>
            <w:left w:val="none" w:sz="0" w:space="0" w:color="auto"/>
            <w:bottom w:val="none" w:sz="0" w:space="0" w:color="auto"/>
            <w:right w:val="none" w:sz="0" w:space="0" w:color="auto"/>
          </w:divBdr>
          <w:divsChild>
            <w:div w:id="938103290">
              <w:marLeft w:val="0"/>
              <w:marRight w:val="0"/>
              <w:marTop w:val="0"/>
              <w:marBottom w:val="0"/>
              <w:divBdr>
                <w:top w:val="none" w:sz="0" w:space="0" w:color="auto"/>
                <w:left w:val="none" w:sz="0" w:space="0" w:color="auto"/>
                <w:bottom w:val="none" w:sz="0" w:space="0" w:color="auto"/>
                <w:right w:val="none" w:sz="0" w:space="0" w:color="auto"/>
              </w:divBdr>
              <w:divsChild>
                <w:div w:id="1601402770">
                  <w:marLeft w:val="0"/>
                  <w:marRight w:val="0"/>
                  <w:marTop w:val="0"/>
                  <w:marBottom w:val="0"/>
                  <w:divBdr>
                    <w:top w:val="none" w:sz="0" w:space="0" w:color="auto"/>
                    <w:left w:val="none" w:sz="0" w:space="0" w:color="auto"/>
                    <w:bottom w:val="none" w:sz="0" w:space="0" w:color="auto"/>
                    <w:right w:val="none" w:sz="0" w:space="0" w:color="auto"/>
                  </w:divBdr>
                  <w:divsChild>
                    <w:div w:id="1051415844">
                      <w:marLeft w:val="0"/>
                      <w:marRight w:val="0"/>
                      <w:marTop w:val="0"/>
                      <w:marBottom w:val="0"/>
                      <w:divBdr>
                        <w:top w:val="none" w:sz="0" w:space="0" w:color="auto"/>
                        <w:left w:val="none" w:sz="0" w:space="0" w:color="auto"/>
                        <w:bottom w:val="none" w:sz="0" w:space="0" w:color="auto"/>
                        <w:right w:val="none" w:sz="0" w:space="0" w:color="auto"/>
                      </w:divBdr>
                      <w:divsChild>
                        <w:div w:id="147418160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2155921">
                  <w:marLeft w:val="300"/>
                  <w:marRight w:val="0"/>
                  <w:marTop w:val="300"/>
                  <w:marBottom w:val="0"/>
                  <w:divBdr>
                    <w:top w:val="none" w:sz="0" w:space="0" w:color="auto"/>
                    <w:left w:val="none" w:sz="0" w:space="0" w:color="auto"/>
                    <w:bottom w:val="none" w:sz="0" w:space="0" w:color="auto"/>
                    <w:right w:val="none" w:sz="0" w:space="0" w:color="auto"/>
                  </w:divBdr>
                  <w:divsChild>
                    <w:div w:id="486825111">
                      <w:marLeft w:val="0"/>
                      <w:marRight w:val="0"/>
                      <w:marTop w:val="0"/>
                      <w:marBottom w:val="0"/>
                      <w:divBdr>
                        <w:top w:val="none" w:sz="0" w:space="0" w:color="auto"/>
                        <w:left w:val="none" w:sz="0" w:space="0" w:color="auto"/>
                        <w:bottom w:val="none" w:sz="0" w:space="0" w:color="auto"/>
                        <w:right w:val="none" w:sz="0" w:space="0" w:color="auto"/>
                      </w:divBdr>
                      <w:divsChild>
                        <w:div w:id="722673693">
                          <w:marLeft w:val="0"/>
                          <w:marRight w:val="0"/>
                          <w:marTop w:val="0"/>
                          <w:marBottom w:val="0"/>
                          <w:divBdr>
                            <w:top w:val="none" w:sz="0" w:space="0" w:color="auto"/>
                            <w:left w:val="none" w:sz="0" w:space="0" w:color="auto"/>
                            <w:bottom w:val="none" w:sz="0" w:space="0" w:color="auto"/>
                            <w:right w:val="none" w:sz="0" w:space="0" w:color="auto"/>
                          </w:divBdr>
                          <w:divsChild>
                            <w:div w:id="8937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951260">
          <w:marLeft w:val="0"/>
          <w:marRight w:val="0"/>
          <w:marTop w:val="0"/>
          <w:marBottom w:val="0"/>
          <w:divBdr>
            <w:top w:val="none" w:sz="0" w:space="0" w:color="auto"/>
            <w:left w:val="none" w:sz="0" w:space="0" w:color="auto"/>
            <w:bottom w:val="none" w:sz="0" w:space="0" w:color="auto"/>
            <w:right w:val="none" w:sz="0" w:space="0" w:color="auto"/>
          </w:divBdr>
          <w:divsChild>
            <w:div w:id="1737169668">
              <w:marLeft w:val="0"/>
              <w:marRight w:val="0"/>
              <w:marTop w:val="0"/>
              <w:marBottom w:val="0"/>
              <w:divBdr>
                <w:top w:val="none" w:sz="0" w:space="0" w:color="auto"/>
                <w:left w:val="none" w:sz="0" w:space="0" w:color="auto"/>
                <w:bottom w:val="none" w:sz="0" w:space="0" w:color="auto"/>
                <w:right w:val="none" w:sz="0" w:space="0" w:color="auto"/>
              </w:divBdr>
              <w:divsChild>
                <w:div w:id="705720075">
                  <w:marLeft w:val="0"/>
                  <w:marRight w:val="0"/>
                  <w:marTop w:val="0"/>
                  <w:marBottom w:val="0"/>
                  <w:divBdr>
                    <w:top w:val="none" w:sz="0" w:space="0" w:color="auto"/>
                    <w:left w:val="none" w:sz="0" w:space="0" w:color="auto"/>
                    <w:bottom w:val="none" w:sz="0" w:space="0" w:color="auto"/>
                    <w:right w:val="none" w:sz="0" w:space="0" w:color="auto"/>
                  </w:divBdr>
                  <w:divsChild>
                    <w:div w:id="281542950">
                      <w:marLeft w:val="0"/>
                      <w:marRight w:val="0"/>
                      <w:marTop w:val="0"/>
                      <w:marBottom w:val="0"/>
                      <w:divBdr>
                        <w:top w:val="none" w:sz="0" w:space="0" w:color="auto"/>
                        <w:left w:val="none" w:sz="0" w:space="0" w:color="auto"/>
                        <w:bottom w:val="none" w:sz="0" w:space="0" w:color="auto"/>
                        <w:right w:val="none" w:sz="0" w:space="0" w:color="auto"/>
                      </w:divBdr>
                      <w:divsChild>
                        <w:div w:id="162372588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07384245">
                  <w:marLeft w:val="300"/>
                  <w:marRight w:val="0"/>
                  <w:marTop w:val="300"/>
                  <w:marBottom w:val="0"/>
                  <w:divBdr>
                    <w:top w:val="none" w:sz="0" w:space="0" w:color="auto"/>
                    <w:left w:val="none" w:sz="0" w:space="0" w:color="auto"/>
                    <w:bottom w:val="none" w:sz="0" w:space="0" w:color="auto"/>
                    <w:right w:val="none" w:sz="0" w:space="0" w:color="auto"/>
                  </w:divBdr>
                  <w:divsChild>
                    <w:div w:id="206453746">
                      <w:marLeft w:val="0"/>
                      <w:marRight w:val="0"/>
                      <w:marTop w:val="0"/>
                      <w:marBottom w:val="0"/>
                      <w:divBdr>
                        <w:top w:val="none" w:sz="0" w:space="0" w:color="auto"/>
                        <w:left w:val="none" w:sz="0" w:space="0" w:color="auto"/>
                        <w:bottom w:val="none" w:sz="0" w:space="0" w:color="auto"/>
                        <w:right w:val="none" w:sz="0" w:space="0" w:color="auto"/>
                      </w:divBdr>
                      <w:divsChild>
                        <w:div w:id="1366325470">
                          <w:marLeft w:val="0"/>
                          <w:marRight w:val="0"/>
                          <w:marTop w:val="0"/>
                          <w:marBottom w:val="0"/>
                          <w:divBdr>
                            <w:top w:val="none" w:sz="0" w:space="0" w:color="auto"/>
                            <w:left w:val="none" w:sz="0" w:space="0" w:color="auto"/>
                            <w:bottom w:val="none" w:sz="0" w:space="0" w:color="auto"/>
                            <w:right w:val="none" w:sz="0" w:space="0" w:color="auto"/>
                          </w:divBdr>
                          <w:divsChild>
                            <w:div w:id="7529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244348">
          <w:marLeft w:val="0"/>
          <w:marRight w:val="0"/>
          <w:marTop w:val="0"/>
          <w:marBottom w:val="0"/>
          <w:divBdr>
            <w:top w:val="none" w:sz="0" w:space="0" w:color="auto"/>
            <w:left w:val="none" w:sz="0" w:space="0" w:color="auto"/>
            <w:bottom w:val="none" w:sz="0" w:space="0" w:color="auto"/>
            <w:right w:val="none" w:sz="0" w:space="0" w:color="auto"/>
          </w:divBdr>
          <w:divsChild>
            <w:div w:id="1353066635">
              <w:marLeft w:val="0"/>
              <w:marRight w:val="0"/>
              <w:marTop w:val="0"/>
              <w:marBottom w:val="0"/>
              <w:divBdr>
                <w:top w:val="none" w:sz="0" w:space="0" w:color="auto"/>
                <w:left w:val="none" w:sz="0" w:space="0" w:color="auto"/>
                <w:bottom w:val="none" w:sz="0" w:space="0" w:color="auto"/>
                <w:right w:val="none" w:sz="0" w:space="0" w:color="auto"/>
              </w:divBdr>
              <w:divsChild>
                <w:div w:id="484779775">
                  <w:marLeft w:val="0"/>
                  <w:marRight w:val="0"/>
                  <w:marTop w:val="0"/>
                  <w:marBottom w:val="0"/>
                  <w:divBdr>
                    <w:top w:val="none" w:sz="0" w:space="0" w:color="auto"/>
                    <w:left w:val="none" w:sz="0" w:space="0" w:color="auto"/>
                    <w:bottom w:val="none" w:sz="0" w:space="0" w:color="auto"/>
                    <w:right w:val="none" w:sz="0" w:space="0" w:color="auto"/>
                  </w:divBdr>
                  <w:divsChild>
                    <w:div w:id="2029216659">
                      <w:marLeft w:val="0"/>
                      <w:marRight w:val="0"/>
                      <w:marTop w:val="0"/>
                      <w:marBottom w:val="0"/>
                      <w:divBdr>
                        <w:top w:val="none" w:sz="0" w:space="0" w:color="auto"/>
                        <w:left w:val="none" w:sz="0" w:space="0" w:color="auto"/>
                        <w:bottom w:val="none" w:sz="0" w:space="0" w:color="auto"/>
                        <w:right w:val="none" w:sz="0" w:space="0" w:color="auto"/>
                      </w:divBdr>
                      <w:divsChild>
                        <w:div w:id="175049503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085752">
                  <w:marLeft w:val="300"/>
                  <w:marRight w:val="0"/>
                  <w:marTop w:val="300"/>
                  <w:marBottom w:val="0"/>
                  <w:divBdr>
                    <w:top w:val="none" w:sz="0" w:space="0" w:color="auto"/>
                    <w:left w:val="none" w:sz="0" w:space="0" w:color="auto"/>
                    <w:bottom w:val="none" w:sz="0" w:space="0" w:color="auto"/>
                    <w:right w:val="none" w:sz="0" w:space="0" w:color="auto"/>
                  </w:divBdr>
                  <w:divsChild>
                    <w:div w:id="1163086256">
                      <w:marLeft w:val="0"/>
                      <w:marRight w:val="0"/>
                      <w:marTop w:val="0"/>
                      <w:marBottom w:val="0"/>
                      <w:divBdr>
                        <w:top w:val="none" w:sz="0" w:space="0" w:color="auto"/>
                        <w:left w:val="none" w:sz="0" w:space="0" w:color="auto"/>
                        <w:bottom w:val="none" w:sz="0" w:space="0" w:color="auto"/>
                        <w:right w:val="none" w:sz="0" w:space="0" w:color="auto"/>
                      </w:divBdr>
                      <w:divsChild>
                        <w:div w:id="1370229949">
                          <w:marLeft w:val="0"/>
                          <w:marRight w:val="0"/>
                          <w:marTop w:val="0"/>
                          <w:marBottom w:val="0"/>
                          <w:divBdr>
                            <w:top w:val="none" w:sz="0" w:space="0" w:color="auto"/>
                            <w:left w:val="none" w:sz="0" w:space="0" w:color="auto"/>
                            <w:bottom w:val="none" w:sz="0" w:space="0" w:color="auto"/>
                            <w:right w:val="none" w:sz="0" w:space="0" w:color="auto"/>
                          </w:divBdr>
                          <w:divsChild>
                            <w:div w:id="1115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5240">
          <w:marLeft w:val="0"/>
          <w:marRight w:val="0"/>
          <w:marTop w:val="0"/>
          <w:marBottom w:val="0"/>
          <w:divBdr>
            <w:top w:val="none" w:sz="0" w:space="0" w:color="auto"/>
            <w:left w:val="none" w:sz="0" w:space="0" w:color="auto"/>
            <w:bottom w:val="none" w:sz="0" w:space="0" w:color="auto"/>
            <w:right w:val="none" w:sz="0" w:space="0" w:color="auto"/>
          </w:divBdr>
          <w:divsChild>
            <w:div w:id="913706589">
              <w:marLeft w:val="0"/>
              <w:marRight w:val="0"/>
              <w:marTop w:val="0"/>
              <w:marBottom w:val="0"/>
              <w:divBdr>
                <w:top w:val="none" w:sz="0" w:space="0" w:color="auto"/>
                <w:left w:val="none" w:sz="0" w:space="0" w:color="auto"/>
                <w:bottom w:val="none" w:sz="0" w:space="0" w:color="auto"/>
                <w:right w:val="none" w:sz="0" w:space="0" w:color="auto"/>
              </w:divBdr>
              <w:divsChild>
                <w:div w:id="564100857">
                  <w:marLeft w:val="0"/>
                  <w:marRight w:val="0"/>
                  <w:marTop w:val="0"/>
                  <w:marBottom w:val="0"/>
                  <w:divBdr>
                    <w:top w:val="none" w:sz="0" w:space="0" w:color="auto"/>
                    <w:left w:val="none" w:sz="0" w:space="0" w:color="auto"/>
                    <w:bottom w:val="none" w:sz="0" w:space="0" w:color="auto"/>
                    <w:right w:val="none" w:sz="0" w:space="0" w:color="auto"/>
                  </w:divBdr>
                  <w:divsChild>
                    <w:div w:id="607006060">
                      <w:marLeft w:val="0"/>
                      <w:marRight w:val="0"/>
                      <w:marTop w:val="0"/>
                      <w:marBottom w:val="0"/>
                      <w:divBdr>
                        <w:top w:val="none" w:sz="0" w:space="0" w:color="auto"/>
                        <w:left w:val="none" w:sz="0" w:space="0" w:color="auto"/>
                        <w:bottom w:val="none" w:sz="0" w:space="0" w:color="auto"/>
                        <w:right w:val="none" w:sz="0" w:space="0" w:color="auto"/>
                      </w:divBdr>
                      <w:divsChild>
                        <w:div w:id="122899865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80696392">
                  <w:marLeft w:val="300"/>
                  <w:marRight w:val="0"/>
                  <w:marTop w:val="300"/>
                  <w:marBottom w:val="0"/>
                  <w:divBdr>
                    <w:top w:val="none" w:sz="0" w:space="0" w:color="auto"/>
                    <w:left w:val="none" w:sz="0" w:space="0" w:color="auto"/>
                    <w:bottom w:val="none" w:sz="0" w:space="0" w:color="auto"/>
                    <w:right w:val="none" w:sz="0" w:space="0" w:color="auto"/>
                  </w:divBdr>
                  <w:divsChild>
                    <w:div w:id="374040829">
                      <w:marLeft w:val="0"/>
                      <w:marRight w:val="0"/>
                      <w:marTop w:val="0"/>
                      <w:marBottom w:val="0"/>
                      <w:divBdr>
                        <w:top w:val="none" w:sz="0" w:space="0" w:color="auto"/>
                        <w:left w:val="none" w:sz="0" w:space="0" w:color="auto"/>
                        <w:bottom w:val="none" w:sz="0" w:space="0" w:color="auto"/>
                        <w:right w:val="none" w:sz="0" w:space="0" w:color="auto"/>
                      </w:divBdr>
                      <w:divsChild>
                        <w:div w:id="940259803">
                          <w:marLeft w:val="0"/>
                          <w:marRight w:val="0"/>
                          <w:marTop w:val="0"/>
                          <w:marBottom w:val="0"/>
                          <w:divBdr>
                            <w:top w:val="none" w:sz="0" w:space="0" w:color="auto"/>
                            <w:left w:val="none" w:sz="0" w:space="0" w:color="auto"/>
                            <w:bottom w:val="none" w:sz="0" w:space="0" w:color="auto"/>
                            <w:right w:val="none" w:sz="0" w:space="0" w:color="auto"/>
                          </w:divBdr>
                          <w:divsChild>
                            <w:div w:id="8465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552248">
          <w:marLeft w:val="0"/>
          <w:marRight w:val="0"/>
          <w:marTop w:val="0"/>
          <w:marBottom w:val="0"/>
          <w:divBdr>
            <w:top w:val="none" w:sz="0" w:space="0" w:color="auto"/>
            <w:left w:val="none" w:sz="0" w:space="0" w:color="auto"/>
            <w:bottom w:val="none" w:sz="0" w:space="0" w:color="auto"/>
            <w:right w:val="none" w:sz="0" w:space="0" w:color="auto"/>
          </w:divBdr>
          <w:divsChild>
            <w:div w:id="1100104312">
              <w:marLeft w:val="0"/>
              <w:marRight w:val="0"/>
              <w:marTop w:val="0"/>
              <w:marBottom w:val="0"/>
              <w:divBdr>
                <w:top w:val="none" w:sz="0" w:space="0" w:color="auto"/>
                <w:left w:val="none" w:sz="0" w:space="0" w:color="auto"/>
                <w:bottom w:val="none" w:sz="0" w:space="0" w:color="auto"/>
                <w:right w:val="none" w:sz="0" w:space="0" w:color="auto"/>
              </w:divBdr>
              <w:divsChild>
                <w:div w:id="369184233">
                  <w:marLeft w:val="0"/>
                  <w:marRight w:val="0"/>
                  <w:marTop w:val="0"/>
                  <w:marBottom w:val="0"/>
                  <w:divBdr>
                    <w:top w:val="none" w:sz="0" w:space="0" w:color="auto"/>
                    <w:left w:val="none" w:sz="0" w:space="0" w:color="auto"/>
                    <w:bottom w:val="none" w:sz="0" w:space="0" w:color="auto"/>
                    <w:right w:val="none" w:sz="0" w:space="0" w:color="auto"/>
                  </w:divBdr>
                  <w:divsChild>
                    <w:div w:id="654183088">
                      <w:marLeft w:val="0"/>
                      <w:marRight w:val="0"/>
                      <w:marTop w:val="0"/>
                      <w:marBottom w:val="0"/>
                      <w:divBdr>
                        <w:top w:val="none" w:sz="0" w:space="0" w:color="auto"/>
                        <w:left w:val="none" w:sz="0" w:space="0" w:color="auto"/>
                        <w:bottom w:val="none" w:sz="0" w:space="0" w:color="auto"/>
                        <w:right w:val="none" w:sz="0" w:space="0" w:color="auto"/>
                      </w:divBdr>
                      <w:divsChild>
                        <w:div w:id="56376071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7722133">
                  <w:marLeft w:val="300"/>
                  <w:marRight w:val="0"/>
                  <w:marTop w:val="300"/>
                  <w:marBottom w:val="0"/>
                  <w:divBdr>
                    <w:top w:val="none" w:sz="0" w:space="0" w:color="auto"/>
                    <w:left w:val="none" w:sz="0" w:space="0" w:color="auto"/>
                    <w:bottom w:val="none" w:sz="0" w:space="0" w:color="auto"/>
                    <w:right w:val="none" w:sz="0" w:space="0" w:color="auto"/>
                  </w:divBdr>
                  <w:divsChild>
                    <w:div w:id="826702464">
                      <w:marLeft w:val="0"/>
                      <w:marRight w:val="0"/>
                      <w:marTop w:val="0"/>
                      <w:marBottom w:val="0"/>
                      <w:divBdr>
                        <w:top w:val="none" w:sz="0" w:space="0" w:color="auto"/>
                        <w:left w:val="none" w:sz="0" w:space="0" w:color="auto"/>
                        <w:bottom w:val="none" w:sz="0" w:space="0" w:color="auto"/>
                        <w:right w:val="none" w:sz="0" w:space="0" w:color="auto"/>
                      </w:divBdr>
                      <w:divsChild>
                        <w:div w:id="1537351086">
                          <w:marLeft w:val="0"/>
                          <w:marRight w:val="0"/>
                          <w:marTop w:val="0"/>
                          <w:marBottom w:val="0"/>
                          <w:divBdr>
                            <w:top w:val="none" w:sz="0" w:space="0" w:color="auto"/>
                            <w:left w:val="none" w:sz="0" w:space="0" w:color="auto"/>
                            <w:bottom w:val="none" w:sz="0" w:space="0" w:color="auto"/>
                            <w:right w:val="none" w:sz="0" w:space="0" w:color="auto"/>
                          </w:divBdr>
                          <w:divsChild>
                            <w:div w:id="844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673771">
          <w:marLeft w:val="0"/>
          <w:marRight w:val="0"/>
          <w:marTop w:val="0"/>
          <w:marBottom w:val="0"/>
          <w:divBdr>
            <w:top w:val="none" w:sz="0" w:space="0" w:color="auto"/>
            <w:left w:val="none" w:sz="0" w:space="0" w:color="auto"/>
            <w:bottom w:val="none" w:sz="0" w:space="0" w:color="auto"/>
            <w:right w:val="none" w:sz="0" w:space="0" w:color="auto"/>
          </w:divBdr>
          <w:divsChild>
            <w:div w:id="415638159">
              <w:marLeft w:val="0"/>
              <w:marRight w:val="0"/>
              <w:marTop w:val="0"/>
              <w:marBottom w:val="0"/>
              <w:divBdr>
                <w:top w:val="none" w:sz="0" w:space="0" w:color="auto"/>
                <w:left w:val="none" w:sz="0" w:space="0" w:color="auto"/>
                <w:bottom w:val="none" w:sz="0" w:space="0" w:color="auto"/>
                <w:right w:val="none" w:sz="0" w:space="0" w:color="auto"/>
              </w:divBdr>
              <w:divsChild>
                <w:div w:id="1267151312">
                  <w:marLeft w:val="0"/>
                  <w:marRight w:val="0"/>
                  <w:marTop w:val="0"/>
                  <w:marBottom w:val="0"/>
                  <w:divBdr>
                    <w:top w:val="none" w:sz="0" w:space="0" w:color="auto"/>
                    <w:left w:val="none" w:sz="0" w:space="0" w:color="auto"/>
                    <w:bottom w:val="none" w:sz="0" w:space="0" w:color="auto"/>
                    <w:right w:val="none" w:sz="0" w:space="0" w:color="auto"/>
                  </w:divBdr>
                  <w:divsChild>
                    <w:div w:id="203249298">
                      <w:marLeft w:val="0"/>
                      <w:marRight w:val="0"/>
                      <w:marTop w:val="0"/>
                      <w:marBottom w:val="0"/>
                      <w:divBdr>
                        <w:top w:val="none" w:sz="0" w:space="0" w:color="auto"/>
                        <w:left w:val="none" w:sz="0" w:space="0" w:color="auto"/>
                        <w:bottom w:val="none" w:sz="0" w:space="0" w:color="auto"/>
                        <w:right w:val="none" w:sz="0" w:space="0" w:color="auto"/>
                      </w:divBdr>
                      <w:divsChild>
                        <w:div w:id="5237901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080919">
                  <w:marLeft w:val="300"/>
                  <w:marRight w:val="0"/>
                  <w:marTop w:val="300"/>
                  <w:marBottom w:val="0"/>
                  <w:divBdr>
                    <w:top w:val="none" w:sz="0" w:space="0" w:color="auto"/>
                    <w:left w:val="none" w:sz="0" w:space="0" w:color="auto"/>
                    <w:bottom w:val="none" w:sz="0" w:space="0" w:color="auto"/>
                    <w:right w:val="none" w:sz="0" w:space="0" w:color="auto"/>
                  </w:divBdr>
                  <w:divsChild>
                    <w:div w:id="1164278776">
                      <w:marLeft w:val="0"/>
                      <w:marRight w:val="0"/>
                      <w:marTop w:val="0"/>
                      <w:marBottom w:val="0"/>
                      <w:divBdr>
                        <w:top w:val="none" w:sz="0" w:space="0" w:color="auto"/>
                        <w:left w:val="none" w:sz="0" w:space="0" w:color="auto"/>
                        <w:bottom w:val="none" w:sz="0" w:space="0" w:color="auto"/>
                        <w:right w:val="none" w:sz="0" w:space="0" w:color="auto"/>
                      </w:divBdr>
                      <w:divsChild>
                        <w:div w:id="707607094">
                          <w:marLeft w:val="0"/>
                          <w:marRight w:val="0"/>
                          <w:marTop w:val="0"/>
                          <w:marBottom w:val="0"/>
                          <w:divBdr>
                            <w:top w:val="none" w:sz="0" w:space="0" w:color="auto"/>
                            <w:left w:val="none" w:sz="0" w:space="0" w:color="auto"/>
                            <w:bottom w:val="none" w:sz="0" w:space="0" w:color="auto"/>
                            <w:right w:val="none" w:sz="0" w:space="0" w:color="auto"/>
                          </w:divBdr>
                          <w:divsChild>
                            <w:div w:id="3951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715651">
          <w:marLeft w:val="0"/>
          <w:marRight w:val="0"/>
          <w:marTop w:val="0"/>
          <w:marBottom w:val="0"/>
          <w:divBdr>
            <w:top w:val="none" w:sz="0" w:space="0" w:color="auto"/>
            <w:left w:val="none" w:sz="0" w:space="0" w:color="auto"/>
            <w:bottom w:val="none" w:sz="0" w:space="0" w:color="auto"/>
            <w:right w:val="none" w:sz="0" w:space="0" w:color="auto"/>
          </w:divBdr>
          <w:divsChild>
            <w:div w:id="691800931">
              <w:marLeft w:val="0"/>
              <w:marRight w:val="0"/>
              <w:marTop w:val="0"/>
              <w:marBottom w:val="0"/>
              <w:divBdr>
                <w:top w:val="none" w:sz="0" w:space="0" w:color="auto"/>
                <w:left w:val="none" w:sz="0" w:space="0" w:color="auto"/>
                <w:bottom w:val="none" w:sz="0" w:space="0" w:color="auto"/>
                <w:right w:val="none" w:sz="0" w:space="0" w:color="auto"/>
              </w:divBdr>
              <w:divsChild>
                <w:div w:id="976759269">
                  <w:marLeft w:val="0"/>
                  <w:marRight w:val="0"/>
                  <w:marTop w:val="0"/>
                  <w:marBottom w:val="0"/>
                  <w:divBdr>
                    <w:top w:val="none" w:sz="0" w:space="0" w:color="auto"/>
                    <w:left w:val="none" w:sz="0" w:space="0" w:color="auto"/>
                    <w:bottom w:val="none" w:sz="0" w:space="0" w:color="auto"/>
                    <w:right w:val="none" w:sz="0" w:space="0" w:color="auto"/>
                  </w:divBdr>
                  <w:divsChild>
                    <w:div w:id="393940914">
                      <w:marLeft w:val="0"/>
                      <w:marRight w:val="0"/>
                      <w:marTop w:val="0"/>
                      <w:marBottom w:val="0"/>
                      <w:divBdr>
                        <w:top w:val="none" w:sz="0" w:space="0" w:color="auto"/>
                        <w:left w:val="none" w:sz="0" w:space="0" w:color="auto"/>
                        <w:bottom w:val="none" w:sz="0" w:space="0" w:color="auto"/>
                        <w:right w:val="none" w:sz="0" w:space="0" w:color="auto"/>
                      </w:divBdr>
                      <w:divsChild>
                        <w:div w:id="8057781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98222620">
                  <w:marLeft w:val="300"/>
                  <w:marRight w:val="0"/>
                  <w:marTop w:val="300"/>
                  <w:marBottom w:val="0"/>
                  <w:divBdr>
                    <w:top w:val="none" w:sz="0" w:space="0" w:color="auto"/>
                    <w:left w:val="none" w:sz="0" w:space="0" w:color="auto"/>
                    <w:bottom w:val="none" w:sz="0" w:space="0" w:color="auto"/>
                    <w:right w:val="none" w:sz="0" w:space="0" w:color="auto"/>
                  </w:divBdr>
                  <w:divsChild>
                    <w:div w:id="624047790">
                      <w:marLeft w:val="0"/>
                      <w:marRight w:val="0"/>
                      <w:marTop w:val="0"/>
                      <w:marBottom w:val="0"/>
                      <w:divBdr>
                        <w:top w:val="none" w:sz="0" w:space="0" w:color="auto"/>
                        <w:left w:val="none" w:sz="0" w:space="0" w:color="auto"/>
                        <w:bottom w:val="none" w:sz="0" w:space="0" w:color="auto"/>
                        <w:right w:val="none" w:sz="0" w:space="0" w:color="auto"/>
                      </w:divBdr>
                      <w:divsChild>
                        <w:div w:id="2045248126">
                          <w:marLeft w:val="0"/>
                          <w:marRight w:val="0"/>
                          <w:marTop w:val="0"/>
                          <w:marBottom w:val="0"/>
                          <w:divBdr>
                            <w:top w:val="none" w:sz="0" w:space="0" w:color="auto"/>
                            <w:left w:val="none" w:sz="0" w:space="0" w:color="auto"/>
                            <w:bottom w:val="none" w:sz="0" w:space="0" w:color="auto"/>
                            <w:right w:val="none" w:sz="0" w:space="0" w:color="auto"/>
                          </w:divBdr>
                          <w:divsChild>
                            <w:div w:id="12580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044029">
          <w:marLeft w:val="0"/>
          <w:marRight w:val="0"/>
          <w:marTop w:val="0"/>
          <w:marBottom w:val="0"/>
          <w:divBdr>
            <w:top w:val="none" w:sz="0" w:space="0" w:color="auto"/>
            <w:left w:val="none" w:sz="0" w:space="0" w:color="auto"/>
            <w:bottom w:val="none" w:sz="0" w:space="0" w:color="auto"/>
            <w:right w:val="none" w:sz="0" w:space="0" w:color="auto"/>
          </w:divBdr>
          <w:divsChild>
            <w:div w:id="830871960">
              <w:marLeft w:val="0"/>
              <w:marRight w:val="0"/>
              <w:marTop w:val="0"/>
              <w:marBottom w:val="0"/>
              <w:divBdr>
                <w:top w:val="none" w:sz="0" w:space="0" w:color="auto"/>
                <w:left w:val="none" w:sz="0" w:space="0" w:color="auto"/>
                <w:bottom w:val="none" w:sz="0" w:space="0" w:color="auto"/>
                <w:right w:val="none" w:sz="0" w:space="0" w:color="auto"/>
              </w:divBdr>
              <w:divsChild>
                <w:div w:id="1653869674">
                  <w:marLeft w:val="0"/>
                  <w:marRight w:val="0"/>
                  <w:marTop w:val="0"/>
                  <w:marBottom w:val="0"/>
                  <w:divBdr>
                    <w:top w:val="none" w:sz="0" w:space="0" w:color="auto"/>
                    <w:left w:val="none" w:sz="0" w:space="0" w:color="auto"/>
                    <w:bottom w:val="none" w:sz="0" w:space="0" w:color="auto"/>
                    <w:right w:val="none" w:sz="0" w:space="0" w:color="auto"/>
                  </w:divBdr>
                  <w:divsChild>
                    <w:div w:id="134878882">
                      <w:marLeft w:val="0"/>
                      <w:marRight w:val="0"/>
                      <w:marTop w:val="0"/>
                      <w:marBottom w:val="0"/>
                      <w:divBdr>
                        <w:top w:val="none" w:sz="0" w:space="0" w:color="auto"/>
                        <w:left w:val="none" w:sz="0" w:space="0" w:color="auto"/>
                        <w:bottom w:val="none" w:sz="0" w:space="0" w:color="auto"/>
                        <w:right w:val="none" w:sz="0" w:space="0" w:color="auto"/>
                      </w:divBdr>
                      <w:divsChild>
                        <w:div w:id="3602023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8033637">
                  <w:marLeft w:val="300"/>
                  <w:marRight w:val="0"/>
                  <w:marTop w:val="300"/>
                  <w:marBottom w:val="0"/>
                  <w:divBdr>
                    <w:top w:val="none" w:sz="0" w:space="0" w:color="auto"/>
                    <w:left w:val="none" w:sz="0" w:space="0" w:color="auto"/>
                    <w:bottom w:val="none" w:sz="0" w:space="0" w:color="auto"/>
                    <w:right w:val="none" w:sz="0" w:space="0" w:color="auto"/>
                  </w:divBdr>
                  <w:divsChild>
                    <w:div w:id="1261453067">
                      <w:marLeft w:val="0"/>
                      <w:marRight w:val="0"/>
                      <w:marTop w:val="0"/>
                      <w:marBottom w:val="0"/>
                      <w:divBdr>
                        <w:top w:val="none" w:sz="0" w:space="0" w:color="auto"/>
                        <w:left w:val="none" w:sz="0" w:space="0" w:color="auto"/>
                        <w:bottom w:val="none" w:sz="0" w:space="0" w:color="auto"/>
                        <w:right w:val="none" w:sz="0" w:space="0" w:color="auto"/>
                      </w:divBdr>
                      <w:divsChild>
                        <w:div w:id="6443362">
                          <w:marLeft w:val="0"/>
                          <w:marRight w:val="0"/>
                          <w:marTop w:val="0"/>
                          <w:marBottom w:val="0"/>
                          <w:divBdr>
                            <w:top w:val="none" w:sz="0" w:space="0" w:color="auto"/>
                            <w:left w:val="none" w:sz="0" w:space="0" w:color="auto"/>
                            <w:bottom w:val="none" w:sz="0" w:space="0" w:color="auto"/>
                            <w:right w:val="none" w:sz="0" w:space="0" w:color="auto"/>
                          </w:divBdr>
                          <w:divsChild>
                            <w:div w:id="10582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764277">
          <w:marLeft w:val="0"/>
          <w:marRight w:val="0"/>
          <w:marTop w:val="0"/>
          <w:marBottom w:val="0"/>
          <w:divBdr>
            <w:top w:val="none" w:sz="0" w:space="0" w:color="auto"/>
            <w:left w:val="none" w:sz="0" w:space="0" w:color="auto"/>
            <w:bottom w:val="none" w:sz="0" w:space="0" w:color="auto"/>
            <w:right w:val="none" w:sz="0" w:space="0" w:color="auto"/>
          </w:divBdr>
          <w:divsChild>
            <w:div w:id="564530526">
              <w:marLeft w:val="0"/>
              <w:marRight w:val="0"/>
              <w:marTop w:val="0"/>
              <w:marBottom w:val="0"/>
              <w:divBdr>
                <w:top w:val="none" w:sz="0" w:space="0" w:color="auto"/>
                <w:left w:val="none" w:sz="0" w:space="0" w:color="auto"/>
                <w:bottom w:val="none" w:sz="0" w:space="0" w:color="auto"/>
                <w:right w:val="none" w:sz="0" w:space="0" w:color="auto"/>
              </w:divBdr>
              <w:divsChild>
                <w:div w:id="887569789">
                  <w:marLeft w:val="0"/>
                  <w:marRight w:val="0"/>
                  <w:marTop w:val="0"/>
                  <w:marBottom w:val="0"/>
                  <w:divBdr>
                    <w:top w:val="none" w:sz="0" w:space="0" w:color="auto"/>
                    <w:left w:val="none" w:sz="0" w:space="0" w:color="auto"/>
                    <w:bottom w:val="none" w:sz="0" w:space="0" w:color="auto"/>
                    <w:right w:val="none" w:sz="0" w:space="0" w:color="auto"/>
                  </w:divBdr>
                  <w:divsChild>
                    <w:div w:id="1523980591">
                      <w:marLeft w:val="0"/>
                      <w:marRight w:val="0"/>
                      <w:marTop w:val="0"/>
                      <w:marBottom w:val="0"/>
                      <w:divBdr>
                        <w:top w:val="none" w:sz="0" w:space="0" w:color="auto"/>
                        <w:left w:val="none" w:sz="0" w:space="0" w:color="auto"/>
                        <w:bottom w:val="none" w:sz="0" w:space="0" w:color="auto"/>
                        <w:right w:val="none" w:sz="0" w:space="0" w:color="auto"/>
                      </w:divBdr>
                      <w:divsChild>
                        <w:div w:id="2090747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36494395">
                  <w:marLeft w:val="300"/>
                  <w:marRight w:val="0"/>
                  <w:marTop w:val="300"/>
                  <w:marBottom w:val="0"/>
                  <w:divBdr>
                    <w:top w:val="none" w:sz="0" w:space="0" w:color="auto"/>
                    <w:left w:val="none" w:sz="0" w:space="0" w:color="auto"/>
                    <w:bottom w:val="none" w:sz="0" w:space="0" w:color="auto"/>
                    <w:right w:val="none" w:sz="0" w:space="0" w:color="auto"/>
                  </w:divBdr>
                  <w:divsChild>
                    <w:div w:id="742676276">
                      <w:marLeft w:val="0"/>
                      <w:marRight w:val="0"/>
                      <w:marTop w:val="0"/>
                      <w:marBottom w:val="0"/>
                      <w:divBdr>
                        <w:top w:val="none" w:sz="0" w:space="0" w:color="auto"/>
                        <w:left w:val="none" w:sz="0" w:space="0" w:color="auto"/>
                        <w:bottom w:val="none" w:sz="0" w:space="0" w:color="auto"/>
                        <w:right w:val="none" w:sz="0" w:space="0" w:color="auto"/>
                      </w:divBdr>
                      <w:divsChild>
                        <w:div w:id="590044978">
                          <w:marLeft w:val="0"/>
                          <w:marRight w:val="0"/>
                          <w:marTop w:val="0"/>
                          <w:marBottom w:val="0"/>
                          <w:divBdr>
                            <w:top w:val="none" w:sz="0" w:space="0" w:color="auto"/>
                            <w:left w:val="none" w:sz="0" w:space="0" w:color="auto"/>
                            <w:bottom w:val="none" w:sz="0" w:space="0" w:color="auto"/>
                            <w:right w:val="none" w:sz="0" w:space="0" w:color="auto"/>
                          </w:divBdr>
                          <w:divsChild>
                            <w:div w:id="183934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4004">
          <w:marLeft w:val="0"/>
          <w:marRight w:val="0"/>
          <w:marTop w:val="0"/>
          <w:marBottom w:val="0"/>
          <w:divBdr>
            <w:top w:val="none" w:sz="0" w:space="0" w:color="auto"/>
            <w:left w:val="none" w:sz="0" w:space="0" w:color="auto"/>
            <w:bottom w:val="none" w:sz="0" w:space="0" w:color="auto"/>
            <w:right w:val="none" w:sz="0" w:space="0" w:color="auto"/>
          </w:divBdr>
          <w:divsChild>
            <w:div w:id="851184770">
              <w:marLeft w:val="0"/>
              <w:marRight w:val="0"/>
              <w:marTop w:val="0"/>
              <w:marBottom w:val="0"/>
              <w:divBdr>
                <w:top w:val="none" w:sz="0" w:space="0" w:color="auto"/>
                <w:left w:val="none" w:sz="0" w:space="0" w:color="auto"/>
                <w:bottom w:val="none" w:sz="0" w:space="0" w:color="auto"/>
                <w:right w:val="none" w:sz="0" w:space="0" w:color="auto"/>
              </w:divBdr>
              <w:divsChild>
                <w:div w:id="1135952720">
                  <w:marLeft w:val="0"/>
                  <w:marRight w:val="0"/>
                  <w:marTop w:val="0"/>
                  <w:marBottom w:val="0"/>
                  <w:divBdr>
                    <w:top w:val="none" w:sz="0" w:space="0" w:color="auto"/>
                    <w:left w:val="none" w:sz="0" w:space="0" w:color="auto"/>
                    <w:bottom w:val="none" w:sz="0" w:space="0" w:color="auto"/>
                    <w:right w:val="none" w:sz="0" w:space="0" w:color="auto"/>
                  </w:divBdr>
                  <w:divsChild>
                    <w:div w:id="132677499">
                      <w:marLeft w:val="0"/>
                      <w:marRight w:val="0"/>
                      <w:marTop w:val="0"/>
                      <w:marBottom w:val="0"/>
                      <w:divBdr>
                        <w:top w:val="none" w:sz="0" w:space="0" w:color="auto"/>
                        <w:left w:val="none" w:sz="0" w:space="0" w:color="auto"/>
                        <w:bottom w:val="none" w:sz="0" w:space="0" w:color="auto"/>
                        <w:right w:val="none" w:sz="0" w:space="0" w:color="auto"/>
                      </w:divBdr>
                      <w:divsChild>
                        <w:div w:id="107905885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5310758">
                  <w:marLeft w:val="300"/>
                  <w:marRight w:val="0"/>
                  <w:marTop w:val="300"/>
                  <w:marBottom w:val="0"/>
                  <w:divBdr>
                    <w:top w:val="none" w:sz="0" w:space="0" w:color="auto"/>
                    <w:left w:val="none" w:sz="0" w:space="0" w:color="auto"/>
                    <w:bottom w:val="none" w:sz="0" w:space="0" w:color="auto"/>
                    <w:right w:val="none" w:sz="0" w:space="0" w:color="auto"/>
                  </w:divBdr>
                  <w:divsChild>
                    <w:div w:id="1189175147">
                      <w:marLeft w:val="0"/>
                      <w:marRight w:val="0"/>
                      <w:marTop w:val="0"/>
                      <w:marBottom w:val="0"/>
                      <w:divBdr>
                        <w:top w:val="none" w:sz="0" w:space="0" w:color="auto"/>
                        <w:left w:val="none" w:sz="0" w:space="0" w:color="auto"/>
                        <w:bottom w:val="none" w:sz="0" w:space="0" w:color="auto"/>
                        <w:right w:val="none" w:sz="0" w:space="0" w:color="auto"/>
                      </w:divBdr>
                      <w:divsChild>
                        <w:div w:id="1570533262">
                          <w:marLeft w:val="0"/>
                          <w:marRight w:val="0"/>
                          <w:marTop w:val="0"/>
                          <w:marBottom w:val="0"/>
                          <w:divBdr>
                            <w:top w:val="none" w:sz="0" w:space="0" w:color="auto"/>
                            <w:left w:val="none" w:sz="0" w:space="0" w:color="auto"/>
                            <w:bottom w:val="none" w:sz="0" w:space="0" w:color="auto"/>
                            <w:right w:val="none" w:sz="0" w:space="0" w:color="auto"/>
                          </w:divBdr>
                          <w:divsChild>
                            <w:div w:id="165952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568135">
          <w:marLeft w:val="0"/>
          <w:marRight w:val="0"/>
          <w:marTop w:val="0"/>
          <w:marBottom w:val="0"/>
          <w:divBdr>
            <w:top w:val="none" w:sz="0" w:space="0" w:color="auto"/>
            <w:left w:val="none" w:sz="0" w:space="0" w:color="auto"/>
            <w:bottom w:val="none" w:sz="0" w:space="0" w:color="auto"/>
            <w:right w:val="none" w:sz="0" w:space="0" w:color="auto"/>
          </w:divBdr>
          <w:divsChild>
            <w:div w:id="555312796">
              <w:marLeft w:val="0"/>
              <w:marRight w:val="0"/>
              <w:marTop w:val="0"/>
              <w:marBottom w:val="0"/>
              <w:divBdr>
                <w:top w:val="none" w:sz="0" w:space="0" w:color="auto"/>
                <w:left w:val="none" w:sz="0" w:space="0" w:color="auto"/>
                <w:bottom w:val="none" w:sz="0" w:space="0" w:color="auto"/>
                <w:right w:val="none" w:sz="0" w:space="0" w:color="auto"/>
              </w:divBdr>
              <w:divsChild>
                <w:div w:id="1910073592">
                  <w:marLeft w:val="0"/>
                  <w:marRight w:val="0"/>
                  <w:marTop w:val="0"/>
                  <w:marBottom w:val="0"/>
                  <w:divBdr>
                    <w:top w:val="none" w:sz="0" w:space="0" w:color="auto"/>
                    <w:left w:val="none" w:sz="0" w:space="0" w:color="auto"/>
                    <w:bottom w:val="none" w:sz="0" w:space="0" w:color="auto"/>
                    <w:right w:val="none" w:sz="0" w:space="0" w:color="auto"/>
                  </w:divBdr>
                  <w:divsChild>
                    <w:div w:id="1047603623">
                      <w:marLeft w:val="0"/>
                      <w:marRight w:val="0"/>
                      <w:marTop w:val="0"/>
                      <w:marBottom w:val="0"/>
                      <w:divBdr>
                        <w:top w:val="none" w:sz="0" w:space="0" w:color="auto"/>
                        <w:left w:val="none" w:sz="0" w:space="0" w:color="auto"/>
                        <w:bottom w:val="none" w:sz="0" w:space="0" w:color="auto"/>
                        <w:right w:val="none" w:sz="0" w:space="0" w:color="auto"/>
                      </w:divBdr>
                      <w:divsChild>
                        <w:div w:id="60392727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75991388">
                  <w:marLeft w:val="300"/>
                  <w:marRight w:val="0"/>
                  <w:marTop w:val="300"/>
                  <w:marBottom w:val="0"/>
                  <w:divBdr>
                    <w:top w:val="none" w:sz="0" w:space="0" w:color="auto"/>
                    <w:left w:val="none" w:sz="0" w:space="0" w:color="auto"/>
                    <w:bottom w:val="none" w:sz="0" w:space="0" w:color="auto"/>
                    <w:right w:val="none" w:sz="0" w:space="0" w:color="auto"/>
                  </w:divBdr>
                  <w:divsChild>
                    <w:div w:id="1133402406">
                      <w:marLeft w:val="0"/>
                      <w:marRight w:val="0"/>
                      <w:marTop w:val="0"/>
                      <w:marBottom w:val="0"/>
                      <w:divBdr>
                        <w:top w:val="none" w:sz="0" w:space="0" w:color="auto"/>
                        <w:left w:val="none" w:sz="0" w:space="0" w:color="auto"/>
                        <w:bottom w:val="none" w:sz="0" w:space="0" w:color="auto"/>
                        <w:right w:val="none" w:sz="0" w:space="0" w:color="auto"/>
                      </w:divBdr>
                      <w:divsChild>
                        <w:div w:id="2106993010">
                          <w:marLeft w:val="0"/>
                          <w:marRight w:val="0"/>
                          <w:marTop w:val="0"/>
                          <w:marBottom w:val="0"/>
                          <w:divBdr>
                            <w:top w:val="none" w:sz="0" w:space="0" w:color="auto"/>
                            <w:left w:val="none" w:sz="0" w:space="0" w:color="auto"/>
                            <w:bottom w:val="none" w:sz="0" w:space="0" w:color="auto"/>
                            <w:right w:val="none" w:sz="0" w:space="0" w:color="auto"/>
                          </w:divBdr>
                          <w:divsChild>
                            <w:div w:id="399133131">
                              <w:marLeft w:val="0"/>
                              <w:marRight w:val="0"/>
                              <w:marTop w:val="0"/>
                              <w:marBottom w:val="0"/>
                              <w:divBdr>
                                <w:top w:val="none" w:sz="0" w:space="0" w:color="auto"/>
                                <w:left w:val="none" w:sz="0" w:space="0" w:color="auto"/>
                                <w:bottom w:val="none" w:sz="0" w:space="0" w:color="auto"/>
                                <w:right w:val="none" w:sz="0" w:space="0" w:color="auto"/>
                              </w:divBdr>
                            </w:div>
                          </w:divsChild>
                        </w:div>
                        <w:div w:id="1665205446">
                          <w:marLeft w:val="0"/>
                          <w:marRight w:val="0"/>
                          <w:marTop w:val="300"/>
                          <w:marBottom w:val="0"/>
                          <w:divBdr>
                            <w:top w:val="none" w:sz="0" w:space="0" w:color="auto"/>
                            <w:left w:val="none" w:sz="0" w:space="0" w:color="auto"/>
                            <w:bottom w:val="none" w:sz="0" w:space="0" w:color="auto"/>
                            <w:right w:val="none" w:sz="0" w:space="0" w:color="auto"/>
                          </w:divBdr>
                          <w:divsChild>
                            <w:div w:id="105076197">
                              <w:marLeft w:val="0"/>
                              <w:marRight w:val="0"/>
                              <w:marTop w:val="0"/>
                              <w:marBottom w:val="0"/>
                              <w:divBdr>
                                <w:top w:val="none" w:sz="0" w:space="0" w:color="auto"/>
                                <w:left w:val="none" w:sz="0" w:space="0" w:color="auto"/>
                                <w:bottom w:val="none" w:sz="0" w:space="0" w:color="auto"/>
                                <w:right w:val="none" w:sz="0" w:space="0" w:color="auto"/>
                              </w:divBdr>
                            </w:div>
                          </w:divsChild>
                        </w:div>
                        <w:div w:id="1826434491">
                          <w:marLeft w:val="0"/>
                          <w:marRight w:val="0"/>
                          <w:marTop w:val="300"/>
                          <w:marBottom w:val="0"/>
                          <w:divBdr>
                            <w:top w:val="none" w:sz="0" w:space="0" w:color="auto"/>
                            <w:left w:val="none" w:sz="0" w:space="0" w:color="auto"/>
                            <w:bottom w:val="none" w:sz="0" w:space="0" w:color="auto"/>
                            <w:right w:val="none" w:sz="0" w:space="0" w:color="auto"/>
                          </w:divBdr>
                          <w:divsChild>
                            <w:div w:id="661200494">
                              <w:marLeft w:val="0"/>
                              <w:marRight w:val="0"/>
                              <w:marTop w:val="0"/>
                              <w:marBottom w:val="0"/>
                              <w:divBdr>
                                <w:top w:val="none" w:sz="0" w:space="0" w:color="auto"/>
                                <w:left w:val="none" w:sz="0" w:space="0" w:color="auto"/>
                                <w:bottom w:val="none" w:sz="0" w:space="0" w:color="auto"/>
                                <w:right w:val="none" w:sz="0" w:space="0" w:color="auto"/>
                              </w:divBdr>
                            </w:div>
                          </w:divsChild>
                        </w:div>
                        <w:div w:id="169218319">
                          <w:marLeft w:val="0"/>
                          <w:marRight w:val="0"/>
                          <w:marTop w:val="300"/>
                          <w:marBottom w:val="0"/>
                          <w:divBdr>
                            <w:top w:val="none" w:sz="0" w:space="0" w:color="auto"/>
                            <w:left w:val="none" w:sz="0" w:space="0" w:color="auto"/>
                            <w:bottom w:val="none" w:sz="0" w:space="0" w:color="auto"/>
                            <w:right w:val="none" w:sz="0" w:space="0" w:color="auto"/>
                          </w:divBdr>
                          <w:divsChild>
                            <w:div w:id="2104570350">
                              <w:marLeft w:val="0"/>
                              <w:marRight w:val="0"/>
                              <w:marTop w:val="0"/>
                              <w:marBottom w:val="0"/>
                              <w:divBdr>
                                <w:top w:val="none" w:sz="0" w:space="0" w:color="auto"/>
                                <w:left w:val="none" w:sz="0" w:space="0" w:color="auto"/>
                                <w:bottom w:val="none" w:sz="0" w:space="0" w:color="auto"/>
                                <w:right w:val="none" w:sz="0" w:space="0" w:color="auto"/>
                              </w:divBdr>
                            </w:div>
                          </w:divsChild>
                        </w:div>
                        <w:div w:id="1655454884">
                          <w:marLeft w:val="0"/>
                          <w:marRight w:val="0"/>
                          <w:marTop w:val="300"/>
                          <w:marBottom w:val="0"/>
                          <w:divBdr>
                            <w:top w:val="none" w:sz="0" w:space="0" w:color="auto"/>
                            <w:left w:val="none" w:sz="0" w:space="0" w:color="auto"/>
                            <w:bottom w:val="none" w:sz="0" w:space="0" w:color="auto"/>
                            <w:right w:val="none" w:sz="0" w:space="0" w:color="auto"/>
                          </w:divBdr>
                          <w:divsChild>
                            <w:div w:id="1774006968">
                              <w:marLeft w:val="0"/>
                              <w:marRight w:val="0"/>
                              <w:marTop w:val="0"/>
                              <w:marBottom w:val="0"/>
                              <w:divBdr>
                                <w:top w:val="none" w:sz="0" w:space="0" w:color="auto"/>
                                <w:left w:val="none" w:sz="0" w:space="0" w:color="auto"/>
                                <w:bottom w:val="none" w:sz="0" w:space="0" w:color="auto"/>
                                <w:right w:val="none" w:sz="0" w:space="0" w:color="auto"/>
                              </w:divBdr>
                            </w:div>
                          </w:divsChild>
                        </w:div>
                        <w:div w:id="85735907">
                          <w:marLeft w:val="0"/>
                          <w:marRight w:val="0"/>
                          <w:marTop w:val="300"/>
                          <w:marBottom w:val="0"/>
                          <w:divBdr>
                            <w:top w:val="none" w:sz="0" w:space="0" w:color="auto"/>
                            <w:left w:val="none" w:sz="0" w:space="0" w:color="auto"/>
                            <w:bottom w:val="none" w:sz="0" w:space="0" w:color="auto"/>
                            <w:right w:val="none" w:sz="0" w:space="0" w:color="auto"/>
                          </w:divBdr>
                          <w:divsChild>
                            <w:div w:id="14576371">
                              <w:marLeft w:val="0"/>
                              <w:marRight w:val="0"/>
                              <w:marTop w:val="0"/>
                              <w:marBottom w:val="0"/>
                              <w:divBdr>
                                <w:top w:val="none" w:sz="0" w:space="0" w:color="auto"/>
                                <w:left w:val="none" w:sz="0" w:space="0" w:color="auto"/>
                                <w:bottom w:val="none" w:sz="0" w:space="0" w:color="auto"/>
                                <w:right w:val="none" w:sz="0" w:space="0" w:color="auto"/>
                              </w:divBdr>
                            </w:div>
                          </w:divsChild>
                        </w:div>
                        <w:div w:id="1532569470">
                          <w:marLeft w:val="0"/>
                          <w:marRight w:val="0"/>
                          <w:marTop w:val="300"/>
                          <w:marBottom w:val="0"/>
                          <w:divBdr>
                            <w:top w:val="none" w:sz="0" w:space="0" w:color="auto"/>
                            <w:left w:val="none" w:sz="0" w:space="0" w:color="auto"/>
                            <w:bottom w:val="none" w:sz="0" w:space="0" w:color="auto"/>
                            <w:right w:val="none" w:sz="0" w:space="0" w:color="auto"/>
                          </w:divBdr>
                          <w:divsChild>
                            <w:div w:id="1275669739">
                              <w:marLeft w:val="0"/>
                              <w:marRight w:val="0"/>
                              <w:marTop w:val="0"/>
                              <w:marBottom w:val="0"/>
                              <w:divBdr>
                                <w:top w:val="none" w:sz="0" w:space="0" w:color="auto"/>
                                <w:left w:val="none" w:sz="0" w:space="0" w:color="auto"/>
                                <w:bottom w:val="none" w:sz="0" w:space="0" w:color="auto"/>
                                <w:right w:val="none" w:sz="0" w:space="0" w:color="auto"/>
                              </w:divBdr>
                            </w:div>
                          </w:divsChild>
                        </w:div>
                        <w:div w:id="493641319">
                          <w:marLeft w:val="0"/>
                          <w:marRight w:val="0"/>
                          <w:marTop w:val="300"/>
                          <w:marBottom w:val="0"/>
                          <w:divBdr>
                            <w:top w:val="none" w:sz="0" w:space="0" w:color="auto"/>
                            <w:left w:val="none" w:sz="0" w:space="0" w:color="auto"/>
                            <w:bottom w:val="none" w:sz="0" w:space="0" w:color="auto"/>
                            <w:right w:val="none" w:sz="0" w:space="0" w:color="auto"/>
                          </w:divBdr>
                          <w:divsChild>
                            <w:div w:id="77097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hyperlink" Target="http://www.allfarthing.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5a3f1fd3c4927ca1dd055c9b7cf8386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7b0eca6fd4c045f1cd29c49df5078703"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6F7E74-F65E-42A4-94E4-4F85F2885C8C}">
  <ds:schemaRefs>
    <ds:schemaRef ds:uri="http://schemas.openxmlformats.org/officeDocument/2006/bibliography"/>
  </ds:schemaRefs>
</ds:datastoreItem>
</file>

<file path=customXml/itemProps2.xml><?xml version="1.0" encoding="utf-8"?>
<ds:datastoreItem xmlns:ds="http://schemas.openxmlformats.org/officeDocument/2006/customXml" ds:itemID="{526F7B52-994C-4505-87CB-8341AAB0E940}"/>
</file>

<file path=customXml/itemProps3.xml><?xml version="1.0" encoding="utf-8"?>
<ds:datastoreItem xmlns:ds="http://schemas.openxmlformats.org/officeDocument/2006/customXml" ds:itemID="{8B97F12D-9386-4DDD-A1BE-74F2C0569500}"/>
</file>

<file path=docProps/app.xml><?xml version="1.0" encoding="utf-8"?>
<Properties xmlns="http://schemas.openxmlformats.org/officeDocument/2006/extended-properties" xmlns:vt="http://schemas.openxmlformats.org/officeDocument/2006/docPropsVTypes">
  <Template>Normal.dotm</Template>
  <TotalTime>2</TotalTime>
  <Pages>2</Pages>
  <Words>376</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WBC</Company>
  <LinksUpToDate>false</LinksUpToDate>
  <CharactersWithSpaces>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Good</dc:creator>
  <cp:keywords/>
  <dc:description/>
  <cp:lastModifiedBy>Debbie Tyson-Gooden</cp:lastModifiedBy>
  <cp:revision>3</cp:revision>
  <cp:lastPrinted>2020-07-13T09:42:00Z</cp:lastPrinted>
  <dcterms:created xsi:type="dcterms:W3CDTF">2023-11-08T13:58:00Z</dcterms:created>
  <dcterms:modified xsi:type="dcterms:W3CDTF">2023-11-08T14:00:00Z</dcterms:modified>
</cp:coreProperties>
</file>