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D628E" w14:textId="77777777" w:rsidR="00F7372E" w:rsidRPr="00EB4F49" w:rsidRDefault="00F7372E">
      <w:pPr>
        <w:rPr>
          <w:rFonts w:cstheme="minorHAnsi"/>
          <w:b/>
          <w:u w:val="single"/>
        </w:rPr>
      </w:pPr>
    </w:p>
    <w:p w14:paraId="38FD628F" w14:textId="77777777" w:rsidR="00EB4F49" w:rsidRPr="00EB4F49" w:rsidRDefault="00EB4F49" w:rsidP="00EB4F49">
      <w:pPr>
        <w:tabs>
          <w:tab w:val="left" w:pos="3150"/>
        </w:tabs>
        <w:ind w:left="-720" w:right="-900"/>
        <w:jc w:val="center"/>
        <w:outlineLvl w:val="0"/>
        <w:rPr>
          <w:rFonts w:cstheme="minorHAnsi"/>
          <w:b/>
          <w:sz w:val="28"/>
        </w:rPr>
      </w:pPr>
      <w:r w:rsidRPr="00EB4F49">
        <w:rPr>
          <w:rFonts w:cstheme="minorHAnsi"/>
          <w:b/>
          <w:sz w:val="28"/>
        </w:rPr>
        <w:t>Job Description</w:t>
      </w:r>
    </w:p>
    <w:p w14:paraId="38FD6290" w14:textId="77777777" w:rsidR="00EB4F49" w:rsidRPr="00EB4F49" w:rsidRDefault="00EB4F49" w:rsidP="00EB4F49">
      <w:pPr>
        <w:tabs>
          <w:tab w:val="left" w:pos="360"/>
        </w:tabs>
        <w:ind w:left="-720" w:right="-900"/>
        <w:outlineLvl w:val="0"/>
        <w:rPr>
          <w:rFonts w:cstheme="minorHAnsi"/>
        </w:rPr>
      </w:pPr>
    </w:p>
    <w:p w14:paraId="38FD6291" w14:textId="77777777" w:rsidR="00EB4F49" w:rsidRPr="00EB4F49" w:rsidRDefault="00EB4F49" w:rsidP="00EB4F49">
      <w:pPr>
        <w:tabs>
          <w:tab w:val="left" w:pos="360"/>
        </w:tabs>
        <w:ind w:right="-900"/>
        <w:outlineLvl w:val="0"/>
        <w:rPr>
          <w:rFonts w:cstheme="minorHAnsi"/>
          <w:b/>
        </w:rPr>
      </w:pPr>
      <w:r w:rsidRPr="00EB4F49">
        <w:rPr>
          <w:rFonts w:cstheme="minorHAnsi"/>
        </w:rPr>
        <w:t xml:space="preserve">     NAME:</w:t>
      </w:r>
      <w:r w:rsidRPr="00EB4F49">
        <w:rPr>
          <w:rFonts w:cstheme="minorHAnsi"/>
        </w:rPr>
        <w:tab/>
      </w:r>
      <w:r w:rsidRPr="00EB4F49">
        <w:rPr>
          <w:rFonts w:cstheme="minorHAnsi"/>
        </w:rPr>
        <w:tab/>
      </w:r>
      <w:r w:rsidRPr="00EB4F49">
        <w:rPr>
          <w:rFonts w:cstheme="minorHAnsi"/>
        </w:rPr>
        <w:tab/>
      </w:r>
      <w:r w:rsidRPr="00EB4F49">
        <w:rPr>
          <w:rFonts w:cstheme="minorHAnsi"/>
        </w:rPr>
        <w:tab/>
      </w:r>
    </w:p>
    <w:p w14:paraId="38FD6292" w14:textId="77777777" w:rsidR="00EB4F49" w:rsidRPr="00EB4F49" w:rsidRDefault="00EB4F49" w:rsidP="00EB4F49">
      <w:pPr>
        <w:tabs>
          <w:tab w:val="left" w:pos="360"/>
        </w:tabs>
        <w:ind w:right="-900"/>
        <w:rPr>
          <w:rFonts w:cstheme="minorHAnsi"/>
          <w:b/>
        </w:rPr>
      </w:pPr>
      <w:r w:rsidRPr="00EB4F49">
        <w:rPr>
          <w:rFonts w:cstheme="minorHAnsi"/>
        </w:rPr>
        <w:t xml:space="preserve">     POST:</w:t>
      </w:r>
      <w:r w:rsidRPr="00EB4F49">
        <w:rPr>
          <w:rFonts w:cstheme="minorHAnsi"/>
        </w:rPr>
        <w:tab/>
      </w:r>
      <w:r w:rsidRPr="00EB4F49">
        <w:rPr>
          <w:rFonts w:cstheme="minorHAnsi"/>
          <w:b/>
        </w:rPr>
        <w:tab/>
      </w:r>
      <w:r w:rsidRPr="00EB4F49">
        <w:rPr>
          <w:rFonts w:cstheme="minorHAnsi"/>
          <w:b/>
        </w:rPr>
        <w:tab/>
      </w:r>
      <w:r w:rsidRPr="00EB4F49">
        <w:rPr>
          <w:rFonts w:cstheme="minorHAnsi"/>
          <w:b/>
          <w:bCs/>
        </w:rPr>
        <w:t>Senior Administration Officer</w:t>
      </w:r>
    </w:p>
    <w:p w14:paraId="38FD6293" w14:textId="77777777" w:rsidR="00EB4F49" w:rsidRPr="00EB4F49" w:rsidRDefault="00EB4F49" w:rsidP="00EB4F49">
      <w:pPr>
        <w:tabs>
          <w:tab w:val="left" w:pos="360"/>
        </w:tabs>
        <w:spacing w:before="240"/>
        <w:ind w:left="2835" w:right="-900" w:hanging="2655"/>
        <w:rPr>
          <w:rFonts w:cstheme="minorHAnsi"/>
        </w:rPr>
      </w:pPr>
      <w:r w:rsidRPr="00EB4F49">
        <w:rPr>
          <w:rFonts w:cstheme="minorHAnsi"/>
        </w:rPr>
        <w:t xml:space="preserve"> GRADE:</w:t>
      </w:r>
      <w:r w:rsidRPr="00EB4F49">
        <w:rPr>
          <w:rFonts w:cstheme="minorHAnsi"/>
        </w:rPr>
        <w:tab/>
        <w:t>Grade 4, spine point 7 – 10 (£23,628 - £24,927</w:t>
      </w:r>
      <w:r>
        <w:rPr>
          <w:rFonts w:cstheme="minorHAnsi"/>
        </w:rPr>
        <w:t xml:space="preserve"> FTE</w:t>
      </w:r>
      <w:r w:rsidRPr="00EB4F49">
        <w:rPr>
          <w:rFonts w:cstheme="minorHAnsi"/>
        </w:rPr>
        <w:t>) depending on qualifications and experience (</w:t>
      </w:r>
      <w:r w:rsidRPr="00EB4F49">
        <w:rPr>
          <w:rFonts w:cstheme="minorHAnsi"/>
          <w:b/>
          <w:bCs/>
        </w:rPr>
        <w:t>36 hours per week, 41 weeks per year)</w:t>
      </w:r>
    </w:p>
    <w:p w14:paraId="38FD6294" w14:textId="77777777" w:rsidR="00EB4F49" w:rsidRPr="00EB4F49" w:rsidRDefault="00EB4F49" w:rsidP="00EB4F49">
      <w:pPr>
        <w:tabs>
          <w:tab w:val="left" w:pos="360"/>
        </w:tabs>
        <w:spacing w:before="240"/>
        <w:ind w:right="-900"/>
        <w:rPr>
          <w:rFonts w:cstheme="minorHAnsi"/>
        </w:rPr>
      </w:pPr>
      <w:r w:rsidRPr="00EB4F49">
        <w:rPr>
          <w:rFonts w:cstheme="minorHAnsi"/>
        </w:rPr>
        <w:t xml:space="preserve">    RESPONSIBLE FOR:</w:t>
      </w:r>
      <w:r w:rsidRPr="00EB4F49">
        <w:rPr>
          <w:rFonts w:cstheme="minorHAnsi"/>
        </w:rPr>
        <w:tab/>
      </w:r>
      <w:r w:rsidRPr="00EB4F49">
        <w:rPr>
          <w:rFonts w:cstheme="minorHAnsi"/>
        </w:rPr>
        <w:tab/>
        <w:t>N/A</w:t>
      </w:r>
    </w:p>
    <w:p w14:paraId="38FD6295" w14:textId="77777777" w:rsidR="00EB4F49" w:rsidRPr="00EB4F49" w:rsidRDefault="00EB4F49" w:rsidP="00EB4F49">
      <w:pPr>
        <w:tabs>
          <w:tab w:val="left" w:pos="360"/>
        </w:tabs>
        <w:ind w:left="180" w:right="-900"/>
        <w:rPr>
          <w:rFonts w:cstheme="minorHAnsi"/>
          <w:b/>
          <w:bCs/>
        </w:rPr>
      </w:pPr>
      <w:r w:rsidRPr="00EB4F49">
        <w:rPr>
          <w:rFonts w:cstheme="minorHAnsi"/>
        </w:rPr>
        <w:t>ACCOUNTABLE TO:</w:t>
      </w:r>
      <w:r w:rsidRPr="00EB4F49">
        <w:rPr>
          <w:rFonts w:cstheme="minorHAnsi"/>
        </w:rPr>
        <w:tab/>
      </w:r>
      <w:r w:rsidRPr="00EB4F49">
        <w:rPr>
          <w:rFonts w:cstheme="minorHAnsi"/>
        </w:rPr>
        <w:tab/>
        <w:t xml:space="preserve">Headteacher in liaison with Graveney Trust </w:t>
      </w:r>
    </w:p>
    <w:p w14:paraId="38FD6296" w14:textId="77777777" w:rsidR="00EB4F49" w:rsidRPr="00EB4F49" w:rsidRDefault="00EB4F49" w:rsidP="001D5750">
      <w:pPr>
        <w:spacing w:after="0" w:line="240" w:lineRule="auto"/>
        <w:rPr>
          <w:rFonts w:cstheme="minorHAnsi"/>
          <w:b/>
        </w:rPr>
      </w:pPr>
    </w:p>
    <w:p w14:paraId="38FD6297" w14:textId="77777777" w:rsidR="001D5750" w:rsidRPr="00EB4F49" w:rsidRDefault="001D5750" w:rsidP="001D5750">
      <w:pPr>
        <w:spacing w:after="0" w:line="240" w:lineRule="auto"/>
        <w:rPr>
          <w:rFonts w:cstheme="minorHAnsi"/>
          <w:b/>
        </w:rPr>
      </w:pPr>
    </w:p>
    <w:p w14:paraId="38FD6298" w14:textId="77777777" w:rsidR="0003717F" w:rsidRPr="00EB4F49" w:rsidRDefault="0003717F">
      <w:pPr>
        <w:rPr>
          <w:rFonts w:cstheme="minorHAnsi"/>
          <w:b/>
          <w:u w:val="single"/>
        </w:rPr>
      </w:pPr>
      <w:r w:rsidRPr="00EB4F49">
        <w:rPr>
          <w:rFonts w:cstheme="minorHAnsi"/>
          <w:b/>
          <w:u w:val="single"/>
        </w:rPr>
        <w:t>Purpose of the job:</w:t>
      </w:r>
    </w:p>
    <w:p w14:paraId="38FD6299" w14:textId="77777777" w:rsidR="00AB1EAF" w:rsidRPr="00EB4F49" w:rsidRDefault="002919BE" w:rsidP="001D5750">
      <w:pPr>
        <w:jc w:val="both"/>
        <w:rPr>
          <w:rFonts w:cstheme="minorHAnsi"/>
        </w:rPr>
      </w:pPr>
      <w:r w:rsidRPr="00EB4F49">
        <w:rPr>
          <w:rFonts w:cstheme="minorHAnsi"/>
        </w:rPr>
        <w:t xml:space="preserve">Under the guidance of the SLT, </w:t>
      </w:r>
      <w:r w:rsidR="001D5750" w:rsidRPr="00EB4F49">
        <w:rPr>
          <w:rFonts w:cstheme="minorHAnsi"/>
        </w:rPr>
        <w:t>be r</w:t>
      </w:r>
      <w:r w:rsidR="0003717F" w:rsidRPr="00EB4F49">
        <w:rPr>
          <w:rFonts w:cstheme="minorHAnsi"/>
        </w:rPr>
        <w:t>esponsible</w:t>
      </w:r>
      <w:r w:rsidR="00244003" w:rsidRPr="00EB4F49">
        <w:rPr>
          <w:rFonts w:cstheme="minorHAnsi"/>
        </w:rPr>
        <w:t xml:space="preserve"> for</w:t>
      </w:r>
      <w:r w:rsidRPr="00EB4F49">
        <w:rPr>
          <w:rFonts w:cstheme="minorHAnsi"/>
        </w:rPr>
        <w:t xml:space="preserve"> </w:t>
      </w:r>
      <w:r w:rsidR="00244003" w:rsidRPr="00EB4F49">
        <w:rPr>
          <w:rFonts w:cstheme="minorHAnsi"/>
        </w:rPr>
        <w:t xml:space="preserve">undertaking </w:t>
      </w:r>
      <w:r w:rsidR="0003717F" w:rsidRPr="00EB4F49">
        <w:rPr>
          <w:rFonts w:cstheme="minorHAnsi"/>
        </w:rPr>
        <w:t>administrative, financial and organisational processes within the school</w:t>
      </w:r>
      <w:r w:rsidR="00244003" w:rsidRPr="00EB4F49">
        <w:rPr>
          <w:rFonts w:cstheme="minorHAnsi"/>
        </w:rPr>
        <w:t xml:space="preserve"> (including admissions and attendance)</w:t>
      </w:r>
      <w:r w:rsidR="0003717F" w:rsidRPr="00EB4F49">
        <w:rPr>
          <w:rFonts w:cstheme="minorHAnsi"/>
        </w:rPr>
        <w:t>. Assist with the planning and development of support services.</w:t>
      </w:r>
    </w:p>
    <w:p w14:paraId="38FD629A" w14:textId="77777777" w:rsidR="003E68EC" w:rsidRPr="00EB4F49" w:rsidRDefault="003E68EC" w:rsidP="001D5750">
      <w:pPr>
        <w:spacing w:after="0"/>
        <w:ind w:right="-23"/>
        <w:jc w:val="both"/>
        <w:rPr>
          <w:rFonts w:cstheme="minorHAnsi"/>
        </w:rPr>
      </w:pPr>
      <w:r w:rsidRPr="00EB4F49">
        <w:rPr>
          <w:rFonts w:cstheme="minorHAnsi"/>
        </w:rPr>
        <w:t>To provide support and guidance to children, young people and those engaged with them in order to reduce exclusions, raise attendance and attainment by removing barriers to learning.</w:t>
      </w:r>
    </w:p>
    <w:p w14:paraId="38FD629B" w14:textId="77777777" w:rsidR="003E68EC" w:rsidRPr="00EB4F49" w:rsidRDefault="003E68EC" w:rsidP="001D5750">
      <w:pPr>
        <w:spacing w:after="0"/>
        <w:ind w:right="-23"/>
        <w:jc w:val="both"/>
        <w:rPr>
          <w:rFonts w:cstheme="minorHAnsi"/>
        </w:rPr>
      </w:pPr>
    </w:p>
    <w:p w14:paraId="38FD629C" w14:textId="77777777" w:rsidR="003E68EC" w:rsidRPr="00EB4F49" w:rsidRDefault="003E68EC" w:rsidP="001D5750">
      <w:pPr>
        <w:spacing w:after="0"/>
        <w:ind w:right="-23"/>
        <w:jc w:val="both"/>
        <w:rPr>
          <w:rFonts w:cstheme="minorHAnsi"/>
        </w:rPr>
      </w:pPr>
      <w:r w:rsidRPr="00EB4F49">
        <w:rPr>
          <w:rFonts w:cstheme="minorHAnsi"/>
        </w:rPr>
        <w:t>To work within an extended range of networks and partnerships to improve attendance across the school.</w:t>
      </w:r>
    </w:p>
    <w:p w14:paraId="38FD629D" w14:textId="77777777" w:rsidR="003E68EC" w:rsidRPr="00EB4F49" w:rsidRDefault="003E68EC" w:rsidP="001D5750">
      <w:pPr>
        <w:spacing w:after="0"/>
        <w:ind w:right="-23"/>
        <w:jc w:val="both"/>
        <w:rPr>
          <w:rFonts w:cstheme="minorHAnsi"/>
        </w:rPr>
      </w:pPr>
    </w:p>
    <w:p w14:paraId="38FD629E" w14:textId="77777777" w:rsidR="003E68EC" w:rsidRPr="00EB4F49" w:rsidRDefault="003E68EC" w:rsidP="001D5750">
      <w:pPr>
        <w:spacing w:after="0"/>
        <w:ind w:right="-23"/>
        <w:jc w:val="both"/>
        <w:rPr>
          <w:rFonts w:cstheme="minorHAnsi"/>
        </w:rPr>
      </w:pPr>
      <w:r w:rsidRPr="00EB4F49">
        <w:rPr>
          <w:rFonts w:cstheme="minorHAnsi"/>
        </w:rPr>
        <w:t>Maintain accurate records of pupil attendance and to disseminate key information to senior leaders and school governors.</w:t>
      </w:r>
    </w:p>
    <w:p w14:paraId="38FD629F" w14:textId="77777777" w:rsidR="003E68EC" w:rsidRPr="00EB4F49" w:rsidRDefault="003E68EC" w:rsidP="001D5750">
      <w:pPr>
        <w:spacing w:after="0"/>
        <w:ind w:right="-23"/>
        <w:jc w:val="both"/>
        <w:rPr>
          <w:rFonts w:cstheme="minorHAnsi"/>
        </w:rPr>
      </w:pPr>
    </w:p>
    <w:p w14:paraId="38FD62A0" w14:textId="77777777" w:rsidR="0003717F" w:rsidRPr="00EB4F49" w:rsidRDefault="0003717F" w:rsidP="001D5750">
      <w:pPr>
        <w:ind w:right="-23"/>
        <w:jc w:val="both"/>
        <w:rPr>
          <w:rFonts w:cstheme="minorHAnsi"/>
        </w:rPr>
      </w:pPr>
      <w:r w:rsidRPr="00EB4F49">
        <w:rPr>
          <w:rFonts w:cstheme="minorHAnsi"/>
        </w:rPr>
        <w:t>Organise and supervise administrative systems within the school and contribute to the planning, development and monitoring of support services.</w:t>
      </w:r>
    </w:p>
    <w:p w14:paraId="38FD62A1" w14:textId="77777777" w:rsidR="0003717F" w:rsidRPr="00EB4F49" w:rsidRDefault="001D5750">
      <w:pPr>
        <w:rPr>
          <w:rFonts w:cstheme="minorHAnsi"/>
          <w:b/>
          <w:u w:val="single"/>
        </w:rPr>
      </w:pPr>
      <w:r w:rsidRPr="00EB4F49">
        <w:rPr>
          <w:rFonts w:cstheme="minorHAnsi"/>
          <w:b/>
          <w:u w:val="single"/>
        </w:rPr>
        <w:t xml:space="preserve">Key </w:t>
      </w:r>
      <w:r w:rsidR="0003717F" w:rsidRPr="00EB4F49">
        <w:rPr>
          <w:rFonts w:cstheme="minorHAnsi"/>
          <w:b/>
          <w:u w:val="single"/>
        </w:rPr>
        <w:t>Tasks:</w:t>
      </w:r>
    </w:p>
    <w:p w14:paraId="38FD62A2" w14:textId="77777777" w:rsidR="0003717F" w:rsidRPr="00EB4F49" w:rsidRDefault="00F50663">
      <w:pPr>
        <w:rPr>
          <w:rFonts w:cstheme="minorHAnsi"/>
          <w:b/>
          <w:u w:val="single"/>
        </w:rPr>
      </w:pPr>
      <w:r w:rsidRPr="00EB4F49">
        <w:rPr>
          <w:rFonts w:cstheme="minorHAnsi"/>
          <w:b/>
          <w:u w:val="single"/>
        </w:rPr>
        <w:t>1.</w:t>
      </w:r>
      <w:r w:rsidR="0003717F" w:rsidRPr="00EB4F49">
        <w:rPr>
          <w:rFonts w:cstheme="minorHAnsi"/>
          <w:b/>
          <w:u w:val="single"/>
        </w:rPr>
        <w:t xml:space="preserve"> Organisation:</w:t>
      </w:r>
    </w:p>
    <w:p w14:paraId="38FD62A3" w14:textId="77777777" w:rsidR="0003717F" w:rsidRPr="00EB4F49" w:rsidRDefault="00244003" w:rsidP="00244003">
      <w:pPr>
        <w:pStyle w:val="ListParagraph"/>
        <w:numPr>
          <w:ilvl w:val="0"/>
          <w:numId w:val="18"/>
        </w:numPr>
        <w:ind w:left="1134" w:hanging="567"/>
        <w:rPr>
          <w:rFonts w:cstheme="minorHAnsi"/>
        </w:rPr>
      </w:pPr>
      <w:r w:rsidRPr="00EB4F49">
        <w:rPr>
          <w:rFonts w:cstheme="minorHAnsi"/>
        </w:rPr>
        <w:t>Deal with complex R</w:t>
      </w:r>
      <w:r w:rsidR="0003717F" w:rsidRPr="00EB4F49">
        <w:rPr>
          <w:rFonts w:cstheme="minorHAnsi"/>
        </w:rPr>
        <w:t>eception and visitor matters.</w:t>
      </w:r>
    </w:p>
    <w:p w14:paraId="38FD62A4" w14:textId="77777777" w:rsidR="00F50663" w:rsidRPr="00EB4F49" w:rsidRDefault="00F50663" w:rsidP="00244003">
      <w:pPr>
        <w:pStyle w:val="ListParagraph"/>
        <w:numPr>
          <w:ilvl w:val="0"/>
          <w:numId w:val="18"/>
        </w:numPr>
        <w:ind w:left="1134" w:hanging="567"/>
        <w:rPr>
          <w:rFonts w:cstheme="minorHAnsi"/>
        </w:rPr>
      </w:pPr>
      <w:r w:rsidRPr="00EB4F49">
        <w:rPr>
          <w:rFonts w:cstheme="minorHAnsi"/>
        </w:rPr>
        <w:t>Contribute to the planning, development and organisation of support service systems, procedures and policies.</w:t>
      </w:r>
    </w:p>
    <w:p w14:paraId="38FD62A5" w14:textId="77777777" w:rsidR="00F50663" w:rsidRPr="00EB4F49" w:rsidRDefault="00F50663" w:rsidP="00244003">
      <w:pPr>
        <w:pStyle w:val="ListParagraph"/>
        <w:numPr>
          <w:ilvl w:val="0"/>
          <w:numId w:val="18"/>
        </w:numPr>
        <w:ind w:left="1134" w:hanging="567"/>
        <w:rPr>
          <w:rFonts w:cstheme="minorHAnsi"/>
        </w:rPr>
      </w:pPr>
      <w:r w:rsidRPr="00EB4F49">
        <w:rPr>
          <w:rFonts w:cstheme="minorHAnsi"/>
        </w:rPr>
        <w:t>Assist in the recruitment, supervision, training, development and mentoring of other admin support staff</w:t>
      </w:r>
    </w:p>
    <w:p w14:paraId="38FD62A6" w14:textId="77777777" w:rsidR="00F50663" w:rsidRPr="00EB4F49" w:rsidRDefault="00F50663" w:rsidP="00244003">
      <w:pPr>
        <w:pStyle w:val="ListParagraph"/>
        <w:numPr>
          <w:ilvl w:val="0"/>
          <w:numId w:val="18"/>
        </w:numPr>
        <w:ind w:left="1134" w:hanging="567"/>
        <w:rPr>
          <w:rFonts w:cstheme="minorHAnsi"/>
        </w:rPr>
      </w:pPr>
      <w:r w:rsidRPr="00EB4F49">
        <w:rPr>
          <w:rFonts w:cstheme="minorHAnsi"/>
        </w:rPr>
        <w:t>Provide help and advice when needed to support staff</w:t>
      </w:r>
    </w:p>
    <w:p w14:paraId="38FD62A7" w14:textId="77777777" w:rsidR="00F50663" w:rsidRPr="00EB4F49" w:rsidRDefault="00F50663" w:rsidP="00244003">
      <w:pPr>
        <w:pStyle w:val="ListParagraph"/>
        <w:numPr>
          <w:ilvl w:val="0"/>
          <w:numId w:val="18"/>
        </w:numPr>
        <w:ind w:left="1134" w:hanging="567"/>
        <w:rPr>
          <w:rFonts w:cstheme="minorHAnsi"/>
        </w:rPr>
      </w:pPr>
      <w:r w:rsidRPr="00EB4F49">
        <w:rPr>
          <w:rFonts w:cstheme="minorHAnsi"/>
        </w:rPr>
        <w:t>Supp</w:t>
      </w:r>
      <w:r w:rsidR="00AB1EAF" w:rsidRPr="00EB4F49">
        <w:rPr>
          <w:rFonts w:cstheme="minorHAnsi"/>
        </w:rPr>
        <w:t xml:space="preserve">ort the </w:t>
      </w:r>
      <w:r w:rsidR="003314EA">
        <w:rPr>
          <w:rFonts w:cstheme="minorHAnsi"/>
        </w:rPr>
        <w:t xml:space="preserve">Office Manager </w:t>
      </w:r>
      <w:r w:rsidR="00AB1EAF" w:rsidRPr="00EB4F49">
        <w:rPr>
          <w:rFonts w:cstheme="minorHAnsi"/>
        </w:rPr>
        <w:t>at meetings where appropriate.</w:t>
      </w:r>
    </w:p>
    <w:p w14:paraId="38FD62A8" w14:textId="77777777" w:rsidR="0001057F" w:rsidRDefault="0001057F" w:rsidP="00244003">
      <w:pPr>
        <w:pStyle w:val="ListParagraph"/>
        <w:ind w:left="1134" w:hanging="567"/>
        <w:rPr>
          <w:rFonts w:cstheme="minorHAnsi"/>
        </w:rPr>
      </w:pPr>
    </w:p>
    <w:p w14:paraId="38FD62A9" w14:textId="3F1A25E8" w:rsidR="00EB4F49" w:rsidRDefault="00EB4F49" w:rsidP="00244003">
      <w:pPr>
        <w:pStyle w:val="ListParagraph"/>
        <w:ind w:left="1134" w:hanging="567"/>
        <w:rPr>
          <w:rFonts w:cstheme="minorHAnsi"/>
        </w:rPr>
      </w:pPr>
    </w:p>
    <w:p w14:paraId="692D15F0" w14:textId="77777777" w:rsidR="001328AD" w:rsidRDefault="001328AD" w:rsidP="00244003">
      <w:pPr>
        <w:pStyle w:val="ListParagraph"/>
        <w:ind w:left="1134" w:hanging="567"/>
        <w:rPr>
          <w:rFonts w:cstheme="minorHAnsi"/>
        </w:rPr>
      </w:pPr>
    </w:p>
    <w:p w14:paraId="38FD62AA" w14:textId="77777777" w:rsidR="00EB4F49" w:rsidRDefault="00EB4F49" w:rsidP="00244003">
      <w:pPr>
        <w:pStyle w:val="ListParagraph"/>
        <w:ind w:left="1134" w:hanging="567"/>
        <w:rPr>
          <w:rFonts w:cstheme="minorHAnsi"/>
        </w:rPr>
      </w:pPr>
    </w:p>
    <w:p w14:paraId="38FD62AB" w14:textId="77777777" w:rsidR="00EB4F49" w:rsidRDefault="00EB4F49" w:rsidP="00244003">
      <w:pPr>
        <w:pStyle w:val="ListParagraph"/>
        <w:ind w:left="1134" w:hanging="567"/>
        <w:rPr>
          <w:rFonts w:cstheme="minorHAnsi"/>
        </w:rPr>
      </w:pPr>
    </w:p>
    <w:p w14:paraId="38FD62AC" w14:textId="77777777" w:rsidR="00EB4F49" w:rsidRPr="00EB4F49" w:rsidRDefault="00EB4F49" w:rsidP="00244003">
      <w:pPr>
        <w:pStyle w:val="ListParagraph"/>
        <w:ind w:left="1134" w:hanging="567"/>
        <w:rPr>
          <w:rFonts w:cstheme="minorHAnsi"/>
        </w:rPr>
      </w:pPr>
    </w:p>
    <w:p w14:paraId="38FD62AD" w14:textId="77777777" w:rsidR="0001057F" w:rsidRPr="00EB4F49" w:rsidRDefault="0001057F" w:rsidP="00244003">
      <w:pPr>
        <w:ind w:left="1134" w:right="-23" w:hanging="567"/>
        <w:rPr>
          <w:rFonts w:cstheme="minorHAnsi"/>
          <w:b/>
          <w:u w:val="single"/>
        </w:rPr>
      </w:pPr>
      <w:r w:rsidRPr="00EB4F49">
        <w:rPr>
          <w:rFonts w:cstheme="minorHAnsi"/>
          <w:b/>
          <w:u w:val="single"/>
        </w:rPr>
        <w:lastRenderedPageBreak/>
        <w:t>2. Admissions:</w:t>
      </w:r>
    </w:p>
    <w:p w14:paraId="38FD62AE" w14:textId="77777777" w:rsidR="0001057F" w:rsidRPr="00EB4F49" w:rsidRDefault="0001057F" w:rsidP="00244003">
      <w:pPr>
        <w:numPr>
          <w:ilvl w:val="0"/>
          <w:numId w:val="18"/>
        </w:numPr>
        <w:spacing w:after="0"/>
        <w:ind w:left="1134" w:right="-23" w:hanging="567"/>
        <w:rPr>
          <w:rFonts w:cstheme="minorHAnsi"/>
          <w:lang w:val="en-US" w:bidi="en-US"/>
        </w:rPr>
      </w:pPr>
      <w:r w:rsidRPr="00EB4F49">
        <w:rPr>
          <w:rFonts w:cstheme="minorHAnsi"/>
          <w:lang w:val="en-US" w:bidi="en-US"/>
        </w:rPr>
        <w:t>Maintain and update the pupils’ records, ensuring all pupil records are kept accurately and comply with requirements of the Data Protection Act 1998</w:t>
      </w:r>
    </w:p>
    <w:p w14:paraId="38FD62AF" w14:textId="77777777" w:rsidR="0001057F" w:rsidRPr="00EB4F49" w:rsidRDefault="0001057F" w:rsidP="00244003">
      <w:pPr>
        <w:numPr>
          <w:ilvl w:val="0"/>
          <w:numId w:val="18"/>
        </w:numPr>
        <w:spacing w:after="0"/>
        <w:ind w:left="1134" w:right="-23" w:hanging="567"/>
        <w:rPr>
          <w:rFonts w:cstheme="minorHAnsi"/>
          <w:lang w:val="en-US" w:bidi="en-US"/>
        </w:rPr>
      </w:pPr>
      <w:r w:rsidRPr="00EB4F49">
        <w:rPr>
          <w:rFonts w:cstheme="minorHAnsi"/>
          <w:lang w:val="en-US" w:bidi="en-US"/>
        </w:rPr>
        <w:t>Monitor and maintain records for new intake, registration and admission of pupils; liaise with the LA and parents/carers regarding appeals</w:t>
      </w:r>
    </w:p>
    <w:p w14:paraId="38FD62B0" w14:textId="77777777" w:rsidR="0001057F" w:rsidRPr="00EB4F49" w:rsidRDefault="0001057F" w:rsidP="00244003">
      <w:pPr>
        <w:numPr>
          <w:ilvl w:val="0"/>
          <w:numId w:val="18"/>
        </w:numPr>
        <w:spacing w:after="0"/>
        <w:ind w:left="1134" w:right="-23" w:hanging="567"/>
        <w:rPr>
          <w:rFonts w:cstheme="minorHAnsi"/>
          <w:lang w:val="en-US" w:bidi="en-US"/>
        </w:rPr>
      </w:pPr>
      <w:r w:rsidRPr="00EB4F49">
        <w:rPr>
          <w:rFonts w:cstheme="minorHAnsi"/>
          <w:lang w:val="en-US" w:bidi="en-US"/>
        </w:rPr>
        <w:t>Process secondary transfer of pupils’, liaising with the local authority and secondary schools, including CTF transfers and pupil records</w:t>
      </w:r>
    </w:p>
    <w:p w14:paraId="38FD62B1" w14:textId="77777777" w:rsidR="0001057F" w:rsidRPr="00EB4F49" w:rsidRDefault="0001057F" w:rsidP="00244003">
      <w:pPr>
        <w:numPr>
          <w:ilvl w:val="0"/>
          <w:numId w:val="18"/>
        </w:numPr>
        <w:spacing w:after="0"/>
        <w:ind w:left="1134" w:right="-23" w:hanging="567"/>
        <w:rPr>
          <w:rFonts w:cstheme="minorHAnsi"/>
          <w:lang w:val="en-US" w:bidi="en-US"/>
        </w:rPr>
      </w:pPr>
      <w:r w:rsidRPr="00EB4F49">
        <w:rPr>
          <w:rFonts w:cstheme="minorHAnsi"/>
          <w:lang w:val="en-US" w:bidi="en-US"/>
        </w:rPr>
        <w:t>Liaise with the local authority regarding primary admissions</w:t>
      </w:r>
    </w:p>
    <w:p w14:paraId="38FD62B2" w14:textId="77777777" w:rsidR="0001057F" w:rsidRPr="00EB4F49" w:rsidRDefault="0001057F" w:rsidP="00244003">
      <w:pPr>
        <w:numPr>
          <w:ilvl w:val="0"/>
          <w:numId w:val="18"/>
        </w:numPr>
        <w:spacing w:after="0"/>
        <w:ind w:left="1134" w:right="-23" w:hanging="567"/>
        <w:rPr>
          <w:rFonts w:cstheme="minorHAnsi"/>
          <w:lang w:val="en-US" w:bidi="en-US"/>
        </w:rPr>
      </w:pPr>
      <w:r w:rsidRPr="00EB4F49">
        <w:rPr>
          <w:rFonts w:cstheme="minorHAnsi"/>
          <w:lang w:val="en-US" w:bidi="en-US"/>
        </w:rPr>
        <w:t xml:space="preserve">Liaise and assist </w:t>
      </w:r>
      <w:r w:rsidR="003314EA">
        <w:rPr>
          <w:rFonts w:cstheme="minorHAnsi"/>
          <w:lang w:val="en-US" w:bidi="en-US"/>
        </w:rPr>
        <w:t>Deputy head</w:t>
      </w:r>
      <w:r w:rsidRPr="00EB4F49">
        <w:rPr>
          <w:rFonts w:cstheme="minorHAnsi"/>
          <w:lang w:val="en-US" w:bidi="en-US"/>
        </w:rPr>
        <w:t>/ Early Years Lead with Nursery admissions</w:t>
      </w:r>
    </w:p>
    <w:p w14:paraId="38FD62B3" w14:textId="77777777" w:rsidR="001D5750" w:rsidRPr="00EB4F49" w:rsidRDefault="0001057F" w:rsidP="00244003">
      <w:pPr>
        <w:numPr>
          <w:ilvl w:val="0"/>
          <w:numId w:val="18"/>
        </w:numPr>
        <w:spacing w:after="0"/>
        <w:ind w:left="1134" w:right="-23" w:hanging="567"/>
        <w:rPr>
          <w:rFonts w:cstheme="minorHAnsi"/>
          <w:lang w:val="en-US" w:bidi="en-US"/>
        </w:rPr>
      </w:pPr>
      <w:r w:rsidRPr="00EB4F49">
        <w:rPr>
          <w:rFonts w:cstheme="minorHAnsi"/>
          <w:lang w:val="en-US" w:bidi="en-US"/>
        </w:rPr>
        <w:t>Ensure waiting lists are maintained accurately and parents/carers are informed when necessary if a vacancy has arisen</w:t>
      </w:r>
    </w:p>
    <w:p w14:paraId="38FD62B4" w14:textId="77777777" w:rsidR="003E68EC" w:rsidRPr="00EB4F49" w:rsidRDefault="0001057F" w:rsidP="00244003">
      <w:pPr>
        <w:numPr>
          <w:ilvl w:val="0"/>
          <w:numId w:val="18"/>
        </w:numPr>
        <w:spacing w:after="0"/>
        <w:ind w:left="1134" w:right="-23" w:hanging="567"/>
        <w:rPr>
          <w:rFonts w:cstheme="minorHAnsi"/>
          <w:lang w:val="en-US" w:bidi="en-US"/>
        </w:rPr>
      </w:pPr>
      <w:r w:rsidRPr="00EB4F49">
        <w:rPr>
          <w:rFonts w:cstheme="minorHAnsi"/>
          <w:lang w:val="en-US" w:bidi="en-US"/>
        </w:rPr>
        <w:t>Produce reports as required for the local authority such as KS1 &amp; KS2 results, secondary transfers, primary admissions</w:t>
      </w:r>
    </w:p>
    <w:p w14:paraId="38FD62B5" w14:textId="77777777" w:rsidR="0001057F" w:rsidRPr="00EB4F49" w:rsidRDefault="0001057F" w:rsidP="00244003">
      <w:pPr>
        <w:numPr>
          <w:ilvl w:val="0"/>
          <w:numId w:val="18"/>
        </w:numPr>
        <w:spacing w:after="0" w:line="360" w:lineRule="auto"/>
        <w:ind w:left="1134" w:right="-23" w:hanging="567"/>
        <w:rPr>
          <w:rFonts w:cstheme="minorHAnsi"/>
          <w:lang w:val="en-US" w:bidi="en-US"/>
        </w:rPr>
      </w:pPr>
      <w:r w:rsidRPr="00EB4F49">
        <w:rPr>
          <w:rFonts w:cstheme="minorHAnsi"/>
          <w:lang w:val="en-US" w:bidi="en-US"/>
        </w:rPr>
        <w:t>To manage the administration of the End of Year Reports</w:t>
      </w:r>
    </w:p>
    <w:p w14:paraId="38FD62B6" w14:textId="77777777" w:rsidR="0001057F" w:rsidRPr="00EB4F49" w:rsidRDefault="0001057F" w:rsidP="00244003">
      <w:pPr>
        <w:numPr>
          <w:ilvl w:val="0"/>
          <w:numId w:val="18"/>
        </w:numPr>
        <w:spacing w:after="0"/>
        <w:ind w:left="1134" w:right="-23" w:hanging="567"/>
        <w:rPr>
          <w:rFonts w:cstheme="minorHAnsi"/>
          <w:lang w:val="en-US" w:bidi="en-US"/>
        </w:rPr>
      </w:pPr>
      <w:r w:rsidRPr="00EB4F49">
        <w:rPr>
          <w:rFonts w:cstheme="minorHAnsi"/>
          <w:lang w:val="en-US" w:bidi="en-US"/>
        </w:rPr>
        <w:t xml:space="preserve">To update and maintain pupil records on school database (SIMs) and pupil  records </w:t>
      </w:r>
    </w:p>
    <w:p w14:paraId="38FD62B7" w14:textId="77777777" w:rsidR="0001057F" w:rsidRPr="00EB4F49" w:rsidRDefault="0001057F" w:rsidP="00244003">
      <w:pPr>
        <w:numPr>
          <w:ilvl w:val="0"/>
          <w:numId w:val="18"/>
        </w:numPr>
        <w:spacing w:after="0"/>
        <w:ind w:left="1134" w:right="-23" w:hanging="567"/>
        <w:rPr>
          <w:rFonts w:cstheme="minorHAnsi"/>
          <w:lang w:val="en-US" w:bidi="en-US"/>
        </w:rPr>
      </w:pPr>
      <w:r w:rsidRPr="00EB4F49">
        <w:rPr>
          <w:rFonts w:cstheme="minorHAnsi"/>
          <w:lang w:val="en-US" w:bidi="en-US"/>
        </w:rPr>
        <w:t>To proactively exploit the potential of SIMs in terms of linking contextual, attendance, assessments and attainment data to aid strategic planning.  This will include the keeping of documentation of work undertaken for future references</w:t>
      </w:r>
    </w:p>
    <w:p w14:paraId="38FD62B8" w14:textId="77777777" w:rsidR="0001057F" w:rsidRPr="00EB4F49" w:rsidRDefault="0001057F" w:rsidP="0001057F">
      <w:pPr>
        <w:pStyle w:val="ListParagraph"/>
        <w:rPr>
          <w:rFonts w:cstheme="minorHAnsi"/>
        </w:rPr>
      </w:pPr>
    </w:p>
    <w:p w14:paraId="38FD62B9" w14:textId="77777777" w:rsidR="00F50663" w:rsidRPr="00EB4F49" w:rsidRDefault="0001057F">
      <w:pPr>
        <w:rPr>
          <w:rFonts w:cstheme="minorHAnsi"/>
          <w:b/>
          <w:u w:val="single"/>
        </w:rPr>
      </w:pPr>
      <w:r w:rsidRPr="00EB4F49">
        <w:rPr>
          <w:rFonts w:cstheme="minorHAnsi"/>
          <w:b/>
          <w:u w:val="single"/>
        </w:rPr>
        <w:t xml:space="preserve">3 </w:t>
      </w:r>
      <w:r w:rsidR="00F50663" w:rsidRPr="00EB4F49">
        <w:rPr>
          <w:rFonts w:cstheme="minorHAnsi"/>
          <w:b/>
          <w:u w:val="single"/>
        </w:rPr>
        <w:t xml:space="preserve">. </w:t>
      </w:r>
      <w:r w:rsidR="00AB1EAF" w:rsidRPr="00EB4F49">
        <w:rPr>
          <w:rFonts w:cstheme="minorHAnsi"/>
          <w:b/>
          <w:u w:val="single"/>
        </w:rPr>
        <w:t>Attendance</w:t>
      </w:r>
    </w:p>
    <w:p w14:paraId="38FD62BA"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Ensure pupils, parents &amp; carers understand that regular school attendance and educational attainment are inextricably linked</w:t>
      </w:r>
    </w:p>
    <w:p w14:paraId="38FD62BB"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Clearly communicate to parents &amp; carers that it is their legal responsibility to ensure their children’s regular and punctual attendance</w:t>
      </w:r>
    </w:p>
    <w:p w14:paraId="38FD62BC"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Establish and maintain a system for late children to sign in</w:t>
      </w:r>
    </w:p>
    <w:p w14:paraId="38FD62BD"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color w:val="000000"/>
        </w:rPr>
        <w:t>Be the main contact for all attendance issues and chase up reasons for absence on a daily basis with guidance from the relevant colleagues</w:t>
      </w:r>
    </w:p>
    <w:p w14:paraId="38FD62BE"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 xml:space="preserve">Undertake home visits  with a colleague where necessary and ensure meticulous records of actions and outcomes are kept </w:t>
      </w:r>
    </w:p>
    <w:p w14:paraId="38FD62BF"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 xml:space="preserve">Meet with </w:t>
      </w:r>
      <w:r w:rsidR="003314EA">
        <w:rPr>
          <w:rFonts w:asciiTheme="minorHAnsi" w:hAnsiTheme="minorHAnsi" w:cstheme="minorHAnsi"/>
        </w:rPr>
        <w:t>Deputy head</w:t>
      </w:r>
      <w:r w:rsidR="00F7372E" w:rsidRPr="00EB4F49">
        <w:rPr>
          <w:rFonts w:asciiTheme="minorHAnsi" w:hAnsiTheme="minorHAnsi" w:cstheme="minorHAnsi"/>
        </w:rPr>
        <w:t xml:space="preserve"> (Inclusion</w:t>
      </w:r>
      <w:r w:rsidRPr="00EB4F49">
        <w:rPr>
          <w:rFonts w:asciiTheme="minorHAnsi" w:hAnsiTheme="minorHAnsi" w:cstheme="minorHAnsi"/>
        </w:rPr>
        <w:t xml:space="preserve"> Manager/ SENCo , on a regular basis and formally six times a year to review individual pupil’s attendance and progress towards whole school. Provide a brief summary of attendance issues to the Headteacher</w:t>
      </w:r>
    </w:p>
    <w:p w14:paraId="38FD62C0" w14:textId="77777777" w:rsidR="00AB1EAF" w:rsidRPr="00EB4F49" w:rsidRDefault="00AB1EAF" w:rsidP="00F7372E">
      <w:pPr>
        <w:pStyle w:val="NoSpacing"/>
        <w:numPr>
          <w:ilvl w:val="0"/>
          <w:numId w:val="23"/>
        </w:numPr>
        <w:spacing w:line="276" w:lineRule="auto"/>
        <w:ind w:left="993" w:right="-24" w:hanging="426"/>
        <w:rPr>
          <w:rFonts w:asciiTheme="minorHAnsi" w:hAnsiTheme="minorHAnsi" w:cstheme="minorHAnsi"/>
        </w:rPr>
      </w:pPr>
      <w:r w:rsidRPr="00EB4F49">
        <w:rPr>
          <w:rFonts w:asciiTheme="minorHAnsi" w:hAnsiTheme="minorHAnsi" w:cstheme="minorHAnsi"/>
        </w:rPr>
        <w:t>Contribute an attendance item on every newsletter, celebrating success and reminding of expectations  and to develop and organise attendance incentive schemes, which promote and celebrate achievements for individual pupils</w:t>
      </w:r>
    </w:p>
    <w:p w14:paraId="38FD62C1"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Undertake  attendance duty as required</w:t>
      </w:r>
    </w:p>
    <w:p w14:paraId="38FD62C2"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 xml:space="preserve">Support the Inclusion Team, including EWO delivering strategies to target improvements in attendance for pupils recognised as being at particular risk of poor attendance and exclusion </w:t>
      </w:r>
    </w:p>
    <w:p w14:paraId="38FD62C3"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 xml:space="preserve">Work with the appropriate agencies to support the statutory duty of legal action when all attempts to improve school attendance have failed </w:t>
      </w:r>
    </w:p>
    <w:p w14:paraId="38FD62C4"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Ensure daily registers are updated to show latecomers</w:t>
      </w:r>
    </w:p>
    <w:p w14:paraId="38FD62C5" w14:textId="77777777" w:rsidR="00F7372E"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Complete Termly Register reviews liaising with EWO</w:t>
      </w:r>
    </w:p>
    <w:p w14:paraId="38FD62C6"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Monitor and ensure correct Attendance Codes are entered in Class Registers and SIMS</w:t>
      </w:r>
    </w:p>
    <w:p w14:paraId="38FD62C7" w14:textId="77777777" w:rsidR="00AB1EAF"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Meet with the EWO on a regular basis to review attendance and punctuality data and plan actions</w:t>
      </w:r>
    </w:p>
    <w:p w14:paraId="38FD62C8" w14:textId="77777777" w:rsidR="00EB4F49" w:rsidRDefault="00EB4F49" w:rsidP="00EB4F49">
      <w:pPr>
        <w:pStyle w:val="NoSpacing"/>
        <w:spacing w:line="276" w:lineRule="auto"/>
        <w:ind w:left="993" w:right="-24"/>
        <w:rPr>
          <w:rFonts w:asciiTheme="minorHAnsi" w:hAnsiTheme="minorHAnsi" w:cstheme="minorHAnsi"/>
        </w:rPr>
      </w:pPr>
    </w:p>
    <w:p w14:paraId="38FD62C9" w14:textId="77777777" w:rsidR="00EB4F49" w:rsidRDefault="00EB4F49" w:rsidP="00EB4F49">
      <w:pPr>
        <w:pStyle w:val="NoSpacing"/>
        <w:spacing w:line="276" w:lineRule="auto"/>
        <w:ind w:left="993" w:right="-24"/>
        <w:rPr>
          <w:rFonts w:asciiTheme="minorHAnsi" w:hAnsiTheme="minorHAnsi" w:cstheme="minorHAnsi"/>
        </w:rPr>
      </w:pPr>
    </w:p>
    <w:p w14:paraId="38FD62CA" w14:textId="77777777" w:rsidR="00EB4F49" w:rsidRPr="00EB4F49" w:rsidRDefault="00EB4F49" w:rsidP="00EB4F49">
      <w:pPr>
        <w:pStyle w:val="NoSpacing"/>
        <w:spacing w:line="276" w:lineRule="auto"/>
        <w:ind w:left="993" w:right="-24"/>
        <w:rPr>
          <w:rFonts w:asciiTheme="minorHAnsi" w:hAnsiTheme="minorHAnsi" w:cstheme="minorHAnsi"/>
        </w:rPr>
      </w:pPr>
    </w:p>
    <w:p w14:paraId="38FD62CB"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 xml:space="preserve">Administer and monitor initiatives to improve attendance as required.  For </w:t>
      </w:r>
      <w:r w:rsidR="00EB4F49">
        <w:rPr>
          <w:rFonts w:asciiTheme="minorHAnsi" w:hAnsiTheme="minorHAnsi" w:cstheme="minorHAnsi"/>
        </w:rPr>
        <w:t>e</w:t>
      </w:r>
      <w:r w:rsidRPr="00EB4F49">
        <w:rPr>
          <w:rFonts w:asciiTheme="minorHAnsi" w:hAnsiTheme="minorHAnsi" w:cstheme="minorHAnsi"/>
        </w:rPr>
        <w:t xml:space="preserve">xample, penalty notices, first day calling etc </w:t>
      </w:r>
    </w:p>
    <w:p w14:paraId="38FD62CC"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Arrange/attend School Attendance Panel meetings with Inclusion Manager/EW</w:t>
      </w:r>
      <w:r w:rsidR="003314EA">
        <w:rPr>
          <w:rFonts w:asciiTheme="minorHAnsi" w:hAnsiTheme="minorHAnsi" w:cstheme="minorHAnsi"/>
        </w:rPr>
        <w:t>O</w:t>
      </w:r>
    </w:p>
    <w:p w14:paraId="38FD62CD"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Keep accurate, up to date records of all casework</w:t>
      </w:r>
    </w:p>
    <w:p w14:paraId="38FD62CE" w14:textId="77777777" w:rsidR="00AB1EAF"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Produce accurate, statistical data showing trends for different groups of pupils including those eligible for Free School Meals</w:t>
      </w:r>
    </w:p>
    <w:p w14:paraId="38FD62CF" w14:textId="77777777" w:rsidR="00F7372E" w:rsidRPr="00EB4F49" w:rsidRDefault="00AB1EAF" w:rsidP="00FC342D">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Participate in staff meetings and agreed relevant working parties as necessary</w:t>
      </w:r>
    </w:p>
    <w:p w14:paraId="38FD62D0" w14:textId="77777777" w:rsidR="00F7372E" w:rsidRPr="00EB4F49" w:rsidRDefault="00AB1EAF" w:rsidP="00F7372E">
      <w:pPr>
        <w:pStyle w:val="NoSpacing"/>
        <w:numPr>
          <w:ilvl w:val="0"/>
          <w:numId w:val="22"/>
        </w:numPr>
        <w:spacing w:line="276" w:lineRule="auto"/>
        <w:ind w:left="993" w:right="-24" w:hanging="426"/>
        <w:rPr>
          <w:rFonts w:asciiTheme="minorHAnsi" w:hAnsiTheme="minorHAnsi" w:cstheme="minorHAnsi"/>
        </w:rPr>
      </w:pPr>
      <w:r w:rsidRPr="00EB4F49">
        <w:rPr>
          <w:rFonts w:asciiTheme="minorHAnsi" w:hAnsiTheme="minorHAnsi" w:cstheme="minorHAnsi"/>
        </w:rPr>
        <w:t xml:space="preserve">Provide information and advice to the Inclusion Manager on individual casework </w:t>
      </w:r>
    </w:p>
    <w:p w14:paraId="38FD62D1" w14:textId="77777777" w:rsidR="001D5750" w:rsidRPr="00EB4F49" w:rsidRDefault="00AB1EAF" w:rsidP="001D5750">
      <w:pPr>
        <w:pStyle w:val="NoSpacing"/>
        <w:numPr>
          <w:ilvl w:val="0"/>
          <w:numId w:val="22"/>
        </w:numPr>
        <w:spacing w:line="276" w:lineRule="auto"/>
        <w:ind w:left="993" w:right="-23" w:hanging="426"/>
        <w:rPr>
          <w:rFonts w:asciiTheme="minorHAnsi" w:hAnsiTheme="minorHAnsi" w:cstheme="minorHAnsi"/>
        </w:rPr>
      </w:pPr>
      <w:r w:rsidRPr="00EB4F49">
        <w:rPr>
          <w:rFonts w:asciiTheme="minorHAnsi" w:hAnsiTheme="minorHAnsi" w:cstheme="minorHAnsi"/>
        </w:rPr>
        <w:t xml:space="preserve">Source and use published attendance research to implement ‘best practice’ </w:t>
      </w:r>
    </w:p>
    <w:p w14:paraId="38FD62D2" w14:textId="77777777" w:rsidR="003E68EC" w:rsidRPr="00EB4F49" w:rsidRDefault="00AB1EAF" w:rsidP="001D5750">
      <w:pPr>
        <w:pStyle w:val="NoSpacing"/>
        <w:numPr>
          <w:ilvl w:val="0"/>
          <w:numId w:val="22"/>
        </w:numPr>
        <w:spacing w:line="276" w:lineRule="auto"/>
        <w:ind w:left="993" w:right="-23" w:hanging="426"/>
        <w:rPr>
          <w:rFonts w:asciiTheme="minorHAnsi" w:hAnsiTheme="minorHAnsi" w:cstheme="minorHAnsi"/>
        </w:rPr>
      </w:pPr>
      <w:r w:rsidRPr="00EB4F49">
        <w:rPr>
          <w:rFonts w:asciiTheme="minorHAnsi" w:hAnsiTheme="minorHAnsi" w:cstheme="minorHAnsi"/>
        </w:rPr>
        <w:t xml:space="preserve">Provide information for reports for Initial Child Protection conferences, reviews and core group meetings for children </w:t>
      </w:r>
    </w:p>
    <w:p w14:paraId="38FD62D3" w14:textId="77777777" w:rsidR="00AB1EAF" w:rsidRPr="00EB4F49" w:rsidRDefault="00AB1EAF" w:rsidP="00F7372E">
      <w:pPr>
        <w:pStyle w:val="NoSpacing"/>
        <w:numPr>
          <w:ilvl w:val="0"/>
          <w:numId w:val="22"/>
        </w:numPr>
        <w:spacing w:line="276" w:lineRule="auto"/>
        <w:ind w:left="993" w:right="118" w:hanging="426"/>
        <w:rPr>
          <w:rFonts w:asciiTheme="minorHAnsi" w:hAnsiTheme="minorHAnsi" w:cstheme="minorHAnsi"/>
        </w:rPr>
      </w:pPr>
      <w:r w:rsidRPr="00EB4F49">
        <w:rPr>
          <w:rFonts w:asciiTheme="minorHAnsi" w:hAnsiTheme="minorHAnsi" w:cstheme="minorHAnsi"/>
        </w:rPr>
        <w:t>Ensure the Children Missing Education procedure is followed by the school</w:t>
      </w:r>
    </w:p>
    <w:p w14:paraId="38FD62D4" w14:textId="77777777" w:rsidR="00AB1EAF" w:rsidRPr="00EB4F49" w:rsidRDefault="003E68EC" w:rsidP="00F7372E">
      <w:pPr>
        <w:pStyle w:val="NoSpacing"/>
        <w:numPr>
          <w:ilvl w:val="0"/>
          <w:numId w:val="22"/>
        </w:numPr>
        <w:spacing w:line="276" w:lineRule="auto"/>
        <w:ind w:left="993" w:right="118" w:hanging="426"/>
        <w:rPr>
          <w:rFonts w:asciiTheme="minorHAnsi" w:hAnsiTheme="minorHAnsi" w:cstheme="minorHAnsi"/>
        </w:rPr>
      </w:pPr>
      <w:r w:rsidRPr="00EB4F49">
        <w:rPr>
          <w:rFonts w:asciiTheme="minorHAnsi" w:hAnsiTheme="minorHAnsi" w:cstheme="minorHAnsi"/>
        </w:rPr>
        <w:t>Aid</w:t>
      </w:r>
      <w:r w:rsidR="00AB1EAF" w:rsidRPr="00EB4F49">
        <w:rPr>
          <w:rFonts w:asciiTheme="minorHAnsi" w:hAnsiTheme="minorHAnsi" w:cstheme="minorHAnsi"/>
        </w:rPr>
        <w:t xml:space="preserve"> the smooth integration of in-year pupil transfers under the admissions policy</w:t>
      </w:r>
    </w:p>
    <w:p w14:paraId="38FD62D5" w14:textId="77777777" w:rsidR="00AB1EAF" w:rsidRPr="00EB4F49" w:rsidRDefault="00AB1EAF" w:rsidP="00F7372E">
      <w:pPr>
        <w:pStyle w:val="NoSpacing"/>
        <w:numPr>
          <w:ilvl w:val="0"/>
          <w:numId w:val="22"/>
        </w:numPr>
        <w:spacing w:line="276" w:lineRule="auto"/>
        <w:ind w:left="993" w:right="118" w:hanging="426"/>
        <w:rPr>
          <w:rFonts w:asciiTheme="minorHAnsi" w:hAnsiTheme="minorHAnsi" w:cstheme="minorHAnsi"/>
        </w:rPr>
      </w:pPr>
      <w:r w:rsidRPr="00EB4F49">
        <w:rPr>
          <w:rFonts w:asciiTheme="minorHAnsi" w:hAnsiTheme="minorHAnsi" w:cstheme="minorHAnsi"/>
        </w:rPr>
        <w:t>Uphold the professional standards expected of every member of the school’s staff in all dealings with colleagues, pupils, parents &amp; carers and the wider community</w:t>
      </w:r>
    </w:p>
    <w:p w14:paraId="38FD62D6" w14:textId="77777777" w:rsidR="003E68EC" w:rsidRPr="00EB4F49" w:rsidRDefault="003E68EC" w:rsidP="00F7372E">
      <w:pPr>
        <w:pStyle w:val="NoSpacing"/>
        <w:numPr>
          <w:ilvl w:val="0"/>
          <w:numId w:val="22"/>
        </w:numPr>
        <w:spacing w:line="276" w:lineRule="auto"/>
        <w:ind w:left="993" w:right="118" w:hanging="426"/>
        <w:rPr>
          <w:rFonts w:asciiTheme="minorHAnsi" w:hAnsiTheme="minorHAnsi" w:cstheme="minorHAnsi"/>
        </w:rPr>
      </w:pPr>
      <w:r w:rsidRPr="00EB4F49">
        <w:rPr>
          <w:rFonts w:asciiTheme="minorHAnsi" w:hAnsiTheme="minorHAnsi" w:cstheme="minorHAnsi"/>
        </w:rPr>
        <w:t>Complete the</w:t>
      </w:r>
      <w:r w:rsidR="00AB1EAF" w:rsidRPr="00EB4F49">
        <w:rPr>
          <w:rFonts w:asciiTheme="minorHAnsi" w:hAnsiTheme="minorHAnsi" w:cstheme="minorHAnsi"/>
        </w:rPr>
        <w:t xml:space="preserve"> Termly Census</w:t>
      </w:r>
    </w:p>
    <w:p w14:paraId="38FD62D7" w14:textId="77777777" w:rsidR="003E68EC" w:rsidRPr="00EB4F49" w:rsidRDefault="003E68EC" w:rsidP="00A91F26">
      <w:pPr>
        <w:pStyle w:val="ListParagraph"/>
        <w:ind w:left="993" w:hanging="426"/>
        <w:rPr>
          <w:rFonts w:cstheme="minorHAnsi"/>
          <w:b/>
          <w:u w:val="single"/>
        </w:rPr>
      </w:pPr>
    </w:p>
    <w:p w14:paraId="38FD62D8" w14:textId="77777777" w:rsidR="00AB1EAF" w:rsidRPr="00EB4F49" w:rsidRDefault="006A3F6D" w:rsidP="006A3F6D">
      <w:pPr>
        <w:pStyle w:val="ListParagraph"/>
        <w:ind w:left="0"/>
        <w:rPr>
          <w:rFonts w:cstheme="minorHAnsi"/>
          <w:b/>
          <w:u w:val="single"/>
        </w:rPr>
      </w:pPr>
      <w:r w:rsidRPr="00EB4F49">
        <w:rPr>
          <w:rFonts w:cstheme="minorHAnsi"/>
          <w:b/>
          <w:u w:val="single"/>
        </w:rPr>
        <w:t>4</w:t>
      </w:r>
      <w:r w:rsidR="003E68EC" w:rsidRPr="00EB4F49">
        <w:rPr>
          <w:rFonts w:cstheme="minorHAnsi"/>
          <w:b/>
          <w:u w:val="single"/>
        </w:rPr>
        <w:t xml:space="preserve"> . Administration</w:t>
      </w:r>
    </w:p>
    <w:p w14:paraId="38FD62D9" w14:textId="77777777" w:rsidR="003E68EC" w:rsidRPr="00EB4F49" w:rsidRDefault="003E68EC" w:rsidP="00A91F26">
      <w:pPr>
        <w:pStyle w:val="ListParagraph"/>
        <w:ind w:left="993" w:hanging="426"/>
        <w:rPr>
          <w:rFonts w:cstheme="minorHAnsi"/>
          <w:b/>
          <w:u w:val="single"/>
        </w:rPr>
      </w:pPr>
    </w:p>
    <w:p w14:paraId="38FD62DA" w14:textId="77777777" w:rsidR="0003717F" w:rsidRPr="00EB4F49" w:rsidRDefault="00F50663" w:rsidP="006A3F6D">
      <w:pPr>
        <w:pStyle w:val="ListParagraph"/>
        <w:numPr>
          <w:ilvl w:val="0"/>
          <w:numId w:val="17"/>
        </w:numPr>
        <w:ind w:left="993" w:hanging="426"/>
        <w:rPr>
          <w:rFonts w:cstheme="minorHAnsi"/>
        </w:rPr>
      </w:pPr>
      <w:r w:rsidRPr="00EB4F49">
        <w:rPr>
          <w:rFonts w:cstheme="minorHAnsi"/>
        </w:rPr>
        <w:t>Manage manual and computerised records and information systems.</w:t>
      </w:r>
    </w:p>
    <w:p w14:paraId="38FD62DB" w14:textId="77777777" w:rsidR="00F50663" w:rsidRPr="00EB4F49" w:rsidRDefault="00F50663" w:rsidP="006A3F6D">
      <w:pPr>
        <w:pStyle w:val="ListParagraph"/>
        <w:numPr>
          <w:ilvl w:val="0"/>
          <w:numId w:val="17"/>
        </w:numPr>
        <w:ind w:left="993" w:hanging="426"/>
        <w:rPr>
          <w:rFonts w:cstheme="minorHAnsi"/>
        </w:rPr>
      </w:pPr>
      <w:r w:rsidRPr="00EB4F49">
        <w:rPr>
          <w:rFonts w:cstheme="minorHAnsi"/>
        </w:rPr>
        <w:t>Take a lead role in the development and maintenance of record and information systems.</w:t>
      </w:r>
    </w:p>
    <w:p w14:paraId="38FD62DC" w14:textId="77777777" w:rsidR="003E68EC" w:rsidRPr="00EB4F49" w:rsidRDefault="003E68EC" w:rsidP="006A3F6D">
      <w:pPr>
        <w:pStyle w:val="ListParagraph"/>
        <w:numPr>
          <w:ilvl w:val="0"/>
          <w:numId w:val="17"/>
        </w:numPr>
        <w:ind w:left="993" w:hanging="426"/>
        <w:rPr>
          <w:rFonts w:cstheme="minorHAnsi"/>
        </w:rPr>
      </w:pPr>
      <w:r w:rsidRPr="00EB4F49">
        <w:rPr>
          <w:rFonts w:cstheme="minorHAnsi"/>
        </w:rPr>
        <w:t>Analyse and evaluate data and information and produce reports, information and data as required.</w:t>
      </w:r>
    </w:p>
    <w:p w14:paraId="38FD62DD" w14:textId="77777777" w:rsidR="00A91F26" w:rsidRPr="00EB4F49" w:rsidRDefault="006A3F6D" w:rsidP="00A91F26">
      <w:pPr>
        <w:pStyle w:val="ListParagraph"/>
        <w:numPr>
          <w:ilvl w:val="0"/>
          <w:numId w:val="17"/>
        </w:numPr>
        <w:ind w:left="993" w:hanging="426"/>
        <w:rPr>
          <w:rFonts w:cstheme="minorHAnsi"/>
        </w:rPr>
      </w:pPr>
      <w:r w:rsidRPr="00EB4F49">
        <w:rPr>
          <w:rFonts w:cstheme="minorHAnsi"/>
        </w:rPr>
        <w:t xml:space="preserve">Manage school meal process, including reporting daily numbers, completing returns, </w:t>
      </w:r>
      <w:r w:rsidR="001D5750" w:rsidRPr="00EB4F49">
        <w:rPr>
          <w:rFonts w:cstheme="minorHAnsi"/>
        </w:rPr>
        <w:t>monitoring Free</w:t>
      </w:r>
      <w:r w:rsidRPr="00EB4F49">
        <w:rPr>
          <w:rFonts w:cstheme="minorHAnsi"/>
        </w:rPr>
        <w:t xml:space="preserve"> School Meals and overdue debts. </w:t>
      </w:r>
    </w:p>
    <w:p w14:paraId="38FD62DE" w14:textId="77777777" w:rsidR="003E68EC" w:rsidRPr="00EB4F49" w:rsidRDefault="003E68EC" w:rsidP="006A3F6D">
      <w:pPr>
        <w:pStyle w:val="ListParagraph"/>
        <w:numPr>
          <w:ilvl w:val="0"/>
          <w:numId w:val="17"/>
        </w:numPr>
        <w:ind w:left="993" w:hanging="426"/>
        <w:rPr>
          <w:rFonts w:cstheme="minorHAnsi"/>
        </w:rPr>
      </w:pPr>
      <w:r w:rsidRPr="00EB4F49">
        <w:rPr>
          <w:rFonts w:cstheme="minorHAnsi"/>
        </w:rPr>
        <w:t>Undertake typing and word processing and complex IT based tasks.</w:t>
      </w:r>
    </w:p>
    <w:p w14:paraId="38FD62DF" w14:textId="77777777" w:rsidR="003E68EC" w:rsidRPr="00EB4F49" w:rsidRDefault="003E68EC" w:rsidP="006A3F6D">
      <w:pPr>
        <w:pStyle w:val="ListParagraph"/>
        <w:numPr>
          <w:ilvl w:val="0"/>
          <w:numId w:val="17"/>
        </w:numPr>
        <w:ind w:left="993" w:hanging="426"/>
        <w:rPr>
          <w:rFonts w:cstheme="minorHAnsi"/>
        </w:rPr>
      </w:pPr>
      <w:r w:rsidRPr="00EB4F49">
        <w:rPr>
          <w:rFonts w:cstheme="minorHAnsi"/>
        </w:rPr>
        <w:t>Provide administrative and organisation support to other staff.</w:t>
      </w:r>
    </w:p>
    <w:p w14:paraId="38FD62E0" w14:textId="77777777" w:rsidR="003E68EC" w:rsidRPr="00EB4F49" w:rsidRDefault="003E68EC" w:rsidP="006A3F6D">
      <w:pPr>
        <w:pStyle w:val="ListParagraph"/>
        <w:numPr>
          <w:ilvl w:val="0"/>
          <w:numId w:val="17"/>
        </w:numPr>
        <w:ind w:left="993" w:hanging="426"/>
        <w:rPr>
          <w:rFonts w:cstheme="minorHAnsi"/>
        </w:rPr>
      </w:pPr>
      <w:r w:rsidRPr="00EB4F49">
        <w:rPr>
          <w:rFonts w:cstheme="minorHAnsi"/>
        </w:rPr>
        <w:t>Undertake</w:t>
      </w:r>
      <w:r w:rsidR="003314EA">
        <w:rPr>
          <w:rFonts w:cstheme="minorHAnsi"/>
        </w:rPr>
        <w:t xml:space="preserve"> and manage </w:t>
      </w:r>
      <w:r w:rsidRPr="00EB4F49">
        <w:rPr>
          <w:rFonts w:cstheme="minorHAnsi"/>
        </w:rPr>
        <w:t>administration of complex procedures.</w:t>
      </w:r>
    </w:p>
    <w:p w14:paraId="38FD62E1" w14:textId="77777777" w:rsidR="003E68EC" w:rsidRPr="003314EA" w:rsidRDefault="003E68EC" w:rsidP="003314EA">
      <w:pPr>
        <w:pStyle w:val="ListParagraph"/>
        <w:numPr>
          <w:ilvl w:val="0"/>
          <w:numId w:val="17"/>
        </w:numPr>
        <w:ind w:left="993" w:hanging="426"/>
        <w:rPr>
          <w:rFonts w:cstheme="minorHAnsi"/>
        </w:rPr>
      </w:pPr>
      <w:r w:rsidRPr="00EB4F49">
        <w:rPr>
          <w:rFonts w:cstheme="minorHAnsi"/>
        </w:rPr>
        <w:t>Produce and respond to complex correspondence.</w:t>
      </w:r>
    </w:p>
    <w:p w14:paraId="38FD62E2" w14:textId="77777777" w:rsidR="003E68EC" w:rsidRPr="00EB4F49" w:rsidRDefault="003E68EC" w:rsidP="006A3F6D">
      <w:pPr>
        <w:pStyle w:val="ListParagraph"/>
        <w:numPr>
          <w:ilvl w:val="0"/>
          <w:numId w:val="29"/>
        </w:numPr>
        <w:ind w:left="993" w:hanging="426"/>
        <w:rPr>
          <w:rFonts w:cstheme="minorHAnsi"/>
        </w:rPr>
      </w:pPr>
      <w:r w:rsidRPr="00EB4F49">
        <w:rPr>
          <w:rFonts w:cstheme="minorHAnsi"/>
        </w:rPr>
        <w:t>Complete and submit complex forms, returns etc., including those to outside agencies e.g. LA.</w:t>
      </w:r>
    </w:p>
    <w:p w14:paraId="38FD62E3" w14:textId="77777777" w:rsidR="003E68EC" w:rsidRPr="00EB4F49" w:rsidRDefault="003E68EC" w:rsidP="006A3F6D">
      <w:pPr>
        <w:pStyle w:val="ListParagraph"/>
        <w:numPr>
          <w:ilvl w:val="0"/>
          <w:numId w:val="29"/>
        </w:numPr>
        <w:ind w:left="993" w:hanging="426"/>
        <w:rPr>
          <w:rFonts w:cstheme="minorHAnsi"/>
        </w:rPr>
      </w:pPr>
      <w:r w:rsidRPr="00EB4F49">
        <w:rPr>
          <w:rFonts w:cstheme="minorHAnsi"/>
        </w:rPr>
        <w:t>Produce lists, information and data as required.</w:t>
      </w:r>
    </w:p>
    <w:p w14:paraId="38FD62E4" w14:textId="77777777" w:rsidR="00A91F26" w:rsidRPr="00EB4F49" w:rsidRDefault="003E68EC" w:rsidP="006A3F6D">
      <w:pPr>
        <w:pStyle w:val="ListParagraph"/>
        <w:numPr>
          <w:ilvl w:val="0"/>
          <w:numId w:val="29"/>
        </w:numPr>
        <w:ind w:left="993" w:hanging="426"/>
        <w:rPr>
          <w:rFonts w:cstheme="minorHAnsi"/>
        </w:rPr>
      </w:pPr>
      <w:r w:rsidRPr="00EB4F49">
        <w:rPr>
          <w:rFonts w:cstheme="minorHAnsi"/>
        </w:rPr>
        <w:t>Maintain and collate pupil records.</w:t>
      </w:r>
    </w:p>
    <w:p w14:paraId="38FD62E5" w14:textId="77777777" w:rsidR="0003717F" w:rsidRPr="00EB4F49" w:rsidRDefault="006A3F6D" w:rsidP="006A3F6D">
      <w:pPr>
        <w:rPr>
          <w:rFonts w:cstheme="minorHAnsi"/>
          <w:b/>
          <w:u w:val="single"/>
        </w:rPr>
      </w:pPr>
      <w:r w:rsidRPr="00EB4F49">
        <w:rPr>
          <w:rFonts w:cstheme="minorHAnsi"/>
          <w:b/>
          <w:u w:val="single"/>
        </w:rPr>
        <w:t>5</w:t>
      </w:r>
      <w:r w:rsidR="00F634BD" w:rsidRPr="00EB4F49">
        <w:rPr>
          <w:rFonts w:cstheme="minorHAnsi"/>
          <w:b/>
          <w:u w:val="single"/>
        </w:rPr>
        <w:t xml:space="preserve">. </w:t>
      </w:r>
      <w:r w:rsidR="003C1EB1" w:rsidRPr="00EB4F49">
        <w:rPr>
          <w:rFonts w:cstheme="minorHAnsi"/>
          <w:b/>
          <w:u w:val="single"/>
        </w:rPr>
        <w:t>Resources:</w:t>
      </w:r>
    </w:p>
    <w:p w14:paraId="38FD62E6" w14:textId="77777777" w:rsidR="003C1EB1" w:rsidRPr="00EB4F49" w:rsidRDefault="00F634BD" w:rsidP="006A3F6D">
      <w:pPr>
        <w:pStyle w:val="ListParagraph"/>
        <w:numPr>
          <w:ilvl w:val="0"/>
          <w:numId w:val="3"/>
        </w:numPr>
        <w:ind w:left="993" w:hanging="426"/>
        <w:rPr>
          <w:rFonts w:cstheme="minorHAnsi"/>
        </w:rPr>
      </w:pPr>
      <w:r w:rsidRPr="00EB4F49">
        <w:rPr>
          <w:rFonts w:cstheme="minorHAnsi"/>
        </w:rPr>
        <w:t>Operate relevant equipment and complex ICT packages</w:t>
      </w:r>
    </w:p>
    <w:p w14:paraId="38FD62E7" w14:textId="77777777" w:rsidR="00F634BD" w:rsidRPr="00EB4F49" w:rsidRDefault="00F634BD" w:rsidP="00A91F26">
      <w:pPr>
        <w:pStyle w:val="ListParagraph"/>
        <w:numPr>
          <w:ilvl w:val="0"/>
          <w:numId w:val="3"/>
        </w:numPr>
        <w:ind w:left="993" w:hanging="426"/>
        <w:rPr>
          <w:rFonts w:cstheme="minorHAnsi"/>
        </w:rPr>
      </w:pPr>
      <w:r w:rsidRPr="00EB4F49">
        <w:rPr>
          <w:rFonts w:cstheme="minorHAnsi"/>
        </w:rPr>
        <w:t xml:space="preserve">Manage uniform </w:t>
      </w:r>
      <w:r w:rsidR="00AB1EAF" w:rsidRPr="00EB4F49">
        <w:rPr>
          <w:rFonts w:cstheme="minorHAnsi"/>
        </w:rPr>
        <w:t>sales, accounts and stock.</w:t>
      </w:r>
    </w:p>
    <w:p w14:paraId="38FD62E8" w14:textId="77777777" w:rsidR="00F634BD" w:rsidRPr="00EB4F49" w:rsidRDefault="00F634BD" w:rsidP="00A91F26">
      <w:pPr>
        <w:pStyle w:val="ListParagraph"/>
        <w:numPr>
          <w:ilvl w:val="0"/>
          <w:numId w:val="3"/>
        </w:numPr>
        <w:ind w:left="993" w:hanging="426"/>
        <w:rPr>
          <w:rFonts w:cstheme="minorHAnsi"/>
        </w:rPr>
      </w:pPr>
      <w:r w:rsidRPr="00EB4F49">
        <w:rPr>
          <w:rFonts w:cstheme="minorHAnsi"/>
        </w:rPr>
        <w:t>Undertake research and obtain information to inform decisions.</w:t>
      </w:r>
    </w:p>
    <w:p w14:paraId="38FD62E9" w14:textId="77777777" w:rsidR="00F634BD" w:rsidRPr="00EB4F49" w:rsidRDefault="00F634BD" w:rsidP="00A91F26">
      <w:pPr>
        <w:pStyle w:val="ListParagraph"/>
        <w:numPr>
          <w:ilvl w:val="0"/>
          <w:numId w:val="3"/>
        </w:numPr>
        <w:ind w:left="993" w:hanging="426"/>
        <w:rPr>
          <w:rFonts w:cstheme="minorHAnsi"/>
        </w:rPr>
      </w:pPr>
      <w:r w:rsidRPr="00EB4F49">
        <w:rPr>
          <w:rFonts w:cstheme="minorHAnsi"/>
        </w:rPr>
        <w:t xml:space="preserve">Assist </w:t>
      </w:r>
      <w:r w:rsidR="003314EA">
        <w:rPr>
          <w:rFonts w:cstheme="minorHAnsi"/>
        </w:rPr>
        <w:t>OM</w:t>
      </w:r>
      <w:r w:rsidRPr="00EB4F49">
        <w:rPr>
          <w:rFonts w:cstheme="minorHAnsi"/>
        </w:rPr>
        <w:t>/ finance team with procurement and sponsorship/funding.</w:t>
      </w:r>
    </w:p>
    <w:p w14:paraId="38FD62EA" w14:textId="77777777" w:rsidR="00F634BD" w:rsidRDefault="00F634BD" w:rsidP="00A91F26">
      <w:pPr>
        <w:pStyle w:val="ListParagraph"/>
        <w:numPr>
          <w:ilvl w:val="0"/>
          <w:numId w:val="3"/>
        </w:numPr>
        <w:ind w:left="993" w:hanging="426"/>
        <w:rPr>
          <w:rFonts w:cstheme="minorHAnsi"/>
        </w:rPr>
      </w:pPr>
      <w:r w:rsidRPr="00EB4F49">
        <w:rPr>
          <w:rFonts w:cstheme="minorHAnsi"/>
        </w:rPr>
        <w:t xml:space="preserve">Assist </w:t>
      </w:r>
      <w:r w:rsidR="003314EA">
        <w:rPr>
          <w:rFonts w:cstheme="minorHAnsi"/>
        </w:rPr>
        <w:t>OM</w:t>
      </w:r>
      <w:r w:rsidRPr="00EB4F49">
        <w:rPr>
          <w:rFonts w:cstheme="minorHAnsi"/>
        </w:rPr>
        <w:t xml:space="preserve"> / finance team with marketing and promotion of the school.</w:t>
      </w:r>
    </w:p>
    <w:p w14:paraId="38FD62EB" w14:textId="77777777" w:rsidR="00EB4F49" w:rsidRDefault="00EB4F49" w:rsidP="00EB4F49">
      <w:pPr>
        <w:rPr>
          <w:rFonts w:cstheme="minorHAnsi"/>
        </w:rPr>
      </w:pPr>
    </w:p>
    <w:p w14:paraId="38FD62EC" w14:textId="2E8C41A9" w:rsidR="003314EA" w:rsidRDefault="003314EA" w:rsidP="00EB4F49">
      <w:pPr>
        <w:rPr>
          <w:rFonts w:cstheme="minorHAnsi"/>
        </w:rPr>
      </w:pPr>
    </w:p>
    <w:p w14:paraId="55BFC596" w14:textId="77777777" w:rsidR="001328AD" w:rsidRDefault="001328AD" w:rsidP="00EB4F49">
      <w:pPr>
        <w:rPr>
          <w:rFonts w:cstheme="minorHAnsi"/>
        </w:rPr>
      </w:pPr>
    </w:p>
    <w:p w14:paraId="38FD62ED" w14:textId="77777777" w:rsidR="00EB4F49" w:rsidRDefault="00EB4F49" w:rsidP="00EB4F49">
      <w:pPr>
        <w:rPr>
          <w:rFonts w:cstheme="minorHAnsi"/>
        </w:rPr>
      </w:pPr>
    </w:p>
    <w:p w14:paraId="38FD62EE" w14:textId="77777777" w:rsidR="00EB4F49" w:rsidRPr="00EB4F49" w:rsidRDefault="00EB4F49" w:rsidP="00EB4F49">
      <w:pPr>
        <w:rPr>
          <w:rFonts w:cstheme="minorHAnsi"/>
        </w:rPr>
      </w:pPr>
    </w:p>
    <w:p w14:paraId="38FD62EF" w14:textId="77777777" w:rsidR="00F634BD" w:rsidRPr="00EB4F49" w:rsidRDefault="006A3F6D" w:rsidP="00F7372E">
      <w:pPr>
        <w:ind w:right="-11"/>
        <w:rPr>
          <w:rFonts w:cstheme="minorHAnsi"/>
          <w:b/>
          <w:u w:val="single"/>
        </w:rPr>
      </w:pPr>
      <w:r w:rsidRPr="00EB4F49">
        <w:rPr>
          <w:rFonts w:cstheme="minorHAnsi"/>
          <w:b/>
          <w:u w:val="single"/>
        </w:rPr>
        <w:lastRenderedPageBreak/>
        <w:t>6</w:t>
      </w:r>
      <w:r w:rsidR="00B600DF" w:rsidRPr="00EB4F49">
        <w:rPr>
          <w:rFonts w:cstheme="minorHAnsi"/>
          <w:b/>
          <w:u w:val="single"/>
        </w:rPr>
        <w:t xml:space="preserve">. </w:t>
      </w:r>
      <w:r w:rsidR="00F634BD" w:rsidRPr="00EB4F49">
        <w:rPr>
          <w:rFonts w:cstheme="minorHAnsi"/>
          <w:b/>
          <w:u w:val="single"/>
        </w:rPr>
        <w:t>Other / general:</w:t>
      </w:r>
    </w:p>
    <w:p w14:paraId="38FD62F0" w14:textId="77777777" w:rsidR="00A06DA9" w:rsidRPr="00EB4F49" w:rsidRDefault="00F634BD" w:rsidP="00F7372E">
      <w:pPr>
        <w:pStyle w:val="ListParagraph"/>
        <w:numPr>
          <w:ilvl w:val="0"/>
          <w:numId w:val="13"/>
        </w:numPr>
        <w:ind w:left="993" w:right="-11" w:hanging="426"/>
        <w:rPr>
          <w:rFonts w:cstheme="minorHAnsi"/>
        </w:rPr>
      </w:pPr>
      <w:r w:rsidRPr="00EB4F49">
        <w:rPr>
          <w:rFonts w:cstheme="minorHAnsi"/>
        </w:rPr>
        <w:t xml:space="preserve">Comply with and assist in the development of polices and </w:t>
      </w:r>
      <w:r w:rsidR="00B600DF" w:rsidRPr="00EB4F49">
        <w:rPr>
          <w:rFonts w:cstheme="minorHAnsi"/>
        </w:rPr>
        <w:t>procedures</w:t>
      </w:r>
      <w:r w:rsidRPr="00EB4F49">
        <w:rPr>
          <w:rFonts w:cstheme="minorHAnsi"/>
        </w:rPr>
        <w:t xml:space="preserve"> relating to children protection, health, safety </w:t>
      </w:r>
      <w:r w:rsidR="00B600DF" w:rsidRPr="00EB4F49">
        <w:rPr>
          <w:rFonts w:cstheme="minorHAnsi"/>
        </w:rPr>
        <w:t>and</w:t>
      </w:r>
      <w:r w:rsidRPr="00EB4F49">
        <w:rPr>
          <w:rFonts w:cstheme="minorHAnsi"/>
        </w:rPr>
        <w:t xml:space="preserve"> security, confidentiality and data protection, </w:t>
      </w:r>
      <w:r w:rsidR="00B600DF" w:rsidRPr="00EB4F49">
        <w:rPr>
          <w:rFonts w:cstheme="minorHAnsi"/>
        </w:rPr>
        <w:t>reporting</w:t>
      </w:r>
      <w:r w:rsidRPr="00EB4F49">
        <w:rPr>
          <w:rFonts w:cstheme="minorHAnsi"/>
        </w:rPr>
        <w:t xml:space="preserve"> all concerns to </w:t>
      </w:r>
      <w:r w:rsidR="00B600DF" w:rsidRPr="00EB4F49">
        <w:rPr>
          <w:rFonts w:cstheme="minorHAnsi"/>
        </w:rPr>
        <w:t>the</w:t>
      </w:r>
      <w:r w:rsidRPr="00EB4F49">
        <w:rPr>
          <w:rFonts w:cstheme="minorHAnsi"/>
        </w:rPr>
        <w:t xml:space="preserve"> appropriate person.</w:t>
      </w:r>
    </w:p>
    <w:p w14:paraId="38FD62F1" w14:textId="77777777" w:rsidR="00A06DA9" w:rsidRPr="00EB4F49" w:rsidRDefault="00A06DA9" w:rsidP="00F7372E">
      <w:pPr>
        <w:pStyle w:val="ListParagraph"/>
        <w:numPr>
          <w:ilvl w:val="0"/>
          <w:numId w:val="13"/>
        </w:numPr>
        <w:ind w:left="993" w:right="-11" w:hanging="426"/>
        <w:rPr>
          <w:rFonts w:cstheme="minorHAnsi"/>
        </w:rPr>
      </w:pPr>
      <w:r w:rsidRPr="00EB4F49">
        <w:rPr>
          <w:rFonts w:cstheme="minorHAnsi"/>
        </w:rPr>
        <w:t>To work within, and promote, the school’s Equal Opportunity Policy and contribute and adhere to policies relevant to the post.</w:t>
      </w:r>
    </w:p>
    <w:p w14:paraId="38FD62F2" w14:textId="77777777" w:rsidR="00B600DF" w:rsidRDefault="00B600DF" w:rsidP="00F7372E">
      <w:pPr>
        <w:pStyle w:val="ListParagraph"/>
        <w:numPr>
          <w:ilvl w:val="0"/>
          <w:numId w:val="13"/>
        </w:numPr>
        <w:ind w:left="993" w:right="-11" w:hanging="426"/>
        <w:rPr>
          <w:rFonts w:cstheme="minorHAnsi"/>
        </w:rPr>
      </w:pPr>
      <w:r w:rsidRPr="00EB4F49">
        <w:rPr>
          <w:rFonts w:cstheme="minorHAnsi"/>
        </w:rPr>
        <w:t>Contribute to the overall ethos, work and aims of the school.</w:t>
      </w:r>
    </w:p>
    <w:p w14:paraId="38FD62F3" w14:textId="77777777" w:rsidR="003314EA" w:rsidRPr="00EB4F49" w:rsidRDefault="003314EA" w:rsidP="00F7372E">
      <w:pPr>
        <w:pStyle w:val="ListParagraph"/>
        <w:numPr>
          <w:ilvl w:val="0"/>
          <w:numId w:val="13"/>
        </w:numPr>
        <w:ind w:left="993" w:right="-11" w:hanging="426"/>
        <w:rPr>
          <w:rFonts w:cstheme="minorHAnsi"/>
        </w:rPr>
      </w:pPr>
      <w:r>
        <w:rPr>
          <w:rFonts w:cstheme="minorHAnsi"/>
        </w:rPr>
        <w:t xml:space="preserve">Participate </w:t>
      </w:r>
      <w:r w:rsidR="002F4897">
        <w:rPr>
          <w:rFonts w:cstheme="minorHAnsi"/>
        </w:rPr>
        <w:t>and support</w:t>
      </w:r>
      <w:r>
        <w:rPr>
          <w:rFonts w:cstheme="minorHAnsi"/>
        </w:rPr>
        <w:t xml:space="preserve"> school events such as Christmas and Summer Fair</w:t>
      </w:r>
    </w:p>
    <w:p w14:paraId="38FD62F4" w14:textId="77777777" w:rsidR="00EB4F49" w:rsidRDefault="00B600DF" w:rsidP="00C6776B">
      <w:pPr>
        <w:pStyle w:val="ListParagraph"/>
        <w:numPr>
          <w:ilvl w:val="0"/>
          <w:numId w:val="13"/>
        </w:numPr>
        <w:ind w:left="993" w:right="-11" w:hanging="426"/>
        <w:rPr>
          <w:rFonts w:cstheme="minorHAnsi"/>
        </w:rPr>
      </w:pPr>
      <w:r w:rsidRPr="00EB4F49">
        <w:rPr>
          <w:rFonts w:cstheme="minorHAnsi"/>
        </w:rPr>
        <w:t>Establish and maintain constructive relationships and communicate with other agencies and professionals.</w:t>
      </w:r>
    </w:p>
    <w:p w14:paraId="38FD62F5" w14:textId="77777777" w:rsidR="006A3F6D" w:rsidRPr="00EB4F49" w:rsidRDefault="00B600DF" w:rsidP="00C6776B">
      <w:pPr>
        <w:pStyle w:val="ListParagraph"/>
        <w:numPr>
          <w:ilvl w:val="0"/>
          <w:numId w:val="13"/>
        </w:numPr>
        <w:ind w:left="993" w:right="-11" w:hanging="426"/>
        <w:rPr>
          <w:rFonts w:cstheme="minorHAnsi"/>
        </w:rPr>
      </w:pPr>
      <w:r w:rsidRPr="00EB4F49">
        <w:rPr>
          <w:rFonts w:cstheme="minorHAnsi"/>
        </w:rPr>
        <w:t xml:space="preserve">Attend and </w:t>
      </w:r>
      <w:r w:rsidR="00A06DA9" w:rsidRPr="00EB4F49">
        <w:rPr>
          <w:rFonts w:cstheme="minorHAnsi"/>
        </w:rPr>
        <w:t>participate in regular meetings and work effectively as</w:t>
      </w:r>
      <w:r w:rsidR="00F7372E" w:rsidRPr="00EB4F49">
        <w:rPr>
          <w:rFonts w:cstheme="minorHAnsi"/>
        </w:rPr>
        <w:t xml:space="preserve"> part of the School Office Team.</w:t>
      </w:r>
    </w:p>
    <w:p w14:paraId="38FD62F6" w14:textId="77777777" w:rsidR="00B600DF" w:rsidRPr="00EB4F49" w:rsidRDefault="00B600DF" w:rsidP="00A91F26">
      <w:pPr>
        <w:pStyle w:val="ListParagraph"/>
        <w:numPr>
          <w:ilvl w:val="0"/>
          <w:numId w:val="13"/>
        </w:numPr>
        <w:ind w:left="993" w:hanging="426"/>
        <w:rPr>
          <w:rFonts w:cstheme="minorHAnsi"/>
        </w:rPr>
      </w:pPr>
      <w:r w:rsidRPr="00EB4F49">
        <w:rPr>
          <w:rFonts w:cstheme="minorHAnsi"/>
        </w:rPr>
        <w:t>Participate in training and other learning activities and performance development as required.</w:t>
      </w:r>
    </w:p>
    <w:p w14:paraId="38FD62F7" w14:textId="77777777" w:rsidR="00B600DF" w:rsidRPr="00EB4F49" w:rsidRDefault="00B600DF" w:rsidP="00A91F26">
      <w:pPr>
        <w:pStyle w:val="ListParagraph"/>
        <w:numPr>
          <w:ilvl w:val="0"/>
          <w:numId w:val="13"/>
        </w:numPr>
        <w:ind w:left="993" w:hanging="426"/>
        <w:rPr>
          <w:rFonts w:cstheme="minorHAnsi"/>
        </w:rPr>
      </w:pPr>
      <w:r w:rsidRPr="00EB4F49">
        <w:rPr>
          <w:rFonts w:cstheme="minorHAnsi"/>
        </w:rPr>
        <w:t>Recognise own strengths and areas of expertise and use these to advise and support others.</w:t>
      </w:r>
    </w:p>
    <w:p w14:paraId="38FD62F8" w14:textId="77777777" w:rsidR="00A06DA9" w:rsidRPr="00EB4F49" w:rsidRDefault="00B600DF" w:rsidP="00A91F26">
      <w:pPr>
        <w:pStyle w:val="ListParagraph"/>
        <w:numPr>
          <w:ilvl w:val="0"/>
          <w:numId w:val="13"/>
        </w:numPr>
        <w:ind w:left="993" w:hanging="426"/>
        <w:rPr>
          <w:rFonts w:cstheme="minorHAnsi"/>
        </w:rPr>
      </w:pPr>
      <w:r w:rsidRPr="00EB4F49">
        <w:rPr>
          <w:rFonts w:cstheme="minorHAnsi"/>
        </w:rPr>
        <w:t>To be fully aware of and understand the duties and responsibilities arising from the Children Act 2004 and Working Together in relation to child protection and safeguarding children and young people as this applies to the worker’s role within the organisation</w:t>
      </w:r>
      <w:r w:rsidR="00B020C1" w:rsidRPr="00EB4F49">
        <w:rPr>
          <w:rFonts w:cstheme="minorHAnsi"/>
        </w:rPr>
        <w:t>.</w:t>
      </w:r>
    </w:p>
    <w:p w14:paraId="38FD62F9" w14:textId="77777777" w:rsidR="00A06DA9" w:rsidRPr="00EB4F49" w:rsidRDefault="00A06DA9" w:rsidP="00A91F26">
      <w:pPr>
        <w:pStyle w:val="ListParagraph"/>
        <w:numPr>
          <w:ilvl w:val="0"/>
          <w:numId w:val="13"/>
        </w:numPr>
        <w:ind w:left="993" w:hanging="426"/>
        <w:rPr>
          <w:rFonts w:cstheme="minorHAnsi"/>
        </w:rPr>
      </w:pPr>
      <w:r w:rsidRPr="00EB4F49">
        <w:rPr>
          <w:rFonts w:cstheme="minorHAnsi"/>
        </w:rPr>
        <w:t>To contribute to the protection of children and young people from abuse</w:t>
      </w:r>
    </w:p>
    <w:p w14:paraId="38FD62FA" w14:textId="77777777" w:rsidR="00A06DA9" w:rsidRPr="00EB4F49" w:rsidRDefault="00A06DA9" w:rsidP="00A91F26">
      <w:pPr>
        <w:pStyle w:val="ListParagraph"/>
        <w:numPr>
          <w:ilvl w:val="0"/>
          <w:numId w:val="13"/>
        </w:numPr>
        <w:ind w:left="993" w:hanging="426"/>
        <w:rPr>
          <w:rFonts w:cstheme="minorHAnsi"/>
        </w:rPr>
      </w:pPr>
      <w:r w:rsidRPr="00EB4F49">
        <w:rPr>
          <w:rFonts w:cstheme="minorHAnsi"/>
        </w:rPr>
        <w:t>To operate within agreed legal, ethical and professional boundaries when working with children, young people and those involved with them</w:t>
      </w:r>
    </w:p>
    <w:p w14:paraId="38FD62FB" w14:textId="77777777" w:rsidR="00A06DA9" w:rsidRPr="00EB4F49" w:rsidRDefault="00A06DA9" w:rsidP="00A91F26">
      <w:pPr>
        <w:pStyle w:val="ListParagraph"/>
        <w:numPr>
          <w:ilvl w:val="0"/>
          <w:numId w:val="13"/>
        </w:numPr>
        <w:ind w:left="993" w:hanging="426"/>
        <w:rPr>
          <w:rFonts w:cstheme="minorHAnsi"/>
        </w:rPr>
      </w:pPr>
      <w:r w:rsidRPr="00EB4F49">
        <w:rPr>
          <w:rFonts w:cstheme="minorHAnsi"/>
        </w:rPr>
        <w:t>To meet regularly with the designated line-manager to report on progress of identified pupils.</w:t>
      </w:r>
    </w:p>
    <w:p w14:paraId="38FD62FC" w14:textId="77777777" w:rsidR="00B600DF" w:rsidRPr="00EB4F49" w:rsidRDefault="00B600DF" w:rsidP="00A91F26">
      <w:pPr>
        <w:pStyle w:val="ListParagraph"/>
        <w:numPr>
          <w:ilvl w:val="0"/>
          <w:numId w:val="13"/>
        </w:numPr>
        <w:ind w:left="993" w:hanging="426"/>
        <w:rPr>
          <w:rFonts w:cstheme="minorHAnsi"/>
        </w:rPr>
      </w:pPr>
      <w:r w:rsidRPr="00EB4F49">
        <w:rPr>
          <w:rFonts w:cstheme="minorHAnsi"/>
        </w:rPr>
        <w:t>To ensure that the worker’s line manager is made aware and kept fully informed of any concerns which the worker may have in relation to safeguarding and/or child protection.</w:t>
      </w:r>
    </w:p>
    <w:p w14:paraId="38FD62FD" w14:textId="77777777" w:rsidR="00B600DF" w:rsidRPr="00EB4F49" w:rsidRDefault="00B600DF" w:rsidP="00A91F26">
      <w:pPr>
        <w:pStyle w:val="ListParagraph"/>
        <w:numPr>
          <w:ilvl w:val="0"/>
          <w:numId w:val="13"/>
        </w:numPr>
        <w:autoSpaceDE w:val="0"/>
        <w:autoSpaceDN w:val="0"/>
        <w:adjustRightInd w:val="0"/>
        <w:spacing w:after="120" w:line="240" w:lineRule="auto"/>
        <w:ind w:left="993" w:hanging="426"/>
        <w:rPr>
          <w:rFonts w:cstheme="minorHAnsi"/>
          <w:lang w:val="en-US"/>
        </w:rPr>
      </w:pPr>
      <w:r w:rsidRPr="00EB4F49">
        <w:rPr>
          <w:rFonts w:cstheme="minorHAnsi"/>
          <w:lang w:val="en-US"/>
        </w:rPr>
        <w:t>To carry out any other task requested by SLT as commensurate with role and grade.</w:t>
      </w:r>
    </w:p>
    <w:p w14:paraId="38FD62FE" w14:textId="77777777" w:rsidR="00F634BD" w:rsidRDefault="00F634BD" w:rsidP="00A91F26">
      <w:pPr>
        <w:ind w:left="993" w:hanging="426"/>
        <w:rPr>
          <w:rFonts w:cstheme="minorHAnsi"/>
        </w:rPr>
      </w:pPr>
    </w:p>
    <w:p w14:paraId="38FD62FF" w14:textId="77777777" w:rsidR="00EB4F49" w:rsidRPr="00E24A6D" w:rsidRDefault="00EB4F49" w:rsidP="00EB4F49">
      <w:pPr>
        <w:tabs>
          <w:tab w:val="left" w:pos="567"/>
          <w:tab w:val="left" w:pos="1134"/>
          <w:tab w:val="left" w:pos="8931"/>
        </w:tabs>
        <w:ind w:left="284"/>
        <w:rPr>
          <w:rFonts w:cstheme="minorHAnsi"/>
        </w:rPr>
      </w:pPr>
      <w:r w:rsidRPr="00E24A6D">
        <w:rPr>
          <w:rFonts w:cstheme="minorHAnsi"/>
          <w:b/>
        </w:rPr>
        <w:t>Safeguarding Children</w:t>
      </w:r>
    </w:p>
    <w:p w14:paraId="38FD6300" w14:textId="77777777" w:rsidR="00EB4F49" w:rsidRDefault="00EB4F49" w:rsidP="00EB4F49">
      <w:pPr>
        <w:spacing w:line="240" w:lineRule="auto"/>
        <w:ind w:left="284"/>
        <w:rPr>
          <w:rFonts w:cstheme="minorHAnsi"/>
        </w:rPr>
      </w:pPr>
      <w:r w:rsidRPr="00E24A6D">
        <w:rPr>
          <w:rFonts w:cstheme="minorHAnsi"/>
        </w:rPr>
        <w:t>To be fully aware of and understand the duties and responsibilities arising from the Children’s Act, Keeping Pupil's Safe in Education and the school's own Safeguarding Policy in relation to child protection and safeguarding children and young people as this applies to the postholder’s role within the organisation.</w:t>
      </w:r>
      <w:r w:rsidRPr="00E24A6D">
        <w:rPr>
          <w:rFonts w:cstheme="minorHAnsi"/>
        </w:rPr>
        <w:br/>
      </w:r>
    </w:p>
    <w:p w14:paraId="38FD6301" w14:textId="77777777" w:rsidR="00EB4F49" w:rsidRPr="00E24A6D" w:rsidRDefault="00EB4F49" w:rsidP="00EB4F49">
      <w:pPr>
        <w:spacing w:line="240" w:lineRule="auto"/>
        <w:ind w:left="284"/>
        <w:rPr>
          <w:rFonts w:cstheme="minorHAnsi"/>
        </w:rPr>
      </w:pPr>
      <w:r w:rsidRPr="00E24A6D">
        <w:rPr>
          <w:rFonts w:cstheme="minorHAnsi"/>
        </w:rPr>
        <w:t>To also be fully aware of the principles of safeguarding as they apply to children and young people in relation to the postholder’s role.</w:t>
      </w:r>
      <w:r w:rsidRPr="00E24A6D">
        <w:rPr>
          <w:rFonts w:cstheme="minorHAnsi"/>
        </w:rPr>
        <w:br/>
      </w:r>
    </w:p>
    <w:p w14:paraId="38FD6302" w14:textId="77777777" w:rsidR="00EB4F49" w:rsidRPr="00E24A6D" w:rsidRDefault="00EB4F49" w:rsidP="00EB4F49">
      <w:pPr>
        <w:spacing w:line="240" w:lineRule="auto"/>
        <w:ind w:left="284"/>
        <w:rPr>
          <w:rFonts w:cstheme="minorHAnsi"/>
        </w:rPr>
      </w:pPr>
      <w:r w:rsidRPr="00E24A6D">
        <w:rPr>
          <w:rFonts w:cstheme="minorHAnsi"/>
        </w:rPr>
        <w:t>To ensure that the worker’s line manager is made aware and kept fully informed of any concerns which the postholder may have in relation to safeguarding and/or child protection</w:t>
      </w:r>
    </w:p>
    <w:p w14:paraId="38FD6303" w14:textId="77777777" w:rsidR="00EB4F49" w:rsidRDefault="00EB4F49" w:rsidP="00A91F26">
      <w:pPr>
        <w:ind w:left="993" w:hanging="426"/>
        <w:rPr>
          <w:rFonts w:cstheme="minorHAnsi"/>
        </w:rPr>
      </w:pPr>
    </w:p>
    <w:p w14:paraId="38FD6304" w14:textId="77777777" w:rsidR="00EB4F49" w:rsidRDefault="00EB4F49" w:rsidP="00A91F26">
      <w:pPr>
        <w:ind w:left="993" w:hanging="426"/>
        <w:rPr>
          <w:rFonts w:cstheme="minorHAnsi"/>
        </w:rPr>
      </w:pPr>
    </w:p>
    <w:p w14:paraId="38FD6305" w14:textId="77777777" w:rsidR="00EB4F49" w:rsidRDefault="00EB4F49" w:rsidP="00A91F26">
      <w:pPr>
        <w:ind w:left="993" w:hanging="426"/>
        <w:rPr>
          <w:rFonts w:cstheme="minorHAnsi"/>
        </w:rPr>
      </w:pPr>
    </w:p>
    <w:p w14:paraId="38FD6306" w14:textId="77777777" w:rsidR="003314EA" w:rsidRDefault="003314EA" w:rsidP="00A91F26">
      <w:pPr>
        <w:ind w:left="993" w:hanging="426"/>
        <w:rPr>
          <w:rFonts w:cstheme="minorHAnsi"/>
        </w:rPr>
      </w:pPr>
    </w:p>
    <w:p w14:paraId="38FD6307" w14:textId="77777777" w:rsidR="003314EA" w:rsidRDefault="003314EA" w:rsidP="00A91F26">
      <w:pPr>
        <w:ind w:left="993" w:hanging="426"/>
        <w:rPr>
          <w:rFonts w:cstheme="minorHAnsi"/>
        </w:rPr>
      </w:pPr>
    </w:p>
    <w:p w14:paraId="38FD6308" w14:textId="77777777" w:rsidR="003314EA" w:rsidRDefault="003314EA" w:rsidP="00A91F26">
      <w:pPr>
        <w:ind w:left="993" w:hanging="426"/>
        <w:rPr>
          <w:rFonts w:cstheme="minorHAnsi"/>
        </w:rPr>
      </w:pPr>
    </w:p>
    <w:p w14:paraId="38FD6309" w14:textId="77777777" w:rsidR="003314EA" w:rsidRDefault="003314EA" w:rsidP="00A91F26">
      <w:pPr>
        <w:ind w:left="993" w:hanging="426"/>
        <w:rPr>
          <w:rFonts w:cstheme="minorHAnsi"/>
        </w:rPr>
      </w:pPr>
    </w:p>
    <w:p w14:paraId="38FD630C" w14:textId="2B1468B1" w:rsidR="00EB4F49" w:rsidRDefault="00EB4F49" w:rsidP="00A91F26">
      <w:pPr>
        <w:ind w:left="993" w:hanging="426"/>
        <w:rPr>
          <w:rFonts w:cstheme="minorHAnsi"/>
        </w:rPr>
      </w:pPr>
    </w:p>
    <w:p w14:paraId="49011B40" w14:textId="77777777" w:rsidR="001328AD" w:rsidRDefault="001328AD" w:rsidP="00A91F26">
      <w:pPr>
        <w:ind w:left="993" w:hanging="426"/>
        <w:rPr>
          <w:rFonts w:cstheme="minorHAnsi"/>
        </w:rPr>
      </w:pPr>
      <w:bookmarkStart w:id="0" w:name="_GoBack"/>
      <w:bookmarkEnd w:id="0"/>
    </w:p>
    <w:p w14:paraId="38FD630D" w14:textId="77777777" w:rsidR="001D5750" w:rsidRDefault="001D5750" w:rsidP="00EB4F49">
      <w:pPr>
        <w:pStyle w:val="Title"/>
        <w:rPr>
          <w:rFonts w:asciiTheme="minorHAnsi" w:hAnsiTheme="minorHAnsi" w:cstheme="minorHAnsi"/>
          <w:b/>
          <w:sz w:val="28"/>
          <w:szCs w:val="22"/>
        </w:rPr>
      </w:pPr>
      <w:r w:rsidRPr="00EB4F49">
        <w:rPr>
          <w:rFonts w:asciiTheme="minorHAnsi" w:hAnsiTheme="minorHAnsi" w:cstheme="minorHAnsi"/>
          <w:b/>
          <w:sz w:val="28"/>
          <w:szCs w:val="22"/>
        </w:rPr>
        <w:t>Senior Administrative Officer – Administration, Admissions and Attendance</w:t>
      </w:r>
    </w:p>
    <w:p w14:paraId="38FD630E" w14:textId="77777777" w:rsidR="00EB4F49" w:rsidRPr="00EB4F49" w:rsidRDefault="00EB4F49" w:rsidP="00EB4F49">
      <w:pPr>
        <w:pStyle w:val="Title"/>
        <w:rPr>
          <w:rFonts w:asciiTheme="minorHAnsi" w:hAnsiTheme="minorHAnsi" w:cstheme="minorHAnsi"/>
          <w:b/>
          <w:sz w:val="28"/>
          <w:szCs w:val="22"/>
        </w:rPr>
      </w:pPr>
    </w:p>
    <w:p w14:paraId="38FD630F" w14:textId="77777777" w:rsidR="00EB4F49" w:rsidRDefault="006A3F6D" w:rsidP="00EB4F49">
      <w:pPr>
        <w:ind w:left="567" w:hanging="567"/>
        <w:jc w:val="center"/>
        <w:rPr>
          <w:rFonts w:cstheme="minorHAnsi"/>
          <w:b/>
          <w:sz w:val="28"/>
        </w:rPr>
      </w:pPr>
      <w:r w:rsidRPr="00EB4F49">
        <w:rPr>
          <w:rFonts w:cstheme="minorHAnsi"/>
          <w:b/>
          <w:sz w:val="28"/>
        </w:rPr>
        <w:t>Person Specification</w:t>
      </w:r>
    </w:p>
    <w:p w14:paraId="38FD6310" w14:textId="77777777" w:rsidR="00EB4F49" w:rsidRPr="00EB4F49" w:rsidRDefault="00EB4F49" w:rsidP="00EB4F49">
      <w:pPr>
        <w:ind w:left="567" w:hanging="567"/>
        <w:jc w:val="center"/>
        <w:rPr>
          <w:rFonts w:cstheme="minorHAnsi"/>
          <w:b/>
          <w:sz w:val="28"/>
        </w:rPr>
      </w:pPr>
    </w:p>
    <w:p w14:paraId="38FD6311" w14:textId="77777777" w:rsidR="001A0777" w:rsidRPr="00EB4F49" w:rsidRDefault="00B600DF" w:rsidP="001D5750">
      <w:pPr>
        <w:ind w:left="567" w:hanging="567"/>
        <w:rPr>
          <w:rFonts w:cstheme="minorHAnsi"/>
          <w:b/>
          <w:u w:val="single"/>
        </w:rPr>
      </w:pPr>
      <w:r w:rsidRPr="00EB4F49">
        <w:rPr>
          <w:rFonts w:cstheme="minorHAnsi"/>
          <w:b/>
          <w:u w:val="single"/>
        </w:rPr>
        <w:t>Experience:</w:t>
      </w:r>
    </w:p>
    <w:p w14:paraId="38FD6312" w14:textId="77777777" w:rsidR="00B600DF" w:rsidRPr="00EB4F49" w:rsidRDefault="00B600DF" w:rsidP="001D5750">
      <w:pPr>
        <w:pStyle w:val="ListParagraph"/>
        <w:numPr>
          <w:ilvl w:val="0"/>
          <w:numId w:val="6"/>
        </w:numPr>
        <w:ind w:left="567" w:hanging="567"/>
        <w:rPr>
          <w:rFonts w:cstheme="minorHAnsi"/>
        </w:rPr>
      </w:pPr>
      <w:r w:rsidRPr="00EB4F49">
        <w:rPr>
          <w:rFonts w:cstheme="minorHAnsi"/>
        </w:rPr>
        <w:t>Experience of development, management and operation of administrative systems.</w:t>
      </w:r>
      <w:r w:rsidR="003314EA">
        <w:rPr>
          <w:rFonts w:cstheme="minorHAnsi"/>
        </w:rPr>
        <w:t>(SIMs)</w:t>
      </w:r>
    </w:p>
    <w:p w14:paraId="38FD6313" w14:textId="77777777" w:rsidR="00B600DF" w:rsidRPr="00EB4F49" w:rsidRDefault="00B600DF" w:rsidP="001D5750">
      <w:pPr>
        <w:pStyle w:val="ListParagraph"/>
        <w:numPr>
          <w:ilvl w:val="0"/>
          <w:numId w:val="6"/>
        </w:numPr>
        <w:ind w:left="567" w:hanging="567"/>
        <w:rPr>
          <w:rFonts w:cstheme="minorHAnsi"/>
        </w:rPr>
      </w:pPr>
      <w:r w:rsidRPr="00EB4F49">
        <w:rPr>
          <w:rFonts w:cstheme="minorHAnsi"/>
        </w:rPr>
        <w:t xml:space="preserve">Experience of working in a school or similar educational setting. </w:t>
      </w:r>
    </w:p>
    <w:p w14:paraId="38FD6314" w14:textId="77777777" w:rsidR="00B020C1" w:rsidRPr="00EB4F49" w:rsidRDefault="00B020C1" w:rsidP="001D5750">
      <w:pPr>
        <w:spacing w:after="0" w:line="240" w:lineRule="auto"/>
        <w:ind w:left="567" w:hanging="567"/>
        <w:rPr>
          <w:rFonts w:eastAsia="Calibri" w:cstheme="minorHAnsi"/>
          <w:b/>
          <w:bCs/>
          <w:u w:val="single"/>
        </w:rPr>
      </w:pPr>
      <w:r w:rsidRPr="00EB4F49">
        <w:rPr>
          <w:rFonts w:eastAsia="Calibri" w:cstheme="minorHAnsi"/>
          <w:b/>
          <w:bCs/>
          <w:u w:val="single"/>
        </w:rPr>
        <w:t>Qualifications:</w:t>
      </w:r>
      <w:r w:rsidRPr="00EB4F49">
        <w:rPr>
          <w:rFonts w:eastAsia="Calibri" w:cstheme="minorHAnsi"/>
          <w:b/>
          <w:bCs/>
          <w:u w:val="single"/>
        </w:rPr>
        <w:br/>
      </w:r>
    </w:p>
    <w:p w14:paraId="38FD6315" w14:textId="77777777" w:rsidR="00B020C1" w:rsidRPr="00EB4F49" w:rsidRDefault="00B020C1" w:rsidP="001D5750">
      <w:pPr>
        <w:pStyle w:val="ListParagraph"/>
        <w:numPr>
          <w:ilvl w:val="0"/>
          <w:numId w:val="11"/>
        </w:numPr>
        <w:spacing w:after="0" w:line="240" w:lineRule="auto"/>
        <w:ind w:left="567" w:hanging="567"/>
        <w:rPr>
          <w:rFonts w:eastAsia="Calibri" w:cstheme="minorHAnsi"/>
        </w:rPr>
      </w:pPr>
      <w:r w:rsidRPr="00EB4F49">
        <w:rPr>
          <w:rFonts w:eastAsia="Calibri" w:cstheme="minorHAnsi"/>
        </w:rPr>
        <w:t>Maths and English GCSE (grade c or above) or equivalent</w:t>
      </w:r>
    </w:p>
    <w:p w14:paraId="38FD6316" w14:textId="77777777" w:rsidR="00B020C1" w:rsidRPr="00EB4F49" w:rsidRDefault="00B020C1" w:rsidP="001D5750">
      <w:pPr>
        <w:pStyle w:val="ListParagraph"/>
        <w:numPr>
          <w:ilvl w:val="0"/>
          <w:numId w:val="11"/>
        </w:numPr>
        <w:spacing w:after="0" w:line="240" w:lineRule="auto"/>
        <w:ind w:left="567" w:hanging="567"/>
        <w:rPr>
          <w:rFonts w:eastAsia="Calibri" w:cstheme="minorHAnsi"/>
        </w:rPr>
      </w:pPr>
      <w:r w:rsidRPr="00EB4F49">
        <w:rPr>
          <w:rFonts w:eastAsia="Calibri" w:cstheme="minorHAnsi"/>
        </w:rPr>
        <w:t>NVQ 3 / 4 or equivalent qualification or experience in relevant discipline (or commitment to study to this level to completion / pass)</w:t>
      </w:r>
    </w:p>
    <w:p w14:paraId="38FD6317" w14:textId="77777777" w:rsidR="00B020C1" w:rsidRPr="00EB4F49" w:rsidRDefault="00B020C1" w:rsidP="001D5750">
      <w:pPr>
        <w:pStyle w:val="ListParagraph"/>
        <w:numPr>
          <w:ilvl w:val="0"/>
          <w:numId w:val="11"/>
        </w:numPr>
        <w:spacing w:after="0" w:line="240" w:lineRule="auto"/>
        <w:ind w:left="567" w:hanging="567"/>
        <w:rPr>
          <w:rFonts w:eastAsia="Calibri" w:cstheme="minorHAnsi"/>
        </w:rPr>
      </w:pPr>
      <w:r w:rsidRPr="00EB4F49">
        <w:rPr>
          <w:rFonts w:eastAsia="Calibri" w:cstheme="minorHAnsi"/>
        </w:rPr>
        <w:t>First aid</w:t>
      </w:r>
      <w:r w:rsidRPr="00EB4F49">
        <w:rPr>
          <w:rFonts w:eastAsia="Calibri" w:cstheme="minorHAnsi"/>
        </w:rPr>
        <w:br/>
      </w:r>
    </w:p>
    <w:p w14:paraId="38FD6318" w14:textId="77777777" w:rsidR="00B020C1" w:rsidRPr="00EB4F49" w:rsidRDefault="00B020C1" w:rsidP="001D5750">
      <w:pPr>
        <w:spacing w:after="0" w:line="240" w:lineRule="auto"/>
        <w:ind w:left="567" w:hanging="567"/>
        <w:rPr>
          <w:rFonts w:eastAsia="Calibri" w:cstheme="minorHAnsi"/>
          <w:b/>
          <w:bCs/>
          <w:u w:val="single"/>
        </w:rPr>
      </w:pPr>
      <w:r w:rsidRPr="00EB4F49">
        <w:rPr>
          <w:rFonts w:eastAsia="Calibri" w:cstheme="minorHAnsi"/>
          <w:b/>
          <w:bCs/>
          <w:u w:val="single"/>
        </w:rPr>
        <w:t>Knowledge and skills:</w:t>
      </w:r>
      <w:r w:rsidRPr="00EB4F49">
        <w:rPr>
          <w:rFonts w:eastAsia="Calibri" w:cstheme="minorHAnsi"/>
          <w:b/>
          <w:bCs/>
          <w:u w:val="single"/>
        </w:rPr>
        <w:br/>
      </w:r>
    </w:p>
    <w:p w14:paraId="38FD6319" w14:textId="77777777" w:rsidR="00B020C1" w:rsidRPr="00EB4F49" w:rsidRDefault="00B020C1" w:rsidP="001D5750">
      <w:pPr>
        <w:pStyle w:val="ListParagraph"/>
        <w:numPr>
          <w:ilvl w:val="0"/>
          <w:numId w:val="12"/>
        </w:numPr>
        <w:spacing w:after="0"/>
        <w:ind w:left="567" w:hanging="567"/>
        <w:rPr>
          <w:rFonts w:eastAsia="Calibri" w:cstheme="minorHAnsi"/>
        </w:rPr>
      </w:pPr>
      <w:r w:rsidRPr="00EB4F49">
        <w:rPr>
          <w:rFonts w:eastAsia="Calibri" w:cstheme="minorHAnsi"/>
        </w:rPr>
        <w:t>Effective use of ICT and other specialist equipment / resources required to carry out job.</w:t>
      </w:r>
    </w:p>
    <w:p w14:paraId="38FD631A" w14:textId="77777777" w:rsidR="00B020C1" w:rsidRPr="00EB4F49" w:rsidRDefault="00B020C1" w:rsidP="001D5750">
      <w:pPr>
        <w:pStyle w:val="ListParagraph"/>
        <w:numPr>
          <w:ilvl w:val="0"/>
          <w:numId w:val="12"/>
        </w:numPr>
        <w:spacing w:after="0"/>
        <w:ind w:left="567" w:hanging="567"/>
        <w:rPr>
          <w:rFonts w:eastAsia="Calibri" w:cstheme="minorHAnsi"/>
        </w:rPr>
      </w:pPr>
      <w:r w:rsidRPr="00EB4F49">
        <w:rPr>
          <w:rFonts w:eastAsia="Calibri" w:cstheme="minorHAnsi"/>
        </w:rPr>
        <w:t>Full working knowledge of relevant policies and codes of practice and awareness of relevant legislation.</w:t>
      </w:r>
    </w:p>
    <w:p w14:paraId="38FD631B" w14:textId="77777777" w:rsidR="00B020C1" w:rsidRPr="00EB4F49" w:rsidRDefault="00B020C1" w:rsidP="001D5750">
      <w:pPr>
        <w:pStyle w:val="ListParagraph"/>
        <w:numPr>
          <w:ilvl w:val="0"/>
          <w:numId w:val="12"/>
        </w:numPr>
        <w:spacing w:after="0"/>
        <w:ind w:left="567" w:hanging="567"/>
        <w:rPr>
          <w:rFonts w:eastAsia="Calibri" w:cstheme="minorHAnsi"/>
        </w:rPr>
      </w:pPr>
      <w:r w:rsidRPr="00EB4F49">
        <w:rPr>
          <w:rFonts w:eastAsia="Calibri" w:cstheme="minorHAnsi"/>
        </w:rPr>
        <w:t>Excellent ICT skills.</w:t>
      </w:r>
    </w:p>
    <w:p w14:paraId="38FD631C" w14:textId="77777777" w:rsidR="00B020C1" w:rsidRPr="00EB4F49" w:rsidRDefault="00B020C1" w:rsidP="001D5750">
      <w:pPr>
        <w:pStyle w:val="ListParagraph"/>
        <w:numPr>
          <w:ilvl w:val="0"/>
          <w:numId w:val="12"/>
        </w:numPr>
        <w:spacing w:after="0"/>
        <w:ind w:left="567" w:hanging="567"/>
        <w:rPr>
          <w:rFonts w:eastAsia="Calibri" w:cstheme="minorHAnsi"/>
        </w:rPr>
      </w:pPr>
      <w:r w:rsidRPr="00EB4F49">
        <w:rPr>
          <w:rFonts w:eastAsia="Calibri" w:cstheme="minorHAnsi"/>
        </w:rPr>
        <w:t>Ability to communicate effectively both verbally and in writing.</w:t>
      </w:r>
    </w:p>
    <w:p w14:paraId="38FD631D" w14:textId="77777777" w:rsidR="00B020C1" w:rsidRPr="00EB4F49" w:rsidRDefault="00B020C1" w:rsidP="001D5750">
      <w:pPr>
        <w:pStyle w:val="ListParagraph"/>
        <w:numPr>
          <w:ilvl w:val="0"/>
          <w:numId w:val="12"/>
        </w:numPr>
        <w:spacing w:after="0"/>
        <w:ind w:left="567" w:hanging="567"/>
        <w:rPr>
          <w:rFonts w:eastAsia="Calibri" w:cstheme="minorHAnsi"/>
        </w:rPr>
      </w:pPr>
      <w:r w:rsidRPr="00EB4F49">
        <w:rPr>
          <w:rFonts w:eastAsia="Calibri" w:cstheme="minorHAnsi"/>
        </w:rPr>
        <w:t>Ability to relate well to children and adults.</w:t>
      </w:r>
    </w:p>
    <w:p w14:paraId="38FD631E" w14:textId="77777777" w:rsidR="00B020C1" w:rsidRPr="00EB4F49" w:rsidRDefault="00B020C1" w:rsidP="001D5750">
      <w:pPr>
        <w:pStyle w:val="ListParagraph"/>
        <w:numPr>
          <w:ilvl w:val="0"/>
          <w:numId w:val="12"/>
        </w:numPr>
        <w:spacing w:after="0"/>
        <w:ind w:left="567" w:hanging="567"/>
        <w:rPr>
          <w:rFonts w:eastAsia="Calibri" w:cstheme="minorHAnsi"/>
        </w:rPr>
      </w:pPr>
      <w:r w:rsidRPr="00EB4F49">
        <w:rPr>
          <w:rFonts w:eastAsia="Calibri" w:cstheme="minorHAnsi"/>
        </w:rPr>
        <w:t>Ability to remain calm and positive in challenging circumstances.</w:t>
      </w:r>
    </w:p>
    <w:p w14:paraId="38FD631F" w14:textId="77777777" w:rsidR="00B020C1" w:rsidRPr="00EB4F49" w:rsidRDefault="00B020C1" w:rsidP="001D5750">
      <w:pPr>
        <w:pStyle w:val="ListParagraph"/>
        <w:numPr>
          <w:ilvl w:val="0"/>
          <w:numId w:val="12"/>
        </w:numPr>
        <w:spacing w:after="0"/>
        <w:ind w:left="567" w:hanging="567"/>
        <w:rPr>
          <w:rFonts w:eastAsia="Calibri" w:cstheme="minorHAnsi"/>
        </w:rPr>
      </w:pPr>
      <w:r w:rsidRPr="00EB4F49">
        <w:rPr>
          <w:rFonts w:eastAsia="Calibri" w:cstheme="minorHAnsi"/>
        </w:rPr>
        <w:t>Work well as part of a team, understanding school roles and responsibilities and your own position within these.</w:t>
      </w:r>
    </w:p>
    <w:p w14:paraId="38FD6320" w14:textId="77777777" w:rsidR="00B020C1" w:rsidRDefault="00B020C1" w:rsidP="001D5750">
      <w:pPr>
        <w:pStyle w:val="ListParagraph"/>
        <w:numPr>
          <w:ilvl w:val="0"/>
          <w:numId w:val="12"/>
        </w:numPr>
        <w:spacing w:after="0"/>
        <w:ind w:left="567" w:hanging="567"/>
        <w:rPr>
          <w:rFonts w:eastAsia="Calibri" w:cstheme="minorHAnsi"/>
        </w:rPr>
      </w:pPr>
      <w:r w:rsidRPr="00EB4F49">
        <w:rPr>
          <w:rFonts w:eastAsia="Calibri" w:cstheme="minorHAnsi"/>
        </w:rPr>
        <w:t>Ability to self-evaluate own learning needs and actively seek learning opportunities.</w:t>
      </w:r>
    </w:p>
    <w:p w14:paraId="38FD6321" w14:textId="77777777" w:rsidR="00850452" w:rsidRDefault="00850452" w:rsidP="001D5750">
      <w:pPr>
        <w:pStyle w:val="ListParagraph"/>
        <w:numPr>
          <w:ilvl w:val="0"/>
          <w:numId w:val="12"/>
        </w:numPr>
        <w:spacing w:after="0"/>
        <w:ind w:left="567" w:hanging="567"/>
        <w:rPr>
          <w:rFonts w:eastAsia="Calibri" w:cstheme="minorHAnsi"/>
        </w:rPr>
      </w:pPr>
      <w:r>
        <w:rPr>
          <w:rFonts w:eastAsia="Calibri" w:cstheme="minorHAnsi"/>
        </w:rPr>
        <w:t>Ability to be reflective and review own work</w:t>
      </w:r>
    </w:p>
    <w:p w14:paraId="38FD6322" w14:textId="77777777" w:rsidR="00850452" w:rsidRPr="00EB4F49" w:rsidRDefault="00850452" w:rsidP="001D5750">
      <w:pPr>
        <w:pStyle w:val="ListParagraph"/>
        <w:numPr>
          <w:ilvl w:val="0"/>
          <w:numId w:val="12"/>
        </w:numPr>
        <w:spacing w:after="0"/>
        <w:ind w:left="567" w:hanging="567"/>
        <w:rPr>
          <w:rFonts w:eastAsia="Calibri" w:cstheme="minorHAnsi"/>
        </w:rPr>
      </w:pPr>
      <w:r>
        <w:rPr>
          <w:rFonts w:eastAsia="Calibri" w:cstheme="minorHAnsi"/>
        </w:rPr>
        <w:t>Ability to use initiative and communicate clearly with others</w:t>
      </w:r>
    </w:p>
    <w:p w14:paraId="38FD6323" w14:textId="77777777" w:rsidR="00B020C1" w:rsidRPr="00EB4F49" w:rsidRDefault="00B020C1" w:rsidP="001D5750">
      <w:pPr>
        <w:pStyle w:val="ListParagraph"/>
        <w:numPr>
          <w:ilvl w:val="0"/>
          <w:numId w:val="12"/>
        </w:numPr>
        <w:spacing w:after="0"/>
        <w:ind w:left="567" w:hanging="567"/>
        <w:rPr>
          <w:rFonts w:eastAsia="Calibri" w:cstheme="minorHAnsi"/>
        </w:rPr>
      </w:pPr>
      <w:r w:rsidRPr="00EB4F49">
        <w:rPr>
          <w:rFonts w:eastAsia="Calibri" w:cstheme="minorHAnsi"/>
        </w:rPr>
        <w:t>Ability to support development of equal opportunities and inclusion for all pupils</w:t>
      </w:r>
    </w:p>
    <w:p w14:paraId="38FD6324" w14:textId="77777777" w:rsidR="00B020C1" w:rsidRPr="00EB4F49" w:rsidRDefault="00B020C1" w:rsidP="001D5750">
      <w:pPr>
        <w:pStyle w:val="ListParagraph"/>
        <w:numPr>
          <w:ilvl w:val="0"/>
          <w:numId w:val="12"/>
        </w:numPr>
        <w:spacing w:after="0"/>
        <w:ind w:left="567" w:hanging="567"/>
        <w:rPr>
          <w:rFonts w:eastAsia="Calibri" w:cstheme="minorHAnsi"/>
        </w:rPr>
      </w:pPr>
      <w:r w:rsidRPr="00EB4F49">
        <w:rPr>
          <w:rFonts w:eastAsia="Calibri" w:cstheme="minorHAnsi"/>
        </w:rPr>
        <w:t>Ability to organise, lead and motivate other staff.</w:t>
      </w:r>
    </w:p>
    <w:p w14:paraId="38FD6325" w14:textId="77777777" w:rsidR="00B020C1" w:rsidRPr="00EB4F49" w:rsidRDefault="00B020C1" w:rsidP="001D5750">
      <w:pPr>
        <w:pStyle w:val="ListParagraph"/>
        <w:numPr>
          <w:ilvl w:val="0"/>
          <w:numId w:val="12"/>
        </w:numPr>
        <w:spacing w:after="0"/>
        <w:ind w:left="567" w:hanging="567"/>
        <w:rPr>
          <w:rFonts w:eastAsia="Calibri" w:cstheme="minorHAnsi"/>
        </w:rPr>
      </w:pPr>
      <w:r w:rsidRPr="00EB4F49">
        <w:rPr>
          <w:rFonts w:eastAsia="Calibri" w:cstheme="minorHAnsi"/>
        </w:rPr>
        <w:t xml:space="preserve">Ability to plan and develop systems. </w:t>
      </w:r>
    </w:p>
    <w:p w14:paraId="38FD6326" w14:textId="77777777" w:rsidR="00B020C1" w:rsidRPr="00EB4F49" w:rsidRDefault="00B020C1" w:rsidP="001D5750">
      <w:pPr>
        <w:pStyle w:val="ListParagraph"/>
        <w:numPr>
          <w:ilvl w:val="0"/>
          <w:numId w:val="12"/>
        </w:numPr>
        <w:spacing w:after="0"/>
        <w:ind w:left="567" w:hanging="567"/>
        <w:rPr>
          <w:rFonts w:eastAsia="Calibri" w:cstheme="minorHAnsi"/>
        </w:rPr>
      </w:pPr>
      <w:r w:rsidRPr="00EB4F49">
        <w:rPr>
          <w:rFonts w:eastAsia="Calibri" w:cstheme="minorHAnsi"/>
          <w:lang w:val="en-US"/>
        </w:rPr>
        <w:t xml:space="preserve">Ability and willingness to be flexible, and to go the extra mile.            </w:t>
      </w:r>
    </w:p>
    <w:p w14:paraId="38FD6327" w14:textId="77777777" w:rsidR="00B600DF" w:rsidRPr="00EB4F49" w:rsidRDefault="00B600DF" w:rsidP="001D5750">
      <w:pPr>
        <w:ind w:left="567" w:hanging="567"/>
        <w:rPr>
          <w:rFonts w:cstheme="minorHAnsi"/>
        </w:rPr>
      </w:pPr>
    </w:p>
    <w:sectPr w:rsidR="00B600DF" w:rsidRPr="00EB4F49" w:rsidSect="000A0F6B">
      <w:headerReference w:type="even" r:id="rId10"/>
      <w:headerReference w:type="default" r:id="rId11"/>
      <w:footerReference w:type="even" r:id="rId12"/>
      <w:footerReference w:type="default" r:id="rId13"/>
      <w:headerReference w:type="first" r:id="rId14"/>
      <w:footerReference w:type="first" r:id="rId15"/>
      <w:pgSz w:w="11906" w:h="16838"/>
      <w:pgMar w:top="624" w:right="8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D632A" w14:textId="77777777" w:rsidR="0001057F" w:rsidRDefault="0001057F" w:rsidP="0001057F">
      <w:pPr>
        <w:spacing w:after="0" w:line="240" w:lineRule="auto"/>
      </w:pPr>
      <w:r>
        <w:separator/>
      </w:r>
    </w:p>
  </w:endnote>
  <w:endnote w:type="continuationSeparator" w:id="0">
    <w:p w14:paraId="38FD632B" w14:textId="77777777" w:rsidR="0001057F" w:rsidRDefault="0001057F" w:rsidP="0001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01933" w14:textId="77777777" w:rsidR="001328AD" w:rsidRDefault="00132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632D" w14:textId="77777777" w:rsidR="00EB4F49" w:rsidRPr="00EB4F49" w:rsidRDefault="00EB4F49">
    <w:pPr>
      <w:pStyle w:val="Footer"/>
      <w:rPr>
        <w:rFonts w:asciiTheme="minorHAnsi" w:hAnsiTheme="minorHAnsi" w:cstheme="minorHAnsi"/>
        <w:sz w:val="20"/>
      </w:rPr>
    </w:pPr>
    <w:r w:rsidRPr="00EB4F49">
      <w:rPr>
        <w:rFonts w:asciiTheme="minorHAnsi" w:hAnsiTheme="minorHAnsi" w:cstheme="minorHAnsi"/>
        <w:sz w:val="20"/>
      </w:rPr>
      <w:t>September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7208C" w14:textId="77777777" w:rsidR="001328AD" w:rsidRDefault="00132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D6328" w14:textId="77777777" w:rsidR="0001057F" w:rsidRDefault="0001057F" w:rsidP="0001057F">
      <w:pPr>
        <w:spacing w:after="0" w:line="240" w:lineRule="auto"/>
      </w:pPr>
      <w:r>
        <w:separator/>
      </w:r>
    </w:p>
  </w:footnote>
  <w:footnote w:type="continuationSeparator" w:id="0">
    <w:p w14:paraId="38FD6329" w14:textId="77777777" w:rsidR="0001057F" w:rsidRDefault="0001057F" w:rsidP="00010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7FF3" w14:textId="77777777" w:rsidR="001328AD" w:rsidRDefault="00132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BDC9F" w14:textId="3116BB32" w:rsidR="001328AD" w:rsidRDefault="001328AD">
    <w:pPr>
      <w:pStyle w:val="Header"/>
    </w:pPr>
    <w:r>
      <w:rPr>
        <w:noProof/>
      </w:rPr>
      <mc:AlternateContent>
        <mc:Choice Requires="wps">
          <w:drawing>
            <wp:anchor distT="0" distB="0" distL="114300" distR="114300" simplePos="0" relativeHeight="251659264" behindDoc="0" locked="0" layoutInCell="0" allowOverlap="1" wp14:anchorId="50182E20" wp14:editId="5A3355F5">
              <wp:simplePos x="0" y="0"/>
              <wp:positionH relativeFrom="page">
                <wp:posOffset>0</wp:posOffset>
              </wp:positionH>
              <wp:positionV relativeFrom="page">
                <wp:posOffset>190500</wp:posOffset>
              </wp:positionV>
              <wp:extent cx="7560310" cy="266700"/>
              <wp:effectExtent l="0" t="0" r="0" b="0"/>
              <wp:wrapNone/>
              <wp:docPr id="1" name="MSIPCM397c4badb0ce95bfba0adbc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05F02" w14:textId="4E4B3F7C" w:rsidR="001328AD" w:rsidRPr="001328AD" w:rsidRDefault="001328AD" w:rsidP="001328AD">
                          <w:pPr>
                            <w:spacing w:after="0"/>
                            <w:rPr>
                              <w:rFonts w:ascii="Calibri" w:hAnsi="Calibri"/>
                              <w:color w:val="000000"/>
                              <w:sz w:val="20"/>
                            </w:rPr>
                          </w:pPr>
                          <w:r w:rsidRPr="001328A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0182E20" id="_x0000_t202" coordsize="21600,21600" o:spt="202" path="m,l,21600r21600,l21600,xe">
              <v:stroke joinstyle="miter"/>
              <v:path gradientshapeok="t" o:connecttype="rect"/>
            </v:shapetype>
            <v:shape id="MSIPCM397c4badb0ce95bfba0adbc9"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DgD7qAGgMAADcGAAAOAAAAAAAAAAAAAAAA&#10;AC4CAABkcnMvZTJvRG9jLnhtbFBLAQItABQABgAIAAAAIQAvOrlG3AAAAAcBAAAPAAAAAAAAAAAA&#10;AAAAAHQFAABkcnMvZG93bnJldi54bWxQSwUGAAAAAAQABADzAAAAfQYAAAAA&#10;" o:allowincell="f" filled="f" stroked="f" strokeweight=".5pt">
              <v:fill o:detectmouseclick="t"/>
              <v:textbox inset="20pt,0,,0">
                <w:txbxContent>
                  <w:p w14:paraId="28C05F02" w14:textId="4E4B3F7C" w:rsidR="001328AD" w:rsidRPr="001328AD" w:rsidRDefault="001328AD" w:rsidP="001328AD">
                    <w:pPr>
                      <w:spacing w:after="0"/>
                      <w:rPr>
                        <w:rFonts w:ascii="Calibri" w:hAnsi="Calibri"/>
                        <w:color w:val="000000"/>
                        <w:sz w:val="20"/>
                      </w:rPr>
                    </w:pPr>
                    <w:r w:rsidRPr="001328AD">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FDD7" w14:textId="77777777" w:rsidR="001328AD" w:rsidRDefault="00132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B3B"/>
    <w:multiLevelType w:val="hybridMultilevel"/>
    <w:tmpl w:val="A1CA5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E69D4"/>
    <w:multiLevelType w:val="hybridMultilevel"/>
    <w:tmpl w:val="653AC6B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573547"/>
    <w:multiLevelType w:val="hybridMultilevel"/>
    <w:tmpl w:val="3AE606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F6DC0"/>
    <w:multiLevelType w:val="hybridMultilevel"/>
    <w:tmpl w:val="37E6D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5204F8"/>
    <w:multiLevelType w:val="hybridMultilevel"/>
    <w:tmpl w:val="87B6D5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99C38E7"/>
    <w:multiLevelType w:val="hybridMultilevel"/>
    <w:tmpl w:val="4B1CC20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D435B87"/>
    <w:multiLevelType w:val="hybridMultilevel"/>
    <w:tmpl w:val="14C2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F2FC6"/>
    <w:multiLevelType w:val="hybridMultilevel"/>
    <w:tmpl w:val="F714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E0094"/>
    <w:multiLevelType w:val="hybridMultilevel"/>
    <w:tmpl w:val="AD9A8F9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701D69"/>
    <w:multiLevelType w:val="hybridMultilevel"/>
    <w:tmpl w:val="02966D7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3731D7"/>
    <w:multiLevelType w:val="hybridMultilevel"/>
    <w:tmpl w:val="8028F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71226F"/>
    <w:multiLevelType w:val="hybridMultilevel"/>
    <w:tmpl w:val="44A6F8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44DE6"/>
    <w:multiLevelType w:val="hybridMultilevel"/>
    <w:tmpl w:val="653293A2"/>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32F76F2D"/>
    <w:multiLevelType w:val="hybridMultilevel"/>
    <w:tmpl w:val="D47AE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336D37"/>
    <w:multiLevelType w:val="hybridMultilevel"/>
    <w:tmpl w:val="5BCE648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48647ADA"/>
    <w:multiLevelType w:val="hybridMultilevel"/>
    <w:tmpl w:val="B26EA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664139"/>
    <w:multiLevelType w:val="hybridMultilevel"/>
    <w:tmpl w:val="E394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34AB3"/>
    <w:multiLevelType w:val="hybridMultilevel"/>
    <w:tmpl w:val="114E2E4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C97C06"/>
    <w:multiLevelType w:val="hybridMultilevel"/>
    <w:tmpl w:val="6B1A561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4BF5103"/>
    <w:multiLevelType w:val="hybridMultilevel"/>
    <w:tmpl w:val="521A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F55BC"/>
    <w:multiLevelType w:val="hybridMultilevel"/>
    <w:tmpl w:val="38A44C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74A21"/>
    <w:multiLevelType w:val="hybridMultilevel"/>
    <w:tmpl w:val="20BAFA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9966B2"/>
    <w:multiLevelType w:val="hybridMultilevel"/>
    <w:tmpl w:val="26B8E5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121E6"/>
    <w:multiLevelType w:val="hybridMultilevel"/>
    <w:tmpl w:val="3710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574D3"/>
    <w:multiLevelType w:val="hybridMultilevel"/>
    <w:tmpl w:val="0FAA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E04415"/>
    <w:multiLevelType w:val="hybridMultilevel"/>
    <w:tmpl w:val="1CB22F00"/>
    <w:lvl w:ilvl="0" w:tplc="08090009">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7EDC054E"/>
    <w:multiLevelType w:val="hybridMultilevel"/>
    <w:tmpl w:val="5E98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9"/>
  </w:num>
  <w:num w:numId="4">
    <w:abstractNumId w:val="20"/>
  </w:num>
  <w:num w:numId="5">
    <w:abstractNumId w:val="21"/>
  </w:num>
  <w:num w:numId="6">
    <w:abstractNumId w:val="26"/>
  </w:num>
  <w:num w:numId="7">
    <w:abstractNumId w:val="1"/>
  </w:num>
  <w:num w:numId="8">
    <w:abstractNumId w:val="25"/>
  </w:num>
  <w:num w:numId="9">
    <w:abstractNumId w:val="1"/>
  </w:num>
  <w:num w:numId="10">
    <w:abstractNumId w:val="25"/>
  </w:num>
  <w:num w:numId="11">
    <w:abstractNumId w:val="3"/>
  </w:num>
  <w:num w:numId="12">
    <w:abstractNumId w:val="15"/>
  </w:num>
  <w:num w:numId="13">
    <w:abstractNumId w:val="13"/>
  </w:num>
  <w:num w:numId="14">
    <w:abstractNumId w:val="17"/>
  </w:num>
  <w:num w:numId="15">
    <w:abstractNumId w:val="9"/>
  </w:num>
  <w:num w:numId="16">
    <w:abstractNumId w:val="8"/>
  </w:num>
  <w:num w:numId="17">
    <w:abstractNumId w:val="10"/>
  </w:num>
  <w:num w:numId="18">
    <w:abstractNumId w:val="23"/>
  </w:num>
  <w:num w:numId="19">
    <w:abstractNumId w:val="14"/>
  </w:num>
  <w:num w:numId="20">
    <w:abstractNumId w:val="6"/>
  </w:num>
  <w:num w:numId="21">
    <w:abstractNumId w:val="0"/>
  </w:num>
  <w:num w:numId="22">
    <w:abstractNumId w:val="18"/>
  </w:num>
  <w:num w:numId="23">
    <w:abstractNumId w:val="4"/>
  </w:num>
  <w:num w:numId="24">
    <w:abstractNumId w:val="24"/>
  </w:num>
  <w:num w:numId="25">
    <w:abstractNumId w:val="7"/>
  </w:num>
  <w:num w:numId="26">
    <w:abstractNumId w:val="16"/>
  </w:num>
  <w:num w:numId="27">
    <w:abstractNumId w:val="22"/>
  </w:num>
  <w:num w:numId="28">
    <w:abstractNumId w:val="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7F"/>
    <w:rsid w:val="0001057F"/>
    <w:rsid w:val="0003717F"/>
    <w:rsid w:val="000A0F6B"/>
    <w:rsid w:val="000C1FFE"/>
    <w:rsid w:val="00117536"/>
    <w:rsid w:val="001328AD"/>
    <w:rsid w:val="00197F02"/>
    <w:rsid w:val="001D5750"/>
    <w:rsid w:val="00244003"/>
    <w:rsid w:val="002919BE"/>
    <w:rsid w:val="002B055B"/>
    <w:rsid w:val="002F4897"/>
    <w:rsid w:val="003314EA"/>
    <w:rsid w:val="00353EFA"/>
    <w:rsid w:val="003C1EB1"/>
    <w:rsid w:val="003E68EC"/>
    <w:rsid w:val="00574221"/>
    <w:rsid w:val="006A3F6D"/>
    <w:rsid w:val="007C5947"/>
    <w:rsid w:val="00850452"/>
    <w:rsid w:val="009552B0"/>
    <w:rsid w:val="00A06DA9"/>
    <w:rsid w:val="00A91F26"/>
    <w:rsid w:val="00AB1EAF"/>
    <w:rsid w:val="00B020C1"/>
    <w:rsid w:val="00B600DF"/>
    <w:rsid w:val="00EA4130"/>
    <w:rsid w:val="00EB4F49"/>
    <w:rsid w:val="00F50663"/>
    <w:rsid w:val="00F634BD"/>
    <w:rsid w:val="00F7372E"/>
    <w:rsid w:val="00F87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FD628E"/>
  <w15:docId w15:val="{6B06426F-D337-4756-BC24-E11010C6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1057F"/>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B1"/>
    <w:pPr>
      <w:ind w:left="720"/>
      <w:contextualSpacing/>
    </w:pPr>
  </w:style>
  <w:style w:type="paragraph" w:styleId="Footer">
    <w:name w:val="footer"/>
    <w:basedOn w:val="Normal"/>
    <w:link w:val="FooterChar"/>
    <w:rsid w:val="00B600DF"/>
    <w:pPr>
      <w:tabs>
        <w:tab w:val="center" w:pos="4153"/>
        <w:tab w:val="right" w:pos="8306"/>
      </w:tabs>
      <w:spacing w:after="0" w:line="240" w:lineRule="auto"/>
    </w:pPr>
    <w:rPr>
      <w:rFonts w:ascii="Times New Roman" w:eastAsia="Times New Roman" w:hAnsi="Times New Roman" w:cs="Arial"/>
      <w:sz w:val="24"/>
      <w:szCs w:val="20"/>
    </w:rPr>
  </w:style>
  <w:style w:type="character" w:customStyle="1" w:styleId="FooterChar">
    <w:name w:val="Footer Char"/>
    <w:basedOn w:val="DefaultParagraphFont"/>
    <w:link w:val="Footer"/>
    <w:rsid w:val="00B600DF"/>
    <w:rPr>
      <w:rFonts w:ascii="Times New Roman" w:eastAsia="Times New Roman" w:hAnsi="Times New Roman" w:cs="Arial"/>
      <w:sz w:val="24"/>
      <w:szCs w:val="20"/>
    </w:rPr>
  </w:style>
  <w:style w:type="paragraph" w:styleId="BalloonText">
    <w:name w:val="Balloon Text"/>
    <w:basedOn w:val="Normal"/>
    <w:link w:val="BalloonTextChar"/>
    <w:uiPriority w:val="99"/>
    <w:semiHidden/>
    <w:unhideWhenUsed/>
    <w:rsid w:val="007C5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947"/>
    <w:rPr>
      <w:rFonts w:ascii="Tahoma" w:hAnsi="Tahoma" w:cs="Tahoma"/>
      <w:sz w:val="16"/>
      <w:szCs w:val="16"/>
    </w:rPr>
  </w:style>
  <w:style w:type="paragraph" w:styleId="Title">
    <w:name w:val="Title"/>
    <w:basedOn w:val="Normal"/>
    <w:link w:val="TitleChar"/>
    <w:qFormat/>
    <w:rsid w:val="007C5947"/>
    <w:pPr>
      <w:spacing w:after="0" w:line="240" w:lineRule="auto"/>
      <w:jc w:val="center"/>
    </w:pPr>
    <w:rPr>
      <w:rFonts w:ascii="Arial" w:eastAsia="Times New Roman" w:hAnsi="Arial" w:cs="Times New Roman"/>
      <w:sz w:val="24"/>
      <w:szCs w:val="20"/>
    </w:rPr>
  </w:style>
  <w:style w:type="character" w:customStyle="1" w:styleId="TitleChar">
    <w:name w:val="Title Char"/>
    <w:basedOn w:val="DefaultParagraphFont"/>
    <w:link w:val="Title"/>
    <w:rsid w:val="007C594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01057F"/>
    <w:rPr>
      <w:sz w:val="16"/>
      <w:szCs w:val="16"/>
    </w:rPr>
  </w:style>
  <w:style w:type="paragraph" w:styleId="CommentText">
    <w:name w:val="annotation text"/>
    <w:basedOn w:val="Normal"/>
    <w:link w:val="CommentTextChar"/>
    <w:uiPriority w:val="99"/>
    <w:semiHidden/>
    <w:unhideWhenUsed/>
    <w:rsid w:val="0001057F"/>
    <w:pPr>
      <w:spacing w:line="240" w:lineRule="auto"/>
    </w:pPr>
    <w:rPr>
      <w:sz w:val="20"/>
      <w:szCs w:val="20"/>
    </w:rPr>
  </w:style>
  <w:style w:type="character" w:customStyle="1" w:styleId="CommentTextChar">
    <w:name w:val="Comment Text Char"/>
    <w:basedOn w:val="DefaultParagraphFont"/>
    <w:link w:val="CommentText"/>
    <w:uiPriority w:val="99"/>
    <w:semiHidden/>
    <w:rsid w:val="0001057F"/>
    <w:rPr>
      <w:sz w:val="20"/>
      <w:szCs w:val="20"/>
    </w:rPr>
  </w:style>
  <w:style w:type="paragraph" w:styleId="CommentSubject">
    <w:name w:val="annotation subject"/>
    <w:basedOn w:val="CommentText"/>
    <w:next w:val="CommentText"/>
    <w:link w:val="CommentSubjectChar"/>
    <w:uiPriority w:val="99"/>
    <w:semiHidden/>
    <w:unhideWhenUsed/>
    <w:rsid w:val="0001057F"/>
    <w:rPr>
      <w:b/>
      <w:bCs/>
    </w:rPr>
  </w:style>
  <w:style w:type="character" w:customStyle="1" w:styleId="CommentSubjectChar">
    <w:name w:val="Comment Subject Char"/>
    <w:basedOn w:val="CommentTextChar"/>
    <w:link w:val="CommentSubject"/>
    <w:uiPriority w:val="99"/>
    <w:semiHidden/>
    <w:rsid w:val="0001057F"/>
    <w:rPr>
      <w:b/>
      <w:bCs/>
      <w:sz w:val="20"/>
      <w:szCs w:val="20"/>
    </w:rPr>
  </w:style>
  <w:style w:type="character" w:customStyle="1" w:styleId="Heading1Char">
    <w:name w:val="Heading 1 Char"/>
    <w:basedOn w:val="DefaultParagraphFont"/>
    <w:link w:val="Heading1"/>
    <w:rsid w:val="0001057F"/>
    <w:rPr>
      <w:rFonts w:ascii="Arial" w:eastAsia="Times New Roman" w:hAnsi="Arial" w:cs="Arial"/>
      <w:b/>
      <w:bCs/>
      <w:sz w:val="24"/>
      <w:szCs w:val="24"/>
    </w:rPr>
  </w:style>
  <w:style w:type="paragraph" w:styleId="NoSpacing">
    <w:name w:val="No Spacing"/>
    <w:uiPriority w:val="1"/>
    <w:qFormat/>
    <w:rsid w:val="0001057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10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B4BC3-9875-4BDF-9D08-EE23E842BE79}">
  <ds:schemaRef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ad2ced07-1d57-44af-a2d4-427505efc08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79BBF96-4BED-4308-A393-EE227506ED6E}">
  <ds:schemaRefs>
    <ds:schemaRef ds:uri="http://schemas.microsoft.com/sharepoint/v3/contenttype/forms"/>
  </ds:schemaRefs>
</ds:datastoreItem>
</file>

<file path=customXml/itemProps3.xml><?xml version="1.0" encoding="utf-8"?>
<ds:datastoreItem xmlns:ds="http://schemas.openxmlformats.org/officeDocument/2006/customXml" ds:itemID="{D0FB3B01-A970-431C-9CD5-5D64E60B6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21F14DC9</Template>
  <TotalTime>2</TotalTime>
  <Pages>5</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Smith</dc:creator>
  <cp:lastModifiedBy>Marshall, Janet</cp:lastModifiedBy>
  <cp:revision>3</cp:revision>
  <dcterms:created xsi:type="dcterms:W3CDTF">2019-09-17T11:33:00Z</dcterms:created>
  <dcterms:modified xsi:type="dcterms:W3CDTF">2019-09-26T13:13:00Z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Name">
    <vt:lpwstr>Official</vt:lpwstr>
  </property>
  <property fmtid="{D5CDD505-2E9C-101B-9397-08002B2CF9AE}" pid="3" name="Sensitivity">
    <vt:lpwstr>Official</vt:lpwstr>
  </property>
  <property fmtid="{D5CDD505-2E9C-101B-9397-08002B2CF9AE}" pid="4" name="MSIP_Label_763da656-5c75-4f6d-9461-4a3ce9a537cc_SiteId">
    <vt:lpwstr>d9d3f5ac-f803-49be-949f-14a7074d74a7</vt:lpwstr>
  </property>
  <property fmtid="{D5CDD505-2E9C-101B-9397-08002B2CF9AE}" pid="5" name="ContentTypeId">
    <vt:lpwstr>0x01010069F16682383A8940B5320D78494D673C</vt:lpwstr>
  </property>
  <property fmtid="{D5CDD505-2E9C-101B-9397-08002B2CF9AE}" pid="6" name="MSIP_Label_763da656-5c75-4f6d-9461-4a3ce9a537cc_Enabled">
    <vt:lpwstr>True</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92b7b033-92b4-4dd9-baa0-fac54dac7f13</vt:lpwstr>
  </property>
  <property fmtid="{D5CDD505-2E9C-101B-9397-08002B2CF9AE}" pid="9" name="MSIP_Label_763da656-5c75-4f6d-9461-4a3ce9a537cc_SetDate">
    <vt:lpwstr>2019-09-26T13:08:18.5769889Z</vt:lpwstr>
  </property>
  <property fmtid="{D5CDD505-2E9C-101B-9397-08002B2CF9AE}" pid="10" name="MSIP_Label_763da656-5c75-4f6d-9461-4a3ce9a537cc_Owner">
    <vt:lpwstr>Janet.Marshall@richmondandwandsworth.gov.uk</vt:lpwstr>
  </property>
  <property fmtid="{D5CDD505-2E9C-101B-9397-08002B2CF9AE}" pid="11" name="MSIP_Label_763da656-5c75-4f6d-9461-4a3ce9a537cc_Extended_MSFT_Method">
    <vt:lpwstr>Automatic</vt:lpwstr>
  </property>
</Properties>
</file>