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14" w:rsidRPr="005F7764" w:rsidRDefault="00964714" w:rsidP="00964714">
      <w:pPr>
        <w:jc w:val="center"/>
        <w:rPr>
          <w:b/>
          <w:sz w:val="28"/>
          <w:szCs w:val="28"/>
          <w:lang w:val="en-GB"/>
        </w:rPr>
      </w:pPr>
      <w:bookmarkStart w:id="0" w:name="_GoBack"/>
      <w:bookmarkEnd w:id="0"/>
      <w:r w:rsidRPr="005F7764">
        <w:rPr>
          <w:b/>
          <w:sz w:val="28"/>
          <w:szCs w:val="28"/>
          <w:lang w:val="en-GB"/>
        </w:rPr>
        <w:t>JOB DESCRIPTION</w:t>
      </w:r>
    </w:p>
    <w:p w:rsidR="00964714" w:rsidRPr="005F7764" w:rsidRDefault="00964714" w:rsidP="00964714">
      <w:pPr>
        <w:rPr>
          <w:sz w:val="22"/>
          <w:szCs w:val="22"/>
          <w:lang w:val="en-GB"/>
        </w:rPr>
      </w:pPr>
      <w:r w:rsidRPr="005F7764">
        <w:rPr>
          <w:sz w:val="22"/>
          <w:szCs w:val="22"/>
          <w:lang w:val="en-GB"/>
        </w:rPr>
        <w:tab/>
      </w:r>
    </w:p>
    <w:p w:rsidR="00964714" w:rsidRPr="00016F2E" w:rsidRDefault="00964714" w:rsidP="00964714">
      <w:pPr>
        <w:rPr>
          <w:sz w:val="22"/>
          <w:szCs w:val="22"/>
          <w:lang w:val="en-GB"/>
        </w:rPr>
      </w:pPr>
    </w:p>
    <w:p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FD435A">
        <w:rPr>
          <w:sz w:val="22"/>
          <w:szCs w:val="22"/>
          <w:lang w:val="en-GB"/>
        </w:rPr>
        <w:t>Permanent</w:t>
      </w:r>
    </w:p>
    <w:p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rsidR="00964714" w:rsidRPr="0011272F" w:rsidRDefault="00964714" w:rsidP="001F0DDC">
      <w:pPr>
        <w:rPr>
          <w:lang w:val="en-GB"/>
        </w:rPr>
      </w:pPr>
      <w:r w:rsidRPr="00386BB0">
        <w:rPr>
          <w:sz w:val="16"/>
          <w:szCs w:val="16"/>
          <w:lang w:val="en-GB"/>
        </w:rPr>
        <w:tab/>
      </w:r>
      <w:r w:rsidRPr="00386BB0">
        <w:rPr>
          <w:sz w:val="16"/>
          <w:szCs w:val="16"/>
          <w:lang w:val="en-GB"/>
        </w:rPr>
        <w:tab/>
      </w:r>
    </w:p>
    <w:p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rsidR="00964714" w:rsidRPr="0011272F" w:rsidRDefault="00964714" w:rsidP="001F0DDC">
      <w:pPr>
        <w:rPr>
          <w:lang w:val="en-GB"/>
        </w:rPr>
      </w:pPr>
    </w:p>
    <w:p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rsidR="00964714" w:rsidRPr="0011272F" w:rsidRDefault="00964714" w:rsidP="001F0DDC">
      <w:pPr>
        <w:rPr>
          <w:lang w:val="en-GB"/>
        </w:rPr>
      </w:pPr>
    </w:p>
    <w:p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263260">
        <w:rPr>
          <w:sz w:val="22"/>
          <w:szCs w:val="22"/>
          <w:lang w:val="en-GB"/>
        </w:rPr>
        <w:t>A designated class of children</w:t>
      </w:r>
    </w:p>
    <w:p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rsidTr="005F7764">
        <w:tc>
          <w:tcPr>
            <w:tcW w:w="2410" w:type="dxa"/>
          </w:tcPr>
          <w:p w:rsidR="00382BA5" w:rsidRPr="005F7764" w:rsidRDefault="00B77579" w:rsidP="00382BA5">
            <w:pPr>
              <w:rPr>
                <w:b/>
                <w:sz w:val="20"/>
                <w:szCs w:val="20"/>
                <w:lang w:val="en-GB"/>
              </w:rPr>
            </w:pPr>
            <w:r w:rsidRPr="005F7764">
              <w:rPr>
                <w:b/>
                <w:sz w:val="20"/>
                <w:szCs w:val="20"/>
                <w:lang w:val="en-GB"/>
              </w:rPr>
              <w:t>PURPOSE</w:t>
            </w:r>
          </w:p>
        </w:tc>
        <w:tc>
          <w:tcPr>
            <w:tcW w:w="8931" w:type="dxa"/>
          </w:tcPr>
          <w:p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rsidTr="005F7764">
        <w:tc>
          <w:tcPr>
            <w:tcW w:w="2410" w:type="dxa"/>
          </w:tcPr>
          <w:p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rsidR="00BC6E7C" w:rsidRPr="005F7764" w:rsidRDefault="00BC6E7C" w:rsidP="00BC6E7C">
            <w:pPr>
              <w:rPr>
                <w:sz w:val="20"/>
                <w:szCs w:val="20"/>
              </w:rPr>
            </w:pPr>
            <w:r w:rsidRPr="005F7764">
              <w:rPr>
                <w:sz w:val="20"/>
                <w:szCs w:val="20"/>
              </w:rPr>
              <w:t>The postholder is responsible to the:</w:t>
            </w:r>
          </w:p>
          <w:p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rsidR="00BC6E7C" w:rsidRPr="005F7764" w:rsidRDefault="00BC6E7C" w:rsidP="00BC6E7C">
            <w:pPr>
              <w:rPr>
                <w:sz w:val="20"/>
                <w:szCs w:val="20"/>
              </w:rPr>
            </w:pPr>
          </w:p>
          <w:p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rsidTr="005F7764">
        <w:tc>
          <w:tcPr>
            <w:tcW w:w="2410" w:type="dxa"/>
          </w:tcPr>
          <w:p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rsidR="00BC6E7C" w:rsidRDefault="00BC6E7C" w:rsidP="00BC6E7C">
            <w:pPr>
              <w:rPr>
                <w:sz w:val="20"/>
                <w:szCs w:val="20"/>
              </w:rPr>
            </w:pPr>
            <w:r w:rsidRPr="005F7764">
              <w:rPr>
                <w:sz w:val="20"/>
                <w:szCs w:val="20"/>
              </w:rPr>
              <w:t>The postholder is responsible for:</w:t>
            </w:r>
          </w:p>
          <w:p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rsidTr="005F7764">
        <w:tc>
          <w:tcPr>
            <w:tcW w:w="2410" w:type="dxa"/>
          </w:tcPr>
          <w:p w:rsidR="00BC6E7C" w:rsidRPr="005F7764" w:rsidRDefault="00BC6E7C" w:rsidP="00BC6E7C">
            <w:pPr>
              <w:rPr>
                <w:b/>
                <w:sz w:val="20"/>
                <w:szCs w:val="20"/>
                <w:lang w:val="en-GB"/>
              </w:rPr>
            </w:pPr>
            <w:r w:rsidRPr="005F7764">
              <w:rPr>
                <w:b/>
                <w:sz w:val="20"/>
                <w:szCs w:val="20"/>
                <w:lang w:val="en-GB"/>
              </w:rPr>
              <w:t>DUTIES AND RESPONSIBILITIES SPECIFIC TO THE POST</w:t>
            </w:r>
          </w:p>
          <w:p w:rsidR="00BC6E7C" w:rsidRPr="005F7764" w:rsidRDefault="00BC6E7C" w:rsidP="00BC6E7C">
            <w:pPr>
              <w:rPr>
                <w:b/>
                <w:sz w:val="20"/>
                <w:szCs w:val="20"/>
                <w:lang w:val="en-GB"/>
              </w:rPr>
            </w:pPr>
          </w:p>
          <w:p w:rsidR="00382BA5" w:rsidRPr="005F7764" w:rsidRDefault="00F67EE0" w:rsidP="00BC6E7C">
            <w:pPr>
              <w:rPr>
                <w:b/>
                <w:sz w:val="20"/>
                <w:szCs w:val="20"/>
                <w:lang w:val="en-GB"/>
              </w:rPr>
            </w:pPr>
            <w:r>
              <w:rPr>
                <w:b/>
                <w:sz w:val="20"/>
                <w:szCs w:val="20"/>
                <w:lang w:val="en-GB"/>
              </w:rPr>
              <w:t xml:space="preserve"> </w:t>
            </w:r>
          </w:p>
        </w:tc>
        <w:tc>
          <w:tcPr>
            <w:tcW w:w="8931" w:type="dxa"/>
          </w:tcPr>
          <w:p w:rsidR="00AE581D" w:rsidRPr="001F0DDC" w:rsidRDefault="00AE581D" w:rsidP="00AE581D">
            <w:pPr>
              <w:rPr>
                <w:rFonts w:cs="Arial"/>
                <w:sz w:val="20"/>
                <w:szCs w:val="20"/>
              </w:rPr>
            </w:pPr>
            <w:r w:rsidRPr="001F0DDC">
              <w:rPr>
                <w:rFonts w:cs="Arial"/>
                <w:b/>
                <w:sz w:val="20"/>
                <w:szCs w:val="20"/>
              </w:rPr>
              <w:t>Planning and setting expectations: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sz w:val="20"/>
                <w:szCs w:val="20"/>
              </w:rPr>
            </w:pPr>
            <w:r w:rsidRPr="001F0DDC">
              <w:rPr>
                <w:rFonts w:cs="Arial"/>
                <w:b/>
                <w:sz w:val="20"/>
                <w:szCs w:val="20"/>
              </w:rPr>
              <w:t>Teaching and managing pupil learning:</w:t>
            </w:r>
          </w:p>
          <w:p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rsidR="00AE581D" w:rsidRPr="001F0DDC" w:rsidRDefault="00AE581D" w:rsidP="00AE581D">
            <w:pPr>
              <w:tabs>
                <w:tab w:val="num" w:pos="364"/>
              </w:tabs>
              <w:ind w:hanging="720"/>
              <w:rPr>
                <w:rFonts w:cs="Arial"/>
                <w:b/>
                <w:sz w:val="20"/>
                <w:szCs w:val="20"/>
              </w:rPr>
            </w:pPr>
          </w:p>
          <w:p w:rsidR="00AE581D" w:rsidRPr="001F0DDC" w:rsidRDefault="00AE581D" w:rsidP="00AE581D">
            <w:pPr>
              <w:rPr>
                <w:rFonts w:cs="Arial"/>
                <w:b/>
                <w:sz w:val="20"/>
                <w:szCs w:val="20"/>
              </w:rPr>
            </w:pPr>
            <w:r w:rsidRPr="001F0DDC">
              <w:rPr>
                <w:rFonts w:cs="Arial"/>
                <w:b/>
                <w:sz w:val="20"/>
                <w:szCs w:val="20"/>
              </w:rPr>
              <w:t>Pupil Achievement:</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rsidR="00AE581D" w:rsidRPr="001F0DDC" w:rsidRDefault="00AE581D" w:rsidP="00AE581D">
            <w:pPr>
              <w:rPr>
                <w:rFonts w:cs="Arial"/>
                <w:sz w:val="20"/>
                <w:szCs w:val="20"/>
              </w:rPr>
            </w:pPr>
          </w:p>
          <w:p w:rsidR="00AE581D" w:rsidRPr="001F0DDC" w:rsidRDefault="00AE581D" w:rsidP="00AE581D">
            <w:pPr>
              <w:rPr>
                <w:rFonts w:cs="Arial"/>
                <w:b/>
                <w:sz w:val="20"/>
                <w:szCs w:val="20"/>
              </w:rPr>
            </w:pPr>
            <w:r w:rsidRPr="001F0DDC">
              <w:rPr>
                <w:rFonts w:cs="Arial"/>
                <w:b/>
                <w:sz w:val="20"/>
                <w:szCs w:val="20"/>
              </w:rPr>
              <w:t>Relations with parents and wider community</w:t>
            </w:r>
          </w:p>
          <w:p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Know how to prepare and present informative reports to parents.</w:t>
            </w:r>
          </w:p>
          <w:p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lastRenderedPageBreak/>
              <w:t xml:space="preserve">Recognise that learning takes place outside the school context and provide opportunities to develop pupils’ understanding by relating their learning to real and work-related examples. </w:t>
            </w:r>
          </w:p>
          <w:p w:rsidR="00AE581D" w:rsidRPr="001F0DDC" w:rsidRDefault="00AE581D" w:rsidP="00382BA5">
            <w:pPr>
              <w:rPr>
                <w:b/>
                <w:sz w:val="20"/>
                <w:szCs w:val="20"/>
                <w:lang w:val="en-GB"/>
              </w:rPr>
            </w:pPr>
          </w:p>
          <w:p w:rsidR="00AE581D" w:rsidRPr="001F0DDC" w:rsidRDefault="00AE581D" w:rsidP="00382BA5">
            <w:pPr>
              <w:rPr>
                <w:b/>
                <w:sz w:val="20"/>
                <w:szCs w:val="20"/>
                <w:lang w:val="en-GB"/>
              </w:rPr>
            </w:pPr>
          </w:p>
        </w:tc>
      </w:tr>
      <w:tr w:rsidR="007627BA" w:rsidRPr="005F7764" w:rsidTr="005F7764">
        <w:tc>
          <w:tcPr>
            <w:tcW w:w="2410" w:type="dxa"/>
          </w:tcPr>
          <w:p w:rsidR="007627BA" w:rsidRDefault="001F0DDC" w:rsidP="00BC6E7C">
            <w:pPr>
              <w:rPr>
                <w:b/>
                <w:sz w:val="20"/>
                <w:szCs w:val="20"/>
                <w:lang w:val="en-GB"/>
              </w:rPr>
            </w:pPr>
            <w:r>
              <w:rPr>
                <w:b/>
                <w:sz w:val="20"/>
                <w:szCs w:val="20"/>
                <w:lang w:val="en-GB"/>
              </w:rPr>
              <w:lastRenderedPageBreak/>
              <w:t>STAFF DEVELOPMENT</w:t>
            </w:r>
          </w:p>
        </w:tc>
        <w:tc>
          <w:tcPr>
            <w:tcW w:w="8931" w:type="dxa"/>
          </w:tcPr>
          <w:p w:rsidR="007627BA" w:rsidRPr="001F0DDC" w:rsidRDefault="007627BA" w:rsidP="007627BA">
            <w:pPr>
              <w:rPr>
                <w:rFonts w:cs="Arial"/>
                <w:sz w:val="20"/>
                <w:szCs w:val="20"/>
              </w:rPr>
            </w:pPr>
            <w:r w:rsidRPr="001F0DDC">
              <w:rPr>
                <w:rFonts w:cs="Arial"/>
                <w:b/>
                <w:sz w:val="20"/>
                <w:szCs w:val="20"/>
              </w:rPr>
              <w:t>Managing own performance and development:</w:t>
            </w:r>
          </w:p>
          <w:p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rsidR="007627BA" w:rsidRPr="001F0DDC" w:rsidRDefault="007627BA" w:rsidP="001F0DDC">
            <w:pPr>
              <w:rPr>
                <w:rFonts w:cs="Arial"/>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ASSESSMENT</w:t>
            </w:r>
          </w:p>
        </w:tc>
        <w:tc>
          <w:tcPr>
            <w:tcW w:w="8931" w:type="dxa"/>
          </w:tcPr>
          <w:p w:rsidR="001F0DDC" w:rsidRPr="001F0DDC" w:rsidRDefault="001F0DDC" w:rsidP="0063330C">
            <w:pPr>
              <w:rPr>
                <w:rFonts w:cs="Arial"/>
                <w:b/>
                <w:sz w:val="20"/>
                <w:szCs w:val="20"/>
              </w:rPr>
            </w:pPr>
            <w:r w:rsidRPr="001F0DDC">
              <w:rPr>
                <w:rFonts w:cs="Arial"/>
                <w:b/>
                <w:sz w:val="20"/>
                <w:szCs w:val="20"/>
              </w:rPr>
              <w:t>Assessment and evaluation:</w:t>
            </w:r>
          </w:p>
          <w:p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rsidR="001F0DDC" w:rsidRPr="001F0DDC" w:rsidRDefault="001F0DDC" w:rsidP="007627BA">
            <w:pPr>
              <w:rPr>
                <w:rFonts w:cs="Arial"/>
                <w:b/>
                <w:sz w:val="20"/>
                <w:szCs w:val="20"/>
              </w:rPr>
            </w:pPr>
          </w:p>
        </w:tc>
      </w:tr>
      <w:tr w:rsidR="001F0DDC" w:rsidRPr="005F7764" w:rsidTr="005F7764">
        <w:tc>
          <w:tcPr>
            <w:tcW w:w="2410" w:type="dxa"/>
          </w:tcPr>
          <w:p w:rsidR="001F0DDC" w:rsidRDefault="001F0DDC" w:rsidP="00BC6E7C">
            <w:pPr>
              <w:rPr>
                <w:b/>
                <w:sz w:val="20"/>
                <w:szCs w:val="20"/>
                <w:lang w:val="en-GB"/>
              </w:rPr>
            </w:pPr>
            <w:r>
              <w:rPr>
                <w:b/>
                <w:sz w:val="20"/>
                <w:szCs w:val="20"/>
                <w:lang w:val="en-GB"/>
              </w:rPr>
              <w:t>RESOURCE MANAGEMENT</w:t>
            </w:r>
          </w:p>
        </w:tc>
        <w:tc>
          <w:tcPr>
            <w:tcW w:w="8931" w:type="dxa"/>
          </w:tcPr>
          <w:p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lang w:val="en-GB"/>
              </w:rPr>
              <w:t>GENERIC  DUTIES AND RESPONSIBILITIES</w:t>
            </w: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382BA5">
            <w:pPr>
              <w:rPr>
                <w:sz w:val="20"/>
                <w:szCs w:val="20"/>
                <w:lang w:val="en-GB"/>
              </w:rPr>
            </w:pPr>
          </w:p>
          <w:p w:rsidR="001F0DDC" w:rsidRPr="005F7764" w:rsidRDefault="001F0DDC" w:rsidP="004E208E">
            <w:pPr>
              <w:rPr>
                <w:sz w:val="20"/>
                <w:szCs w:val="20"/>
                <w:lang w:val="en-GB"/>
              </w:rPr>
            </w:pPr>
          </w:p>
          <w:p w:rsidR="001F0DDC" w:rsidRPr="005F7764" w:rsidRDefault="001F0DDC" w:rsidP="00382BA5">
            <w:pPr>
              <w:rPr>
                <w:sz w:val="20"/>
                <w:szCs w:val="20"/>
                <w:lang w:val="en-GB"/>
              </w:rPr>
            </w:pPr>
          </w:p>
        </w:tc>
        <w:tc>
          <w:tcPr>
            <w:tcW w:w="8931" w:type="dxa"/>
          </w:tcPr>
          <w:p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rsidR="001F0DDC" w:rsidRPr="001F0DDC" w:rsidRDefault="001F0DDC" w:rsidP="00E24D77">
            <w:pPr>
              <w:numPr>
                <w:ilvl w:val="0"/>
                <w:numId w:val="16"/>
              </w:numPr>
              <w:ind w:left="720" w:hanging="720"/>
              <w:rPr>
                <w:sz w:val="20"/>
                <w:szCs w:val="20"/>
              </w:rPr>
            </w:pPr>
            <w:r w:rsidRPr="001F0DDC">
              <w:rPr>
                <w:sz w:val="20"/>
                <w:szCs w:val="20"/>
              </w:rPr>
              <w:t>School policies and guidelines on the curriculum and school organisation</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relevant aspects of the National Curriculum, RE, PSHE and other statutory requirements.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rsidR="001F0DDC" w:rsidRPr="0063330C" w:rsidRDefault="001F0DDC" w:rsidP="00E24D77">
            <w:pPr>
              <w:pStyle w:val="ListParagraph"/>
              <w:numPr>
                <w:ilvl w:val="0"/>
                <w:numId w:val="21"/>
              </w:numPr>
              <w:spacing w:after="0" w:line="240" w:lineRule="auto"/>
              <w:ind w:left="318" w:hanging="284"/>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rsidR="001F0DDC" w:rsidRPr="001F0DDC" w:rsidRDefault="001F0DDC" w:rsidP="007627BA">
            <w:pPr>
              <w:rPr>
                <w:rFonts w:cs="Arial"/>
                <w:b/>
                <w:sz w:val="20"/>
                <w:szCs w:val="20"/>
              </w:rPr>
            </w:pPr>
          </w:p>
          <w:p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rsidR="001F0DDC" w:rsidRPr="001F0DDC" w:rsidRDefault="001F0DDC" w:rsidP="007627BA">
            <w:pPr>
              <w:rPr>
                <w:rFonts w:cs="Arial"/>
                <w:b/>
                <w:sz w:val="20"/>
                <w:szCs w:val="20"/>
              </w:rPr>
            </w:pPr>
          </w:p>
          <w:p w:rsidR="001F0DDC" w:rsidRPr="0063330C" w:rsidRDefault="00F91D39" w:rsidP="007627BA">
            <w:pPr>
              <w:pStyle w:val="ListParagraph"/>
              <w:numPr>
                <w:ilvl w:val="0"/>
                <w:numId w:val="22"/>
              </w:numPr>
              <w:spacing w:after="0" w:line="240" w:lineRule="auto"/>
              <w:rPr>
                <w:rFonts w:ascii="Arial" w:hAnsi="Arial" w:cs="Arial"/>
                <w:sz w:val="20"/>
                <w:szCs w:val="20"/>
              </w:rPr>
            </w:pPr>
            <w:r>
              <w:rPr>
                <w:rFonts w:ascii="Arial" w:hAnsi="Arial" w:cs="Arial"/>
                <w:sz w:val="20"/>
                <w:szCs w:val="20"/>
              </w:rPr>
              <w:t>U</w:t>
            </w:r>
            <w:r w:rsidR="001F0DDC" w:rsidRPr="0063330C">
              <w:rPr>
                <w:rFonts w:ascii="Arial" w:hAnsi="Arial" w:cs="Arial"/>
                <w:sz w:val="20"/>
                <w:szCs w:val="20"/>
              </w:rPr>
              <w:t xml:space="preserve">nderstand </w:t>
            </w:r>
            <w:r>
              <w:rPr>
                <w:rFonts w:ascii="Arial" w:hAnsi="Arial" w:cs="Arial"/>
                <w:sz w:val="20"/>
                <w:szCs w:val="20"/>
              </w:rPr>
              <w:t xml:space="preserve">fully </w:t>
            </w:r>
            <w:r w:rsidR="00BE7DE5">
              <w:rPr>
                <w:rFonts w:ascii="Arial" w:hAnsi="Arial" w:cs="Arial"/>
                <w:sz w:val="20"/>
                <w:szCs w:val="20"/>
              </w:rPr>
              <w:t>and comply with</w:t>
            </w:r>
            <w:r w:rsidR="001F0DDC" w:rsidRPr="0063330C">
              <w:rPr>
                <w:rFonts w:ascii="Arial" w:hAnsi="Arial" w:cs="Arial"/>
                <w:sz w:val="20"/>
                <w:szCs w:val="20"/>
              </w:rPr>
              <w:t xml:space="preserve"> the duties and responsibilities in relation to child protection and safeguarding children and young people.</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Understand fully </w:t>
            </w:r>
            <w:r w:rsidR="00BE7DE5">
              <w:rPr>
                <w:rFonts w:ascii="Arial" w:hAnsi="Arial" w:cs="Arial"/>
                <w:sz w:val="20"/>
                <w:szCs w:val="20"/>
              </w:rPr>
              <w:t xml:space="preserve">and comply with </w:t>
            </w:r>
            <w:r w:rsidRPr="0063330C">
              <w:rPr>
                <w:rFonts w:ascii="Arial" w:hAnsi="Arial" w:cs="Arial"/>
                <w:sz w:val="20"/>
                <w:szCs w:val="20"/>
              </w:rPr>
              <w:t>the school’s Safeguarding/child protection policy and ensure that all issues relating to pupils’ safeguarding are reported immediately to the designated members of staff.</w:t>
            </w:r>
          </w:p>
          <w:p w:rsidR="001F0DDC" w:rsidRPr="0063330C" w:rsidRDefault="001F0DDC" w:rsidP="007627BA">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To liaise as appropriate with other professionals and outside agencies.</w:t>
            </w:r>
          </w:p>
          <w:p w:rsidR="001F0DDC" w:rsidRPr="001F0DDC" w:rsidRDefault="001F0DDC" w:rsidP="00BC6E7C">
            <w:pPr>
              <w:rPr>
                <w:sz w:val="20"/>
                <w:szCs w:val="20"/>
              </w:rPr>
            </w:pPr>
          </w:p>
          <w:p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rsidTr="005F7764">
        <w:tc>
          <w:tcPr>
            <w:tcW w:w="2410" w:type="dxa"/>
          </w:tcPr>
          <w:p w:rsidR="001F0DDC" w:rsidRPr="005F7764" w:rsidRDefault="001F0DDC" w:rsidP="00382BA5">
            <w:pPr>
              <w:rPr>
                <w:b/>
                <w:sz w:val="20"/>
                <w:szCs w:val="20"/>
                <w:lang w:val="en-GB"/>
              </w:rPr>
            </w:pPr>
            <w:r w:rsidRPr="005F7764">
              <w:rPr>
                <w:b/>
                <w:sz w:val="20"/>
                <w:szCs w:val="20"/>
              </w:rPr>
              <w:t xml:space="preserve">POST THRESHOLD EXPECTATIONS                                                                           </w:t>
            </w:r>
          </w:p>
        </w:tc>
        <w:tc>
          <w:tcPr>
            <w:tcW w:w="8931" w:type="dxa"/>
          </w:tcPr>
          <w:p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rsidR="00382BA5" w:rsidRPr="005F7764" w:rsidRDefault="00382BA5" w:rsidP="00382BA5">
      <w:pPr>
        <w:rPr>
          <w:sz w:val="20"/>
          <w:szCs w:val="20"/>
          <w:lang w:val="en-GB"/>
        </w:rPr>
      </w:pPr>
    </w:p>
    <w:p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rsidR="00B77579" w:rsidRPr="005F7764" w:rsidRDefault="00B77579" w:rsidP="00B77579">
      <w:pPr>
        <w:rPr>
          <w:sz w:val="20"/>
          <w:szCs w:val="20"/>
          <w:lang w:val="en-GB"/>
        </w:rPr>
      </w:pPr>
    </w:p>
    <w:p w:rsidR="00B77579" w:rsidRPr="005F7764" w:rsidRDefault="00B77579" w:rsidP="00B77579">
      <w:pPr>
        <w:jc w:val="both"/>
        <w:rPr>
          <w:b/>
          <w:i/>
          <w:color w:val="003366"/>
          <w:sz w:val="20"/>
          <w:szCs w:val="20"/>
          <w:lang w:val="en-GB"/>
        </w:rPr>
      </w:pPr>
    </w:p>
    <w:p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Signed……………………………………………Classteacher…………………date……………</w:t>
      </w:r>
    </w:p>
    <w:p w:rsidR="00B77579" w:rsidRPr="005F7764" w:rsidRDefault="00B77579" w:rsidP="00B77579">
      <w:pPr>
        <w:rPr>
          <w:sz w:val="20"/>
          <w:szCs w:val="20"/>
          <w:lang w:val="en-GB"/>
        </w:rPr>
      </w:pPr>
    </w:p>
    <w:p w:rsidR="00B77579" w:rsidRPr="005F7764" w:rsidRDefault="00B77579" w:rsidP="00B77579">
      <w:pPr>
        <w:rPr>
          <w:sz w:val="20"/>
          <w:szCs w:val="20"/>
          <w:lang w:val="en-GB"/>
        </w:rPr>
      </w:pPr>
    </w:p>
    <w:p w:rsidR="00B77579" w:rsidRPr="005F7764" w:rsidRDefault="00B77579" w:rsidP="00B77579">
      <w:pPr>
        <w:rPr>
          <w:sz w:val="20"/>
          <w:szCs w:val="20"/>
          <w:lang w:val="en-GB"/>
        </w:rPr>
      </w:pPr>
      <w:r w:rsidRPr="005F7764">
        <w:rPr>
          <w:sz w:val="20"/>
          <w:szCs w:val="20"/>
          <w:lang w:val="en-GB"/>
        </w:rPr>
        <w:t>Signed……………………………………………Headteacher…………………date………………</w:t>
      </w:r>
    </w:p>
    <w:p w:rsidR="00B77579" w:rsidRPr="005F7764" w:rsidRDefault="00B77579" w:rsidP="00B77579">
      <w:pPr>
        <w:rPr>
          <w:sz w:val="20"/>
          <w:szCs w:val="20"/>
          <w:lang w:val="en-GB"/>
        </w:rPr>
      </w:pPr>
    </w:p>
    <w:p w:rsidR="00B77579" w:rsidRPr="005F7764" w:rsidRDefault="00B77579" w:rsidP="00B77579">
      <w:pPr>
        <w:rPr>
          <w:sz w:val="20"/>
          <w:szCs w:val="20"/>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B77579" w:rsidRPr="004E208E" w:rsidRDefault="00B77579" w:rsidP="00382BA5">
      <w:pPr>
        <w:rPr>
          <w:sz w:val="20"/>
          <w:szCs w:val="20"/>
          <w:lang w:val="en-GB"/>
        </w:rPr>
      </w:pPr>
    </w:p>
    <w:p w:rsidR="00964714" w:rsidRPr="004E208E" w:rsidRDefault="00964714" w:rsidP="00964714">
      <w:pPr>
        <w:rPr>
          <w:sz w:val="20"/>
          <w:szCs w:val="20"/>
          <w:lang w:val="en-GB"/>
        </w:rPr>
      </w:pPr>
    </w:p>
    <w:sectPr w:rsidR="00964714" w:rsidRPr="004E208E" w:rsidSect="001B7849">
      <w:headerReference w:type="default" r:id="rId7"/>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0A" w:rsidRDefault="0044440A">
      <w:r>
        <w:separator/>
      </w:r>
    </w:p>
  </w:endnote>
  <w:endnote w:type="continuationSeparator" w:id="0">
    <w:p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0A" w:rsidRDefault="0044440A">
      <w:r>
        <w:separator/>
      </w:r>
    </w:p>
  </w:footnote>
  <w:footnote w:type="continuationSeparator" w:id="0">
    <w:p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85" w:rsidRPr="00263E05" w:rsidRDefault="00671685" w:rsidP="001B7849">
    <w:pPr>
      <w:pStyle w:val="Header"/>
      <w:jc w:val="center"/>
      <w:rPr>
        <w:sz w:val="26"/>
        <w:szCs w:val="26"/>
        <w:lang w:val="en-GB"/>
      </w:rPr>
    </w:pPr>
    <w:smartTag w:uri="urn:schemas-microsoft-com:office:smarttags" w:element="Street">
      <w:smartTag w:uri="urn:schemas-microsoft-com:office:smarttags" w:element="PlaceName">
        <w:r>
          <w:rPr>
            <w:lang w:val="en-GB"/>
          </w:rPr>
          <w:t>SELLINCOURT</w:t>
        </w:r>
      </w:smartTag>
      <w:r>
        <w:rPr>
          <w:lang w:val="en-GB"/>
        </w:rPr>
        <w:t xml:space="preserve"> </w:t>
      </w:r>
      <w:smartTag w:uri="urn:schemas-microsoft-com:office:smarttags" w:element="City">
        <w:r>
          <w:rPr>
            <w:lang w:val="en-GB"/>
          </w:rPr>
          <w:t>PRIMARY SCHOOL</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4"/>
  </w:num>
  <w:num w:numId="3">
    <w:abstractNumId w:val="5"/>
  </w:num>
  <w:num w:numId="4">
    <w:abstractNumId w:val="15"/>
  </w:num>
  <w:num w:numId="5">
    <w:abstractNumId w:val="26"/>
  </w:num>
  <w:num w:numId="6">
    <w:abstractNumId w:val="8"/>
  </w:num>
  <w:num w:numId="7">
    <w:abstractNumId w:val="7"/>
  </w:num>
  <w:num w:numId="8">
    <w:abstractNumId w:val="12"/>
  </w:num>
  <w:num w:numId="9">
    <w:abstractNumId w:val="1"/>
  </w:num>
  <w:num w:numId="10">
    <w:abstractNumId w:val="9"/>
  </w:num>
  <w:num w:numId="11">
    <w:abstractNumId w:val="17"/>
  </w:num>
  <w:num w:numId="12">
    <w:abstractNumId w:val="10"/>
  </w:num>
  <w:num w:numId="13">
    <w:abstractNumId w:val="21"/>
  </w:num>
  <w:num w:numId="14">
    <w:abstractNumId w:val="13"/>
  </w:num>
  <w:num w:numId="15">
    <w:abstractNumId w:val="25"/>
  </w:num>
  <w:num w:numId="16">
    <w:abstractNumId w:val="3"/>
  </w:num>
  <w:num w:numId="17">
    <w:abstractNumId w:val="23"/>
  </w:num>
  <w:num w:numId="18">
    <w:abstractNumId w:val="2"/>
  </w:num>
  <w:num w:numId="19">
    <w:abstractNumId w:val="22"/>
  </w:num>
  <w:num w:numId="20">
    <w:abstractNumId w:val="18"/>
  </w:num>
  <w:num w:numId="21">
    <w:abstractNumId w:val="19"/>
  </w:num>
  <w:num w:numId="22">
    <w:abstractNumId w:val="24"/>
  </w:num>
  <w:num w:numId="23">
    <w:abstractNumId w:val="16"/>
  </w:num>
  <w:num w:numId="24">
    <w:abstractNumId w:val="4"/>
  </w:num>
  <w:num w:numId="25">
    <w:abstractNumId w:val="0"/>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4"/>
    <w:rsid w:val="00025661"/>
    <w:rsid w:val="0003346B"/>
    <w:rsid w:val="000432B4"/>
    <w:rsid w:val="00082BFD"/>
    <w:rsid w:val="00180B47"/>
    <w:rsid w:val="001B00D0"/>
    <w:rsid w:val="001B7849"/>
    <w:rsid w:val="001F0DDC"/>
    <w:rsid w:val="00222E97"/>
    <w:rsid w:val="00263260"/>
    <w:rsid w:val="002A7692"/>
    <w:rsid w:val="00325BAE"/>
    <w:rsid w:val="003552B6"/>
    <w:rsid w:val="00377693"/>
    <w:rsid w:val="00382BA5"/>
    <w:rsid w:val="003A21C6"/>
    <w:rsid w:val="003D7716"/>
    <w:rsid w:val="004044C3"/>
    <w:rsid w:val="0044440A"/>
    <w:rsid w:val="00455493"/>
    <w:rsid w:val="004C491C"/>
    <w:rsid w:val="004D0C6D"/>
    <w:rsid w:val="004D4227"/>
    <w:rsid w:val="004D6D27"/>
    <w:rsid w:val="004E208E"/>
    <w:rsid w:val="004F4826"/>
    <w:rsid w:val="005446C4"/>
    <w:rsid w:val="00566C6C"/>
    <w:rsid w:val="00566CB2"/>
    <w:rsid w:val="005B4E77"/>
    <w:rsid w:val="005B5AF4"/>
    <w:rsid w:val="005D1E63"/>
    <w:rsid w:val="005F6979"/>
    <w:rsid w:val="005F7764"/>
    <w:rsid w:val="0063330C"/>
    <w:rsid w:val="00652559"/>
    <w:rsid w:val="00671685"/>
    <w:rsid w:val="006E1286"/>
    <w:rsid w:val="006F45D3"/>
    <w:rsid w:val="006F4751"/>
    <w:rsid w:val="007050CA"/>
    <w:rsid w:val="007228F3"/>
    <w:rsid w:val="00725366"/>
    <w:rsid w:val="0074021B"/>
    <w:rsid w:val="00740FDF"/>
    <w:rsid w:val="007627BA"/>
    <w:rsid w:val="00766816"/>
    <w:rsid w:val="0079145F"/>
    <w:rsid w:val="00791B46"/>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A1DB5"/>
    <w:rsid w:val="00CC3AD7"/>
    <w:rsid w:val="00CD0194"/>
    <w:rsid w:val="00D077A9"/>
    <w:rsid w:val="00D268E9"/>
    <w:rsid w:val="00D45B6D"/>
    <w:rsid w:val="00D73645"/>
    <w:rsid w:val="00D772B6"/>
    <w:rsid w:val="00DA2C75"/>
    <w:rsid w:val="00DB323B"/>
    <w:rsid w:val="00DC5A99"/>
    <w:rsid w:val="00DF77F2"/>
    <w:rsid w:val="00E17DA4"/>
    <w:rsid w:val="00E24D77"/>
    <w:rsid w:val="00E91CAF"/>
    <w:rsid w:val="00ED4F9A"/>
    <w:rsid w:val="00F67EE0"/>
    <w:rsid w:val="00F7003A"/>
    <w:rsid w:val="00F91D39"/>
    <w:rsid w:val="00FD435A"/>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49DB0-664C-49F6-A9A6-3EAEC88C0A6A}"/>
</file>

<file path=customXml/itemProps2.xml><?xml version="1.0" encoding="utf-8"?>
<ds:datastoreItem xmlns:ds="http://schemas.openxmlformats.org/officeDocument/2006/customXml" ds:itemID="{77E319A5-08B4-4B8A-9F53-00DDC56E479B}"/>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5937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Rahat Nazam Ud Din</cp:lastModifiedBy>
  <cp:revision>2</cp:revision>
  <cp:lastPrinted>2022-09-13T09:19:00Z</cp:lastPrinted>
  <dcterms:created xsi:type="dcterms:W3CDTF">2024-03-12T14:39:00Z</dcterms:created>
  <dcterms:modified xsi:type="dcterms:W3CDTF">2024-03-12T14:39:00Z</dcterms:modified>
</cp:coreProperties>
</file>