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7C6" w:rsidRDefault="000127C6" w:rsidP="00340440">
      <w:pPr>
        <w:shd w:val="clear" w:color="auto" w:fill="FFFFFF" w:themeFill="background1"/>
        <w:rPr>
          <w:b/>
        </w:rPr>
      </w:pPr>
    </w:p>
    <w:p w:rsidR="00B45B6A" w:rsidRDefault="00B45B6A" w:rsidP="00340440">
      <w:pPr>
        <w:shd w:val="clear" w:color="auto" w:fill="FFFFFF" w:themeFill="background1"/>
        <w:rPr>
          <w:b/>
        </w:rPr>
      </w:pPr>
    </w:p>
    <w:p w:rsidR="00B45B6A" w:rsidRDefault="00B45B6A" w:rsidP="00340440">
      <w:pPr>
        <w:shd w:val="clear" w:color="auto" w:fill="FFFFFF" w:themeFill="background1"/>
        <w:rPr>
          <w:b/>
        </w:rPr>
      </w:pPr>
    </w:p>
    <w:p w:rsidR="00B45B6A" w:rsidRDefault="00B45B6A" w:rsidP="00340440">
      <w:pPr>
        <w:shd w:val="clear" w:color="auto" w:fill="FFFFFF" w:themeFill="background1"/>
        <w:rPr>
          <w:b/>
        </w:rPr>
      </w:pPr>
    </w:p>
    <w:p w:rsidR="00B45B6A" w:rsidRDefault="00B45B6A" w:rsidP="00340440">
      <w:pPr>
        <w:shd w:val="clear" w:color="auto" w:fill="FFFFFF" w:themeFill="background1"/>
        <w:rPr>
          <w:b/>
        </w:rPr>
      </w:pPr>
    </w:p>
    <w:p w:rsidR="00B45B6A" w:rsidRDefault="00B45B6A" w:rsidP="00340440">
      <w:pPr>
        <w:shd w:val="clear" w:color="auto" w:fill="FFFFFF" w:themeFill="background1"/>
        <w:rPr>
          <w:b/>
        </w:rPr>
      </w:pPr>
    </w:p>
    <w:p w:rsidR="000127C6" w:rsidRPr="000127C6" w:rsidRDefault="000127C6" w:rsidP="00340440">
      <w:pPr>
        <w:shd w:val="clear" w:color="auto" w:fill="FFFFFF" w:themeFill="background1"/>
        <w:rPr>
          <w:b/>
        </w:rPr>
      </w:pPr>
    </w:p>
    <w:p w:rsidR="00433661" w:rsidRPr="00340440" w:rsidRDefault="00433661" w:rsidP="00340440">
      <w:pPr>
        <w:jc w:val="center"/>
        <w:rPr>
          <w:rFonts w:ascii="Arial" w:hAnsi="Arial" w:cs="Arial"/>
          <w:b/>
          <w:lang w:eastAsia="en-GB"/>
        </w:rPr>
      </w:pPr>
      <w:r w:rsidRPr="00340440">
        <w:rPr>
          <w:rFonts w:ascii="Arial" w:hAnsi="Arial" w:cs="Arial"/>
          <w:b/>
          <w:lang w:eastAsia="en-GB"/>
        </w:rPr>
        <w:t xml:space="preserve">JOB DESCRIPTION </w:t>
      </w:r>
    </w:p>
    <w:p w:rsidR="00B45B6A" w:rsidRPr="00340440" w:rsidRDefault="00B45B6A" w:rsidP="00340440">
      <w:pPr>
        <w:jc w:val="center"/>
        <w:rPr>
          <w:rFonts w:ascii="Arial" w:hAnsi="Arial" w:cs="Arial"/>
          <w:b/>
          <w:lang w:eastAsia="en-GB"/>
        </w:rPr>
      </w:pPr>
    </w:p>
    <w:p w:rsidR="00B45B6A" w:rsidRPr="00340440" w:rsidRDefault="00433661" w:rsidP="00340440">
      <w:pPr>
        <w:jc w:val="center"/>
        <w:rPr>
          <w:rFonts w:ascii="Arial" w:hAnsi="Arial" w:cs="Arial"/>
          <w:b/>
          <w:lang w:eastAsia="en-GB"/>
        </w:rPr>
      </w:pPr>
      <w:r w:rsidRPr="00340440">
        <w:rPr>
          <w:rFonts w:ascii="Arial" w:hAnsi="Arial" w:cs="Arial"/>
          <w:b/>
          <w:lang w:eastAsia="en-GB"/>
        </w:rPr>
        <w:t xml:space="preserve">ASSISTANT HEADTEACHER </w:t>
      </w:r>
    </w:p>
    <w:p w:rsidR="00433661" w:rsidRPr="00B45B6A" w:rsidRDefault="00433661" w:rsidP="00340440">
      <w:pPr>
        <w:jc w:val="center"/>
        <w:rPr>
          <w:rFonts w:ascii="Arial" w:hAnsi="Arial" w:cs="Arial"/>
          <w:b/>
          <w:bCs/>
          <w:sz w:val="28"/>
          <w:szCs w:val="28"/>
        </w:rPr>
      </w:pPr>
      <w:r w:rsidRPr="00340440">
        <w:rPr>
          <w:rFonts w:ascii="Arial" w:hAnsi="Arial" w:cs="Arial"/>
          <w:b/>
          <w:lang w:eastAsia="en-GB"/>
        </w:rPr>
        <w:t xml:space="preserve"> TEACHING, LEARNING &amp; CURRICULUM</w:t>
      </w:r>
      <w:r w:rsidRPr="00B45B6A">
        <w:rPr>
          <w:rFonts w:ascii="Arial" w:hAnsi="Arial" w:cs="Arial"/>
          <w:b/>
          <w:bCs/>
          <w:sz w:val="28"/>
          <w:szCs w:val="28"/>
        </w:rPr>
        <w:t xml:space="preserve"> </w:t>
      </w:r>
    </w:p>
    <w:p w:rsidR="00433661" w:rsidRPr="0097400E" w:rsidRDefault="00433661" w:rsidP="00340440">
      <w:pPr>
        <w:pStyle w:val="Heading2"/>
        <w:shd w:val="clear" w:color="auto" w:fill="FFFFFF" w:themeFill="background1"/>
        <w:jc w:val="left"/>
        <w:rPr>
          <w:rFonts w:ascii="Arial" w:hAnsi="Arial" w:cs="Arial"/>
          <w:sz w:val="24"/>
        </w:rPr>
      </w:pPr>
    </w:p>
    <w:p w:rsidR="00433661" w:rsidRDefault="00433661" w:rsidP="00340440">
      <w:pPr>
        <w:shd w:val="clear" w:color="auto" w:fill="FFFFFF" w:themeFill="background1"/>
        <w:rPr>
          <w:rFonts w:ascii="Arial" w:hAnsi="Arial" w:cs="Arial"/>
          <w:lang w:val="en-US"/>
        </w:rPr>
      </w:pPr>
    </w:p>
    <w:p w:rsidR="00433661" w:rsidRPr="00A36705" w:rsidRDefault="00433661" w:rsidP="00340440">
      <w:pPr>
        <w:shd w:val="clear" w:color="auto" w:fill="FFFFFF" w:themeFill="background1"/>
        <w:rPr>
          <w:rFonts w:ascii="Arial" w:hAnsi="Arial" w:cs="Arial"/>
          <w:b/>
        </w:rPr>
      </w:pPr>
      <w:r w:rsidRPr="00A36705">
        <w:rPr>
          <w:rFonts w:ascii="Arial" w:hAnsi="Arial" w:cs="Arial"/>
          <w:b/>
        </w:rPr>
        <w:t>S</w:t>
      </w:r>
      <w:r w:rsidR="003C74AB">
        <w:rPr>
          <w:rFonts w:ascii="Arial" w:hAnsi="Arial" w:cs="Arial"/>
          <w:b/>
        </w:rPr>
        <w:t>alary grade: Leadership 6 -11</w:t>
      </w:r>
    </w:p>
    <w:p w:rsidR="00433661" w:rsidRPr="00A36705" w:rsidRDefault="00433661" w:rsidP="00340440">
      <w:pPr>
        <w:shd w:val="clear" w:color="auto" w:fill="FFFFFF" w:themeFill="background1"/>
        <w:rPr>
          <w:rFonts w:ascii="Arial" w:hAnsi="Arial" w:cs="Arial"/>
          <w:b/>
        </w:rPr>
      </w:pPr>
    </w:p>
    <w:p w:rsidR="00433661" w:rsidRDefault="00433661" w:rsidP="00340440">
      <w:pPr>
        <w:shd w:val="clear" w:color="auto" w:fill="FFFFFF" w:themeFill="background1"/>
        <w:rPr>
          <w:rFonts w:ascii="Arial" w:hAnsi="Arial"/>
          <w:sz w:val="22"/>
          <w:szCs w:val="22"/>
        </w:rPr>
      </w:pPr>
      <w:r w:rsidRPr="00A36705">
        <w:rPr>
          <w:rFonts w:ascii="Arial" w:hAnsi="Arial"/>
          <w:b/>
          <w:sz w:val="22"/>
          <w:szCs w:val="22"/>
        </w:rPr>
        <w:t>Person to whom teacher is responsible:</w:t>
      </w:r>
      <w:r>
        <w:rPr>
          <w:rFonts w:ascii="Arial" w:hAnsi="Arial"/>
          <w:sz w:val="22"/>
          <w:szCs w:val="22"/>
        </w:rPr>
        <w:t xml:space="preserve"> Headteacher</w:t>
      </w:r>
    </w:p>
    <w:p w:rsidR="00433661" w:rsidRDefault="00433661" w:rsidP="00340440">
      <w:pPr>
        <w:shd w:val="clear" w:color="auto" w:fill="FFFFFF" w:themeFill="background1"/>
        <w:rPr>
          <w:rFonts w:ascii="Arial" w:hAnsi="Arial"/>
          <w:sz w:val="22"/>
          <w:szCs w:val="22"/>
        </w:rPr>
      </w:pPr>
    </w:p>
    <w:p w:rsidR="00433661" w:rsidRDefault="00433661" w:rsidP="00340440">
      <w:pPr>
        <w:shd w:val="clear" w:color="auto" w:fill="FFFFFF" w:themeFill="background1"/>
        <w:rPr>
          <w:rFonts w:ascii="Arial" w:hAnsi="Arial"/>
          <w:sz w:val="20"/>
        </w:rPr>
      </w:pPr>
      <w:r w:rsidRPr="00A36705">
        <w:rPr>
          <w:rFonts w:ascii="Arial" w:hAnsi="Arial"/>
          <w:b/>
          <w:sz w:val="22"/>
          <w:szCs w:val="22"/>
        </w:rPr>
        <w:t>AHT line manages</w:t>
      </w:r>
      <w:r w:rsidR="001E3007">
        <w:rPr>
          <w:rFonts w:ascii="Arial" w:hAnsi="Arial"/>
          <w:b/>
          <w:sz w:val="22"/>
          <w:szCs w:val="22"/>
        </w:rPr>
        <w:t xml:space="preserve"> (when school is at full capacity)</w:t>
      </w:r>
      <w:r w:rsidRPr="00A36705">
        <w:rPr>
          <w:rFonts w:ascii="Arial" w:hAnsi="Arial"/>
          <w:b/>
          <w:sz w:val="22"/>
          <w:szCs w:val="22"/>
        </w:rPr>
        <w:t>:</w:t>
      </w:r>
      <w:r>
        <w:rPr>
          <w:rFonts w:ascii="Arial" w:hAnsi="Arial"/>
          <w:sz w:val="22"/>
          <w:szCs w:val="22"/>
        </w:rPr>
        <w:t xml:space="preserve"> </w:t>
      </w:r>
      <w:r w:rsidR="00C31EE2">
        <w:rPr>
          <w:rFonts w:ascii="Arial" w:hAnsi="Arial"/>
          <w:sz w:val="22"/>
          <w:szCs w:val="22"/>
        </w:rPr>
        <w:t>F</w:t>
      </w:r>
      <w:r w:rsidR="008D3F1C">
        <w:rPr>
          <w:rFonts w:ascii="Arial" w:hAnsi="Arial"/>
          <w:sz w:val="22"/>
          <w:szCs w:val="22"/>
        </w:rPr>
        <w:t>unctional management of</w:t>
      </w:r>
      <w:r w:rsidR="001E3007">
        <w:rPr>
          <w:rFonts w:ascii="Arial" w:hAnsi="Arial"/>
          <w:sz w:val="22"/>
          <w:szCs w:val="22"/>
        </w:rPr>
        <w:t xml:space="preserve"> 8</w:t>
      </w:r>
      <w:r>
        <w:rPr>
          <w:rFonts w:ascii="Arial" w:hAnsi="Arial"/>
          <w:sz w:val="22"/>
          <w:szCs w:val="22"/>
        </w:rPr>
        <w:t xml:space="preserve"> main</w:t>
      </w:r>
      <w:r w:rsidR="006D1C3C">
        <w:rPr>
          <w:rFonts w:ascii="Arial" w:hAnsi="Arial"/>
          <w:sz w:val="22"/>
          <w:szCs w:val="22"/>
        </w:rPr>
        <w:t xml:space="preserve"> </w:t>
      </w:r>
      <w:r>
        <w:rPr>
          <w:rFonts w:ascii="Arial" w:hAnsi="Arial"/>
          <w:sz w:val="22"/>
          <w:szCs w:val="22"/>
        </w:rPr>
        <w:t>scale teachers</w:t>
      </w:r>
      <w:r w:rsidR="008D3F1C">
        <w:rPr>
          <w:rFonts w:ascii="Arial" w:hAnsi="Arial"/>
          <w:sz w:val="22"/>
          <w:szCs w:val="22"/>
        </w:rPr>
        <w:t xml:space="preserve"> and associat</w:t>
      </w:r>
      <w:r w:rsidR="00B46A15">
        <w:rPr>
          <w:rFonts w:ascii="Arial" w:hAnsi="Arial"/>
          <w:sz w:val="22"/>
          <w:szCs w:val="22"/>
        </w:rPr>
        <w:t xml:space="preserve">ed class based support staff,  3 </w:t>
      </w:r>
      <w:r w:rsidR="008D3F1C">
        <w:rPr>
          <w:rFonts w:ascii="Arial" w:hAnsi="Arial"/>
          <w:sz w:val="22"/>
          <w:szCs w:val="22"/>
        </w:rPr>
        <w:t>TLR post holders and associated teachers and instructors.</w:t>
      </w:r>
    </w:p>
    <w:p w:rsidR="00340440" w:rsidRDefault="00340440" w:rsidP="00340440">
      <w:pPr>
        <w:pStyle w:val="BodyText"/>
        <w:shd w:val="clear" w:color="auto" w:fill="FFFFFF" w:themeFill="background1"/>
        <w:rPr>
          <w:szCs w:val="22"/>
        </w:rPr>
      </w:pPr>
    </w:p>
    <w:p w:rsidR="00433661" w:rsidRDefault="00433661" w:rsidP="00340440">
      <w:pPr>
        <w:pStyle w:val="BodyText"/>
        <w:shd w:val="clear" w:color="auto" w:fill="FFFFFF" w:themeFill="background1"/>
        <w:rPr>
          <w:szCs w:val="22"/>
        </w:rPr>
      </w:pPr>
      <w:r>
        <w:rPr>
          <w:szCs w:val="22"/>
        </w:rPr>
        <w:t xml:space="preserve">This job description may be amended at any appropriate time, following consultation </w:t>
      </w:r>
      <w:r w:rsidR="00B46A15">
        <w:rPr>
          <w:szCs w:val="22"/>
        </w:rPr>
        <w:t>and will</w:t>
      </w:r>
      <w:r>
        <w:rPr>
          <w:szCs w:val="22"/>
        </w:rPr>
        <w:t xml:space="preserve"> be reviewed annually. Priorities for the year will be negotiated and highlighted. (See School Improvement Plan)</w:t>
      </w:r>
    </w:p>
    <w:p w:rsidR="00433661" w:rsidRDefault="00433661" w:rsidP="00340440">
      <w:pPr>
        <w:pStyle w:val="BodyText"/>
        <w:shd w:val="clear" w:color="auto" w:fill="FFFFFF" w:themeFill="background1"/>
        <w:rPr>
          <w:rFonts w:cs="Arial"/>
        </w:rPr>
      </w:pPr>
    </w:p>
    <w:p w:rsidR="00433661" w:rsidRDefault="001E3007" w:rsidP="00340440">
      <w:pPr>
        <w:pStyle w:val="BodyText"/>
        <w:shd w:val="clear" w:color="auto" w:fill="FFFFFF" w:themeFill="background1"/>
        <w:rPr>
          <w:rFonts w:cs="Arial"/>
        </w:rPr>
      </w:pPr>
      <w:r>
        <w:rPr>
          <w:rFonts w:cs="Arial"/>
        </w:rPr>
        <w:t>Mosaic Jewish</w:t>
      </w:r>
      <w:r w:rsidR="00433661">
        <w:rPr>
          <w:rFonts w:cs="Arial"/>
        </w:rPr>
        <w:t xml:space="preserve"> Primary </w:t>
      </w:r>
      <w:r w:rsidR="003945C3">
        <w:rPr>
          <w:rFonts w:cs="Arial"/>
        </w:rPr>
        <w:t xml:space="preserve">School </w:t>
      </w:r>
      <w:r w:rsidR="00433661">
        <w:rPr>
          <w:rFonts w:cs="Arial"/>
        </w:rPr>
        <w:t>expects all teachers to</w:t>
      </w:r>
    </w:p>
    <w:p w:rsidR="00433661" w:rsidRDefault="00433661" w:rsidP="00340440">
      <w:pPr>
        <w:shd w:val="clear" w:color="auto" w:fill="FFFFFF" w:themeFill="background1"/>
        <w:rPr>
          <w:rFonts w:ascii="Arial" w:hAnsi="Arial" w:cs="Arial"/>
          <w:sz w:val="22"/>
        </w:rPr>
      </w:pPr>
    </w:p>
    <w:p w:rsidR="00433661" w:rsidRDefault="00433661" w:rsidP="00340440">
      <w:pPr>
        <w:numPr>
          <w:ilvl w:val="0"/>
          <w:numId w:val="1"/>
        </w:numPr>
        <w:shd w:val="clear" w:color="auto" w:fill="FFFFFF" w:themeFill="background1"/>
        <w:rPr>
          <w:rFonts w:ascii="Arial" w:hAnsi="Arial" w:cs="Arial"/>
          <w:sz w:val="22"/>
        </w:rPr>
      </w:pPr>
      <w:r>
        <w:rPr>
          <w:rFonts w:ascii="Arial" w:hAnsi="Arial" w:cs="Arial"/>
          <w:sz w:val="22"/>
        </w:rPr>
        <w:t>Contribute to a culture of teamwork, collaboration, collegiality and shared responsibility for excellent behaviour, high standards and performance</w:t>
      </w:r>
    </w:p>
    <w:p w:rsidR="00025B0F" w:rsidRPr="00025B0F" w:rsidRDefault="00025B0F" w:rsidP="00340440">
      <w:pPr>
        <w:numPr>
          <w:ilvl w:val="0"/>
          <w:numId w:val="1"/>
        </w:numPr>
        <w:shd w:val="clear" w:color="auto" w:fill="FFFFFF" w:themeFill="background1"/>
        <w:rPr>
          <w:rFonts w:ascii="Arial" w:hAnsi="Arial" w:cs="Arial"/>
          <w:sz w:val="22"/>
          <w:szCs w:val="22"/>
        </w:rPr>
      </w:pPr>
      <w:r w:rsidRPr="00440FD8">
        <w:rPr>
          <w:rFonts w:ascii="Arial" w:hAnsi="Arial" w:cs="Arial"/>
          <w:sz w:val="22"/>
          <w:szCs w:val="22"/>
        </w:rPr>
        <w:t>Be committed to and have an understanding of the model of a cross-community Jewish Primary School that welcomes children of all faiths, beliefs and none</w:t>
      </w:r>
    </w:p>
    <w:p w:rsidR="00433661" w:rsidRDefault="00433661" w:rsidP="00340440">
      <w:pPr>
        <w:numPr>
          <w:ilvl w:val="0"/>
          <w:numId w:val="1"/>
        </w:numPr>
        <w:shd w:val="clear" w:color="auto" w:fill="FFFFFF" w:themeFill="background1"/>
        <w:rPr>
          <w:rFonts w:ascii="Arial" w:hAnsi="Arial" w:cs="Arial"/>
          <w:sz w:val="22"/>
        </w:rPr>
      </w:pPr>
      <w:r>
        <w:rPr>
          <w:rFonts w:ascii="Arial" w:hAnsi="Arial" w:cs="Arial"/>
          <w:sz w:val="22"/>
        </w:rPr>
        <w:t>Have a commitment to the development of themselves and others</w:t>
      </w:r>
    </w:p>
    <w:p w:rsidR="00433661" w:rsidRDefault="00433661" w:rsidP="00340440">
      <w:pPr>
        <w:numPr>
          <w:ilvl w:val="0"/>
          <w:numId w:val="1"/>
        </w:numPr>
        <w:shd w:val="clear" w:color="auto" w:fill="FFFFFF" w:themeFill="background1"/>
        <w:rPr>
          <w:rFonts w:ascii="Arial" w:hAnsi="Arial" w:cs="Arial"/>
          <w:sz w:val="22"/>
        </w:rPr>
      </w:pPr>
      <w:r>
        <w:rPr>
          <w:rFonts w:ascii="Arial" w:hAnsi="Arial" w:cs="Arial"/>
          <w:sz w:val="22"/>
        </w:rPr>
        <w:t>Develop a whole school approach to planning, delivery and monitoring of the curriculum</w:t>
      </w:r>
      <w:r w:rsidR="00025B0F">
        <w:rPr>
          <w:rFonts w:ascii="Arial" w:hAnsi="Arial" w:cs="Arial"/>
          <w:sz w:val="22"/>
        </w:rPr>
        <w:t xml:space="preserve"> with Jewish Learning integrated throughout.</w:t>
      </w:r>
    </w:p>
    <w:p w:rsidR="001E3007" w:rsidRPr="007935C0" w:rsidRDefault="001E3007" w:rsidP="00340440">
      <w:pPr>
        <w:numPr>
          <w:ilvl w:val="0"/>
          <w:numId w:val="1"/>
        </w:numPr>
        <w:shd w:val="clear" w:color="auto" w:fill="FFFFFF" w:themeFill="background1"/>
        <w:rPr>
          <w:rFonts w:ascii="Arial" w:hAnsi="Arial" w:cs="Arial"/>
          <w:sz w:val="22"/>
        </w:rPr>
      </w:pPr>
      <w:r>
        <w:rPr>
          <w:rFonts w:ascii="Arial" w:hAnsi="Arial" w:cs="Arial"/>
          <w:sz w:val="22"/>
          <w:szCs w:val="22"/>
        </w:rPr>
        <w:t>Be committed to Circle Time as a vehicle of developing and enhancing moral values and a respect for all</w:t>
      </w:r>
    </w:p>
    <w:p w:rsidR="00433661" w:rsidRDefault="00433661" w:rsidP="00340440">
      <w:pPr>
        <w:shd w:val="clear" w:color="auto" w:fill="FFFFFF" w:themeFill="background1"/>
        <w:rPr>
          <w:rFonts w:ascii="Arial" w:hAnsi="Arial" w:cs="Arial"/>
          <w:sz w:val="22"/>
        </w:rPr>
      </w:pPr>
    </w:p>
    <w:p w:rsidR="00433661" w:rsidRDefault="00090869" w:rsidP="00340440">
      <w:pPr>
        <w:shd w:val="clear" w:color="auto" w:fill="FFFFFF" w:themeFill="background1"/>
        <w:rPr>
          <w:rFonts w:ascii="Arial" w:hAnsi="Arial" w:cs="Arial"/>
          <w:sz w:val="22"/>
        </w:rPr>
      </w:pPr>
      <w:r>
        <w:rPr>
          <w:rFonts w:ascii="Arial" w:hAnsi="Arial" w:cs="Arial"/>
          <w:sz w:val="22"/>
        </w:rPr>
        <w:br w:type="page"/>
      </w:r>
    </w:p>
    <w:p w:rsidR="006D1C3C" w:rsidRDefault="006D1C3C" w:rsidP="006D1C3C">
      <w:pPr>
        <w:shd w:val="clear" w:color="auto" w:fill="D9D9D9" w:themeFill="background1" w:themeFillShade="D9"/>
        <w:ind w:right="-720"/>
        <w:jc w:val="center"/>
        <w:rPr>
          <w:rFonts w:ascii="Arial" w:hAnsi="Arial" w:cs="Arial"/>
          <w:b/>
          <w:sz w:val="28"/>
          <w:szCs w:val="28"/>
        </w:rPr>
      </w:pPr>
    </w:p>
    <w:p w:rsidR="006D1C3C" w:rsidRDefault="006D1C3C" w:rsidP="006D1C3C">
      <w:pPr>
        <w:shd w:val="clear" w:color="auto" w:fill="D9D9D9" w:themeFill="background1" w:themeFillShade="D9"/>
        <w:ind w:right="-720"/>
        <w:jc w:val="center"/>
        <w:rPr>
          <w:rFonts w:ascii="Arial" w:hAnsi="Arial" w:cs="Arial"/>
          <w:b/>
          <w:sz w:val="28"/>
          <w:szCs w:val="28"/>
        </w:rPr>
      </w:pPr>
    </w:p>
    <w:p w:rsidR="00340440" w:rsidRPr="006642F2" w:rsidRDefault="00340440" w:rsidP="006D1C3C">
      <w:pPr>
        <w:shd w:val="clear" w:color="auto" w:fill="D9D9D9" w:themeFill="background1" w:themeFillShade="D9"/>
        <w:ind w:right="-720"/>
        <w:jc w:val="center"/>
        <w:rPr>
          <w:rFonts w:ascii="Arial" w:hAnsi="Arial" w:cs="Arial"/>
          <w:b/>
          <w:sz w:val="28"/>
          <w:szCs w:val="28"/>
        </w:rPr>
      </w:pPr>
      <w:r w:rsidRPr="006642F2">
        <w:rPr>
          <w:rFonts w:ascii="Arial" w:hAnsi="Arial" w:cs="Arial"/>
          <w:b/>
          <w:sz w:val="28"/>
          <w:szCs w:val="28"/>
        </w:rPr>
        <w:t>CORE PURPOSE OF JOB</w:t>
      </w:r>
    </w:p>
    <w:p w:rsidR="00340440" w:rsidRDefault="00340440" w:rsidP="00340440">
      <w:pPr>
        <w:pStyle w:val="BodyText"/>
        <w:shd w:val="clear" w:color="auto" w:fill="FFFFFF" w:themeFill="background1"/>
        <w:ind w:right="-900"/>
      </w:pPr>
    </w:p>
    <w:p w:rsidR="00340440" w:rsidRPr="005767F9" w:rsidRDefault="00340440" w:rsidP="00340440">
      <w:pPr>
        <w:spacing w:line="276" w:lineRule="auto"/>
        <w:ind w:right="-720"/>
        <w:rPr>
          <w:rFonts w:ascii="Arial" w:hAnsi="Arial" w:cs="Arial"/>
          <w:b/>
          <w:i/>
          <w:sz w:val="22"/>
          <w:szCs w:val="22"/>
        </w:rPr>
      </w:pPr>
      <w:r w:rsidRPr="005E68C7">
        <w:rPr>
          <w:rFonts w:ascii="Arial" w:hAnsi="Arial" w:cs="Arial"/>
          <w:sz w:val="22"/>
          <w:szCs w:val="22"/>
        </w:rPr>
        <w:t>To carry out the duties of a school</w:t>
      </w:r>
      <w:r>
        <w:rPr>
          <w:rFonts w:ascii="Arial" w:hAnsi="Arial" w:cs="Arial"/>
          <w:sz w:val="22"/>
          <w:szCs w:val="22"/>
        </w:rPr>
        <w:t xml:space="preserve"> </w:t>
      </w:r>
      <w:r w:rsidRPr="005E68C7">
        <w:rPr>
          <w:rFonts w:ascii="Arial" w:hAnsi="Arial" w:cs="Arial"/>
          <w:sz w:val="22"/>
          <w:szCs w:val="22"/>
        </w:rPr>
        <w:t xml:space="preserve">teacher, as set out in the </w:t>
      </w:r>
      <w:r w:rsidRPr="005767F9">
        <w:rPr>
          <w:rFonts w:ascii="Arial" w:hAnsi="Arial" w:cs="Arial"/>
          <w:b/>
          <w:i/>
          <w:sz w:val="22"/>
          <w:szCs w:val="22"/>
        </w:rPr>
        <w:t>School Teachers Pay and Conditions Document.</w:t>
      </w:r>
      <w:r>
        <w:rPr>
          <w:rFonts w:ascii="Arial" w:hAnsi="Arial" w:cs="Arial"/>
          <w:b/>
          <w:i/>
          <w:sz w:val="22"/>
          <w:szCs w:val="22"/>
        </w:rPr>
        <w:br/>
      </w:r>
    </w:p>
    <w:p w:rsidR="00340440" w:rsidRDefault="00340440" w:rsidP="00340440">
      <w:pPr>
        <w:numPr>
          <w:ilvl w:val="0"/>
          <w:numId w:val="12"/>
        </w:numPr>
        <w:ind w:left="426" w:right="-720" w:hanging="426"/>
        <w:rPr>
          <w:rFonts w:ascii="Arial" w:hAnsi="Arial" w:cs="Arial"/>
          <w:sz w:val="22"/>
          <w:szCs w:val="22"/>
        </w:rPr>
      </w:pPr>
      <w:r w:rsidRPr="00EA7C86">
        <w:rPr>
          <w:rFonts w:ascii="Arial" w:hAnsi="Arial" w:cs="Arial"/>
          <w:sz w:val="22"/>
          <w:szCs w:val="22"/>
        </w:rPr>
        <w:t>To continue to meet the required standards for Qualfied Teacher Status</w:t>
      </w:r>
      <w:r>
        <w:rPr>
          <w:rFonts w:ascii="Arial" w:hAnsi="Arial" w:cs="Arial"/>
          <w:sz w:val="22"/>
          <w:szCs w:val="22"/>
        </w:rPr>
        <w:br/>
      </w:r>
    </w:p>
    <w:p w:rsidR="00433661" w:rsidRPr="00340440" w:rsidRDefault="00340440" w:rsidP="00340440">
      <w:pPr>
        <w:numPr>
          <w:ilvl w:val="0"/>
          <w:numId w:val="12"/>
        </w:numPr>
        <w:ind w:left="426" w:right="-720" w:hanging="426"/>
        <w:rPr>
          <w:rFonts w:ascii="Arial" w:hAnsi="Arial" w:cs="Arial"/>
          <w:sz w:val="22"/>
          <w:szCs w:val="22"/>
        </w:rPr>
      </w:pPr>
      <w:r w:rsidRPr="00340440">
        <w:rPr>
          <w:rFonts w:ascii="Arial" w:hAnsi="Arial" w:cs="Arial"/>
          <w:sz w:val="22"/>
          <w:szCs w:val="22"/>
        </w:rPr>
        <w:t>To provide strategic leadership and development of the following aspects of the school:</w:t>
      </w:r>
      <w:r w:rsidRPr="00340440">
        <w:rPr>
          <w:rFonts w:ascii="Arial" w:hAnsi="Arial" w:cs="Arial"/>
          <w:sz w:val="22"/>
          <w:szCs w:val="22"/>
        </w:rPr>
        <w:br/>
      </w:r>
    </w:p>
    <w:p w:rsidR="00433661" w:rsidRPr="00433661" w:rsidRDefault="00433661" w:rsidP="00340440">
      <w:pPr>
        <w:shd w:val="clear" w:color="auto" w:fill="FFFFFF" w:themeFill="background1"/>
        <w:ind w:right="-900"/>
        <w:rPr>
          <w:rFonts w:ascii="Arial" w:hAnsi="Arial" w:cs="Arial"/>
          <w:b/>
          <w:i/>
          <w:iCs/>
          <w:sz w:val="22"/>
          <w:szCs w:val="22"/>
        </w:rPr>
      </w:pPr>
      <w:r>
        <w:rPr>
          <w:rFonts w:ascii="Arial" w:hAnsi="Arial" w:cs="Arial"/>
          <w:b/>
          <w:i/>
          <w:iCs/>
          <w:sz w:val="22"/>
          <w:szCs w:val="22"/>
        </w:rPr>
        <w:t>Teaching, Learning and Curriculum</w:t>
      </w:r>
    </w:p>
    <w:p w:rsidR="00433661" w:rsidRDefault="00433661" w:rsidP="00340440">
      <w:pPr>
        <w:shd w:val="clear" w:color="auto" w:fill="FFFFFF" w:themeFill="background1"/>
        <w:ind w:right="-900"/>
        <w:rPr>
          <w:rFonts w:ascii="Arial" w:hAnsi="Arial" w:cs="Arial"/>
          <w:sz w:val="22"/>
        </w:rPr>
      </w:pPr>
      <w:r>
        <w:rPr>
          <w:rFonts w:ascii="Arial" w:hAnsi="Arial" w:cs="Arial"/>
          <w:sz w:val="22"/>
        </w:rPr>
        <w:t xml:space="preserve"> </w:t>
      </w:r>
    </w:p>
    <w:p w:rsidR="00340440" w:rsidRDefault="00340440" w:rsidP="00982228">
      <w:pPr>
        <w:numPr>
          <w:ilvl w:val="0"/>
          <w:numId w:val="12"/>
        </w:numPr>
        <w:ind w:left="426" w:right="-720" w:hanging="426"/>
        <w:rPr>
          <w:rFonts w:ascii="Arial" w:hAnsi="Arial" w:cs="Arial"/>
          <w:sz w:val="22"/>
        </w:rPr>
      </w:pPr>
      <w:r>
        <w:rPr>
          <w:rFonts w:ascii="Arial" w:hAnsi="Arial" w:cs="Arial"/>
          <w:sz w:val="22"/>
        </w:rPr>
        <w:t>To lead in the absence of the Headteacher as directed</w:t>
      </w:r>
      <w:r>
        <w:rPr>
          <w:rFonts w:ascii="Arial" w:hAnsi="Arial" w:cs="Arial"/>
          <w:sz w:val="22"/>
        </w:rPr>
        <w:br/>
      </w:r>
    </w:p>
    <w:p w:rsidR="00340440" w:rsidRDefault="00340440" w:rsidP="00982228">
      <w:pPr>
        <w:numPr>
          <w:ilvl w:val="0"/>
          <w:numId w:val="12"/>
        </w:numPr>
        <w:ind w:left="426" w:right="-720" w:hanging="426"/>
        <w:rPr>
          <w:rFonts w:ascii="Arial" w:hAnsi="Arial" w:cs="Arial"/>
          <w:sz w:val="22"/>
          <w:lang w:val="en-US"/>
        </w:rPr>
      </w:pPr>
      <w:r>
        <w:rPr>
          <w:rFonts w:ascii="Arial" w:hAnsi="Arial" w:cs="Arial"/>
          <w:sz w:val="22"/>
          <w:lang w:val="en-US"/>
        </w:rPr>
        <w:t xml:space="preserve">To lead and support collective worship </w:t>
      </w:r>
      <w:r>
        <w:rPr>
          <w:rFonts w:ascii="Arial" w:hAnsi="Arial" w:cs="Arial"/>
          <w:sz w:val="22"/>
          <w:lang w:val="en-US"/>
        </w:rPr>
        <w:br/>
      </w:r>
    </w:p>
    <w:p w:rsidR="00340440" w:rsidRDefault="00340440" w:rsidP="00982228">
      <w:pPr>
        <w:numPr>
          <w:ilvl w:val="0"/>
          <w:numId w:val="12"/>
        </w:numPr>
        <w:ind w:left="426" w:right="-720" w:hanging="426"/>
        <w:rPr>
          <w:rFonts w:ascii="Arial" w:hAnsi="Arial" w:cs="Arial"/>
          <w:sz w:val="22"/>
        </w:rPr>
      </w:pPr>
      <w:r>
        <w:rPr>
          <w:rFonts w:ascii="Arial" w:hAnsi="Arial" w:cs="Arial"/>
          <w:sz w:val="22"/>
        </w:rPr>
        <w:t>To lead, manage, support and monitor the work of the individuals and teams across the school</w:t>
      </w:r>
      <w:r>
        <w:rPr>
          <w:rFonts w:ascii="Arial" w:hAnsi="Arial" w:cs="Arial"/>
          <w:sz w:val="22"/>
        </w:rPr>
        <w:br/>
      </w:r>
    </w:p>
    <w:p w:rsidR="00340440" w:rsidRDefault="00340440" w:rsidP="00982228">
      <w:pPr>
        <w:numPr>
          <w:ilvl w:val="0"/>
          <w:numId w:val="12"/>
        </w:numPr>
        <w:ind w:left="426" w:right="-720" w:hanging="426"/>
        <w:rPr>
          <w:rFonts w:ascii="Arial" w:hAnsi="Arial" w:cs="Arial"/>
          <w:sz w:val="22"/>
        </w:rPr>
      </w:pPr>
      <w:r>
        <w:rPr>
          <w:rFonts w:ascii="Arial" w:hAnsi="Arial" w:cs="Arial"/>
          <w:sz w:val="22"/>
        </w:rPr>
        <w:t xml:space="preserve">To lead in the development of planning and assessment and to participate in the collation and analysis of data throughout the school to be used for school </w:t>
      </w:r>
      <w:r w:rsidRPr="00E71E1E">
        <w:rPr>
          <w:rFonts w:ascii="Arial" w:hAnsi="Arial" w:cs="Arial"/>
          <w:sz w:val="22"/>
        </w:rPr>
        <w:t>improvement</w:t>
      </w:r>
      <w:r>
        <w:rPr>
          <w:rFonts w:ascii="Arial" w:hAnsi="Arial" w:cs="Arial"/>
          <w:sz w:val="22"/>
        </w:rPr>
        <w:t xml:space="preserve"> and pupil attainment across the curriculum</w:t>
      </w:r>
      <w:r>
        <w:rPr>
          <w:rFonts w:ascii="Arial" w:hAnsi="Arial" w:cs="Arial"/>
          <w:sz w:val="22"/>
        </w:rPr>
        <w:br/>
      </w:r>
    </w:p>
    <w:p w:rsidR="00340440" w:rsidRDefault="00340440" w:rsidP="00982228">
      <w:pPr>
        <w:pStyle w:val="BodyText"/>
        <w:numPr>
          <w:ilvl w:val="0"/>
          <w:numId w:val="12"/>
        </w:numPr>
        <w:ind w:left="426" w:right="-720" w:hanging="426"/>
        <w:rPr>
          <w:rFonts w:cs="Arial"/>
        </w:rPr>
      </w:pPr>
      <w:r>
        <w:rPr>
          <w:rFonts w:cs="Arial"/>
        </w:rPr>
        <w:t xml:space="preserve">To assist the Headteacher in providing professional leadership for the school that secures its success and improvement, ensuring high quality </w:t>
      </w:r>
      <w:r w:rsidRPr="00E71E1E">
        <w:rPr>
          <w:rFonts w:cs="Arial"/>
        </w:rPr>
        <w:t>and inclusive</w:t>
      </w:r>
      <w:r>
        <w:rPr>
          <w:rFonts w:cs="Arial"/>
        </w:rPr>
        <w:t xml:space="preserve"> education for all its pupils</w:t>
      </w:r>
      <w:r>
        <w:rPr>
          <w:rFonts w:cs="Arial"/>
        </w:rPr>
        <w:br/>
      </w:r>
    </w:p>
    <w:p w:rsidR="00340440" w:rsidRDefault="00340440" w:rsidP="00982228">
      <w:pPr>
        <w:numPr>
          <w:ilvl w:val="0"/>
          <w:numId w:val="12"/>
        </w:numPr>
        <w:ind w:left="426" w:right="-720" w:hanging="426"/>
        <w:rPr>
          <w:rFonts w:ascii="Arial" w:hAnsi="Arial" w:cs="Arial"/>
          <w:sz w:val="22"/>
        </w:rPr>
      </w:pPr>
      <w:r>
        <w:rPr>
          <w:rFonts w:ascii="Arial" w:hAnsi="Arial" w:cs="Arial"/>
          <w:sz w:val="22"/>
        </w:rPr>
        <w:t>To assist the Headteacher in establishing and developing the school as a high achieving school through providing the highest standard of teaching and learning for all pupils of all abilities and educational need</w:t>
      </w:r>
      <w:r>
        <w:rPr>
          <w:rFonts w:ascii="Arial" w:hAnsi="Arial" w:cs="Arial"/>
          <w:sz w:val="22"/>
        </w:rPr>
        <w:br/>
      </w:r>
    </w:p>
    <w:p w:rsidR="00433661" w:rsidRPr="00340440" w:rsidRDefault="00340440" w:rsidP="00982228">
      <w:pPr>
        <w:numPr>
          <w:ilvl w:val="0"/>
          <w:numId w:val="12"/>
        </w:numPr>
        <w:ind w:left="426" w:right="-720" w:hanging="426"/>
        <w:rPr>
          <w:rFonts w:ascii="Arial" w:hAnsi="Arial" w:cs="Arial"/>
          <w:sz w:val="22"/>
        </w:rPr>
      </w:pPr>
      <w:r w:rsidRPr="00340440">
        <w:rPr>
          <w:rFonts w:ascii="Arial" w:hAnsi="Arial" w:cs="Arial"/>
          <w:sz w:val="22"/>
        </w:rPr>
        <w:t xml:space="preserve">To assist the Headteacher in the strategic leadership and day to day management of the school, particularly developing, implementing and monitoring the whole school perspective on </w:t>
      </w:r>
      <w:r w:rsidR="002F2D99" w:rsidRPr="00340440">
        <w:rPr>
          <w:rFonts w:ascii="Arial" w:hAnsi="Arial" w:cs="Arial"/>
          <w:sz w:val="22"/>
        </w:rPr>
        <w:t>teaching and learning</w:t>
      </w:r>
      <w:r w:rsidR="003945C3" w:rsidRPr="00340440">
        <w:rPr>
          <w:rFonts w:ascii="Arial" w:hAnsi="Arial" w:cs="Arial"/>
          <w:sz w:val="22"/>
        </w:rPr>
        <w:t>.</w:t>
      </w:r>
    </w:p>
    <w:p w:rsidR="00090869" w:rsidRPr="00D9314E" w:rsidRDefault="00090869" w:rsidP="00982228">
      <w:pPr>
        <w:shd w:val="clear" w:color="auto" w:fill="FFFFFF" w:themeFill="background1"/>
        <w:ind w:left="426" w:right="-900" w:hanging="426"/>
        <w:rPr>
          <w:rFonts w:ascii="Arial" w:hAnsi="Arial" w:cs="Arial"/>
          <w:sz w:val="16"/>
          <w:szCs w:val="16"/>
        </w:rPr>
      </w:pPr>
    </w:p>
    <w:p w:rsidR="00090869" w:rsidRDefault="00090869" w:rsidP="00982228">
      <w:pPr>
        <w:numPr>
          <w:ilvl w:val="0"/>
          <w:numId w:val="12"/>
        </w:numPr>
        <w:ind w:left="426" w:right="-720" w:hanging="426"/>
        <w:rPr>
          <w:rFonts w:ascii="Arial" w:hAnsi="Arial" w:cs="Arial"/>
          <w:sz w:val="22"/>
        </w:rPr>
      </w:pPr>
      <w:r w:rsidRPr="003945C3">
        <w:rPr>
          <w:rFonts w:ascii="Arial" w:hAnsi="Arial" w:cs="Arial"/>
          <w:sz w:val="22"/>
        </w:rPr>
        <w:t>T</w:t>
      </w:r>
      <w:r w:rsidR="00025B0F">
        <w:rPr>
          <w:rFonts w:ascii="Arial" w:hAnsi="Arial" w:cs="Arial"/>
          <w:sz w:val="22"/>
        </w:rPr>
        <w:t>o assist the Headteacher</w:t>
      </w:r>
      <w:r w:rsidRPr="003945C3">
        <w:rPr>
          <w:rFonts w:ascii="Arial" w:hAnsi="Arial" w:cs="Arial"/>
          <w:sz w:val="22"/>
        </w:rPr>
        <w:t xml:space="preserve"> in </w:t>
      </w:r>
      <w:r w:rsidR="00D9314E" w:rsidRPr="003945C3">
        <w:rPr>
          <w:rFonts w:ascii="Arial" w:hAnsi="Arial" w:cs="Arial"/>
          <w:sz w:val="22"/>
        </w:rPr>
        <w:t>carrying out the duties associated with performance management of members of staff</w:t>
      </w:r>
    </w:p>
    <w:p w:rsidR="002F2D99" w:rsidRPr="00340440" w:rsidRDefault="002F2D99" w:rsidP="00982228">
      <w:pPr>
        <w:ind w:left="426" w:right="-720" w:hanging="426"/>
        <w:rPr>
          <w:rFonts w:ascii="Arial" w:hAnsi="Arial" w:cs="Arial"/>
          <w:sz w:val="22"/>
        </w:rPr>
      </w:pPr>
    </w:p>
    <w:p w:rsidR="00433661" w:rsidRDefault="00433661" w:rsidP="00982228">
      <w:pPr>
        <w:numPr>
          <w:ilvl w:val="0"/>
          <w:numId w:val="12"/>
        </w:numPr>
        <w:ind w:left="426" w:right="-720" w:hanging="426"/>
        <w:rPr>
          <w:rFonts w:ascii="Arial" w:hAnsi="Arial" w:cs="Arial"/>
          <w:sz w:val="22"/>
        </w:rPr>
      </w:pPr>
      <w:r>
        <w:rPr>
          <w:rFonts w:ascii="Arial" w:hAnsi="Arial" w:cs="Arial"/>
          <w:sz w:val="22"/>
        </w:rPr>
        <w:t xml:space="preserve">To lead in the development of planning and assessment and to participate in the collation and analysis </w:t>
      </w:r>
      <w:r w:rsidR="00F977F0">
        <w:rPr>
          <w:rFonts w:ascii="Arial" w:hAnsi="Arial" w:cs="Arial"/>
          <w:sz w:val="22"/>
        </w:rPr>
        <w:t>of data throughout the school in</w:t>
      </w:r>
      <w:r>
        <w:rPr>
          <w:rFonts w:ascii="Arial" w:hAnsi="Arial" w:cs="Arial"/>
          <w:sz w:val="22"/>
        </w:rPr>
        <w:t xml:space="preserve"> matters relating to </w:t>
      </w:r>
      <w:r w:rsidR="00DC508F">
        <w:rPr>
          <w:rFonts w:ascii="Arial" w:hAnsi="Arial" w:cs="Arial"/>
          <w:sz w:val="22"/>
        </w:rPr>
        <w:t>Teaching, Learning and the Curriculum</w:t>
      </w:r>
      <w:r w:rsidR="00F977F0">
        <w:rPr>
          <w:rFonts w:ascii="Arial" w:hAnsi="Arial" w:cs="Arial"/>
          <w:sz w:val="22"/>
        </w:rPr>
        <w:t>. Such data analysis</w:t>
      </w:r>
      <w:r w:rsidR="00DC508F">
        <w:rPr>
          <w:rFonts w:ascii="Arial" w:hAnsi="Arial" w:cs="Arial"/>
          <w:sz w:val="22"/>
        </w:rPr>
        <w:t xml:space="preserve"> </w:t>
      </w:r>
      <w:r>
        <w:rPr>
          <w:rFonts w:ascii="Arial" w:hAnsi="Arial" w:cs="Arial"/>
          <w:sz w:val="22"/>
        </w:rPr>
        <w:t xml:space="preserve">to be used for school improvement and pupil attainment </w:t>
      </w:r>
    </w:p>
    <w:p w:rsidR="00433661" w:rsidRPr="00340440" w:rsidRDefault="00433661" w:rsidP="00982228">
      <w:pPr>
        <w:ind w:left="426" w:right="-720" w:hanging="426"/>
        <w:rPr>
          <w:rFonts w:ascii="Arial" w:hAnsi="Arial" w:cs="Arial"/>
          <w:sz w:val="22"/>
        </w:rPr>
      </w:pPr>
    </w:p>
    <w:p w:rsidR="00C21F9A" w:rsidRDefault="00C21F9A" w:rsidP="00982228">
      <w:pPr>
        <w:numPr>
          <w:ilvl w:val="0"/>
          <w:numId w:val="12"/>
        </w:numPr>
        <w:ind w:left="426" w:right="-720" w:hanging="426"/>
        <w:rPr>
          <w:rFonts w:ascii="Arial" w:hAnsi="Arial" w:cs="Arial"/>
          <w:sz w:val="22"/>
        </w:rPr>
      </w:pPr>
      <w:r>
        <w:rPr>
          <w:rFonts w:ascii="Arial" w:hAnsi="Arial" w:cs="Arial"/>
          <w:sz w:val="22"/>
        </w:rPr>
        <w:t>T</w:t>
      </w:r>
      <w:r w:rsidR="00025B0F">
        <w:rPr>
          <w:rFonts w:ascii="Arial" w:hAnsi="Arial" w:cs="Arial"/>
          <w:sz w:val="22"/>
        </w:rPr>
        <w:t xml:space="preserve">o work with the Headteacher </w:t>
      </w:r>
      <w:r w:rsidRPr="003945C3">
        <w:rPr>
          <w:rFonts w:ascii="Arial" w:hAnsi="Arial" w:cs="Arial"/>
          <w:sz w:val="22"/>
        </w:rPr>
        <w:t>and the Senior Leadership Team (SLT)</w:t>
      </w:r>
      <w:r>
        <w:rPr>
          <w:rFonts w:ascii="Arial" w:hAnsi="Arial" w:cs="Arial"/>
          <w:sz w:val="22"/>
        </w:rPr>
        <w:t xml:space="preserve"> to devise and implement strategies to identify and remove barriers to learning to enable all pupils to have full access to the curriculum.</w:t>
      </w:r>
    </w:p>
    <w:p w:rsidR="00C21F9A" w:rsidRPr="00340440" w:rsidRDefault="00C21F9A" w:rsidP="00982228">
      <w:pPr>
        <w:ind w:left="426" w:right="-720" w:hanging="426"/>
        <w:rPr>
          <w:rFonts w:ascii="Arial" w:hAnsi="Arial" w:cs="Arial"/>
          <w:sz w:val="22"/>
        </w:rPr>
      </w:pPr>
    </w:p>
    <w:p w:rsidR="00C21F9A" w:rsidRDefault="00C21F9A" w:rsidP="00982228">
      <w:pPr>
        <w:numPr>
          <w:ilvl w:val="0"/>
          <w:numId w:val="12"/>
        </w:numPr>
        <w:ind w:left="426" w:right="-720" w:hanging="426"/>
        <w:rPr>
          <w:rFonts w:ascii="Arial" w:hAnsi="Arial" w:cs="Arial"/>
          <w:sz w:val="22"/>
        </w:rPr>
      </w:pPr>
      <w:r>
        <w:rPr>
          <w:rFonts w:ascii="Arial" w:hAnsi="Arial" w:cs="Arial"/>
          <w:sz w:val="22"/>
        </w:rPr>
        <w:t>To work wi</w:t>
      </w:r>
      <w:r w:rsidR="00025B0F">
        <w:rPr>
          <w:rFonts w:ascii="Arial" w:hAnsi="Arial" w:cs="Arial"/>
          <w:sz w:val="22"/>
        </w:rPr>
        <w:t xml:space="preserve">th and support the Headteacher </w:t>
      </w:r>
      <w:r w:rsidRPr="003945C3">
        <w:rPr>
          <w:rFonts w:ascii="Arial" w:hAnsi="Arial" w:cs="Arial"/>
          <w:sz w:val="22"/>
        </w:rPr>
        <w:t>and SLT</w:t>
      </w:r>
      <w:r>
        <w:rPr>
          <w:rFonts w:ascii="Arial" w:hAnsi="Arial" w:cs="Arial"/>
          <w:sz w:val="22"/>
        </w:rPr>
        <w:t xml:space="preserve"> in the development and maintenance of the Circle Time model that meets the moral values of the school and ensures the principle of respect for all</w:t>
      </w:r>
    </w:p>
    <w:p w:rsidR="00025B0F" w:rsidRDefault="00025B0F" w:rsidP="00982228">
      <w:pPr>
        <w:ind w:left="426" w:right="-720" w:hanging="426"/>
        <w:rPr>
          <w:rFonts w:ascii="Arial" w:hAnsi="Arial" w:cs="Arial"/>
          <w:sz w:val="22"/>
        </w:rPr>
      </w:pPr>
    </w:p>
    <w:p w:rsidR="006D1C3C" w:rsidRDefault="00025B0F" w:rsidP="00982228">
      <w:pPr>
        <w:numPr>
          <w:ilvl w:val="0"/>
          <w:numId w:val="12"/>
        </w:numPr>
        <w:ind w:left="426" w:right="-720" w:hanging="426"/>
        <w:rPr>
          <w:rFonts w:ascii="Arial" w:hAnsi="Arial" w:cs="Arial"/>
          <w:sz w:val="22"/>
        </w:rPr>
      </w:pPr>
      <w:r w:rsidRPr="00340440">
        <w:rPr>
          <w:rFonts w:ascii="Arial" w:hAnsi="Arial" w:cs="Arial"/>
          <w:sz w:val="22"/>
        </w:rPr>
        <w:t>To lead and support in the induction of new staff</w:t>
      </w:r>
    </w:p>
    <w:p w:rsidR="006D1C3C" w:rsidRDefault="006D1C3C" w:rsidP="006D1C3C">
      <w:pPr>
        <w:pStyle w:val="ListParagraph"/>
        <w:rPr>
          <w:rFonts w:ascii="Arial" w:hAnsi="Arial" w:cs="Arial"/>
          <w:sz w:val="22"/>
        </w:rPr>
      </w:pPr>
    </w:p>
    <w:p w:rsidR="006D1C3C" w:rsidRDefault="006D1C3C" w:rsidP="006D1C3C">
      <w:pPr>
        <w:ind w:left="426" w:right="-720"/>
        <w:rPr>
          <w:rFonts w:ascii="Arial" w:hAnsi="Arial" w:cs="Arial"/>
          <w:sz w:val="22"/>
        </w:rPr>
      </w:pPr>
    </w:p>
    <w:p w:rsidR="00340440" w:rsidRDefault="00340440" w:rsidP="006D1C3C">
      <w:pPr>
        <w:ind w:left="426" w:right="-720"/>
        <w:rPr>
          <w:rFonts w:ascii="Arial" w:hAnsi="Arial" w:cs="Arial"/>
          <w:sz w:val="22"/>
        </w:rPr>
      </w:pPr>
      <w:r>
        <w:rPr>
          <w:rFonts w:ascii="Arial" w:hAnsi="Arial" w:cs="Arial"/>
          <w:sz w:val="22"/>
        </w:rPr>
        <w:br/>
      </w:r>
    </w:p>
    <w:p w:rsidR="00090869" w:rsidRPr="006D1C3C" w:rsidRDefault="00025B0F" w:rsidP="006D1C3C">
      <w:pPr>
        <w:numPr>
          <w:ilvl w:val="0"/>
          <w:numId w:val="12"/>
        </w:numPr>
        <w:ind w:left="426" w:right="-720" w:hanging="426"/>
        <w:rPr>
          <w:rFonts w:ascii="Arial" w:hAnsi="Arial" w:cs="Arial"/>
          <w:sz w:val="22"/>
        </w:rPr>
      </w:pPr>
      <w:r w:rsidRPr="006D1C3C">
        <w:rPr>
          <w:rFonts w:ascii="Arial" w:hAnsi="Arial" w:cs="Arial"/>
          <w:sz w:val="22"/>
        </w:rPr>
        <w:t>To support all staff in ensuring the safeguarding of all pupils</w:t>
      </w:r>
    </w:p>
    <w:p w:rsidR="00D9314E" w:rsidRDefault="00D9314E" w:rsidP="00340440">
      <w:pPr>
        <w:shd w:val="clear" w:color="auto" w:fill="FFFFFF" w:themeFill="background1"/>
        <w:ind w:left="360" w:right="-900"/>
        <w:rPr>
          <w:rFonts w:ascii="Arial" w:hAnsi="Arial" w:cs="Arial"/>
          <w:sz w:val="22"/>
        </w:rPr>
      </w:pPr>
    </w:p>
    <w:p w:rsidR="008255FA" w:rsidRPr="00090869" w:rsidRDefault="008255FA" w:rsidP="00340440">
      <w:pPr>
        <w:pStyle w:val="BodyText"/>
        <w:shd w:val="clear" w:color="auto" w:fill="FFFFFF" w:themeFill="background1"/>
        <w:ind w:right="-900"/>
        <w:rPr>
          <w:rFonts w:cs="Arial"/>
          <w:b/>
          <w:sz w:val="2"/>
          <w:szCs w:val="2"/>
        </w:rPr>
      </w:pPr>
    </w:p>
    <w:p w:rsidR="00982228" w:rsidRDefault="00982228" w:rsidP="00340440">
      <w:pPr>
        <w:pStyle w:val="BodyText"/>
        <w:shd w:val="clear" w:color="auto" w:fill="FFFFFF" w:themeFill="background1"/>
        <w:ind w:right="-900"/>
        <w:rPr>
          <w:rFonts w:cs="Arial"/>
          <w:b/>
          <w:sz w:val="28"/>
        </w:rPr>
      </w:pPr>
    </w:p>
    <w:p w:rsidR="006D1C3C" w:rsidRDefault="006D1C3C" w:rsidP="00C65E28">
      <w:pPr>
        <w:shd w:val="clear" w:color="auto" w:fill="D9D9D9" w:themeFill="background1" w:themeFillShade="D9"/>
        <w:ind w:right="-720"/>
        <w:rPr>
          <w:rFonts w:ascii="Arial" w:hAnsi="Arial" w:cs="Arial"/>
          <w:b/>
          <w:sz w:val="28"/>
          <w:szCs w:val="28"/>
        </w:rPr>
      </w:pPr>
    </w:p>
    <w:p w:rsidR="00433661" w:rsidRPr="00C65E28" w:rsidRDefault="00433661" w:rsidP="006D1C3C">
      <w:pPr>
        <w:shd w:val="clear" w:color="auto" w:fill="D9D9D9" w:themeFill="background1" w:themeFillShade="D9"/>
        <w:ind w:right="-720"/>
        <w:jc w:val="center"/>
        <w:rPr>
          <w:rFonts w:ascii="Arial" w:hAnsi="Arial" w:cs="Arial"/>
          <w:b/>
          <w:sz w:val="28"/>
          <w:szCs w:val="28"/>
        </w:rPr>
      </w:pPr>
      <w:r w:rsidRPr="00C65E28">
        <w:rPr>
          <w:rFonts w:ascii="Arial" w:hAnsi="Arial" w:cs="Arial"/>
          <w:b/>
          <w:sz w:val="28"/>
          <w:szCs w:val="28"/>
        </w:rPr>
        <w:t>KNOWLEDGE AND UNDERSTANDING</w:t>
      </w:r>
    </w:p>
    <w:p w:rsidR="00C65E28" w:rsidRDefault="00C65E28" w:rsidP="00C65E28">
      <w:pPr>
        <w:ind w:left="568" w:right="-720"/>
        <w:rPr>
          <w:rFonts w:ascii="Arial" w:hAnsi="Arial" w:cs="Arial"/>
          <w:sz w:val="22"/>
        </w:rPr>
      </w:pPr>
    </w:p>
    <w:p w:rsidR="00C65E28" w:rsidRDefault="00C65E28" w:rsidP="00C65E28">
      <w:pPr>
        <w:ind w:left="568" w:right="-720"/>
        <w:rPr>
          <w:rFonts w:ascii="Arial" w:hAnsi="Arial" w:cs="Arial"/>
          <w:sz w:val="22"/>
        </w:rPr>
      </w:pPr>
    </w:p>
    <w:p w:rsidR="00C65E28" w:rsidRDefault="00433661" w:rsidP="00C65E28">
      <w:pPr>
        <w:numPr>
          <w:ilvl w:val="0"/>
          <w:numId w:val="17"/>
        </w:numPr>
        <w:ind w:left="426" w:right="-720"/>
        <w:rPr>
          <w:rFonts w:ascii="Arial" w:hAnsi="Arial" w:cs="Arial"/>
          <w:sz w:val="22"/>
        </w:rPr>
      </w:pPr>
      <w:r w:rsidRPr="00C65E28">
        <w:rPr>
          <w:rFonts w:ascii="Arial" w:hAnsi="Arial" w:cs="Arial"/>
          <w:sz w:val="22"/>
        </w:rPr>
        <w:t xml:space="preserve">To develop and implement the school’s inclusion </w:t>
      </w:r>
      <w:r w:rsidR="00D61A31" w:rsidRPr="00C65E28">
        <w:rPr>
          <w:rFonts w:ascii="Arial" w:hAnsi="Arial" w:cs="Arial"/>
          <w:sz w:val="22"/>
        </w:rPr>
        <w:t xml:space="preserve"> and </w:t>
      </w:r>
      <w:r w:rsidR="007420E2" w:rsidRPr="00C65E28">
        <w:rPr>
          <w:rFonts w:ascii="Arial" w:hAnsi="Arial" w:cs="Arial"/>
          <w:sz w:val="22"/>
        </w:rPr>
        <w:t xml:space="preserve">Teaching and Learning </w:t>
      </w:r>
      <w:r w:rsidRPr="00C65E28">
        <w:rPr>
          <w:rFonts w:ascii="Arial" w:hAnsi="Arial" w:cs="Arial"/>
          <w:sz w:val="22"/>
        </w:rPr>
        <w:t>policy, communicating its philosophy and practice to all staff, parents/guardians and the wider school community</w:t>
      </w:r>
      <w:r w:rsidR="00C65E28">
        <w:rPr>
          <w:rFonts w:ascii="Arial" w:hAnsi="Arial" w:cs="Arial"/>
          <w:sz w:val="22"/>
        </w:rPr>
        <w:br/>
      </w:r>
    </w:p>
    <w:p w:rsidR="00433661" w:rsidRPr="00C65E28" w:rsidRDefault="00433661" w:rsidP="00C65E28">
      <w:pPr>
        <w:numPr>
          <w:ilvl w:val="0"/>
          <w:numId w:val="17"/>
        </w:numPr>
        <w:ind w:left="426" w:right="-720"/>
        <w:rPr>
          <w:rFonts w:ascii="Arial" w:hAnsi="Arial" w:cs="Arial"/>
          <w:sz w:val="22"/>
        </w:rPr>
      </w:pPr>
      <w:r w:rsidRPr="00C65E28">
        <w:rPr>
          <w:rFonts w:ascii="Arial" w:hAnsi="Arial" w:cs="Arial"/>
          <w:sz w:val="22"/>
        </w:rPr>
        <w:t>Have knowledge of and keep up-to-date with PSHE and Citizenship, the National Curriculum and the Agreed Syllabus for Religious Education</w:t>
      </w:r>
    </w:p>
    <w:p w:rsidR="00433661" w:rsidRPr="00C65E28" w:rsidRDefault="00433661" w:rsidP="00C65E28">
      <w:pPr>
        <w:ind w:left="426" w:right="-720"/>
        <w:rPr>
          <w:rFonts w:ascii="Arial" w:hAnsi="Arial" w:cs="Arial"/>
          <w:sz w:val="22"/>
        </w:rPr>
      </w:pPr>
    </w:p>
    <w:p w:rsidR="00433661" w:rsidRPr="00C65E28" w:rsidRDefault="00433661" w:rsidP="00C65E28">
      <w:pPr>
        <w:numPr>
          <w:ilvl w:val="0"/>
          <w:numId w:val="17"/>
        </w:numPr>
        <w:ind w:left="426" w:right="-720"/>
        <w:rPr>
          <w:rFonts w:ascii="Arial" w:hAnsi="Arial" w:cs="Arial"/>
          <w:sz w:val="22"/>
        </w:rPr>
      </w:pPr>
      <w:r w:rsidRPr="00C65E28">
        <w:rPr>
          <w:rFonts w:ascii="Arial" w:hAnsi="Arial" w:cs="Arial"/>
          <w:sz w:val="22"/>
        </w:rPr>
        <w:t>Understand how children’s learning is affected by their physical, intellectual, emotional and social development and understand the stages of child development</w:t>
      </w:r>
    </w:p>
    <w:p w:rsidR="00433661" w:rsidRPr="00C65E28" w:rsidRDefault="00433661" w:rsidP="00C65E28">
      <w:pPr>
        <w:ind w:left="426" w:right="-720"/>
        <w:rPr>
          <w:rFonts w:ascii="Arial" w:hAnsi="Arial" w:cs="Arial"/>
          <w:sz w:val="22"/>
        </w:rPr>
      </w:pPr>
    </w:p>
    <w:p w:rsidR="00433661" w:rsidRPr="00C65E28" w:rsidRDefault="00433661" w:rsidP="00C65E28">
      <w:pPr>
        <w:numPr>
          <w:ilvl w:val="0"/>
          <w:numId w:val="17"/>
        </w:numPr>
        <w:ind w:left="426" w:right="-720"/>
        <w:rPr>
          <w:rFonts w:ascii="Arial" w:hAnsi="Arial" w:cs="Arial"/>
          <w:sz w:val="22"/>
        </w:rPr>
      </w:pPr>
      <w:r w:rsidRPr="00C65E28">
        <w:rPr>
          <w:rFonts w:ascii="Arial" w:hAnsi="Arial" w:cs="Arial"/>
          <w:sz w:val="22"/>
        </w:rPr>
        <w:t>Select and make good use of ICT skills for classroom and management support</w:t>
      </w:r>
    </w:p>
    <w:p w:rsidR="00433661" w:rsidRPr="00C65E28" w:rsidRDefault="00433661" w:rsidP="00C65E28">
      <w:pPr>
        <w:ind w:left="426" w:right="-720"/>
        <w:rPr>
          <w:rFonts w:ascii="Arial" w:hAnsi="Arial" w:cs="Arial"/>
          <w:sz w:val="22"/>
        </w:rPr>
      </w:pPr>
    </w:p>
    <w:p w:rsidR="00433661" w:rsidRPr="00C65E28" w:rsidRDefault="00433661" w:rsidP="00C65E28">
      <w:pPr>
        <w:numPr>
          <w:ilvl w:val="0"/>
          <w:numId w:val="17"/>
        </w:numPr>
        <w:ind w:left="426" w:right="-720"/>
        <w:rPr>
          <w:rFonts w:ascii="Arial" w:hAnsi="Arial" w:cs="Arial"/>
          <w:sz w:val="22"/>
        </w:rPr>
      </w:pPr>
      <w:r w:rsidRPr="00C65E28">
        <w:rPr>
          <w:rFonts w:ascii="Arial" w:hAnsi="Arial" w:cs="Arial"/>
          <w:sz w:val="22"/>
        </w:rPr>
        <w:t>Be familiar with the school’s current systems and structures as outlined in policy documents including the Health, Safety and Welfare, Positive Behaviour and Child Protection Policies</w:t>
      </w:r>
    </w:p>
    <w:p w:rsidR="00433661" w:rsidRPr="00C65E28" w:rsidRDefault="00433661" w:rsidP="00C65E28">
      <w:pPr>
        <w:ind w:left="426" w:right="-720"/>
        <w:rPr>
          <w:rFonts w:ascii="Arial" w:hAnsi="Arial" w:cs="Arial"/>
          <w:sz w:val="22"/>
        </w:rPr>
      </w:pPr>
    </w:p>
    <w:p w:rsidR="00433661" w:rsidRPr="00C65E28" w:rsidRDefault="00433661" w:rsidP="00C65E28">
      <w:pPr>
        <w:numPr>
          <w:ilvl w:val="0"/>
          <w:numId w:val="17"/>
        </w:numPr>
        <w:ind w:left="426" w:right="-720"/>
        <w:rPr>
          <w:rFonts w:ascii="Arial" w:hAnsi="Arial" w:cs="Arial"/>
          <w:sz w:val="22"/>
        </w:rPr>
      </w:pPr>
      <w:r w:rsidRPr="00C65E28">
        <w:rPr>
          <w:rFonts w:ascii="Arial" w:hAnsi="Arial" w:cs="Arial"/>
          <w:sz w:val="22"/>
        </w:rPr>
        <w:t>Understand and know how national and local comparative and school data including National Curriculum test data can be used to set clear targets for children’s achievement</w:t>
      </w:r>
    </w:p>
    <w:p w:rsidR="00433661" w:rsidRDefault="00433661" w:rsidP="00340440">
      <w:pPr>
        <w:pStyle w:val="BodyText"/>
        <w:shd w:val="clear" w:color="auto" w:fill="FFFFFF" w:themeFill="background1"/>
        <w:ind w:right="-900"/>
        <w:rPr>
          <w:rFonts w:cs="Arial"/>
          <w:b/>
          <w:sz w:val="28"/>
        </w:rPr>
      </w:pPr>
    </w:p>
    <w:p w:rsidR="007326E9" w:rsidRDefault="00433661" w:rsidP="006D1C3C">
      <w:pPr>
        <w:shd w:val="clear" w:color="auto" w:fill="D9D9D9" w:themeFill="background1" w:themeFillShade="D9"/>
        <w:ind w:right="-720"/>
        <w:jc w:val="center"/>
        <w:rPr>
          <w:rFonts w:ascii="Arial" w:hAnsi="Arial" w:cs="Arial"/>
          <w:b/>
          <w:sz w:val="28"/>
          <w:szCs w:val="28"/>
        </w:rPr>
      </w:pPr>
      <w:r w:rsidRPr="00C65E28">
        <w:rPr>
          <w:rFonts w:ascii="Arial" w:hAnsi="Arial" w:cs="Arial"/>
          <w:b/>
          <w:sz w:val="28"/>
          <w:szCs w:val="28"/>
        </w:rPr>
        <w:t>STRATEGIC MANAGEMENT AND DEVELOPMENT OF TEAMS</w:t>
      </w:r>
    </w:p>
    <w:p w:rsidR="007326E9" w:rsidRDefault="007326E9" w:rsidP="007326E9">
      <w:pPr>
        <w:shd w:val="clear" w:color="auto" w:fill="FFFFFF" w:themeFill="background1"/>
        <w:ind w:right="-720"/>
        <w:rPr>
          <w:rFonts w:ascii="Arial" w:hAnsi="Arial" w:cs="Arial"/>
          <w:b/>
          <w:sz w:val="28"/>
          <w:szCs w:val="28"/>
        </w:rPr>
      </w:pPr>
    </w:p>
    <w:p w:rsidR="007326E9" w:rsidRPr="007326E9" w:rsidRDefault="007326E9" w:rsidP="007326E9">
      <w:pPr>
        <w:pStyle w:val="ListParagraph"/>
        <w:numPr>
          <w:ilvl w:val="0"/>
          <w:numId w:val="23"/>
        </w:numPr>
        <w:shd w:val="clear" w:color="auto" w:fill="FFFFFF" w:themeFill="background1"/>
        <w:ind w:left="426" w:right="-720"/>
        <w:rPr>
          <w:rFonts w:ascii="Arial" w:hAnsi="Arial" w:cs="Arial"/>
          <w:sz w:val="22"/>
        </w:rPr>
      </w:pPr>
      <w:r w:rsidRPr="007326E9">
        <w:rPr>
          <w:rFonts w:ascii="Arial" w:hAnsi="Arial" w:cs="Arial"/>
          <w:sz w:val="22"/>
        </w:rPr>
        <w:t xml:space="preserve">Develop a curriculum framework for the implementation of teaching and learning </w:t>
      </w:r>
    </w:p>
    <w:p w:rsidR="007326E9" w:rsidRPr="007326E9" w:rsidRDefault="007326E9" w:rsidP="007326E9">
      <w:pPr>
        <w:shd w:val="clear" w:color="auto" w:fill="FFFFFF" w:themeFill="background1"/>
        <w:ind w:left="426" w:right="-720"/>
        <w:rPr>
          <w:rFonts w:ascii="Arial" w:hAnsi="Arial" w:cs="Arial"/>
          <w:sz w:val="22"/>
        </w:rPr>
      </w:pPr>
    </w:p>
    <w:p w:rsidR="00433661" w:rsidRPr="007326E9" w:rsidRDefault="00433661" w:rsidP="007326E9">
      <w:pPr>
        <w:pStyle w:val="ListParagraph"/>
        <w:numPr>
          <w:ilvl w:val="0"/>
          <w:numId w:val="23"/>
        </w:numPr>
        <w:shd w:val="clear" w:color="auto" w:fill="FFFFFF" w:themeFill="background1"/>
        <w:ind w:left="426" w:right="-720"/>
        <w:rPr>
          <w:rFonts w:ascii="Arial" w:hAnsi="Arial" w:cs="Arial"/>
          <w:sz w:val="22"/>
        </w:rPr>
      </w:pPr>
      <w:r w:rsidRPr="007326E9">
        <w:rPr>
          <w:rFonts w:ascii="Arial" w:hAnsi="Arial" w:cs="Arial"/>
          <w:sz w:val="22"/>
        </w:rPr>
        <w:t xml:space="preserve">Lead and support colleagues in the implementation of policies adopted to ensure effective day to day management of the curriculum areas </w:t>
      </w:r>
      <w:r w:rsidR="00C43560" w:rsidRPr="007326E9">
        <w:rPr>
          <w:rFonts w:ascii="Arial" w:hAnsi="Arial" w:cs="Arial"/>
          <w:sz w:val="22"/>
        </w:rPr>
        <w:t xml:space="preserve">for which they are </w:t>
      </w:r>
      <w:r w:rsidRPr="007326E9">
        <w:rPr>
          <w:rFonts w:ascii="Arial" w:hAnsi="Arial" w:cs="Arial"/>
          <w:sz w:val="22"/>
        </w:rPr>
        <w:t>responsible for across the school as a whole</w:t>
      </w:r>
    </w:p>
    <w:p w:rsidR="00433661" w:rsidRPr="007326E9" w:rsidRDefault="00433661" w:rsidP="007326E9">
      <w:pPr>
        <w:ind w:left="426" w:right="-720"/>
        <w:rPr>
          <w:rFonts w:ascii="Arial" w:hAnsi="Arial" w:cs="Arial"/>
          <w:sz w:val="22"/>
        </w:rPr>
      </w:pPr>
    </w:p>
    <w:p w:rsidR="00433661" w:rsidRPr="007326E9" w:rsidRDefault="00C43560" w:rsidP="007326E9">
      <w:pPr>
        <w:pStyle w:val="ListParagraph"/>
        <w:numPr>
          <w:ilvl w:val="0"/>
          <w:numId w:val="23"/>
        </w:numPr>
        <w:ind w:left="426" w:right="-720"/>
        <w:rPr>
          <w:rFonts w:ascii="Arial" w:hAnsi="Arial" w:cs="Arial"/>
          <w:sz w:val="22"/>
        </w:rPr>
      </w:pPr>
      <w:r w:rsidRPr="007326E9">
        <w:rPr>
          <w:rFonts w:ascii="Arial" w:hAnsi="Arial" w:cs="Arial"/>
          <w:sz w:val="22"/>
        </w:rPr>
        <w:t>C</w:t>
      </w:r>
      <w:r w:rsidR="00433661" w:rsidRPr="007326E9">
        <w:rPr>
          <w:rFonts w:ascii="Arial" w:hAnsi="Arial" w:cs="Arial"/>
          <w:sz w:val="22"/>
        </w:rPr>
        <w:t>reate and implemen</w:t>
      </w:r>
      <w:r w:rsidRPr="007326E9">
        <w:rPr>
          <w:rFonts w:ascii="Arial" w:hAnsi="Arial" w:cs="Arial"/>
          <w:sz w:val="22"/>
        </w:rPr>
        <w:t>t a strategic plan for Teaching and Learning and Curriculum</w:t>
      </w:r>
      <w:r w:rsidR="00433661" w:rsidRPr="007326E9">
        <w:rPr>
          <w:rFonts w:ascii="Arial" w:hAnsi="Arial" w:cs="Arial"/>
          <w:sz w:val="22"/>
        </w:rPr>
        <w:t xml:space="preserve"> underpinned by sound financial planning, to manage the professional development of the curriculum and staff </w:t>
      </w:r>
    </w:p>
    <w:p w:rsidR="00433661" w:rsidRPr="007326E9" w:rsidRDefault="00433661" w:rsidP="007326E9">
      <w:pPr>
        <w:ind w:left="426" w:right="-720"/>
        <w:rPr>
          <w:rFonts w:ascii="Arial" w:hAnsi="Arial" w:cs="Arial"/>
          <w:sz w:val="22"/>
        </w:rPr>
      </w:pPr>
    </w:p>
    <w:p w:rsidR="00433661" w:rsidRPr="007326E9" w:rsidRDefault="00433661" w:rsidP="007326E9">
      <w:pPr>
        <w:pStyle w:val="ListParagraph"/>
        <w:numPr>
          <w:ilvl w:val="0"/>
          <w:numId w:val="23"/>
        </w:numPr>
        <w:ind w:left="426" w:right="-720"/>
        <w:rPr>
          <w:rFonts w:ascii="Arial" w:hAnsi="Arial" w:cs="Arial"/>
          <w:sz w:val="22"/>
        </w:rPr>
      </w:pPr>
      <w:r w:rsidRPr="007326E9">
        <w:rPr>
          <w:rFonts w:ascii="Arial" w:hAnsi="Arial" w:cs="Arial"/>
          <w:sz w:val="22"/>
        </w:rPr>
        <w:t>Use national, local and school management data effectively to monitor standards of achievement across the school in the allocated curriculum areas</w:t>
      </w:r>
    </w:p>
    <w:p w:rsidR="00433661" w:rsidRPr="007326E9" w:rsidRDefault="00433661" w:rsidP="007326E9">
      <w:pPr>
        <w:ind w:left="426" w:right="-720"/>
        <w:rPr>
          <w:rFonts w:ascii="Arial" w:hAnsi="Arial" w:cs="Arial"/>
          <w:sz w:val="22"/>
        </w:rPr>
      </w:pPr>
    </w:p>
    <w:p w:rsidR="007326E9" w:rsidRDefault="00C43560" w:rsidP="007326E9">
      <w:pPr>
        <w:pStyle w:val="ListParagraph"/>
        <w:numPr>
          <w:ilvl w:val="0"/>
          <w:numId w:val="23"/>
        </w:numPr>
        <w:ind w:left="426" w:right="-720"/>
        <w:rPr>
          <w:rFonts w:ascii="Arial" w:hAnsi="Arial" w:cs="Arial"/>
          <w:sz w:val="22"/>
        </w:rPr>
      </w:pPr>
      <w:r w:rsidRPr="007326E9">
        <w:rPr>
          <w:rFonts w:ascii="Arial" w:hAnsi="Arial" w:cs="Arial"/>
          <w:sz w:val="22"/>
        </w:rPr>
        <w:t>Where appropriate s</w:t>
      </w:r>
      <w:r w:rsidR="00D61A31" w:rsidRPr="007326E9">
        <w:rPr>
          <w:rFonts w:ascii="Arial" w:hAnsi="Arial" w:cs="Arial"/>
          <w:sz w:val="22"/>
        </w:rPr>
        <w:t xml:space="preserve">upport Team leaders in the production </w:t>
      </w:r>
      <w:r w:rsidR="0004213A" w:rsidRPr="007326E9">
        <w:rPr>
          <w:rFonts w:ascii="Arial" w:hAnsi="Arial" w:cs="Arial"/>
          <w:sz w:val="22"/>
        </w:rPr>
        <w:t xml:space="preserve">of </w:t>
      </w:r>
      <w:r w:rsidR="00D61A31" w:rsidRPr="007326E9">
        <w:rPr>
          <w:rFonts w:ascii="Arial" w:hAnsi="Arial" w:cs="Arial"/>
          <w:sz w:val="22"/>
        </w:rPr>
        <w:t>and adherence</w:t>
      </w:r>
      <w:r w:rsidR="00433661" w:rsidRPr="007326E9">
        <w:rPr>
          <w:rFonts w:ascii="Arial" w:hAnsi="Arial" w:cs="Arial"/>
          <w:sz w:val="22"/>
        </w:rPr>
        <w:t xml:space="preserve"> to, short, medium and long term plans to develop the curriculum area</w:t>
      </w:r>
      <w:r w:rsidR="00D61A31" w:rsidRPr="007326E9">
        <w:rPr>
          <w:rFonts w:ascii="Arial" w:hAnsi="Arial" w:cs="Arial"/>
          <w:sz w:val="22"/>
        </w:rPr>
        <w:t>s,</w:t>
      </w:r>
      <w:r w:rsidR="00433661" w:rsidRPr="007326E9">
        <w:rPr>
          <w:rFonts w:ascii="Arial" w:hAnsi="Arial" w:cs="Arial"/>
          <w:sz w:val="22"/>
        </w:rPr>
        <w:t xml:space="preserve"> </w:t>
      </w:r>
      <w:r w:rsidR="00D61A31" w:rsidRPr="007326E9">
        <w:rPr>
          <w:rFonts w:ascii="Arial" w:hAnsi="Arial" w:cs="Arial"/>
          <w:sz w:val="22"/>
        </w:rPr>
        <w:t xml:space="preserve">for which they are accountable, </w:t>
      </w:r>
      <w:r w:rsidR="0004213A" w:rsidRPr="007326E9">
        <w:rPr>
          <w:rFonts w:ascii="Arial" w:hAnsi="Arial" w:cs="Arial"/>
          <w:sz w:val="22"/>
        </w:rPr>
        <w:t>in relation to:</w:t>
      </w:r>
      <w:r w:rsidR="007326E9">
        <w:rPr>
          <w:rFonts w:ascii="Arial" w:hAnsi="Arial" w:cs="Arial"/>
          <w:sz w:val="22"/>
        </w:rPr>
        <w:br/>
      </w:r>
    </w:p>
    <w:p w:rsidR="007326E9" w:rsidRPr="007326E9" w:rsidRDefault="007326E9" w:rsidP="007326E9">
      <w:pPr>
        <w:pStyle w:val="ListParagraph"/>
        <w:numPr>
          <w:ilvl w:val="2"/>
          <w:numId w:val="26"/>
        </w:numPr>
        <w:ind w:left="1418" w:right="-720" w:hanging="284"/>
        <w:rPr>
          <w:rFonts w:ascii="Arial" w:hAnsi="Arial" w:cs="Arial"/>
          <w:sz w:val="22"/>
        </w:rPr>
      </w:pPr>
      <w:r w:rsidRPr="007326E9">
        <w:rPr>
          <w:rFonts w:ascii="Arial" w:hAnsi="Arial" w:cs="Arial"/>
          <w:sz w:val="22"/>
        </w:rPr>
        <w:t>Resources</w:t>
      </w:r>
    </w:p>
    <w:p w:rsidR="007326E9" w:rsidRPr="007326E9" w:rsidRDefault="007326E9" w:rsidP="007326E9">
      <w:pPr>
        <w:pStyle w:val="ListParagraph"/>
        <w:numPr>
          <w:ilvl w:val="2"/>
          <w:numId w:val="26"/>
        </w:numPr>
        <w:ind w:left="1418" w:right="-720" w:hanging="284"/>
        <w:rPr>
          <w:rFonts w:ascii="Arial" w:hAnsi="Arial" w:cs="Arial"/>
          <w:sz w:val="22"/>
        </w:rPr>
      </w:pPr>
      <w:r w:rsidRPr="007326E9">
        <w:rPr>
          <w:rFonts w:ascii="Arial" w:hAnsi="Arial" w:cs="Arial"/>
          <w:sz w:val="22"/>
        </w:rPr>
        <w:t>staff professional development requirements</w:t>
      </w:r>
    </w:p>
    <w:p w:rsidR="007326E9" w:rsidRPr="007326E9" w:rsidRDefault="007326E9" w:rsidP="007326E9">
      <w:pPr>
        <w:pStyle w:val="ListParagraph"/>
        <w:numPr>
          <w:ilvl w:val="2"/>
          <w:numId w:val="26"/>
        </w:numPr>
        <w:ind w:left="1418" w:right="-720" w:hanging="284"/>
        <w:rPr>
          <w:rFonts w:ascii="Arial" w:hAnsi="Arial" w:cs="Arial"/>
          <w:sz w:val="22"/>
        </w:rPr>
      </w:pPr>
      <w:r w:rsidRPr="007326E9">
        <w:rPr>
          <w:rFonts w:ascii="Arial" w:hAnsi="Arial" w:cs="Arial"/>
          <w:sz w:val="22"/>
        </w:rPr>
        <w:t>the aims and philosophy of the school, and its policies and practices</w:t>
      </w:r>
    </w:p>
    <w:p w:rsidR="007326E9" w:rsidRDefault="007326E9" w:rsidP="007326E9">
      <w:pPr>
        <w:pStyle w:val="ListParagraph"/>
        <w:numPr>
          <w:ilvl w:val="2"/>
          <w:numId w:val="26"/>
        </w:numPr>
        <w:ind w:left="1418" w:right="-720" w:hanging="284"/>
        <w:rPr>
          <w:rFonts w:ascii="Arial" w:hAnsi="Arial" w:cs="Arial"/>
          <w:sz w:val="22"/>
        </w:rPr>
      </w:pPr>
      <w:r w:rsidRPr="007326E9">
        <w:rPr>
          <w:rFonts w:ascii="Arial" w:hAnsi="Arial" w:cs="Arial"/>
          <w:sz w:val="22"/>
        </w:rPr>
        <w:t>targets for realistic but challenging improvements</w:t>
      </w:r>
      <w:r>
        <w:rPr>
          <w:rFonts w:ascii="Arial" w:hAnsi="Arial" w:cs="Arial"/>
          <w:sz w:val="22"/>
        </w:rPr>
        <w:br/>
      </w:r>
    </w:p>
    <w:p w:rsidR="006D1C3C" w:rsidRDefault="006D1C3C" w:rsidP="006D1C3C">
      <w:pPr>
        <w:pStyle w:val="ListParagraph"/>
        <w:ind w:left="426" w:right="-720"/>
        <w:rPr>
          <w:rFonts w:ascii="Arial" w:hAnsi="Arial" w:cs="Arial"/>
          <w:sz w:val="22"/>
        </w:rPr>
      </w:pPr>
    </w:p>
    <w:p w:rsidR="006D1C3C" w:rsidRDefault="006D1C3C" w:rsidP="006D1C3C">
      <w:pPr>
        <w:pStyle w:val="ListParagraph"/>
        <w:ind w:left="426" w:right="-720"/>
        <w:rPr>
          <w:rFonts w:ascii="Arial" w:hAnsi="Arial" w:cs="Arial"/>
          <w:sz w:val="22"/>
        </w:rPr>
      </w:pPr>
    </w:p>
    <w:p w:rsidR="006D1C3C" w:rsidRDefault="007326E9" w:rsidP="006D1C3C">
      <w:pPr>
        <w:pStyle w:val="ListParagraph"/>
        <w:numPr>
          <w:ilvl w:val="0"/>
          <w:numId w:val="23"/>
        </w:numPr>
        <w:ind w:left="426" w:right="-720"/>
        <w:rPr>
          <w:rFonts w:ascii="Arial" w:hAnsi="Arial" w:cs="Arial"/>
          <w:sz w:val="22"/>
        </w:rPr>
      </w:pPr>
      <w:r w:rsidRPr="007326E9">
        <w:rPr>
          <w:rFonts w:ascii="Arial" w:hAnsi="Arial" w:cs="Arial"/>
          <w:sz w:val="22"/>
        </w:rPr>
        <w:t>Monitor the progress made towards achieving the plans and targets, and use this information to plan future developments</w:t>
      </w:r>
    </w:p>
    <w:p w:rsidR="006D1C3C" w:rsidRDefault="006D1C3C" w:rsidP="006D1C3C">
      <w:pPr>
        <w:pStyle w:val="ListParagraph"/>
        <w:ind w:left="426" w:right="-720"/>
        <w:rPr>
          <w:rFonts w:ascii="Arial" w:hAnsi="Arial" w:cs="Arial"/>
          <w:sz w:val="22"/>
        </w:rPr>
      </w:pPr>
    </w:p>
    <w:p w:rsidR="006D1C3C" w:rsidRPr="006D1C3C" w:rsidRDefault="006D1C3C" w:rsidP="006D1C3C">
      <w:pPr>
        <w:pStyle w:val="ListParagraph"/>
        <w:ind w:left="426" w:right="-720"/>
        <w:rPr>
          <w:rFonts w:ascii="Arial" w:hAnsi="Arial" w:cs="Arial"/>
          <w:sz w:val="22"/>
        </w:rPr>
      </w:pPr>
    </w:p>
    <w:p w:rsidR="00433661" w:rsidRPr="00C65E28" w:rsidRDefault="00433661" w:rsidP="006D1C3C">
      <w:pPr>
        <w:shd w:val="clear" w:color="auto" w:fill="D9D9D9" w:themeFill="background1" w:themeFillShade="D9"/>
        <w:ind w:right="-720"/>
        <w:jc w:val="center"/>
        <w:rPr>
          <w:rFonts w:ascii="Arial" w:hAnsi="Arial" w:cs="Arial"/>
          <w:b/>
          <w:sz w:val="28"/>
          <w:szCs w:val="28"/>
        </w:rPr>
      </w:pPr>
      <w:r w:rsidRPr="00C65E28">
        <w:rPr>
          <w:rFonts w:ascii="Arial" w:hAnsi="Arial" w:cs="Arial"/>
          <w:b/>
          <w:sz w:val="28"/>
          <w:szCs w:val="28"/>
        </w:rPr>
        <w:t>STRATEGIC DIRECTION AND DEVELOPMENT OF THE SCHOOL</w:t>
      </w:r>
    </w:p>
    <w:p w:rsidR="00026937" w:rsidRPr="00026937" w:rsidRDefault="00026937" w:rsidP="00026937">
      <w:pPr>
        <w:pStyle w:val="ListParagraph"/>
        <w:shd w:val="clear" w:color="auto" w:fill="FFFFFF" w:themeFill="background1"/>
        <w:ind w:left="928" w:right="-720"/>
        <w:rPr>
          <w:rFonts w:ascii="Arial" w:hAnsi="Arial" w:cs="Arial"/>
          <w:sz w:val="22"/>
        </w:rPr>
      </w:pPr>
    </w:p>
    <w:p w:rsidR="00433661" w:rsidRPr="00026937" w:rsidRDefault="00433661" w:rsidP="00280D22">
      <w:pPr>
        <w:pStyle w:val="ListParagraph"/>
        <w:numPr>
          <w:ilvl w:val="0"/>
          <w:numId w:val="27"/>
        </w:numPr>
        <w:shd w:val="clear" w:color="auto" w:fill="FFFFFF" w:themeFill="background1"/>
        <w:ind w:right="-720"/>
        <w:rPr>
          <w:rFonts w:ascii="Arial" w:hAnsi="Arial" w:cs="Arial"/>
          <w:sz w:val="22"/>
        </w:rPr>
      </w:pPr>
      <w:r w:rsidRPr="00026937">
        <w:rPr>
          <w:rFonts w:ascii="Arial" w:hAnsi="Arial" w:cs="Arial"/>
          <w:sz w:val="22"/>
        </w:rPr>
        <w:t xml:space="preserve">Lead by example, providing inspiration and motivation, and embody for the pupils, staff, governors and parents the vision, </w:t>
      </w:r>
      <w:r w:rsidR="00284E3C" w:rsidRPr="00026937">
        <w:rPr>
          <w:rFonts w:ascii="Arial" w:hAnsi="Arial" w:cs="Arial"/>
          <w:sz w:val="22"/>
        </w:rPr>
        <w:t xml:space="preserve">Jewish ethos, </w:t>
      </w:r>
      <w:r w:rsidRPr="00026937">
        <w:rPr>
          <w:rFonts w:ascii="Arial" w:hAnsi="Arial" w:cs="Arial"/>
          <w:sz w:val="22"/>
        </w:rPr>
        <w:t>purpose and leadership of the school.</w:t>
      </w:r>
    </w:p>
    <w:p w:rsidR="00BF0D50" w:rsidRPr="00280D22" w:rsidRDefault="00BF0D50" w:rsidP="00280D22">
      <w:pPr>
        <w:pStyle w:val="ListParagraph"/>
        <w:shd w:val="clear" w:color="auto" w:fill="FFFFFF" w:themeFill="background1"/>
        <w:ind w:left="928" w:right="-720"/>
        <w:rPr>
          <w:rFonts w:ascii="Arial" w:hAnsi="Arial" w:cs="Arial"/>
          <w:sz w:val="22"/>
        </w:rPr>
      </w:pPr>
    </w:p>
    <w:p w:rsidR="00BF0D50" w:rsidRPr="00280D22" w:rsidRDefault="00433661" w:rsidP="00280D22">
      <w:pPr>
        <w:pStyle w:val="ListParagraph"/>
        <w:numPr>
          <w:ilvl w:val="0"/>
          <w:numId w:val="27"/>
        </w:numPr>
        <w:shd w:val="clear" w:color="auto" w:fill="FFFFFF" w:themeFill="background1"/>
        <w:ind w:right="-720"/>
        <w:rPr>
          <w:rFonts w:ascii="Arial" w:hAnsi="Arial" w:cs="Arial"/>
          <w:sz w:val="22"/>
        </w:rPr>
      </w:pPr>
      <w:r w:rsidRPr="00280D22">
        <w:rPr>
          <w:rFonts w:ascii="Arial" w:hAnsi="Arial" w:cs="Arial"/>
          <w:sz w:val="22"/>
        </w:rPr>
        <w:t xml:space="preserve">Create and implement a strategic plan, underpinned by sound financial planning, to manage the professional development of individual </w:t>
      </w:r>
      <w:r w:rsidR="00DC508F" w:rsidRPr="00280D22">
        <w:rPr>
          <w:rFonts w:ascii="Arial" w:hAnsi="Arial" w:cs="Arial"/>
          <w:sz w:val="22"/>
        </w:rPr>
        <w:t>teaching assistants and support staff</w:t>
      </w:r>
      <w:r w:rsidRPr="00280D22">
        <w:rPr>
          <w:rFonts w:ascii="Arial" w:hAnsi="Arial" w:cs="Arial"/>
          <w:sz w:val="22"/>
        </w:rPr>
        <w:t xml:space="preserve">. </w:t>
      </w:r>
      <w:r w:rsidR="00280D22">
        <w:rPr>
          <w:rFonts w:ascii="Arial" w:hAnsi="Arial" w:cs="Arial"/>
          <w:sz w:val="22"/>
        </w:rPr>
        <w:br/>
      </w:r>
    </w:p>
    <w:p w:rsidR="00280D22" w:rsidRDefault="00C21F9A" w:rsidP="00280D22">
      <w:pPr>
        <w:pStyle w:val="ListParagraph"/>
        <w:numPr>
          <w:ilvl w:val="0"/>
          <w:numId w:val="27"/>
        </w:numPr>
        <w:shd w:val="clear" w:color="auto" w:fill="FFFFFF" w:themeFill="background1"/>
        <w:ind w:right="-720"/>
        <w:rPr>
          <w:rFonts w:ascii="Arial" w:hAnsi="Arial" w:cs="Arial"/>
          <w:sz w:val="22"/>
        </w:rPr>
      </w:pPr>
      <w:r w:rsidRPr="00280D22">
        <w:rPr>
          <w:rFonts w:ascii="Arial" w:hAnsi="Arial" w:cs="Arial"/>
          <w:sz w:val="22"/>
        </w:rPr>
        <w:t>To maintain and develop the Teaching and Learning Curriculum Handbook</w:t>
      </w:r>
      <w:r w:rsidR="00280D22" w:rsidRPr="00280D22">
        <w:rPr>
          <w:rFonts w:ascii="Arial" w:hAnsi="Arial" w:cs="Arial"/>
          <w:sz w:val="22"/>
        </w:rPr>
        <w:br/>
      </w:r>
    </w:p>
    <w:p w:rsidR="00090869" w:rsidRPr="00280D22" w:rsidRDefault="00433661" w:rsidP="00280D22">
      <w:pPr>
        <w:pStyle w:val="ListParagraph"/>
        <w:numPr>
          <w:ilvl w:val="0"/>
          <w:numId w:val="27"/>
        </w:numPr>
        <w:shd w:val="clear" w:color="auto" w:fill="FFFFFF" w:themeFill="background1"/>
        <w:ind w:right="-720"/>
        <w:rPr>
          <w:rFonts w:ascii="Arial" w:hAnsi="Arial" w:cs="Arial"/>
          <w:sz w:val="22"/>
        </w:rPr>
      </w:pPr>
      <w:r w:rsidRPr="00280D22">
        <w:rPr>
          <w:rFonts w:ascii="Arial" w:hAnsi="Arial" w:cs="Arial"/>
          <w:sz w:val="22"/>
        </w:rPr>
        <w:t xml:space="preserve">To </w:t>
      </w:r>
      <w:r w:rsidR="00DC508F" w:rsidRPr="00280D22">
        <w:rPr>
          <w:rFonts w:ascii="Arial" w:hAnsi="Arial" w:cs="Arial"/>
          <w:sz w:val="22"/>
        </w:rPr>
        <w:t xml:space="preserve">assist with the </w:t>
      </w:r>
      <w:r w:rsidRPr="00280D22">
        <w:rPr>
          <w:rFonts w:ascii="Arial" w:hAnsi="Arial" w:cs="Arial"/>
          <w:sz w:val="22"/>
        </w:rPr>
        <w:t>develop</w:t>
      </w:r>
      <w:r w:rsidR="00DC508F" w:rsidRPr="00280D22">
        <w:rPr>
          <w:rFonts w:ascii="Arial" w:hAnsi="Arial" w:cs="Arial"/>
          <w:sz w:val="22"/>
        </w:rPr>
        <w:t>ment</w:t>
      </w:r>
      <w:r w:rsidRPr="00280D22">
        <w:rPr>
          <w:rFonts w:ascii="Arial" w:hAnsi="Arial" w:cs="Arial"/>
          <w:sz w:val="22"/>
        </w:rPr>
        <w:t xml:space="preserve"> and implement</w:t>
      </w:r>
      <w:r w:rsidR="00DC508F" w:rsidRPr="00280D22">
        <w:rPr>
          <w:rFonts w:ascii="Arial" w:hAnsi="Arial" w:cs="Arial"/>
          <w:sz w:val="22"/>
        </w:rPr>
        <w:t>ation of</w:t>
      </w:r>
      <w:r w:rsidRPr="00280D22">
        <w:rPr>
          <w:rFonts w:ascii="Arial" w:hAnsi="Arial" w:cs="Arial"/>
          <w:sz w:val="22"/>
        </w:rPr>
        <w:t xml:space="preserve"> the school inclusion policy, communicating its philosophy and practice to all staff, parents/guardians and the wider school community</w:t>
      </w:r>
      <w:r w:rsidR="00280D22">
        <w:rPr>
          <w:rFonts w:ascii="Arial" w:hAnsi="Arial" w:cs="Arial"/>
          <w:sz w:val="22"/>
        </w:rPr>
        <w:br/>
      </w:r>
    </w:p>
    <w:p w:rsidR="00433661" w:rsidRPr="00280D22" w:rsidRDefault="00433661" w:rsidP="00280D22">
      <w:pPr>
        <w:pStyle w:val="ListParagraph"/>
        <w:numPr>
          <w:ilvl w:val="0"/>
          <w:numId w:val="27"/>
        </w:numPr>
        <w:shd w:val="clear" w:color="auto" w:fill="FFFFFF" w:themeFill="background1"/>
        <w:ind w:right="-720"/>
        <w:rPr>
          <w:rFonts w:ascii="Arial" w:hAnsi="Arial" w:cs="Arial"/>
          <w:sz w:val="22"/>
        </w:rPr>
      </w:pPr>
      <w:r w:rsidRPr="00280D22">
        <w:rPr>
          <w:rFonts w:ascii="Arial" w:hAnsi="Arial" w:cs="Arial"/>
          <w:sz w:val="22"/>
        </w:rPr>
        <w:t>To work with the Headteacher</w:t>
      </w:r>
      <w:r w:rsidR="00C43560" w:rsidRPr="00280D22">
        <w:rPr>
          <w:rFonts w:ascii="Arial" w:hAnsi="Arial" w:cs="Arial"/>
          <w:sz w:val="22"/>
        </w:rPr>
        <w:t xml:space="preserve"> </w:t>
      </w:r>
      <w:r w:rsidRPr="00280D22">
        <w:rPr>
          <w:rFonts w:ascii="Arial" w:hAnsi="Arial" w:cs="Arial"/>
          <w:sz w:val="22"/>
        </w:rPr>
        <w:t xml:space="preserve"> to devise and implement strategies, identify and remove barriers to learning to enable all pupils to have full access to the curriculum</w:t>
      </w:r>
    </w:p>
    <w:p w:rsidR="00433661" w:rsidRDefault="00433661" w:rsidP="00340440">
      <w:pPr>
        <w:pStyle w:val="BodyText"/>
        <w:shd w:val="clear" w:color="auto" w:fill="FFFFFF" w:themeFill="background1"/>
        <w:ind w:right="-900"/>
        <w:rPr>
          <w:rFonts w:cs="Arial"/>
          <w:b/>
          <w:sz w:val="24"/>
        </w:rPr>
      </w:pPr>
    </w:p>
    <w:p w:rsidR="00433661" w:rsidRDefault="00433661" w:rsidP="00340440">
      <w:pPr>
        <w:pStyle w:val="BodyText"/>
        <w:shd w:val="clear" w:color="auto" w:fill="FFFFFF" w:themeFill="background1"/>
        <w:ind w:left="360" w:right="-900"/>
        <w:rPr>
          <w:rFonts w:cs="Arial"/>
          <w:b/>
          <w:sz w:val="24"/>
        </w:rPr>
      </w:pPr>
    </w:p>
    <w:p w:rsidR="00433661" w:rsidRPr="00C65E28" w:rsidRDefault="00433661" w:rsidP="006D1C3C">
      <w:pPr>
        <w:shd w:val="clear" w:color="auto" w:fill="D9D9D9" w:themeFill="background1" w:themeFillShade="D9"/>
        <w:ind w:right="-720"/>
        <w:jc w:val="center"/>
        <w:rPr>
          <w:rFonts w:ascii="Arial" w:hAnsi="Arial" w:cs="Arial"/>
          <w:b/>
          <w:sz w:val="28"/>
          <w:szCs w:val="28"/>
        </w:rPr>
      </w:pPr>
      <w:r w:rsidRPr="00C65E28">
        <w:rPr>
          <w:rFonts w:ascii="Arial" w:hAnsi="Arial" w:cs="Arial"/>
          <w:b/>
          <w:sz w:val="28"/>
          <w:szCs w:val="28"/>
        </w:rPr>
        <w:t>TEACHING AND LEARNING</w:t>
      </w:r>
    </w:p>
    <w:p w:rsidR="00433661" w:rsidRDefault="00433661" w:rsidP="00340440">
      <w:pPr>
        <w:pStyle w:val="BodyText"/>
        <w:shd w:val="clear" w:color="auto" w:fill="FFFFFF" w:themeFill="background1"/>
        <w:ind w:right="-900"/>
        <w:rPr>
          <w:rFonts w:cs="Arial"/>
          <w:b/>
          <w:sz w:val="24"/>
        </w:rPr>
      </w:pPr>
    </w:p>
    <w:p w:rsidR="00C43560" w:rsidRDefault="00C43560" w:rsidP="00026937">
      <w:pPr>
        <w:pStyle w:val="BodyText"/>
        <w:numPr>
          <w:ilvl w:val="0"/>
          <w:numId w:val="28"/>
        </w:numPr>
        <w:shd w:val="clear" w:color="auto" w:fill="FFFFFF" w:themeFill="background1"/>
        <w:ind w:right="-900"/>
        <w:rPr>
          <w:rFonts w:cs="Arial"/>
        </w:rPr>
      </w:pPr>
      <w:r>
        <w:rPr>
          <w:rFonts w:cs="Arial"/>
        </w:rPr>
        <w:t>To take a major role in raising expectations for any pupil identified as having a barrier to learning</w:t>
      </w:r>
    </w:p>
    <w:p w:rsidR="00C43560" w:rsidRDefault="00C43560" w:rsidP="00340440">
      <w:pPr>
        <w:pStyle w:val="BodyText"/>
        <w:shd w:val="clear" w:color="auto" w:fill="FFFFFF" w:themeFill="background1"/>
        <w:ind w:right="-900"/>
        <w:rPr>
          <w:rFonts w:cs="Arial"/>
        </w:rPr>
      </w:pPr>
    </w:p>
    <w:p w:rsidR="00C43560" w:rsidRDefault="00026937" w:rsidP="00026937">
      <w:pPr>
        <w:pStyle w:val="BodyText"/>
        <w:numPr>
          <w:ilvl w:val="0"/>
          <w:numId w:val="28"/>
        </w:numPr>
        <w:shd w:val="clear" w:color="auto" w:fill="FFFFFF" w:themeFill="background1"/>
        <w:ind w:right="-900"/>
      </w:pPr>
      <w:r>
        <w:rPr>
          <w:rFonts w:cs="Arial"/>
        </w:rPr>
        <w:t>2</w:t>
      </w:r>
      <w:r w:rsidR="00C43560">
        <w:t>Ensure that improvements in literacy, numeracy and science are priority targets for all pupils across the school, including those with special educational needs</w:t>
      </w:r>
    </w:p>
    <w:p w:rsidR="00C43560" w:rsidRDefault="00C43560" w:rsidP="00340440">
      <w:pPr>
        <w:pStyle w:val="BodyText"/>
        <w:shd w:val="clear" w:color="auto" w:fill="FFFFFF" w:themeFill="background1"/>
        <w:ind w:right="-900"/>
      </w:pPr>
    </w:p>
    <w:p w:rsidR="00C43560" w:rsidRDefault="00C43560" w:rsidP="00026937">
      <w:pPr>
        <w:pStyle w:val="BodyText"/>
        <w:numPr>
          <w:ilvl w:val="0"/>
          <w:numId w:val="28"/>
        </w:numPr>
        <w:shd w:val="clear" w:color="auto" w:fill="FFFFFF" w:themeFill="background1"/>
        <w:ind w:right="-900"/>
        <w:rPr>
          <w:rFonts w:cs="Arial"/>
        </w:rPr>
      </w:pPr>
      <w:r>
        <w:rPr>
          <w:rFonts w:cs="Arial"/>
        </w:rPr>
        <w:t>Monitor and evaluate the quality of teaching and standards of learning and achievement of all children in order to set and meet challenging, realistic targets for improvement.</w:t>
      </w:r>
    </w:p>
    <w:p w:rsidR="00C43560" w:rsidRDefault="00C43560" w:rsidP="00340440">
      <w:pPr>
        <w:pStyle w:val="BodyText"/>
        <w:shd w:val="clear" w:color="auto" w:fill="FFFFFF" w:themeFill="background1"/>
        <w:ind w:right="-900"/>
        <w:rPr>
          <w:rFonts w:cs="Arial"/>
        </w:rPr>
      </w:pPr>
    </w:p>
    <w:p w:rsidR="00C43560" w:rsidRDefault="00026937" w:rsidP="00026937">
      <w:pPr>
        <w:pStyle w:val="BodyText"/>
        <w:numPr>
          <w:ilvl w:val="0"/>
          <w:numId w:val="28"/>
        </w:numPr>
        <w:shd w:val="clear" w:color="auto" w:fill="FFFFFF" w:themeFill="background1"/>
        <w:ind w:right="-900"/>
        <w:rPr>
          <w:rFonts w:cs="Arial"/>
        </w:rPr>
      </w:pPr>
      <w:r>
        <w:rPr>
          <w:rFonts w:cs="Arial"/>
        </w:rPr>
        <w:t>4</w:t>
      </w:r>
      <w:r w:rsidR="00C43560">
        <w:rPr>
          <w:rFonts w:cs="Arial"/>
        </w:rPr>
        <w:t xml:space="preserve">To provide INSET and professional development to support for staff to ensure that the </w:t>
      </w:r>
      <w:r w:rsidR="00C43560" w:rsidRPr="00D61A31">
        <w:rPr>
          <w:rFonts w:cs="Arial"/>
        </w:rPr>
        <w:t>Teaching and Learning</w:t>
      </w:r>
      <w:r w:rsidR="00C43560">
        <w:rPr>
          <w:rFonts w:cs="Arial"/>
        </w:rPr>
        <w:t xml:space="preserve"> and Curriculum</w:t>
      </w:r>
      <w:r w:rsidR="00C43560" w:rsidRPr="00D61A31">
        <w:rPr>
          <w:rFonts w:cs="Arial"/>
        </w:rPr>
        <w:t xml:space="preserve"> policies of the school</w:t>
      </w:r>
      <w:r w:rsidR="00C43560">
        <w:rPr>
          <w:rFonts w:cs="Arial"/>
        </w:rPr>
        <w:t xml:space="preserve"> are embedded into practice so that teaching can be of the highest quality</w:t>
      </w:r>
    </w:p>
    <w:p w:rsidR="00C43560" w:rsidRDefault="00C43560" w:rsidP="00340440">
      <w:pPr>
        <w:pStyle w:val="BodyText"/>
        <w:shd w:val="clear" w:color="auto" w:fill="FFFFFF" w:themeFill="background1"/>
        <w:ind w:right="-900"/>
        <w:rPr>
          <w:rFonts w:cs="Arial"/>
        </w:rPr>
      </w:pPr>
    </w:p>
    <w:p w:rsidR="00F50772" w:rsidRDefault="00F50772" w:rsidP="00026937">
      <w:pPr>
        <w:pStyle w:val="BodyText"/>
        <w:numPr>
          <w:ilvl w:val="0"/>
          <w:numId w:val="28"/>
        </w:numPr>
        <w:shd w:val="clear" w:color="auto" w:fill="FFFFFF" w:themeFill="background1"/>
        <w:ind w:right="-900"/>
        <w:rPr>
          <w:rFonts w:cs="Arial"/>
        </w:rPr>
      </w:pPr>
      <w:r>
        <w:rPr>
          <w:rFonts w:cs="Arial"/>
        </w:rPr>
        <w:t xml:space="preserve">To take a lead role in influencing, developing, monitoring and updating policy and practice in class teaching to raise achievement for </w:t>
      </w:r>
      <w:r w:rsidRPr="00D61A31">
        <w:rPr>
          <w:rFonts w:cs="Arial"/>
        </w:rPr>
        <w:t>all</w:t>
      </w:r>
      <w:r>
        <w:rPr>
          <w:rFonts w:cs="Arial"/>
        </w:rPr>
        <w:t xml:space="preserve"> pupils</w:t>
      </w:r>
    </w:p>
    <w:p w:rsidR="00F50772" w:rsidRDefault="00F50772" w:rsidP="00340440">
      <w:pPr>
        <w:pStyle w:val="BodyText"/>
        <w:shd w:val="clear" w:color="auto" w:fill="FFFFFF" w:themeFill="background1"/>
        <w:ind w:right="-900"/>
        <w:rPr>
          <w:rFonts w:cs="Arial"/>
        </w:rPr>
      </w:pPr>
    </w:p>
    <w:p w:rsidR="00F50772" w:rsidRPr="007935C0" w:rsidRDefault="00F50772" w:rsidP="00026937">
      <w:pPr>
        <w:pStyle w:val="BodyText"/>
        <w:numPr>
          <w:ilvl w:val="0"/>
          <w:numId w:val="28"/>
        </w:numPr>
        <w:shd w:val="clear" w:color="auto" w:fill="FFFFFF" w:themeFill="background1"/>
        <w:ind w:right="-900"/>
      </w:pPr>
      <w:r>
        <w:t xml:space="preserve">To take a major role in influencing, developing, monitoring and updating policy and practice in class teaching to raise achievement for all pupils </w:t>
      </w:r>
    </w:p>
    <w:p w:rsidR="00F50772" w:rsidRDefault="00F50772" w:rsidP="00340440">
      <w:pPr>
        <w:pStyle w:val="BodyText"/>
        <w:shd w:val="clear" w:color="auto" w:fill="FFFFFF" w:themeFill="background1"/>
        <w:ind w:right="-900"/>
        <w:rPr>
          <w:rFonts w:cs="Arial"/>
        </w:rPr>
      </w:pPr>
    </w:p>
    <w:p w:rsidR="00433661" w:rsidRDefault="00433661" w:rsidP="00026937">
      <w:pPr>
        <w:pStyle w:val="BodyText"/>
        <w:numPr>
          <w:ilvl w:val="0"/>
          <w:numId w:val="28"/>
        </w:numPr>
        <w:shd w:val="clear" w:color="auto" w:fill="FFFFFF" w:themeFill="background1"/>
        <w:ind w:right="-900"/>
        <w:rPr>
          <w:rFonts w:cs="Arial"/>
        </w:rPr>
      </w:pPr>
      <w:r>
        <w:rPr>
          <w:rFonts w:cs="Arial"/>
        </w:rPr>
        <w:t>Create and maintain an environment of high standards of behaviour and discipline</w:t>
      </w:r>
    </w:p>
    <w:p w:rsidR="00433661" w:rsidRDefault="00433661" w:rsidP="00340440">
      <w:pPr>
        <w:pStyle w:val="BodyText"/>
        <w:shd w:val="clear" w:color="auto" w:fill="FFFFFF" w:themeFill="background1"/>
        <w:ind w:right="-900"/>
        <w:rPr>
          <w:rFonts w:cs="Arial"/>
        </w:rPr>
      </w:pPr>
    </w:p>
    <w:p w:rsidR="00D61A31" w:rsidRDefault="00433661" w:rsidP="00026937">
      <w:pPr>
        <w:pStyle w:val="BodyText"/>
        <w:numPr>
          <w:ilvl w:val="0"/>
          <w:numId w:val="28"/>
        </w:numPr>
        <w:shd w:val="clear" w:color="auto" w:fill="FFFFFF" w:themeFill="background1"/>
        <w:ind w:right="-900"/>
        <w:rPr>
          <w:rFonts w:cs="Arial"/>
        </w:rPr>
      </w:pPr>
      <w:r>
        <w:rPr>
          <w:rFonts w:cs="Arial"/>
        </w:rPr>
        <w:t xml:space="preserve">To manage, monitor and support the </w:t>
      </w:r>
      <w:r w:rsidR="00401E42" w:rsidRPr="00D61A31">
        <w:rPr>
          <w:rFonts w:cs="Arial"/>
        </w:rPr>
        <w:t>teaching and learning</w:t>
      </w:r>
      <w:r w:rsidR="00401E42">
        <w:rPr>
          <w:rFonts w:cs="Arial"/>
        </w:rPr>
        <w:t xml:space="preserve"> </w:t>
      </w:r>
      <w:r>
        <w:rPr>
          <w:rFonts w:cs="Arial"/>
        </w:rPr>
        <w:t>needs of pupils in the school</w:t>
      </w:r>
    </w:p>
    <w:p w:rsidR="00D61A31" w:rsidRDefault="00D61A31" w:rsidP="00340440">
      <w:pPr>
        <w:pStyle w:val="BodyText"/>
        <w:shd w:val="clear" w:color="auto" w:fill="FFFFFF" w:themeFill="background1"/>
        <w:ind w:right="-900"/>
        <w:rPr>
          <w:rFonts w:cs="Arial"/>
        </w:rPr>
      </w:pPr>
    </w:p>
    <w:p w:rsidR="008255FA" w:rsidRDefault="00433661" w:rsidP="00026937">
      <w:pPr>
        <w:pStyle w:val="BodyText"/>
        <w:numPr>
          <w:ilvl w:val="0"/>
          <w:numId w:val="28"/>
        </w:numPr>
        <w:shd w:val="clear" w:color="auto" w:fill="FFFFFF" w:themeFill="background1"/>
        <w:ind w:right="-900"/>
      </w:pPr>
      <w:r>
        <w:t>To manage, monitor and support the needs of pupils across the school</w:t>
      </w:r>
      <w:r w:rsidR="008255FA">
        <w:t>.</w:t>
      </w:r>
    </w:p>
    <w:p w:rsidR="00433661" w:rsidRDefault="00433661" w:rsidP="00340440">
      <w:pPr>
        <w:pStyle w:val="BodyText"/>
        <w:shd w:val="clear" w:color="auto" w:fill="FFFFFF" w:themeFill="background1"/>
        <w:ind w:right="-900"/>
        <w:rPr>
          <w:rFonts w:cs="Arial"/>
          <w:b/>
          <w:sz w:val="24"/>
        </w:rPr>
      </w:pPr>
    </w:p>
    <w:p w:rsidR="006D1C3C" w:rsidRDefault="006D1C3C" w:rsidP="006D1C3C">
      <w:pPr>
        <w:rPr>
          <w:rFonts w:ascii="Arial" w:hAnsi="Arial" w:cs="Arial"/>
          <w:b/>
          <w:sz w:val="28"/>
          <w:szCs w:val="28"/>
        </w:rPr>
      </w:pPr>
    </w:p>
    <w:p w:rsidR="00433661" w:rsidRPr="00C65E28" w:rsidRDefault="00433661" w:rsidP="006D1C3C">
      <w:pPr>
        <w:jc w:val="center"/>
        <w:rPr>
          <w:rFonts w:ascii="Arial" w:hAnsi="Arial" w:cs="Arial"/>
          <w:b/>
          <w:sz w:val="28"/>
          <w:szCs w:val="28"/>
        </w:rPr>
      </w:pPr>
      <w:r w:rsidRPr="00C65E28">
        <w:rPr>
          <w:rFonts w:ascii="Arial" w:hAnsi="Arial" w:cs="Arial"/>
          <w:b/>
          <w:sz w:val="28"/>
          <w:szCs w:val="28"/>
        </w:rPr>
        <w:t>LEADING AND MANAGING STAFF</w:t>
      </w:r>
    </w:p>
    <w:p w:rsidR="00433661" w:rsidRDefault="00433661" w:rsidP="00340440">
      <w:pPr>
        <w:pStyle w:val="BodyText"/>
        <w:shd w:val="clear" w:color="auto" w:fill="FFFFFF" w:themeFill="background1"/>
        <w:ind w:right="-900"/>
        <w:rPr>
          <w:rFonts w:cs="Arial"/>
          <w:b/>
          <w:sz w:val="24"/>
        </w:rPr>
      </w:pPr>
    </w:p>
    <w:p w:rsidR="00433661" w:rsidRPr="00026937" w:rsidRDefault="00433661" w:rsidP="009E52CC">
      <w:pPr>
        <w:pStyle w:val="BodyText"/>
        <w:numPr>
          <w:ilvl w:val="0"/>
          <w:numId w:val="33"/>
        </w:numPr>
        <w:spacing w:after="200"/>
        <w:ind w:hanging="654"/>
        <w:rPr>
          <w:rFonts w:cs="Arial"/>
          <w:szCs w:val="22"/>
        </w:rPr>
      </w:pPr>
      <w:r w:rsidRPr="00026937">
        <w:rPr>
          <w:rFonts w:cs="Arial"/>
          <w:szCs w:val="22"/>
        </w:rPr>
        <w:t>Implement and sustain effective systems for the management of staff performance</w:t>
      </w:r>
    </w:p>
    <w:p w:rsidR="00433661" w:rsidRPr="00026937" w:rsidRDefault="00433661" w:rsidP="009E52CC">
      <w:pPr>
        <w:pStyle w:val="BodyText"/>
        <w:numPr>
          <w:ilvl w:val="0"/>
          <w:numId w:val="33"/>
        </w:numPr>
        <w:spacing w:after="200"/>
        <w:ind w:left="993" w:hanging="567"/>
        <w:rPr>
          <w:rFonts w:cs="Arial"/>
          <w:szCs w:val="22"/>
        </w:rPr>
      </w:pPr>
      <w:r w:rsidRPr="00026937">
        <w:rPr>
          <w:rFonts w:cs="Arial"/>
          <w:szCs w:val="22"/>
        </w:rPr>
        <w:t>Lead professional development of staff through example, support and coordinate the provision of high quality professional development</w:t>
      </w:r>
    </w:p>
    <w:p w:rsidR="00433661" w:rsidRPr="00026937" w:rsidRDefault="00433661" w:rsidP="009E52CC">
      <w:pPr>
        <w:pStyle w:val="BodyText"/>
        <w:numPr>
          <w:ilvl w:val="0"/>
          <w:numId w:val="33"/>
        </w:numPr>
        <w:spacing w:after="200"/>
        <w:ind w:left="993" w:hanging="567"/>
        <w:rPr>
          <w:rFonts w:cs="Arial"/>
          <w:szCs w:val="22"/>
        </w:rPr>
      </w:pPr>
      <w:r w:rsidRPr="00026937">
        <w:rPr>
          <w:rFonts w:cs="Arial"/>
          <w:szCs w:val="22"/>
        </w:rPr>
        <w:t>To support the negotiation of suitable learning target for identified pupils in consultation with class teachers, learning support staff and parents</w:t>
      </w:r>
    </w:p>
    <w:p w:rsidR="009E52CC" w:rsidRDefault="00433661" w:rsidP="009E52CC">
      <w:pPr>
        <w:pStyle w:val="BodyText"/>
        <w:numPr>
          <w:ilvl w:val="0"/>
          <w:numId w:val="33"/>
        </w:numPr>
        <w:spacing w:after="200"/>
        <w:ind w:left="993" w:hanging="567"/>
        <w:rPr>
          <w:rFonts w:cs="Arial"/>
          <w:szCs w:val="22"/>
        </w:rPr>
      </w:pPr>
      <w:r w:rsidRPr="00026937">
        <w:rPr>
          <w:rFonts w:cs="Arial"/>
          <w:szCs w:val="22"/>
        </w:rPr>
        <w:t>To monitor progress against the targets and report outcomes to the Headteacher and Governing Body</w:t>
      </w:r>
    </w:p>
    <w:p w:rsidR="00026937" w:rsidRDefault="00026937" w:rsidP="009E52CC">
      <w:pPr>
        <w:pStyle w:val="BodyText"/>
        <w:numPr>
          <w:ilvl w:val="0"/>
          <w:numId w:val="33"/>
        </w:numPr>
        <w:spacing w:after="200"/>
        <w:ind w:left="993" w:hanging="567"/>
        <w:rPr>
          <w:rFonts w:cs="Arial"/>
          <w:szCs w:val="22"/>
        </w:rPr>
      </w:pPr>
      <w:r>
        <w:rPr>
          <w:rFonts w:cs="Arial"/>
          <w:szCs w:val="22"/>
        </w:rPr>
        <w:t>Ensure trainee staff, newly qualified staff and staff new to the school receive appropriate support for the curriculum.</w:t>
      </w:r>
    </w:p>
    <w:p w:rsidR="00026937" w:rsidRDefault="00026937" w:rsidP="009E52CC">
      <w:pPr>
        <w:pStyle w:val="BodyText"/>
        <w:numPr>
          <w:ilvl w:val="0"/>
          <w:numId w:val="33"/>
        </w:numPr>
        <w:spacing w:after="200"/>
        <w:ind w:left="993" w:hanging="567"/>
        <w:rPr>
          <w:rFonts w:cs="Arial"/>
          <w:szCs w:val="22"/>
        </w:rPr>
      </w:pPr>
      <w:r>
        <w:rPr>
          <w:rFonts w:cs="Arial"/>
          <w:szCs w:val="22"/>
        </w:rPr>
        <w:t>Develop a curriculum framework for the implementation of assessment, record keeping and reporting for Reception and Key Stage 1.</w:t>
      </w:r>
    </w:p>
    <w:p w:rsidR="00026937" w:rsidRDefault="00026937" w:rsidP="009E52CC">
      <w:pPr>
        <w:pStyle w:val="BodyText"/>
        <w:numPr>
          <w:ilvl w:val="0"/>
          <w:numId w:val="33"/>
        </w:numPr>
        <w:spacing w:after="200"/>
        <w:ind w:left="993" w:hanging="567"/>
        <w:rPr>
          <w:rFonts w:cs="Arial"/>
          <w:szCs w:val="22"/>
        </w:rPr>
      </w:pPr>
      <w:r>
        <w:rPr>
          <w:rFonts w:cs="Arial"/>
          <w:szCs w:val="22"/>
        </w:rPr>
        <w:t>Contribute to the support given to pupils with Special Educational Needs and Ethnic Minority Achievement in accordance with the School’s Inclusion policy</w:t>
      </w:r>
    </w:p>
    <w:p w:rsidR="00026937" w:rsidRPr="00114936" w:rsidRDefault="00026937" w:rsidP="009E52CC">
      <w:pPr>
        <w:pStyle w:val="BodyText"/>
        <w:numPr>
          <w:ilvl w:val="0"/>
          <w:numId w:val="33"/>
        </w:numPr>
        <w:spacing w:after="200"/>
        <w:ind w:left="993" w:hanging="567"/>
        <w:rPr>
          <w:rFonts w:cs="Arial"/>
          <w:szCs w:val="22"/>
        </w:rPr>
      </w:pPr>
      <w:r>
        <w:rPr>
          <w:rFonts w:cs="Arial"/>
          <w:szCs w:val="22"/>
        </w:rPr>
        <w:t>Keep under review the implications for Equal Opportunities practices within each curriculum area</w:t>
      </w:r>
    </w:p>
    <w:p w:rsidR="00026937" w:rsidRPr="00DB32B4" w:rsidRDefault="00026937" w:rsidP="009E52CC">
      <w:pPr>
        <w:pStyle w:val="BodyText"/>
        <w:numPr>
          <w:ilvl w:val="0"/>
          <w:numId w:val="33"/>
        </w:numPr>
        <w:spacing w:after="200"/>
        <w:ind w:left="993" w:hanging="567"/>
        <w:rPr>
          <w:rFonts w:cs="Arial"/>
          <w:szCs w:val="22"/>
        </w:rPr>
      </w:pPr>
      <w:r w:rsidRPr="00DB32B4">
        <w:rPr>
          <w:rFonts w:cs="Arial"/>
          <w:szCs w:val="22"/>
        </w:rPr>
        <w:t>Monitoring the auditing, ordering and management of whole school resources for each curriculum area in conjunction with the school’s administration staff, ensuring that the school is adequately resourced within the confines of the set budget and that staff are equipped to use such resources appropriately</w:t>
      </w:r>
    </w:p>
    <w:p w:rsidR="00026937" w:rsidRPr="00F50772" w:rsidRDefault="00026937" w:rsidP="009E52CC">
      <w:pPr>
        <w:pStyle w:val="BodyText"/>
        <w:numPr>
          <w:ilvl w:val="0"/>
          <w:numId w:val="33"/>
        </w:numPr>
        <w:spacing w:after="200"/>
        <w:ind w:left="993" w:hanging="567"/>
        <w:rPr>
          <w:rFonts w:cs="Arial"/>
          <w:bCs/>
          <w:szCs w:val="22"/>
        </w:rPr>
      </w:pPr>
      <w:r>
        <w:rPr>
          <w:rFonts w:cs="Arial"/>
          <w:szCs w:val="22"/>
        </w:rPr>
        <w:t>In conjunction with the Headteacher, monitor the development and implementation of appropriate strategies for raising the achievement of pupils</w:t>
      </w:r>
    </w:p>
    <w:p w:rsidR="00095FFE" w:rsidRDefault="00095FFE" w:rsidP="00340440">
      <w:pPr>
        <w:pStyle w:val="BodyText"/>
        <w:shd w:val="clear" w:color="auto" w:fill="FFFFFF" w:themeFill="background1"/>
        <w:ind w:right="-900"/>
        <w:rPr>
          <w:rFonts w:cs="Arial"/>
          <w:b/>
          <w:sz w:val="28"/>
        </w:rPr>
      </w:pPr>
    </w:p>
    <w:p w:rsidR="00280CBC" w:rsidRDefault="00433661" w:rsidP="006D1C3C">
      <w:pPr>
        <w:shd w:val="clear" w:color="auto" w:fill="D9D9D9" w:themeFill="background1" w:themeFillShade="D9"/>
        <w:ind w:right="-720"/>
        <w:jc w:val="center"/>
        <w:rPr>
          <w:rFonts w:ascii="Arial" w:hAnsi="Arial" w:cs="Arial"/>
          <w:b/>
          <w:sz w:val="28"/>
          <w:szCs w:val="28"/>
        </w:rPr>
      </w:pPr>
      <w:r w:rsidRPr="00280CBC">
        <w:rPr>
          <w:rFonts w:ascii="Arial" w:hAnsi="Arial" w:cs="Arial"/>
          <w:b/>
          <w:sz w:val="28"/>
          <w:szCs w:val="28"/>
          <w:shd w:val="clear" w:color="auto" w:fill="D9D9D9" w:themeFill="background1" w:themeFillShade="D9"/>
        </w:rPr>
        <w:t>ACCOUNTABILITY</w:t>
      </w:r>
    </w:p>
    <w:p w:rsidR="00433661" w:rsidRPr="00C65E28" w:rsidRDefault="00433661" w:rsidP="00280CBC">
      <w:pPr>
        <w:shd w:val="clear" w:color="auto" w:fill="FFFFFF" w:themeFill="background1"/>
        <w:ind w:right="-720"/>
        <w:rPr>
          <w:rFonts w:ascii="Arial" w:hAnsi="Arial" w:cs="Arial"/>
          <w:b/>
          <w:sz w:val="28"/>
          <w:szCs w:val="28"/>
        </w:rPr>
      </w:pPr>
    </w:p>
    <w:p w:rsidR="00433661" w:rsidRPr="00280CBC" w:rsidRDefault="00B45B6A" w:rsidP="00280CBC">
      <w:pPr>
        <w:pStyle w:val="BodyText"/>
        <w:numPr>
          <w:ilvl w:val="0"/>
          <w:numId w:val="36"/>
        </w:numPr>
        <w:spacing w:after="200"/>
        <w:ind w:left="993"/>
        <w:rPr>
          <w:rFonts w:cs="Arial"/>
          <w:szCs w:val="22"/>
        </w:rPr>
      </w:pPr>
      <w:r w:rsidRPr="00280CBC">
        <w:rPr>
          <w:rFonts w:cs="Arial"/>
          <w:szCs w:val="22"/>
        </w:rPr>
        <w:t>T</w:t>
      </w:r>
      <w:r w:rsidR="00433661" w:rsidRPr="00280CBC">
        <w:rPr>
          <w:rFonts w:cs="Arial"/>
          <w:szCs w:val="22"/>
        </w:rPr>
        <w:t>o actively promote good relationships with staff, parents/guar</w:t>
      </w:r>
      <w:r w:rsidRPr="00280CBC">
        <w:rPr>
          <w:rFonts w:cs="Arial"/>
          <w:szCs w:val="22"/>
        </w:rPr>
        <w:t>dians, the loca</w:t>
      </w:r>
      <w:r w:rsidR="00095FFE" w:rsidRPr="00280CBC">
        <w:rPr>
          <w:rFonts w:cs="Arial"/>
          <w:szCs w:val="22"/>
        </w:rPr>
        <w:t xml:space="preserve">l community, </w:t>
      </w:r>
      <w:r w:rsidR="00433661" w:rsidRPr="00280CBC">
        <w:rPr>
          <w:rFonts w:cs="Arial"/>
          <w:szCs w:val="22"/>
        </w:rPr>
        <w:t xml:space="preserve">and other associated external agencies </w:t>
      </w:r>
    </w:p>
    <w:p w:rsidR="00433661" w:rsidRPr="00280CBC" w:rsidRDefault="00433661" w:rsidP="00280CBC">
      <w:pPr>
        <w:pStyle w:val="BodyText"/>
        <w:numPr>
          <w:ilvl w:val="0"/>
          <w:numId w:val="36"/>
        </w:numPr>
        <w:spacing w:after="200"/>
        <w:ind w:left="993"/>
        <w:rPr>
          <w:rFonts w:cs="Arial"/>
          <w:szCs w:val="22"/>
        </w:rPr>
      </w:pPr>
      <w:r w:rsidRPr="00280CBC">
        <w:rPr>
          <w:rFonts w:cs="Arial"/>
          <w:szCs w:val="22"/>
        </w:rPr>
        <w:t>Provide information, objective advice and support to the Governing Body to enable it to meet its responsibilities by producing termly reports for governors and contributing to the section on professional dev</w:t>
      </w:r>
      <w:r w:rsidR="0004213A" w:rsidRPr="00280CBC">
        <w:rPr>
          <w:rFonts w:cs="Arial"/>
          <w:szCs w:val="22"/>
        </w:rPr>
        <w:t>elopment in the annual Governor</w:t>
      </w:r>
      <w:r w:rsidRPr="00280CBC">
        <w:rPr>
          <w:rFonts w:cs="Arial"/>
          <w:szCs w:val="22"/>
        </w:rPr>
        <w:t>s</w:t>
      </w:r>
      <w:r w:rsidR="0004213A" w:rsidRPr="00280CBC">
        <w:rPr>
          <w:rFonts w:cs="Arial"/>
          <w:szCs w:val="22"/>
        </w:rPr>
        <w:t>’</w:t>
      </w:r>
      <w:r w:rsidRPr="00280CBC">
        <w:rPr>
          <w:rFonts w:cs="Arial"/>
          <w:szCs w:val="22"/>
        </w:rPr>
        <w:t xml:space="preserve"> Report to Parents.  These reports should demonstrate how professional development has impacted on pupil achievement and classroom standards</w:t>
      </w:r>
    </w:p>
    <w:p w:rsidR="00DC6902" w:rsidRDefault="00DC6902">
      <w:pPr>
        <w:rPr>
          <w:rFonts w:ascii="Arial" w:hAnsi="Arial" w:cs="Arial"/>
          <w:sz w:val="22"/>
          <w:szCs w:val="20"/>
          <w:lang w:val="en-US"/>
        </w:rPr>
      </w:pPr>
      <w:r>
        <w:rPr>
          <w:rFonts w:cs="Arial"/>
        </w:rPr>
        <w:br w:type="page"/>
      </w:r>
    </w:p>
    <w:p w:rsidR="00433661" w:rsidRDefault="00433661" w:rsidP="00340440">
      <w:pPr>
        <w:pStyle w:val="BodyText"/>
        <w:shd w:val="clear" w:color="auto" w:fill="FFFFFF" w:themeFill="background1"/>
        <w:ind w:right="-900"/>
        <w:rPr>
          <w:rFonts w:cs="Arial"/>
        </w:rPr>
      </w:pPr>
    </w:p>
    <w:p w:rsidR="00433661" w:rsidRPr="00C67E36" w:rsidRDefault="00433661" w:rsidP="00340440">
      <w:pPr>
        <w:pStyle w:val="BodyText"/>
        <w:shd w:val="clear" w:color="auto" w:fill="FFFFFF" w:themeFill="background1"/>
        <w:ind w:right="-900"/>
        <w:rPr>
          <w:rFonts w:cs="Arial"/>
        </w:rPr>
      </w:pPr>
    </w:p>
    <w:p w:rsidR="00433661" w:rsidRPr="00C65E28" w:rsidRDefault="00433661" w:rsidP="006D1C3C">
      <w:pPr>
        <w:shd w:val="clear" w:color="auto" w:fill="D9D9D9" w:themeFill="background1" w:themeFillShade="D9"/>
        <w:ind w:right="-720"/>
        <w:jc w:val="center"/>
        <w:rPr>
          <w:rFonts w:ascii="Arial" w:hAnsi="Arial" w:cs="Arial"/>
          <w:b/>
          <w:sz w:val="28"/>
          <w:szCs w:val="28"/>
        </w:rPr>
      </w:pPr>
      <w:r w:rsidRPr="00C65E28">
        <w:rPr>
          <w:rFonts w:ascii="Arial" w:hAnsi="Arial" w:cs="Arial"/>
          <w:b/>
          <w:sz w:val="28"/>
          <w:szCs w:val="28"/>
        </w:rPr>
        <w:t>OTHER PROFESSIONAL REQUIREMENTS</w:t>
      </w:r>
    </w:p>
    <w:p w:rsidR="00433661" w:rsidRDefault="00433661" w:rsidP="00340440">
      <w:pPr>
        <w:pStyle w:val="BodyText"/>
        <w:shd w:val="clear" w:color="auto" w:fill="FFFFFF" w:themeFill="background1"/>
        <w:ind w:right="-900"/>
        <w:rPr>
          <w:rFonts w:cs="Arial"/>
          <w:sz w:val="24"/>
        </w:rPr>
      </w:pPr>
    </w:p>
    <w:p w:rsidR="00433661" w:rsidRDefault="00433661" w:rsidP="00DC6902">
      <w:pPr>
        <w:pStyle w:val="BodyText"/>
        <w:numPr>
          <w:ilvl w:val="0"/>
          <w:numId w:val="37"/>
        </w:numPr>
        <w:shd w:val="clear" w:color="auto" w:fill="FFFFFF" w:themeFill="background1"/>
        <w:ind w:right="-900"/>
        <w:rPr>
          <w:rFonts w:cs="Arial"/>
        </w:rPr>
      </w:pPr>
      <w:r>
        <w:rPr>
          <w:rFonts w:cs="Arial"/>
        </w:rPr>
        <w:t xml:space="preserve">Establish and maintain effective working relationships with professional colleagues and parents                   </w:t>
      </w:r>
    </w:p>
    <w:p w:rsidR="00433661" w:rsidRDefault="00433661" w:rsidP="00340440">
      <w:pPr>
        <w:pStyle w:val="BodyText"/>
        <w:shd w:val="clear" w:color="auto" w:fill="FFFFFF" w:themeFill="background1"/>
        <w:ind w:right="-900"/>
        <w:rPr>
          <w:rFonts w:cs="Arial"/>
        </w:rPr>
      </w:pPr>
    </w:p>
    <w:p w:rsidR="00433661" w:rsidRDefault="00433661" w:rsidP="00DC6902">
      <w:pPr>
        <w:pStyle w:val="BodyText"/>
        <w:numPr>
          <w:ilvl w:val="0"/>
          <w:numId w:val="37"/>
        </w:numPr>
        <w:shd w:val="clear" w:color="auto" w:fill="FFFFFF" w:themeFill="background1"/>
        <w:ind w:right="-900"/>
        <w:rPr>
          <w:rFonts w:cs="Arial"/>
        </w:rPr>
      </w:pPr>
      <w:r>
        <w:rPr>
          <w:rFonts w:cs="Arial"/>
        </w:rPr>
        <w:t>Participate as required in meetings with professional colleagues and parents in respect of duties and responsibilities of the post</w:t>
      </w:r>
    </w:p>
    <w:p w:rsidR="00433661" w:rsidRDefault="00433661" w:rsidP="00340440">
      <w:pPr>
        <w:pStyle w:val="BodyText"/>
        <w:shd w:val="clear" w:color="auto" w:fill="FFFFFF" w:themeFill="background1"/>
        <w:ind w:right="-900"/>
        <w:rPr>
          <w:rFonts w:cs="Arial"/>
        </w:rPr>
      </w:pPr>
    </w:p>
    <w:p w:rsidR="00433661" w:rsidRDefault="00433661" w:rsidP="00DC6902">
      <w:pPr>
        <w:pStyle w:val="BodyText"/>
        <w:numPr>
          <w:ilvl w:val="0"/>
          <w:numId w:val="37"/>
        </w:numPr>
        <w:shd w:val="clear" w:color="auto" w:fill="FFFFFF" w:themeFill="background1"/>
        <w:ind w:right="-900"/>
        <w:rPr>
          <w:rFonts w:cs="Arial"/>
        </w:rPr>
      </w:pPr>
      <w:r>
        <w:rPr>
          <w:rFonts w:cs="Arial"/>
        </w:rPr>
        <w:t>Prioritise and manage own time effectively, particularly in relation to balancing the demands made by teaching, subject and team management and involvement in school development</w:t>
      </w:r>
    </w:p>
    <w:p w:rsidR="00433661" w:rsidRDefault="00433661" w:rsidP="00340440">
      <w:pPr>
        <w:pStyle w:val="BodyText"/>
        <w:shd w:val="clear" w:color="auto" w:fill="FFFFFF" w:themeFill="background1"/>
        <w:ind w:right="-900"/>
        <w:rPr>
          <w:rFonts w:cs="Arial"/>
        </w:rPr>
      </w:pPr>
    </w:p>
    <w:p w:rsidR="00433661" w:rsidRDefault="00433661" w:rsidP="00DC6902">
      <w:pPr>
        <w:pStyle w:val="BodyText"/>
        <w:numPr>
          <w:ilvl w:val="0"/>
          <w:numId w:val="37"/>
        </w:numPr>
        <w:shd w:val="clear" w:color="auto" w:fill="FFFFFF" w:themeFill="background1"/>
        <w:ind w:right="-900"/>
        <w:rPr>
          <w:rFonts w:cs="Arial"/>
        </w:rPr>
      </w:pPr>
      <w:r>
        <w:rPr>
          <w:rFonts w:cs="Arial"/>
        </w:rPr>
        <w:t>Be aware of the need to take responsibility for and actively participate in your own professional development</w:t>
      </w:r>
    </w:p>
    <w:p w:rsidR="00433661" w:rsidRDefault="00433661" w:rsidP="00340440">
      <w:pPr>
        <w:pStyle w:val="BodyText"/>
        <w:shd w:val="clear" w:color="auto" w:fill="FFFFFF" w:themeFill="background1"/>
        <w:ind w:right="-900"/>
        <w:rPr>
          <w:rFonts w:cs="Arial"/>
        </w:rPr>
      </w:pPr>
    </w:p>
    <w:p w:rsidR="00DC6902" w:rsidRDefault="00DC6902" w:rsidP="00340440">
      <w:pPr>
        <w:pStyle w:val="BodyText"/>
        <w:shd w:val="clear" w:color="auto" w:fill="FFFFFF" w:themeFill="background1"/>
        <w:ind w:right="-900"/>
        <w:rPr>
          <w:rFonts w:cs="Arial"/>
        </w:rPr>
      </w:pPr>
    </w:p>
    <w:p w:rsidR="00DC6902" w:rsidRPr="00C65E28" w:rsidRDefault="00DC6902" w:rsidP="006D1C3C">
      <w:pPr>
        <w:shd w:val="clear" w:color="auto" w:fill="D9D9D9" w:themeFill="background1" w:themeFillShade="D9"/>
        <w:ind w:right="-720"/>
        <w:jc w:val="center"/>
        <w:rPr>
          <w:rFonts w:ascii="Arial" w:hAnsi="Arial" w:cs="Arial"/>
          <w:b/>
          <w:sz w:val="28"/>
          <w:szCs w:val="28"/>
        </w:rPr>
      </w:pPr>
      <w:r>
        <w:rPr>
          <w:rFonts w:ascii="Arial" w:hAnsi="Arial" w:cs="Arial"/>
          <w:b/>
          <w:sz w:val="28"/>
          <w:szCs w:val="28"/>
        </w:rPr>
        <w:t>CHILD PROTECTION AND SAFEGUARDING</w:t>
      </w:r>
    </w:p>
    <w:p w:rsidR="00433661" w:rsidRDefault="00433661" w:rsidP="00340440">
      <w:pPr>
        <w:pStyle w:val="BodyText"/>
        <w:shd w:val="clear" w:color="auto" w:fill="FFFFFF" w:themeFill="background1"/>
        <w:ind w:right="-900"/>
        <w:rPr>
          <w:rFonts w:cs="Arial"/>
        </w:rPr>
      </w:pPr>
    </w:p>
    <w:p w:rsidR="00DC6902" w:rsidRPr="00DC6902" w:rsidRDefault="00DC6902" w:rsidP="00DC6902">
      <w:pPr>
        <w:pStyle w:val="ListParagraph"/>
        <w:numPr>
          <w:ilvl w:val="0"/>
          <w:numId w:val="38"/>
        </w:numPr>
        <w:shd w:val="clear" w:color="auto" w:fill="FFFFFF" w:themeFill="background1"/>
        <w:rPr>
          <w:rFonts w:ascii="Arial" w:hAnsi="Arial" w:cs="Arial"/>
          <w:sz w:val="22"/>
          <w:szCs w:val="22"/>
        </w:rPr>
      </w:pPr>
      <w:r w:rsidRPr="00DC6902">
        <w:rPr>
          <w:rFonts w:ascii="Arial" w:hAnsi="Arial" w:cs="Arial"/>
          <w:sz w:val="22"/>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DC6902" w:rsidRPr="00095FFE" w:rsidRDefault="00DC6902" w:rsidP="00DC6902">
      <w:pPr>
        <w:shd w:val="clear" w:color="auto" w:fill="FFFFFF" w:themeFill="background1"/>
        <w:ind w:left="360"/>
        <w:rPr>
          <w:rFonts w:ascii="Arial" w:hAnsi="Arial" w:cs="Arial"/>
          <w:sz w:val="22"/>
          <w:szCs w:val="22"/>
        </w:rPr>
      </w:pPr>
    </w:p>
    <w:p w:rsidR="00DC6902" w:rsidRPr="00DC6902" w:rsidRDefault="00DC6902" w:rsidP="00DC6902">
      <w:pPr>
        <w:pStyle w:val="ListParagraph"/>
        <w:numPr>
          <w:ilvl w:val="0"/>
          <w:numId w:val="38"/>
        </w:numPr>
        <w:shd w:val="clear" w:color="auto" w:fill="FFFFFF" w:themeFill="background1"/>
        <w:rPr>
          <w:rFonts w:ascii="Arial" w:hAnsi="Arial" w:cs="Arial"/>
          <w:sz w:val="22"/>
          <w:szCs w:val="22"/>
        </w:rPr>
      </w:pPr>
      <w:r w:rsidRPr="00DC6902">
        <w:rPr>
          <w:rFonts w:ascii="Arial" w:hAnsi="Arial" w:cs="Arial"/>
          <w:sz w:val="22"/>
          <w:szCs w:val="22"/>
        </w:rPr>
        <w:t>To also be fully aware of the principles of safeguarding as they apply to vulnerable adults in relation to the worker’s role.</w:t>
      </w:r>
    </w:p>
    <w:p w:rsidR="00DC6902" w:rsidRDefault="00DC6902" w:rsidP="00DC6902">
      <w:pPr>
        <w:pStyle w:val="BodyText"/>
        <w:shd w:val="clear" w:color="auto" w:fill="FFFFFF" w:themeFill="background1"/>
        <w:ind w:right="-900"/>
        <w:rPr>
          <w:rFonts w:cs="Arial"/>
          <w:szCs w:val="22"/>
        </w:rPr>
      </w:pPr>
    </w:p>
    <w:p w:rsidR="00DC6902" w:rsidRDefault="00DC6902" w:rsidP="00DC6902">
      <w:pPr>
        <w:pStyle w:val="BodyText"/>
        <w:numPr>
          <w:ilvl w:val="0"/>
          <w:numId w:val="38"/>
        </w:numPr>
        <w:shd w:val="clear" w:color="auto" w:fill="FFFFFF" w:themeFill="background1"/>
        <w:ind w:right="-900"/>
        <w:rPr>
          <w:rFonts w:cs="Arial"/>
        </w:rPr>
      </w:pPr>
      <w:r w:rsidRPr="00095FFE">
        <w:rPr>
          <w:rFonts w:cs="Arial"/>
          <w:szCs w:val="22"/>
        </w:rPr>
        <w:t>To ensure that the worker’s line manager is made aware and kept fully in formed of any concerns which the worker may have in relation to safeguarding and/or child protection</w:t>
      </w:r>
    </w:p>
    <w:p w:rsidR="00433661" w:rsidRDefault="00433661" w:rsidP="00340440">
      <w:pPr>
        <w:pStyle w:val="BodyText"/>
        <w:shd w:val="clear" w:color="auto" w:fill="FFFFFF" w:themeFill="background1"/>
        <w:ind w:right="-900"/>
        <w:rPr>
          <w:rFonts w:cs="Arial"/>
        </w:rPr>
      </w:pPr>
    </w:p>
    <w:p w:rsidR="003C7BE0" w:rsidRDefault="00095FFE" w:rsidP="00340440">
      <w:pPr>
        <w:shd w:val="clear" w:color="auto" w:fill="FFFFFF" w:themeFill="background1"/>
      </w:pPr>
      <w:r>
        <w:t xml:space="preserve"> </w:t>
      </w:r>
    </w:p>
    <w:p w:rsidR="00B45B6A" w:rsidRDefault="003C7BE0" w:rsidP="00340440">
      <w:pPr>
        <w:shd w:val="clear" w:color="auto" w:fill="FFFFFF" w:themeFill="background1"/>
        <w:rPr>
          <w:rFonts w:ascii="Arial" w:hAnsi="Arial" w:cs="Arial"/>
          <w:sz w:val="28"/>
          <w:szCs w:val="28"/>
        </w:rPr>
      </w:pPr>
      <w:r>
        <w:br w:type="page"/>
      </w:r>
    </w:p>
    <w:p w:rsidR="006D1C3C" w:rsidRDefault="006D1C3C" w:rsidP="00340440">
      <w:pPr>
        <w:shd w:val="clear" w:color="auto" w:fill="FFFFFF" w:themeFill="background1"/>
        <w:rPr>
          <w:rFonts w:ascii="Arial" w:hAnsi="Arial" w:cs="Arial"/>
          <w:sz w:val="28"/>
          <w:szCs w:val="28"/>
        </w:rPr>
      </w:pPr>
    </w:p>
    <w:p w:rsidR="006D1C3C" w:rsidRDefault="006D1C3C" w:rsidP="00340440">
      <w:pPr>
        <w:shd w:val="clear" w:color="auto" w:fill="FFFFFF" w:themeFill="background1"/>
        <w:rPr>
          <w:rFonts w:ascii="Arial" w:hAnsi="Arial" w:cs="Arial"/>
          <w:sz w:val="28"/>
          <w:szCs w:val="28"/>
        </w:rPr>
      </w:pPr>
    </w:p>
    <w:p w:rsidR="00B45B6A" w:rsidRDefault="00B45B6A" w:rsidP="006D1C3C">
      <w:pPr>
        <w:shd w:val="clear" w:color="auto" w:fill="FFFFFF" w:themeFill="background1"/>
        <w:jc w:val="center"/>
        <w:rPr>
          <w:rFonts w:ascii="Arial" w:hAnsi="Arial" w:cs="Arial"/>
          <w:sz w:val="28"/>
          <w:szCs w:val="28"/>
        </w:rPr>
      </w:pPr>
      <w:r>
        <w:rPr>
          <w:rFonts w:ascii="Arial" w:hAnsi="Arial" w:cs="Arial"/>
          <w:sz w:val="28"/>
          <w:szCs w:val="28"/>
        </w:rPr>
        <w:t>AHT TEACHING, LEARNING AND CURRICULUM</w:t>
      </w:r>
      <w:r w:rsidR="002E0E11">
        <w:rPr>
          <w:rFonts w:ascii="Arial" w:hAnsi="Arial" w:cs="Arial"/>
          <w:sz w:val="28"/>
          <w:szCs w:val="28"/>
        </w:rPr>
        <w:t xml:space="preserve"> -</w:t>
      </w:r>
    </w:p>
    <w:p w:rsidR="000D3D45" w:rsidRPr="00B45B6A" w:rsidRDefault="000D3D45" w:rsidP="006D1C3C">
      <w:pPr>
        <w:shd w:val="clear" w:color="auto" w:fill="FFFFFF" w:themeFill="background1"/>
        <w:jc w:val="center"/>
        <w:rPr>
          <w:rFonts w:ascii="Arial" w:hAnsi="Arial" w:cs="Arial"/>
          <w:sz w:val="28"/>
          <w:szCs w:val="28"/>
        </w:rPr>
      </w:pPr>
      <w:r>
        <w:rPr>
          <w:rFonts w:ascii="Arial" w:hAnsi="Arial" w:cs="Arial"/>
          <w:sz w:val="28"/>
          <w:szCs w:val="28"/>
        </w:rPr>
        <w:t>PERSON SPECIFICATION</w:t>
      </w:r>
    </w:p>
    <w:p w:rsidR="000D3D45" w:rsidRPr="00D96DC8" w:rsidRDefault="000D3D45" w:rsidP="00340440">
      <w:pPr>
        <w:shd w:val="clear" w:color="auto" w:fill="FFFFFF" w:themeFill="background1"/>
        <w:rPr>
          <w:rFonts w:ascii="Arial" w:hAnsi="Arial" w:cs="Arial"/>
          <w:sz w:val="10"/>
          <w:szCs w:val="10"/>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7920"/>
        <w:gridCol w:w="1260"/>
      </w:tblGrid>
      <w:tr w:rsidR="000D3D45" w:rsidRPr="00C117AF">
        <w:trPr>
          <w:trHeight w:val="80"/>
        </w:trPr>
        <w:tc>
          <w:tcPr>
            <w:tcW w:w="1620" w:type="dxa"/>
          </w:tcPr>
          <w:p w:rsidR="000D3D45" w:rsidRPr="00C117AF" w:rsidRDefault="000D3D45" w:rsidP="00340440">
            <w:pPr>
              <w:shd w:val="clear" w:color="auto" w:fill="FFFFFF" w:themeFill="background1"/>
              <w:rPr>
                <w:rFonts w:ascii="Verdana" w:hAnsi="Verdana"/>
                <w:b/>
                <w:u w:val="single"/>
              </w:rPr>
            </w:pPr>
          </w:p>
        </w:tc>
        <w:tc>
          <w:tcPr>
            <w:tcW w:w="7920" w:type="dxa"/>
          </w:tcPr>
          <w:p w:rsidR="000D3D45" w:rsidRPr="00C117AF" w:rsidRDefault="000D3D45" w:rsidP="00340440">
            <w:pPr>
              <w:shd w:val="clear" w:color="auto" w:fill="FFFFFF" w:themeFill="background1"/>
              <w:rPr>
                <w:rFonts w:ascii="Verdana" w:hAnsi="Verdana"/>
                <w:b/>
                <w:u w:val="single"/>
              </w:rPr>
            </w:pPr>
            <w:r w:rsidRPr="00C117AF">
              <w:rPr>
                <w:rFonts w:ascii="Verdana" w:hAnsi="Verdana"/>
                <w:b/>
                <w:u w:val="single"/>
              </w:rPr>
              <w:t>Criteria</w:t>
            </w:r>
          </w:p>
        </w:tc>
        <w:tc>
          <w:tcPr>
            <w:tcW w:w="1260" w:type="dxa"/>
          </w:tcPr>
          <w:p w:rsidR="000D3D45" w:rsidRPr="00D96DC8" w:rsidRDefault="000D3D45" w:rsidP="00340440">
            <w:pPr>
              <w:shd w:val="clear" w:color="auto" w:fill="FFFFFF" w:themeFill="background1"/>
              <w:ind w:left="-108"/>
              <w:rPr>
                <w:rFonts w:ascii="Verdana" w:hAnsi="Verdana"/>
                <w:b/>
                <w:sz w:val="12"/>
                <w:szCs w:val="12"/>
                <w:u w:val="single"/>
              </w:rPr>
            </w:pPr>
            <w:r w:rsidRPr="00D96DC8">
              <w:rPr>
                <w:rFonts w:ascii="Verdana" w:hAnsi="Verdana"/>
                <w:b/>
                <w:sz w:val="12"/>
                <w:szCs w:val="12"/>
                <w:u w:val="single"/>
              </w:rPr>
              <w:t>Essential/</w:t>
            </w:r>
          </w:p>
          <w:p w:rsidR="000D3D45" w:rsidRPr="00B457DF" w:rsidRDefault="000D3D45" w:rsidP="00340440">
            <w:pPr>
              <w:shd w:val="clear" w:color="auto" w:fill="FFFFFF" w:themeFill="background1"/>
              <w:ind w:left="-108"/>
              <w:rPr>
                <w:rFonts w:ascii="Verdana" w:hAnsi="Verdana"/>
                <w:b/>
                <w:sz w:val="20"/>
                <w:szCs w:val="20"/>
                <w:u w:val="single"/>
              </w:rPr>
            </w:pPr>
            <w:r w:rsidRPr="00D96DC8">
              <w:rPr>
                <w:rFonts w:ascii="Verdana" w:hAnsi="Verdana"/>
                <w:b/>
                <w:sz w:val="12"/>
                <w:szCs w:val="12"/>
                <w:u w:val="single"/>
              </w:rPr>
              <w:t>Desirable</w:t>
            </w:r>
          </w:p>
        </w:tc>
      </w:tr>
      <w:tr w:rsidR="000D3D45" w:rsidRPr="00C117AF">
        <w:trPr>
          <w:trHeight w:val="109"/>
        </w:trPr>
        <w:tc>
          <w:tcPr>
            <w:tcW w:w="1620" w:type="dxa"/>
            <w:vMerge w:val="restart"/>
          </w:tcPr>
          <w:p w:rsidR="000D3D45" w:rsidRPr="00747805" w:rsidRDefault="000D3D45" w:rsidP="00340440">
            <w:pPr>
              <w:shd w:val="clear" w:color="auto" w:fill="FFFFFF" w:themeFill="background1"/>
              <w:ind w:left="-108" w:right="-108"/>
              <w:rPr>
                <w:rFonts w:ascii="Verdana" w:hAnsi="Verdana"/>
                <w:b/>
                <w:sz w:val="20"/>
                <w:szCs w:val="20"/>
                <w:u w:val="single"/>
              </w:rPr>
            </w:pPr>
            <w:r w:rsidRPr="00747805">
              <w:rPr>
                <w:rFonts w:ascii="Verdana" w:hAnsi="Verdana"/>
                <w:b/>
                <w:sz w:val="20"/>
                <w:szCs w:val="20"/>
                <w:u w:val="single"/>
              </w:rPr>
              <w:t>Qualifications</w:t>
            </w: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Qualified Teacher Status</w:t>
            </w:r>
          </w:p>
        </w:tc>
        <w:tc>
          <w:tcPr>
            <w:tcW w:w="1260" w:type="dxa"/>
            <w:shd w:val="clear" w:color="auto" w:fill="auto"/>
          </w:tcPr>
          <w:p w:rsidR="000D3D45" w:rsidRPr="00C117AF" w:rsidRDefault="00D61A31"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109"/>
        </w:trPr>
        <w:tc>
          <w:tcPr>
            <w:tcW w:w="1620" w:type="dxa"/>
            <w:vMerge/>
          </w:tcPr>
          <w:p w:rsidR="000D3D45" w:rsidRPr="00C117AF" w:rsidRDefault="000D3D45" w:rsidP="00340440">
            <w:pPr>
              <w:shd w:val="clear" w:color="auto" w:fill="FFFFFF" w:themeFill="background1"/>
              <w:rPr>
                <w:rFonts w:ascii="Verdana" w:hAnsi="Verdana"/>
                <w:b/>
                <w:sz w:val="22"/>
                <w:szCs w:val="22"/>
                <w:u w:val="single"/>
              </w:rPr>
            </w:pP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Degree</w:t>
            </w:r>
          </w:p>
        </w:tc>
        <w:tc>
          <w:tcPr>
            <w:tcW w:w="1260" w:type="dxa"/>
            <w:shd w:val="clear" w:color="auto" w:fill="auto"/>
          </w:tcPr>
          <w:p w:rsidR="000D3D45" w:rsidRPr="00C117AF" w:rsidRDefault="00D61A31"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109"/>
        </w:trPr>
        <w:tc>
          <w:tcPr>
            <w:tcW w:w="1620" w:type="dxa"/>
            <w:vMerge/>
          </w:tcPr>
          <w:p w:rsidR="000D3D45" w:rsidRPr="00C117AF" w:rsidRDefault="000D3D45" w:rsidP="00340440">
            <w:pPr>
              <w:shd w:val="clear" w:color="auto" w:fill="FFFFFF" w:themeFill="background1"/>
              <w:rPr>
                <w:rFonts w:ascii="Verdana" w:hAnsi="Verdana"/>
                <w:b/>
                <w:sz w:val="22"/>
                <w:szCs w:val="22"/>
                <w:u w:val="single"/>
              </w:rPr>
            </w:pP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Recent participation in a range of relevant CPD</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109"/>
        </w:trPr>
        <w:tc>
          <w:tcPr>
            <w:tcW w:w="1620" w:type="dxa"/>
            <w:vMerge/>
          </w:tcPr>
          <w:p w:rsidR="000D3D45" w:rsidRPr="00C117AF" w:rsidRDefault="000D3D45" w:rsidP="00340440">
            <w:pPr>
              <w:shd w:val="clear" w:color="auto" w:fill="FFFFFF" w:themeFill="background1"/>
              <w:rPr>
                <w:rFonts w:ascii="Verdana" w:hAnsi="Verdana"/>
                <w:b/>
                <w:sz w:val="22"/>
                <w:szCs w:val="22"/>
                <w:u w:val="single"/>
              </w:rPr>
            </w:pP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Further qualifications</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D</w:t>
            </w:r>
          </w:p>
        </w:tc>
      </w:tr>
      <w:tr w:rsidR="000D3D45" w:rsidRPr="00C117AF">
        <w:trPr>
          <w:trHeight w:val="109"/>
        </w:trPr>
        <w:tc>
          <w:tcPr>
            <w:tcW w:w="1620" w:type="dxa"/>
            <w:vMerge w:val="restart"/>
          </w:tcPr>
          <w:p w:rsidR="000D3D45" w:rsidRPr="00C117AF" w:rsidRDefault="000D3D45" w:rsidP="00340440">
            <w:pPr>
              <w:shd w:val="clear" w:color="auto" w:fill="FFFFFF" w:themeFill="background1"/>
              <w:rPr>
                <w:rFonts w:ascii="Verdana" w:hAnsi="Verdana"/>
                <w:b/>
                <w:sz w:val="22"/>
                <w:szCs w:val="22"/>
                <w:u w:val="single"/>
              </w:rPr>
            </w:pPr>
            <w:r w:rsidRPr="00467AA4">
              <w:rPr>
                <w:rFonts w:ascii="Verdana" w:hAnsi="Verdana"/>
                <w:b/>
                <w:sz w:val="20"/>
                <w:szCs w:val="20"/>
                <w:u w:val="single"/>
              </w:rPr>
              <w:t>Experience</w:t>
            </w: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Minimum of five years teaching experience</w:t>
            </w:r>
          </w:p>
        </w:tc>
        <w:tc>
          <w:tcPr>
            <w:tcW w:w="1260" w:type="dxa"/>
          </w:tcPr>
          <w:p w:rsidR="000D3D45" w:rsidRPr="00747805"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109"/>
        </w:trPr>
        <w:tc>
          <w:tcPr>
            <w:tcW w:w="1620" w:type="dxa"/>
            <w:vMerge/>
          </w:tcPr>
          <w:p w:rsidR="000D3D45" w:rsidRPr="00C117AF" w:rsidRDefault="000D3D45" w:rsidP="00340440">
            <w:pPr>
              <w:shd w:val="clear" w:color="auto" w:fill="FFFFFF" w:themeFill="background1"/>
              <w:rPr>
                <w:rFonts w:ascii="Verdana" w:hAnsi="Verdana"/>
                <w:b/>
                <w:sz w:val="22"/>
                <w:szCs w:val="22"/>
                <w:u w:val="single"/>
              </w:rPr>
            </w:pP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Evidence of senior management experience</w:t>
            </w:r>
          </w:p>
        </w:tc>
        <w:tc>
          <w:tcPr>
            <w:tcW w:w="1260" w:type="dxa"/>
          </w:tcPr>
          <w:p w:rsidR="000D3D45" w:rsidRPr="00747805" w:rsidRDefault="00095FFE" w:rsidP="00340440">
            <w:pPr>
              <w:shd w:val="clear" w:color="auto" w:fill="FFFFFF" w:themeFill="background1"/>
              <w:rPr>
                <w:rFonts w:ascii="Verdana" w:hAnsi="Verdana"/>
                <w:sz w:val="22"/>
                <w:szCs w:val="22"/>
              </w:rPr>
            </w:pPr>
            <w:r>
              <w:rPr>
                <w:rFonts w:ascii="Verdana" w:hAnsi="Verdana"/>
                <w:sz w:val="22"/>
                <w:szCs w:val="22"/>
              </w:rPr>
              <w:t>D</w:t>
            </w:r>
          </w:p>
        </w:tc>
      </w:tr>
      <w:tr w:rsidR="000D3D45" w:rsidRPr="00C117AF">
        <w:trPr>
          <w:trHeight w:val="109"/>
        </w:trPr>
        <w:tc>
          <w:tcPr>
            <w:tcW w:w="1620" w:type="dxa"/>
            <w:vMerge/>
          </w:tcPr>
          <w:p w:rsidR="000D3D45" w:rsidRPr="00C117AF" w:rsidRDefault="000D3D45" w:rsidP="00340440">
            <w:pPr>
              <w:shd w:val="clear" w:color="auto" w:fill="FFFFFF" w:themeFill="background1"/>
              <w:rPr>
                <w:rFonts w:ascii="Verdana" w:hAnsi="Verdana"/>
                <w:b/>
                <w:sz w:val="22"/>
                <w:szCs w:val="22"/>
                <w:u w:val="single"/>
              </w:rPr>
            </w:pPr>
          </w:p>
        </w:tc>
        <w:tc>
          <w:tcPr>
            <w:tcW w:w="7920" w:type="dxa"/>
          </w:tcPr>
          <w:p w:rsidR="000D3D45" w:rsidRPr="00D96DC8" w:rsidRDefault="000D3D45" w:rsidP="002E0E11">
            <w:pPr>
              <w:shd w:val="clear" w:color="auto" w:fill="FFFFFF" w:themeFill="background1"/>
              <w:ind w:left="360" w:right="-108"/>
              <w:rPr>
                <w:rFonts w:ascii="Verdana" w:hAnsi="Verdana"/>
                <w:sz w:val="20"/>
                <w:szCs w:val="20"/>
              </w:rPr>
            </w:pPr>
            <w:r w:rsidRPr="00D96DC8">
              <w:rPr>
                <w:rFonts w:ascii="Verdana" w:hAnsi="Verdana"/>
                <w:sz w:val="20"/>
                <w:szCs w:val="20"/>
              </w:rPr>
              <w:t xml:space="preserve">Evidence of effective use of assessment </w:t>
            </w:r>
            <w:r>
              <w:rPr>
                <w:rFonts w:ascii="Verdana" w:hAnsi="Verdana"/>
                <w:sz w:val="20"/>
                <w:szCs w:val="20"/>
              </w:rPr>
              <w:t>&amp;</w:t>
            </w:r>
            <w:r w:rsidRPr="00D96DC8">
              <w:rPr>
                <w:rFonts w:ascii="Verdana" w:hAnsi="Verdana"/>
                <w:sz w:val="20"/>
                <w:szCs w:val="20"/>
              </w:rPr>
              <w:t xml:space="preserve"> analysis in raising standards</w:t>
            </w:r>
          </w:p>
        </w:tc>
        <w:tc>
          <w:tcPr>
            <w:tcW w:w="1260" w:type="dxa"/>
          </w:tcPr>
          <w:p w:rsidR="000D3D45" w:rsidRPr="00747805"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109"/>
        </w:trPr>
        <w:tc>
          <w:tcPr>
            <w:tcW w:w="1620" w:type="dxa"/>
            <w:vMerge/>
          </w:tcPr>
          <w:p w:rsidR="000D3D45" w:rsidRPr="00C117AF" w:rsidRDefault="000D3D45" w:rsidP="00340440">
            <w:pPr>
              <w:shd w:val="clear" w:color="auto" w:fill="FFFFFF" w:themeFill="background1"/>
              <w:rPr>
                <w:rFonts w:ascii="Verdana" w:hAnsi="Verdana"/>
                <w:b/>
                <w:sz w:val="22"/>
                <w:szCs w:val="22"/>
                <w:u w:val="single"/>
              </w:rPr>
            </w:pP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Working with parents/community</w:t>
            </w:r>
          </w:p>
        </w:tc>
        <w:tc>
          <w:tcPr>
            <w:tcW w:w="1260" w:type="dxa"/>
          </w:tcPr>
          <w:p w:rsidR="000D3D45" w:rsidRPr="00747805"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109"/>
        </w:trPr>
        <w:tc>
          <w:tcPr>
            <w:tcW w:w="1620" w:type="dxa"/>
            <w:vMerge/>
          </w:tcPr>
          <w:p w:rsidR="000D3D45" w:rsidRPr="00C117AF" w:rsidRDefault="000D3D45" w:rsidP="00340440">
            <w:pPr>
              <w:shd w:val="clear" w:color="auto" w:fill="FFFFFF" w:themeFill="background1"/>
              <w:rPr>
                <w:rFonts w:ascii="Verdana" w:hAnsi="Verdana"/>
                <w:b/>
                <w:sz w:val="22"/>
                <w:szCs w:val="22"/>
                <w:u w:val="single"/>
              </w:rPr>
            </w:pP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Key role of monitoring, evaluation and assessment as a subject leader and</w:t>
            </w:r>
            <w:r w:rsidR="00095FFE">
              <w:rPr>
                <w:rFonts w:ascii="Verdana" w:hAnsi="Verdana"/>
                <w:sz w:val="20"/>
                <w:szCs w:val="20"/>
              </w:rPr>
              <w:t>/or</w:t>
            </w:r>
            <w:r w:rsidRPr="00D96DC8">
              <w:rPr>
                <w:rFonts w:ascii="Verdana" w:hAnsi="Verdana"/>
                <w:sz w:val="20"/>
                <w:szCs w:val="20"/>
              </w:rPr>
              <w:t xml:space="preserve"> senior leader</w:t>
            </w:r>
          </w:p>
        </w:tc>
        <w:tc>
          <w:tcPr>
            <w:tcW w:w="1260" w:type="dxa"/>
          </w:tcPr>
          <w:p w:rsidR="000D3D45" w:rsidRPr="00747805"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109"/>
        </w:trPr>
        <w:tc>
          <w:tcPr>
            <w:tcW w:w="1620" w:type="dxa"/>
            <w:vMerge/>
          </w:tcPr>
          <w:p w:rsidR="000D3D45" w:rsidRPr="00C117AF" w:rsidRDefault="000D3D45" w:rsidP="00340440">
            <w:pPr>
              <w:shd w:val="clear" w:color="auto" w:fill="FFFFFF" w:themeFill="background1"/>
              <w:rPr>
                <w:rFonts w:ascii="Verdana" w:hAnsi="Verdana"/>
                <w:b/>
                <w:sz w:val="22"/>
                <w:szCs w:val="22"/>
                <w:u w:val="single"/>
              </w:rPr>
            </w:pP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Evidence of strategic planning</w:t>
            </w:r>
          </w:p>
        </w:tc>
        <w:tc>
          <w:tcPr>
            <w:tcW w:w="1260" w:type="dxa"/>
          </w:tcPr>
          <w:p w:rsidR="000D3D45" w:rsidRPr="00747805"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109"/>
        </w:trPr>
        <w:tc>
          <w:tcPr>
            <w:tcW w:w="1620" w:type="dxa"/>
            <w:vMerge/>
          </w:tcPr>
          <w:p w:rsidR="000D3D45" w:rsidRPr="00C117AF" w:rsidRDefault="000D3D45" w:rsidP="00340440">
            <w:pPr>
              <w:shd w:val="clear" w:color="auto" w:fill="FFFFFF" w:themeFill="background1"/>
              <w:rPr>
                <w:rFonts w:ascii="Verdana" w:hAnsi="Verdana"/>
                <w:b/>
                <w:sz w:val="22"/>
                <w:szCs w:val="22"/>
                <w:u w:val="single"/>
              </w:rPr>
            </w:pP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Evidence of working as part of a team and developing others</w:t>
            </w:r>
          </w:p>
        </w:tc>
        <w:tc>
          <w:tcPr>
            <w:tcW w:w="1260" w:type="dxa"/>
          </w:tcPr>
          <w:p w:rsidR="000D3D45" w:rsidRPr="00747805"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109"/>
        </w:trPr>
        <w:tc>
          <w:tcPr>
            <w:tcW w:w="1620" w:type="dxa"/>
            <w:vMerge/>
          </w:tcPr>
          <w:p w:rsidR="000D3D45" w:rsidRPr="00C117AF" w:rsidRDefault="000D3D45" w:rsidP="00340440">
            <w:pPr>
              <w:shd w:val="clear" w:color="auto" w:fill="FFFFFF" w:themeFill="background1"/>
              <w:rPr>
                <w:rFonts w:ascii="Verdana" w:hAnsi="Verdana"/>
                <w:b/>
                <w:sz w:val="22"/>
                <w:szCs w:val="22"/>
                <w:u w:val="single"/>
              </w:rPr>
            </w:pP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Worked closely with Governors</w:t>
            </w:r>
          </w:p>
        </w:tc>
        <w:tc>
          <w:tcPr>
            <w:tcW w:w="1260" w:type="dxa"/>
          </w:tcPr>
          <w:p w:rsidR="000D3D45" w:rsidRPr="00747805"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109"/>
        </w:trPr>
        <w:tc>
          <w:tcPr>
            <w:tcW w:w="1620" w:type="dxa"/>
            <w:vMerge/>
          </w:tcPr>
          <w:p w:rsidR="000D3D45" w:rsidRPr="00C117AF" w:rsidRDefault="000D3D45" w:rsidP="00340440">
            <w:pPr>
              <w:shd w:val="clear" w:color="auto" w:fill="FFFFFF" w:themeFill="background1"/>
              <w:rPr>
                <w:rFonts w:ascii="Verdana" w:hAnsi="Verdana"/>
                <w:b/>
                <w:sz w:val="22"/>
                <w:szCs w:val="22"/>
                <w:u w:val="single"/>
              </w:rPr>
            </w:pP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Experience of working in an inner city area</w:t>
            </w:r>
          </w:p>
        </w:tc>
        <w:tc>
          <w:tcPr>
            <w:tcW w:w="1260" w:type="dxa"/>
          </w:tcPr>
          <w:p w:rsidR="000D3D45" w:rsidRPr="00747805"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109"/>
        </w:trPr>
        <w:tc>
          <w:tcPr>
            <w:tcW w:w="1620" w:type="dxa"/>
            <w:vMerge/>
          </w:tcPr>
          <w:p w:rsidR="000D3D45" w:rsidRPr="00C117AF" w:rsidRDefault="000D3D45" w:rsidP="00340440">
            <w:pPr>
              <w:shd w:val="clear" w:color="auto" w:fill="FFFFFF" w:themeFill="background1"/>
              <w:rPr>
                <w:rFonts w:ascii="Verdana" w:hAnsi="Verdana"/>
                <w:b/>
                <w:sz w:val="22"/>
                <w:szCs w:val="22"/>
                <w:u w:val="single"/>
              </w:rPr>
            </w:pP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Evidence of a range of strategies to meet individual needs</w:t>
            </w:r>
          </w:p>
        </w:tc>
        <w:tc>
          <w:tcPr>
            <w:tcW w:w="1260" w:type="dxa"/>
          </w:tcPr>
          <w:p w:rsidR="000D3D45" w:rsidRPr="00747805"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109"/>
        </w:trPr>
        <w:tc>
          <w:tcPr>
            <w:tcW w:w="1620" w:type="dxa"/>
            <w:vMerge/>
          </w:tcPr>
          <w:p w:rsidR="000D3D45" w:rsidRPr="00C117AF" w:rsidRDefault="000D3D45" w:rsidP="00340440">
            <w:pPr>
              <w:shd w:val="clear" w:color="auto" w:fill="FFFFFF" w:themeFill="background1"/>
              <w:rPr>
                <w:rFonts w:ascii="Verdana" w:hAnsi="Verdana"/>
                <w:b/>
                <w:sz w:val="22"/>
                <w:szCs w:val="22"/>
                <w:u w:val="single"/>
              </w:rPr>
            </w:pP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 xml:space="preserve">Experience of curriculum development </w:t>
            </w:r>
          </w:p>
        </w:tc>
        <w:tc>
          <w:tcPr>
            <w:tcW w:w="1260" w:type="dxa"/>
          </w:tcPr>
          <w:p w:rsidR="000D3D45" w:rsidRPr="00747805"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312"/>
        </w:trPr>
        <w:tc>
          <w:tcPr>
            <w:tcW w:w="1620" w:type="dxa"/>
            <w:vMerge/>
          </w:tcPr>
          <w:p w:rsidR="000D3D45" w:rsidRPr="00C117AF" w:rsidRDefault="000D3D45" w:rsidP="00340440">
            <w:pPr>
              <w:shd w:val="clear" w:color="auto" w:fill="FFFFFF" w:themeFill="background1"/>
              <w:rPr>
                <w:rFonts w:ascii="Verdana" w:hAnsi="Verdana"/>
                <w:b/>
                <w:sz w:val="22"/>
                <w:szCs w:val="22"/>
                <w:u w:val="single"/>
              </w:rPr>
            </w:pP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Demonstrate good knowledge and understanding of the principles of effective personalised learning, teaching &amp; assessment</w:t>
            </w:r>
          </w:p>
        </w:tc>
        <w:tc>
          <w:tcPr>
            <w:tcW w:w="1260" w:type="dxa"/>
          </w:tcPr>
          <w:p w:rsidR="000D3D45" w:rsidRPr="00747805"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109"/>
        </w:trPr>
        <w:tc>
          <w:tcPr>
            <w:tcW w:w="1620" w:type="dxa"/>
            <w:vMerge w:val="restart"/>
          </w:tcPr>
          <w:p w:rsidR="000D3D45" w:rsidRPr="00747805" w:rsidRDefault="000D3D45" w:rsidP="00340440">
            <w:pPr>
              <w:shd w:val="clear" w:color="auto" w:fill="FFFFFF" w:themeFill="background1"/>
              <w:rPr>
                <w:rFonts w:ascii="Verdana" w:hAnsi="Verdana"/>
                <w:b/>
                <w:sz w:val="20"/>
                <w:szCs w:val="20"/>
                <w:u w:val="single"/>
              </w:rPr>
            </w:pPr>
            <w:r w:rsidRPr="00747805">
              <w:rPr>
                <w:rFonts w:ascii="Verdana" w:hAnsi="Verdana"/>
                <w:b/>
                <w:sz w:val="20"/>
                <w:szCs w:val="20"/>
                <w:u w:val="single"/>
              </w:rPr>
              <w:t>Professional</w:t>
            </w:r>
          </w:p>
          <w:p w:rsidR="000D3D45" w:rsidRPr="00747805" w:rsidRDefault="000D3D45" w:rsidP="00340440">
            <w:pPr>
              <w:shd w:val="clear" w:color="auto" w:fill="FFFFFF" w:themeFill="background1"/>
              <w:rPr>
                <w:rFonts w:ascii="Verdana" w:hAnsi="Verdana"/>
                <w:b/>
                <w:sz w:val="20"/>
                <w:szCs w:val="20"/>
                <w:u w:val="single"/>
              </w:rPr>
            </w:pPr>
            <w:r w:rsidRPr="00747805">
              <w:rPr>
                <w:rFonts w:ascii="Verdana" w:hAnsi="Verdana"/>
                <w:b/>
                <w:sz w:val="20"/>
                <w:szCs w:val="20"/>
                <w:u w:val="single"/>
              </w:rPr>
              <w:t>Knowledge</w:t>
            </w: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Working with outside agencies</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211"/>
        </w:trPr>
        <w:tc>
          <w:tcPr>
            <w:tcW w:w="1620" w:type="dxa"/>
            <w:vMerge/>
          </w:tcPr>
          <w:p w:rsidR="000D3D45" w:rsidRPr="00747805" w:rsidRDefault="000D3D45" w:rsidP="00340440">
            <w:pPr>
              <w:shd w:val="clear" w:color="auto" w:fill="FFFFFF" w:themeFill="background1"/>
              <w:rPr>
                <w:rFonts w:ascii="Verdana" w:hAnsi="Verdana"/>
                <w:b/>
                <w:sz w:val="20"/>
                <w:szCs w:val="20"/>
                <w:u w:val="single"/>
              </w:rPr>
            </w:pP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Detailed knowledge of the national curriculum and foundation stage</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211"/>
        </w:trPr>
        <w:tc>
          <w:tcPr>
            <w:tcW w:w="1620" w:type="dxa"/>
            <w:vMerge/>
          </w:tcPr>
          <w:p w:rsidR="000D3D45" w:rsidRPr="00747805" w:rsidRDefault="000D3D45" w:rsidP="00340440">
            <w:pPr>
              <w:shd w:val="clear" w:color="auto" w:fill="FFFFFF" w:themeFill="background1"/>
              <w:rPr>
                <w:rFonts w:ascii="Verdana" w:hAnsi="Verdana"/>
                <w:b/>
                <w:sz w:val="20"/>
                <w:szCs w:val="20"/>
                <w:u w:val="single"/>
              </w:rPr>
            </w:pP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The process of planning and preparation of children’s learning</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109"/>
        </w:trPr>
        <w:tc>
          <w:tcPr>
            <w:tcW w:w="1620" w:type="dxa"/>
            <w:vMerge/>
          </w:tcPr>
          <w:p w:rsidR="000D3D45" w:rsidRPr="00747805" w:rsidRDefault="000D3D45" w:rsidP="00340440">
            <w:pPr>
              <w:shd w:val="clear" w:color="auto" w:fill="FFFFFF" w:themeFill="background1"/>
              <w:rPr>
                <w:rFonts w:ascii="Verdana" w:hAnsi="Verdana"/>
                <w:b/>
                <w:sz w:val="20"/>
                <w:szCs w:val="20"/>
                <w:u w:val="single"/>
              </w:rPr>
            </w:pP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The principles and practice of effective school self-evaluation including data analysis</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418"/>
        </w:trPr>
        <w:tc>
          <w:tcPr>
            <w:tcW w:w="1620" w:type="dxa"/>
            <w:vMerge/>
          </w:tcPr>
          <w:p w:rsidR="000D3D45" w:rsidRPr="00747805" w:rsidRDefault="000D3D45" w:rsidP="00340440">
            <w:pPr>
              <w:shd w:val="clear" w:color="auto" w:fill="FFFFFF" w:themeFill="background1"/>
              <w:rPr>
                <w:rFonts w:ascii="Verdana" w:hAnsi="Verdana"/>
                <w:b/>
                <w:sz w:val="20"/>
                <w:szCs w:val="20"/>
                <w:u w:val="single"/>
              </w:rPr>
            </w:pP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Knowledge of current developments in primary education, national policies, priorities and legislation</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109"/>
        </w:trPr>
        <w:tc>
          <w:tcPr>
            <w:tcW w:w="1620" w:type="dxa"/>
            <w:vMerge/>
          </w:tcPr>
          <w:p w:rsidR="000D3D45" w:rsidRPr="00747805" w:rsidRDefault="000D3D45" w:rsidP="00340440">
            <w:pPr>
              <w:shd w:val="clear" w:color="auto" w:fill="FFFFFF" w:themeFill="background1"/>
              <w:rPr>
                <w:rFonts w:ascii="Verdana" w:hAnsi="Verdana"/>
                <w:b/>
                <w:sz w:val="20"/>
                <w:szCs w:val="20"/>
                <w:u w:val="single"/>
              </w:rPr>
            </w:pP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The effective deployment and management of staff</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109"/>
        </w:trPr>
        <w:tc>
          <w:tcPr>
            <w:tcW w:w="1620" w:type="dxa"/>
            <w:vMerge/>
          </w:tcPr>
          <w:p w:rsidR="000D3D45" w:rsidRPr="00747805" w:rsidRDefault="000D3D45" w:rsidP="00340440">
            <w:pPr>
              <w:shd w:val="clear" w:color="auto" w:fill="FFFFFF" w:themeFill="background1"/>
              <w:rPr>
                <w:rFonts w:ascii="Verdana" w:hAnsi="Verdana"/>
                <w:b/>
                <w:sz w:val="20"/>
                <w:szCs w:val="20"/>
                <w:u w:val="single"/>
              </w:rPr>
            </w:pPr>
          </w:p>
        </w:tc>
        <w:tc>
          <w:tcPr>
            <w:tcW w:w="7920" w:type="dxa"/>
          </w:tcPr>
          <w:p w:rsidR="000D3D45" w:rsidRPr="00D96DC8" w:rsidRDefault="000D3D45" w:rsidP="002E0E11">
            <w:pPr>
              <w:shd w:val="clear" w:color="auto" w:fill="FFFFFF" w:themeFill="background1"/>
              <w:ind w:left="360" w:right="-108"/>
              <w:rPr>
                <w:rFonts w:ascii="Verdana" w:hAnsi="Verdana"/>
                <w:sz w:val="20"/>
                <w:szCs w:val="20"/>
              </w:rPr>
            </w:pPr>
            <w:r w:rsidRPr="00D96DC8">
              <w:rPr>
                <w:rFonts w:ascii="Verdana" w:hAnsi="Verdana"/>
                <w:sz w:val="20"/>
                <w:szCs w:val="20"/>
              </w:rPr>
              <w:t>Proven ability to manage a budget, resources &amp; administrative/organisational responsibilities</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109"/>
        </w:trPr>
        <w:tc>
          <w:tcPr>
            <w:tcW w:w="1620" w:type="dxa"/>
            <w:vMerge w:val="restart"/>
          </w:tcPr>
          <w:p w:rsidR="000D3D45" w:rsidRPr="00467AA4" w:rsidRDefault="000D3D45" w:rsidP="00340440">
            <w:pPr>
              <w:shd w:val="clear" w:color="auto" w:fill="FFFFFF" w:themeFill="background1"/>
              <w:rPr>
                <w:rFonts w:ascii="Verdana" w:hAnsi="Verdana"/>
                <w:b/>
                <w:sz w:val="20"/>
                <w:szCs w:val="20"/>
                <w:u w:val="single"/>
              </w:rPr>
            </w:pPr>
            <w:r w:rsidRPr="00467AA4">
              <w:rPr>
                <w:rFonts w:ascii="Verdana" w:hAnsi="Verdana"/>
                <w:b/>
                <w:sz w:val="20"/>
                <w:szCs w:val="20"/>
                <w:u w:val="single"/>
              </w:rPr>
              <w:t>Professional Skills and Attributes</w:t>
            </w: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Demonstration of curriculum and key stage leadership</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109"/>
        </w:trPr>
        <w:tc>
          <w:tcPr>
            <w:tcW w:w="1620" w:type="dxa"/>
            <w:vMerge/>
          </w:tcPr>
          <w:p w:rsidR="000D3D45" w:rsidRPr="00467AA4" w:rsidRDefault="000D3D45" w:rsidP="00340440">
            <w:pPr>
              <w:shd w:val="clear" w:color="auto" w:fill="FFFFFF" w:themeFill="background1"/>
              <w:rPr>
                <w:rFonts w:ascii="Verdana" w:hAnsi="Verdana"/>
                <w:b/>
                <w:sz w:val="20"/>
                <w:szCs w:val="20"/>
                <w:u w:val="single"/>
              </w:rPr>
            </w:pP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Set high expectations and standards and provide a role model for pupils and staff</w:t>
            </w:r>
            <w:r w:rsidR="00095FFE">
              <w:rPr>
                <w:rFonts w:ascii="Verdana" w:hAnsi="Verdana"/>
                <w:sz w:val="20"/>
                <w:szCs w:val="20"/>
              </w:rPr>
              <w:t>, with an emphasis in upholding the agreed Jewish values and practices in the school.</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400"/>
        </w:trPr>
        <w:tc>
          <w:tcPr>
            <w:tcW w:w="1620" w:type="dxa"/>
            <w:vMerge/>
          </w:tcPr>
          <w:p w:rsidR="000D3D45" w:rsidRPr="00467AA4" w:rsidRDefault="000D3D45" w:rsidP="00340440">
            <w:pPr>
              <w:shd w:val="clear" w:color="auto" w:fill="FFFFFF" w:themeFill="background1"/>
              <w:rPr>
                <w:rFonts w:ascii="Verdana" w:hAnsi="Verdana"/>
                <w:b/>
                <w:sz w:val="20"/>
                <w:szCs w:val="20"/>
                <w:u w:val="single"/>
              </w:rPr>
            </w:pP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Sustained excellent classroom practitioner , demonstrating good classroom organisation and behaviour management</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109"/>
        </w:trPr>
        <w:tc>
          <w:tcPr>
            <w:tcW w:w="1620" w:type="dxa"/>
            <w:vMerge/>
          </w:tcPr>
          <w:p w:rsidR="000D3D45" w:rsidRPr="00467AA4" w:rsidRDefault="000D3D45" w:rsidP="00340440">
            <w:pPr>
              <w:shd w:val="clear" w:color="auto" w:fill="FFFFFF" w:themeFill="background1"/>
              <w:rPr>
                <w:rFonts w:ascii="Verdana" w:hAnsi="Verdana"/>
                <w:b/>
                <w:sz w:val="20"/>
                <w:szCs w:val="20"/>
                <w:u w:val="single"/>
              </w:rPr>
            </w:pP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Ability to build and maintain effective relationships, including parents</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109"/>
        </w:trPr>
        <w:tc>
          <w:tcPr>
            <w:tcW w:w="1620" w:type="dxa"/>
            <w:vMerge/>
          </w:tcPr>
          <w:p w:rsidR="000D3D45" w:rsidRPr="00467AA4" w:rsidRDefault="000D3D45" w:rsidP="00340440">
            <w:pPr>
              <w:shd w:val="clear" w:color="auto" w:fill="FFFFFF" w:themeFill="background1"/>
              <w:rPr>
                <w:rFonts w:ascii="Verdana" w:hAnsi="Verdana"/>
                <w:b/>
                <w:sz w:val="20"/>
                <w:szCs w:val="20"/>
                <w:u w:val="single"/>
              </w:rPr>
            </w:pP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Communicate effectively orally and in writing, including ICT to a range of audiences,</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109"/>
        </w:trPr>
        <w:tc>
          <w:tcPr>
            <w:tcW w:w="1620" w:type="dxa"/>
            <w:vMerge/>
          </w:tcPr>
          <w:p w:rsidR="000D3D45" w:rsidRPr="00467AA4" w:rsidRDefault="000D3D45" w:rsidP="00340440">
            <w:pPr>
              <w:shd w:val="clear" w:color="auto" w:fill="FFFFFF" w:themeFill="background1"/>
              <w:rPr>
                <w:rFonts w:ascii="Verdana" w:hAnsi="Verdana"/>
                <w:b/>
                <w:sz w:val="20"/>
                <w:szCs w:val="20"/>
                <w:u w:val="single"/>
              </w:rPr>
            </w:pP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Listen to and reflect on feedback</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109"/>
        </w:trPr>
        <w:tc>
          <w:tcPr>
            <w:tcW w:w="1620" w:type="dxa"/>
            <w:vMerge/>
          </w:tcPr>
          <w:p w:rsidR="000D3D45" w:rsidRPr="00467AA4" w:rsidRDefault="000D3D45" w:rsidP="00340440">
            <w:pPr>
              <w:shd w:val="clear" w:color="auto" w:fill="FFFFFF" w:themeFill="background1"/>
              <w:rPr>
                <w:rFonts w:ascii="Verdana" w:hAnsi="Verdana"/>
                <w:b/>
                <w:sz w:val="20"/>
                <w:szCs w:val="20"/>
                <w:u w:val="single"/>
              </w:rPr>
            </w:pP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Set and achieve smart, challenging and realistic goals</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109"/>
        </w:trPr>
        <w:tc>
          <w:tcPr>
            <w:tcW w:w="1620" w:type="dxa"/>
            <w:vMerge/>
          </w:tcPr>
          <w:p w:rsidR="000D3D45" w:rsidRPr="00467AA4" w:rsidRDefault="000D3D45" w:rsidP="00340440">
            <w:pPr>
              <w:shd w:val="clear" w:color="auto" w:fill="FFFFFF" w:themeFill="background1"/>
              <w:rPr>
                <w:rFonts w:ascii="Verdana" w:hAnsi="Verdana"/>
                <w:b/>
                <w:sz w:val="20"/>
                <w:szCs w:val="20"/>
                <w:u w:val="single"/>
              </w:rPr>
            </w:pPr>
          </w:p>
        </w:tc>
        <w:tc>
          <w:tcPr>
            <w:tcW w:w="7920" w:type="dxa"/>
          </w:tcPr>
          <w:p w:rsidR="000D3D45" w:rsidRPr="00D96DC8" w:rsidRDefault="000D3D45" w:rsidP="002E0E11">
            <w:pPr>
              <w:shd w:val="clear" w:color="auto" w:fill="FFFFFF" w:themeFill="background1"/>
              <w:ind w:left="360" w:right="-108"/>
              <w:rPr>
                <w:rFonts w:ascii="Verdana" w:hAnsi="Verdana"/>
                <w:sz w:val="20"/>
                <w:szCs w:val="20"/>
              </w:rPr>
            </w:pPr>
            <w:r w:rsidRPr="00D96DC8">
              <w:rPr>
                <w:rFonts w:ascii="Verdana" w:hAnsi="Verdana"/>
                <w:sz w:val="20"/>
                <w:szCs w:val="20"/>
              </w:rPr>
              <w:t xml:space="preserve">Prioritise, plan, organise </w:t>
            </w:r>
            <w:r>
              <w:rPr>
                <w:rFonts w:ascii="Verdana" w:hAnsi="Verdana"/>
                <w:sz w:val="20"/>
                <w:szCs w:val="20"/>
              </w:rPr>
              <w:t>&amp;</w:t>
            </w:r>
            <w:r w:rsidRPr="00D96DC8">
              <w:rPr>
                <w:rFonts w:ascii="Verdana" w:hAnsi="Verdana"/>
                <w:sz w:val="20"/>
                <w:szCs w:val="20"/>
              </w:rPr>
              <w:t xml:space="preserve"> manage time effectively themselves </w:t>
            </w:r>
            <w:r>
              <w:rPr>
                <w:rFonts w:ascii="Verdana" w:hAnsi="Verdana"/>
                <w:sz w:val="20"/>
                <w:szCs w:val="20"/>
              </w:rPr>
              <w:t>&amp;</w:t>
            </w:r>
            <w:r w:rsidRPr="00D96DC8">
              <w:rPr>
                <w:rFonts w:ascii="Verdana" w:hAnsi="Verdana"/>
                <w:sz w:val="20"/>
                <w:szCs w:val="20"/>
              </w:rPr>
              <w:t xml:space="preserve"> of others</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109"/>
        </w:trPr>
        <w:tc>
          <w:tcPr>
            <w:tcW w:w="1620" w:type="dxa"/>
            <w:vMerge/>
          </w:tcPr>
          <w:p w:rsidR="000D3D45" w:rsidRPr="00467AA4" w:rsidRDefault="000D3D45" w:rsidP="00340440">
            <w:pPr>
              <w:shd w:val="clear" w:color="auto" w:fill="FFFFFF" w:themeFill="background1"/>
              <w:rPr>
                <w:rFonts w:ascii="Verdana" w:hAnsi="Verdana"/>
                <w:b/>
                <w:sz w:val="20"/>
                <w:szCs w:val="20"/>
                <w:u w:val="single"/>
              </w:rPr>
            </w:pP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 xml:space="preserve">Inspire, challenge, motivate </w:t>
            </w:r>
            <w:r>
              <w:rPr>
                <w:rFonts w:ascii="Verdana" w:hAnsi="Verdana"/>
                <w:sz w:val="20"/>
                <w:szCs w:val="20"/>
              </w:rPr>
              <w:t>&amp;</w:t>
            </w:r>
            <w:r w:rsidRPr="00D96DC8">
              <w:rPr>
                <w:rFonts w:ascii="Verdana" w:hAnsi="Verdana"/>
                <w:sz w:val="20"/>
                <w:szCs w:val="20"/>
              </w:rPr>
              <w:t xml:space="preserve"> empower  colleagues to carry the vision forward</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109"/>
        </w:trPr>
        <w:tc>
          <w:tcPr>
            <w:tcW w:w="1620" w:type="dxa"/>
            <w:vMerge/>
          </w:tcPr>
          <w:p w:rsidR="000D3D45" w:rsidRPr="00467AA4" w:rsidRDefault="000D3D45" w:rsidP="00340440">
            <w:pPr>
              <w:shd w:val="clear" w:color="auto" w:fill="FFFFFF" w:themeFill="background1"/>
              <w:rPr>
                <w:rFonts w:ascii="Verdana" w:hAnsi="Verdana"/>
                <w:b/>
                <w:sz w:val="20"/>
                <w:szCs w:val="20"/>
                <w:u w:val="single"/>
              </w:rPr>
            </w:pP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Manage conflict sensitively and appropriately</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6D1C3C" w:rsidRPr="00C117AF">
        <w:trPr>
          <w:trHeight w:val="109"/>
        </w:trPr>
        <w:tc>
          <w:tcPr>
            <w:tcW w:w="1620" w:type="dxa"/>
            <w:vMerge/>
          </w:tcPr>
          <w:p w:rsidR="006D1C3C" w:rsidRPr="00467AA4" w:rsidRDefault="006D1C3C" w:rsidP="00340440">
            <w:pPr>
              <w:shd w:val="clear" w:color="auto" w:fill="FFFFFF" w:themeFill="background1"/>
              <w:rPr>
                <w:rFonts w:ascii="Verdana" w:hAnsi="Verdana"/>
                <w:b/>
                <w:sz w:val="20"/>
                <w:szCs w:val="20"/>
                <w:u w:val="single"/>
              </w:rPr>
            </w:pPr>
          </w:p>
        </w:tc>
        <w:tc>
          <w:tcPr>
            <w:tcW w:w="7920" w:type="dxa"/>
          </w:tcPr>
          <w:p w:rsidR="006D1C3C" w:rsidRPr="00D96DC8" w:rsidRDefault="006D1C3C" w:rsidP="006D1C3C">
            <w:pPr>
              <w:shd w:val="clear" w:color="auto" w:fill="FFFFFF" w:themeFill="background1"/>
              <w:rPr>
                <w:rFonts w:ascii="Verdana" w:hAnsi="Verdana"/>
                <w:sz w:val="20"/>
                <w:szCs w:val="20"/>
              </w:rPr>
            </w:pPr>
            <w:bookmarkStart w:id="0" w:name="_GoBack"/>
            <w:bookmarkEnd w:id="0"/>
          </w:p>
        </w:tc>
        <w:tc>
          <w:tcPr>
            <w:tcW w:w="1260" w:type="dxa"/>
            <w:shd w:val="clear" w:color="auto" w:fill="auto"/>
          </w:tcPr>
          <w:p w:rsidR="006D1C3C" w:rsidRDefault="006D1C3C" w:rsidP="00340440">
            <w:pPr>
              <w:shd w:val="clear" w:color="auto" w:fill="FFFFFF" w:themeFill="background1"/>
              <w:rPr>
                <w:rFonts w:ascii="Verdana" w:hAnsi="Verdana"/>
                <w:sz w:val="22"/>
                <w:szCs w:val="22"/>
              </w:rPr>
            </w:pPr>
          </w:p>
        </w:tc>
      </w:tr>
      <w:tr w:rsidR="000D3D45" w:rsidRPr="00C117AF">
        <w:trPr>
          <w:trHeight w:val="109"/>
        </w:trPr>
        <w:tc>
          <w:tcPr>
            <w:tcW w:w="1620" w:type="dxa"/>
            <w:vMerge/>
          </w:tcPr>
          <w:p w:rsidR="000D3D45" w:rsidRPr="00467AA4" w:rsidRDefault="000D3D45" w:rsidP="00340440">
            <w:pPr>
              <w:shd w:val="clear" w:color="auto" w:fill="FFFFFF" w:themeFill="background1"/>
              <w:rPr>
                <w:rFonts w:ascii="Verdana" w:hAnsi="Verdana"/>
                <w:b/>
                <w:sz w:val="20"/>
                <w:szCs w:val="20"/>
                <w:u w:val="single"/>
              </w:rPr>
            </w:pP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Think creatively to anticipate and solve problems</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109"/>
        </w:trPr>
        <w:tc>
          <w:tcPr>
            <w:tcW w:w="1620" w:type="dxa"/>
            <w:vMerge/>
          </w:tcPr>
          <w:p w:rsidR="000D3D45" w:rsidRPr="00467AA4" w:rsidRDefault="000D3D45" w:rsidP="00340440">
            <w:pPr>
              <w:shd w:val="clear" w:color="auto" w:fill="FFFFFF" w:themeFill="background1"/>
              <w:rPr>
                <w:rFonts w:ascii="Verdana" w:hAnsi="Verdana"/>
                <w:b/>
                <w:sz w:val="20"/>
                <w:szCs w:val="20"/>
                <w:u w:val="single"/>
              </w:rPr>
            </w:pP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Convene, chair and contribute to meetings effectively</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109"/>
        </w:trPr>
        <w:tc>
          <w:tcPr>
            <w:tcW w:w="1620" w:type="dxa"/>
            <w:vMerge/>
          </w:tcPr>
          <w:p w:rsidR="000D3D45" w:rsidRPr="00467AA4" w:rsidRDefault="000D3D45" w:rsidP="00340440">
            <w:pPr>
              <w:shd w:val="clear" w:color="auto" w:fill="FFFFFF" w:themeFill="background1"/>
              <w:rPr>
                <w:rFonts w:ascii="Verdana" w:hAnsi="Verdana"/>
                <w:b/>
                <w:sz w:val="20"/>
                <w:szCs w:val="20"/>
                <w:u w:val="single"/>
              </w:rPr>
            </w:pP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Plan and deliver INSET</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109"/>
        </w:trPr>
        <w:tc>
          <w:tcPr>
            <w:tcW w:w="1620" w:type="dxa"/>
            <w:vMerge/>
          </w:tcPr>
          <w:p w:rsidR="000D3D45" w:rsidRPr="00467AA4" w:rsidRDefault="000D3D45" w:rsidP="00340440">
            <w:pPr>
              <w:shd w:val="clear" w:color="auto" w:fill="FFFFFF" w:themeFill="background1"/>
              <w:rPr>
                <w:rFonts w:ascii="Verdana" w:hAnsi="Verdana"/>
                <w:b/>
                <w:sz w:val="20"/>
                <w:szCs w:val="20"/>
                <w:u w:val="single"/>
              </w:rPr>
            </w:pPr>
          </w:p>
        </w:tc>
        <w:tc>
          <w:tcPr>
            <w:tcW w:w="7920" w:type="dxa"/>
          </w:tcPr>
          <w:p w:rsidR="000D3D45" w:rsidRPr="00D96DC8" w:rsidRDefault="000D3D45" w:rsidP="002E0E11">
            <w:pPr>
              <w:shd w:val="clear" w:color="auto" w:fill="FFFFFF" w:themeFill="background1"/>
              <w:ind w:left="360"/>
              <w:rPr>
                <w:rFonts w:ascii="Verdana" w:hAnsi="Verdana"/>
                <w:sz w:val="20"/>
                <w:szCs w:val="20"/>
              </w:rPr>
            </w:pPr>
            <w:r w:rsidRPr="00D96DC8">
              <w:rPr>
                <w:rFonts w:ascii="Verdana" w:hAnsi="Verdana"/>
                <w:sz w:val="20"/>
                <w:szCs w:val="20"/>
              </w:rPr>
              <w:t>Seek advice and support when necessary</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109"/>
        </w:trPr>
        <w:tc>
          <w:tcPr>
            <w:tcW w:w="1620" w:type="dxa"/>
            <w:vMerge/>
          </w:tcPr>
          <w:p w:rsidR="000D3D45" w:rsidRPr="00467AA4" w:rsidRDefault="000D3D45" w:rsidP="00340440">
            <w:pPr>
              <w:shd w:val="clear" w:color="auto" w:fill="FFFFFF" w:themeFill="background1"/>
              <w:rPr>
                <w:rFonts w:ascii="Verdana" w:hAnsi="Verdana"/>
                <w:b/>
                <w:sz w:val="20"/>
                <w:szCs w:val="20"/>
                <w:u w:val="single"/>
              </w:rPr>
            </w:pPr>
          </w:p>
        </w:tc>
        <w:tc>
          <w:tcPr>
            <w:tcW w:w="7920" w:type="dxa"/>
          </w:tcPr>
          <w:p w:rsidR="000D3D45" w:rsidRPr="00D96DC8" w:rsidRDefault="00EC1FFE" w:rsidP="002E0E11">
            <w:pPr>
              <w:shd w:val="clear" w:color="auto" w:fill="FFFFFF" w:themeFill="background1"/>
              <w:ind w:left="360"/>
              <w:rPr>
                <w:rFonts w:ascii="Verdana" w:hAnsi="Verdana"/>
                <w:sz w:val="20"/>
                <w:szCs w:val="20"/>
              </w:rPr>
            </w:pPr>
            <w:r>
              <w:rPr>
                <w:rFonts w:ascii="Verdana" w:hAnsi="Verdana"/>
                <w:sz w:val="20"/>
                <w:szCs w:val="20"/>
              </w:rPr>
              <w:t>Have a</w:t>
            </w:r>
            <w:r w:rsidR="000D3D45" w:rsidRPr="00D96DC8">
              <w:rPr>
                <w:rFonts w:ascii="Verdana" w:hAnsi="Verdana"/>
                <w:sz w:val="20"/>
                <w:szCs w:val="20"/>
              </w:rPr>
              <w:t xml:space="preserve"> sound knowledge of processes for ensuring pupils’ safety, welfare and well-being</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80"/>
        </w:trPr>
        <w:tc>
          <w:tcPr>
            <w:tcW w:w="1620" w:type="dxa"/>
          </w:tcPr>
          <w:p w:rsidR="000D3D45" w:rsidRPr="00C117AF" w:rsidRDefault="000D3D45" w:rsidP="00340440">
            <w:pPr>
              <w:shd w:val="clear" w:color="auto" w:fill="FFFFFF" w:themeFill="background1"/>
              <w:rPr>
                <w:rFonts w:ascii="Verdana" w:hAnsi="Verdana"/>
                <w:b/>
                <w:u w:val="single"/>
              </w:rPr>
            </w:pPr>
          </w:p>
        </w:tc>
        <w:tc>
          <w:tcPr>
            <w:tcW w:w="7920" w:type="dxa"/>
          </w:tcPr>
          <w:p w:rsidR="000D3D45" w:rsidRPr="00C117AF" w:rsidRDefault="000D3D45" w:rsidP="00340440">
            <w:pPr>
              <w:shd w:val="clear" w:color="auto" w:fill="FFFFFF" w:themeFill="background1"/>
              <w:rPr>
                <w:rFonts w:ascii="Verdana" w:hAnsi="Verdana"/>
                <w:b/>
                <w:u w:val="single"/>
              </w:rPr>
            </w:pPr>
            <w:r w:rsidRPr="00C117AF">
              <w:rPr>
                <w:rFonts w:ascii="Verdana" w:hAnsi="Verdana"/>
                <w:b/>
                <w:u w:val="single"/>
              </w:rPr>
              <w:t>Criteria</w:t>
            </w:r>
          </w:p>
        </w:tc>
        <w:tc>
          <w:tcPr>
            <w:tcW w:w="1260" w:type="dxa"/>
          </w:tcPr>
          <w:p w:rsidR="000D3D45" w:rsidRPr="00D96DC8" w:rsidRDefault="000D3D45" w:rsidP="00340440">
            <w:pPr>
              <w:shd w:val="clear" w:color="auto" w:fill="FFFFFF" w:themeFill="background1"/>
              <w:ind w:left="-108"/>
              <w:rPr>
                <w:rFonts w:ascii="Verdana" w:hAnsi="Verdana"/>
                <w:b/>
                <w:sz w:val="12"/>
                <w:szCs w:val="12"/>
                <w:u w:val="single"/>
              </w:rPr>
            </w:pPr>
            <w:r w:rsidRPr="00D96DC8">
              <w:rPr>
                <w:rFonts w:ascii="Verdana" w:hAnsi="Verdana"/>
                <w:b/>
                <w:sz w:val="12"/>
                <w:szCs w:val="12"/>
                <w:u w:val="single"/>
              </w:rPr>
              <w:t>Essential/</w:t>
            </w:r>
          </w:p>
          <w:p w:rsidR="000D3D45" w:rsidRPr="00B457DF" w:rsidRDefault="000D3D45" w:rsidP="00340440">
            <w:pPr>
              <w:shd w:val="clear" w:color="auto" w:fill="FFFFFF" w:themeFill="background1"/>
              <w:ind w:left="-108"/>
              <w:rPr>
                <w:rFonts w:ascii="Verdana" w:hAnsi="Verdana"/>
                <w:b/>
                <w:sz w:val="20"/>
                <w:szCs w:val="20"/>
                <w:u w:val="single"/>
              </w:rPr>
            </w:pPr>
            <w:r w:rsidRPr="00D96DC8">
              <w:rPr>
                <w:rFonts w:ascii="Verdana" w:hAnsi="Verdana"/>
                <w:b/>
                <w:sz w:val="12"/>
                <w:szCs w:val="12"/>
                <w:u w:val="single"/>
              </w:rPr>
              <w:t>Desirable</w:t>
            </w:r>
          </w:p>
        </w:tc>
      </w:tr>
      <w:tr w:rsidR="000D3D45" w:rsidRPr="00C117AF">
        <w:trPr>
          <w:trHeight w:val="218"/>
        </w:trPr>
        <w:tc>
          <w:tcPr>
            <w:tcW w:w="1620" w:type="dxa"/>
            <w:vMerge w:val="restart"/>
          </w:tcPr>
          <w:p w:rsidR="000D3D45" w:rsidRPr="00C117AF" w:rsidRDefault="000D3D45" w:rsidP="00340440">
            <w:pPr>
              <w:shd w:val="clear" w:color="auto" w:fill="FFFFFF" w:themeFill="background1"/>
              <w:rPr>
                <w:rFonts w:ascii="Verdana" w:hAnsi="Verdana"/>
                <w:b/>
                <w:sz w:val="22"/>
                <w:szCs w:val="22"/>
                <w:u w:val="single"/>
              </w:rPr>
            </w:pPr>
            <w:r w:rsidRPr="00C117AF">
              <w:rPr>
                <w:rFonts w:ascii="Verdana" w:hAnsi="Verdana"/>
                <w:b/>
                <w:sz w:val="22"/>
                <w:szCs w:val="22"/>
                <w:u w:val="single"/>
              </w:rPr>
              <w:t>Philosophy and Attitude</w:t>
            </w:r>
          </w:p>
        </w:tc>
        <w:tc>
          <w:tcPr>
            <w:tcW w:w="7920" w:type="dxa"/>
          </w:tcPr>
          <w:p w:rsidR="000D3D45" w:rsidRPr="00D96DC8" w:rsidRDefault="000D3D45" w:rsidP="00340440">
            <w:pPr>
              <w:numPr>
                <w:ilvl w:val="0"/>
                <w:numId w:val="5"/>
              </w:numPr>
              <w:shd w:val="clear" w:color="auto" w:fill="FFFFFF" w:themeFill="background1"/>
              <w:tabs>
                <w:tab w:val="clear" w:pos="720"/>
                <w:tab w:val="num" w:pos="317"/>
              </w:tabs>
              <w:ind w:left="317" w:hanging="284"/>
              <w:rPr>
                <w:rFonts w:ascii="Verdana" w:hAnsi="Verdana"/>
                <w:sz w:val="20"/>
                <w:szCs w:val="20"/>
              </w:rPr>
            </w:pPr>
            <w:r w:rsidRPr="00D96DC8">
              <w:rPr>
                <w:rFonts w:ascii="Verdana" w:hAnsi="Verdana"/>
                <w:sz w:val="20"/>
                <w:szCs w:val="20"/>
              </w:rPr>
              <w:t>Have a clear educational philosophy</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213"/>
        </w:trPr>
        <w:tc>
          <w:tcPr>
            <w:tcW w:w="1620" w:type="dxa"/>
            <w:vMerge/>
          </w:tcPr>
          <w:p w:rsidR="000D3D45" w:rsidRPr="00C117AF" w:rsidRDefault="000D3D45" w:rsidP="00340440">
            <w:pPr>
              <w:shd w:val="clear" w:color="auto" w:fill="FFFFFF" w:themeFill="background1"/>
              <w:rPr>
                <w:rFonts w:ascii="Verdana" w:hAnsi="Verdana"/>
                <w:b/>
                <w:sz w:val="22"/>
                <w:szCs w:val="22"/>
                <w:u w:val="single"/>
              </w:rPr>
            </w:pPr>
          </w:p>
        </w:tc>
        <w:tc>
          <w:tcPr>
            <w:tcW w:w="7920" w:type="dxa"/>
          </w:tcPr>
          <w:p w:rsidR="000D3D45" w:rsidRPr="00D96DC8" w:rsidRDefault="000D3D45" w:rsidP="00340440">
            <w:pPr>
              <w:numPr>
                <w:ilvl w:val="0"/>
                <w:numId w:val="5"/>
              </w:numPr>
              <w:shd w:val="clear" w:color="auto" w:fill="FFFFFF" w:themeFill="background1"/>
              <w:tabs>
                <w:tab w:val="clear" w:pos="720"/>
                <w:tab w:val="num" w:pos="317"/>
              </w:tabs>
              <w:ind w:left="317" w:hanging="284"/>
              <w:rPr>
                <w:rFonts w:ascii="Verdana" w:hAnsi="Verdana"/>
                <w:sz w:val="20"/>
                <w:szCs w:val="20"/>
              </w:rPr>
            </w:pPr>
            <w:r w:rsidRPr="00D96DC8">
              <w:rPr>
                <w:rFonts w:ascii="Verdana" w:hAnsi="Verdana"/>
                <w:sz w:val="20"/>
                <w:szCs w:val="20"/>
              </w:rPr>
              <w:t>Demonstrate personal enthusiasm and commitment to the leadership process</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213"/>
        </w:trPr>
        <w:tc>
          <w:tcPr>
            <w:tcW w:w="1620" w:type="dxa"/>
            <w:vMerge/>
          </w:tcPr>
          <w:p w:rsidR="000D3D45" w:rsidRPr="00C117AF" w:rsidRDefault="000D3D45" w:rsidP="00340440">
            <w:pPr>
              <w:shd w:val="clear" w:color="auto" w:fill="FFFFFF" w:themeFill="background1"/>
              <w:rPr>
                <w:rFonts w:ascii="Verdana" w:hAnsi="Verdana"/>
                <w:b/>
                <w:sz w:val="22"/>
                <w:szCs w:val="22"/>
                <w:u w:val="single"/>
              </w:rPr>
            </w:pPr>
          </w:p>
        </w:tc>
        <w:tc>
          <w:tcPr>
            <w:tcW w:w="7920" w:type="dxa"/>
          </w:tcPr>
          <w:p w:rsidR="000D3D45" w:rsidRPr="00D96DC8" w:rsidRDefault="000D3D45" w:rsidP="00340440">
            <w:pPr>
              <w:numPr>
                <w:ilvl w:val="0"/>
                <w:numId w:val="5"/>
              </w:numPr>
              <w:shd w:val="clear" w:color="auto" w:fill="FFFFFF" w:themeFill="background1"/>
              <w:tabs>
                <w:tab w:val="clear" w:pos="720"/>
                <w:tab w:val="num" w:pos="317"/>
              </w:tabs>
              <w:ind w:left="317" w:hanging="284"/>
              <w:rPr>
                <w:rFonts w:ascii="Verdana" w:hAnsi="Verdana"/>
                <w:sz w:val="20"/>
                <w:szCs w:val="20"/>
              </w:rPr>
            </w:pPr>
            <w:r w:rsidRPr="00D96DC8">
              <w:rPr>
                <w:rFonts w:ascii="Verdana" w:hAnsi="Verdana"/>
                <w:sz w:val="20"/>
                <w:szCs w:val="20"/>
              </w:rPr>
              <w:t>Committed to raising standards and raising the achievement of pupils and colleagues</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213"/>
        </w:trPr>
        <w:tc>
          <w:tcPr>
            <w:tcW w:w="1620" w:type="dxa"/>
            <w:vMerge/>
          </w:tcPr>
          <w:p w:rsidR="000D3D45" w:rsidRPr="00C117AF" w:rsidRDefault="000D3D45" w:rsidP="00340440">
            <w:pPr>
              <w:shd w:val="clear" w:color="auto" w:fill="FFFFFF" w:themeFill="background1"/>
              <w:rPr>
                <w:rFonts w:ascii="Verdana" w:hAnsi="Verdana"/>
                <w:b/>
                <w:sz w:val="22"/>
                <w:szCs w:val="22"/>
                <w:u w:val="single"/>
              </w:rPr>
            </w:pPr>
          </w:p>
        </w:tc>
        <w:tc>
          <w:tcPr>
            <w:tcW w:w="7920" w:type="dxa"/>
          </w:tcPr>
          <w:p w:rsidR="000D3D45" w:rsidRPr="00D96DC8" w:rsidRDefault="00522F92" w:rsidP="00340440">
            <w:pPr>
              <w:numPr>
                <w:ilvl w:val="0"/>
                <w:numId w:val="5"/>
              </w:numPr>
              <w:shd w:val="clear" w:color="auto" w:fill="FFFFFF" w:themeFill="background1"/>
              <w:tabs>
                <w:tab w:val="clear" w:pos="720"/>
                <w:tab w:val="num" w:pos="317"/>
              </w:tabs>
              <w:ind w:left="317" w:hanging="284"/>
              <w:rPr>
                <w:rFonts w:ascii="Verdana" w:hAnsi="Verdana"/>
                <w:sz w:val="20"/>
                <w:szCs w:val="20"/>
              </w:rPr>
            </w:pPr>
            <w:r>
              <w:rPr>
                <w:rFonts w:ascii="Verdana" w:hAnsi="Verdana"/>
                <w:sz w:val="20"/>
                <w:szCs w:val="20"/>
              </w:rPr>
              <w:t>Know and practis</w:t>
            </w:r>
            <w:r w:rsidR="000D3D45" w:rsidRPr="00D96DC8">
              <w:rPr>
                <w:rFonts w:ascii="Verdana" w:hAnsi="Verdana"/>
                <w:sz w:val="20"/>
                <w:szCs w:val="20"/>
              </w:rPr>
              <w:t>e a commitment to equality, diversity and inclusion</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213"/>
        </w:trPr>
        <w:tc>
          <w:tcPr>
            <w:tcW w:w="1620" w:type="dxa"/>
            <w:vMerge/>
          </w:tcPr>
          <w:p w:rsidR="000D3D45" w:rsidRPr="00C117AF" w:rsidRDefault="000D3D45" w:rsidP="00340440">
            <w:pPr>
              <w:shd w:val="clear" w:color="auto" w:fill="FFFFFF" w:themeFill="background1"/>
              <w:rPr>
                <w:rFonts w:ascii="Verdana" w:hAnsi="Verdana"/>
                <w:b/>
                <w:sz w:val="22"/>
                <w:szCs w:val="22"/>
                <w:u w:val="single"/>
              </w:rPr>
            </w:pPr>
          </w:p>
        </w:tc>
        <w:tc>
          <w:tcPr>
            <w:tcW w:w="7920" w:type="dxa"/>
          </w:tcPr>
          <w:p w:rsidR="000D3D45" w:rsidRPr="00D96DC8" w:rsidRDefault="000D3D45" w:rsidP="00340440">
            <w:pPr>
              <w:numPr>
                <w:ilvl w:val="0"/>
                <w:numId w:val="5"/>
              </w:numPr>
              <w:shd w:val="clear" w:color="auto" w:fill="FFFFFF" w:themeFill="background1"/>
              <w:tabs>
                <w:tab w:val="clear" w:pos="720"/>
                <w:tab w:val="num" w:pos="317"/>
              </w:tabs>
              <w:ind w:left="317" w:hanging="284"/>
              <w:rPr>
                <w:rFonts w:ascii="Verdana" w:hAnsi="Verdana"/>
                <w:sz w:val="20"/>
                <w:szCs w:val="20"/>
              </w:rPr>
            </w:pPr>
            <w:r w:rsidRPr="00D96DC8">
              <w:rPr>
                <w:rFonts w:ascii="Verdana" w:hAnsi="Verdana"/>
                <w:sz w:val="20"/>
                <w:szCs w:val="20"/>
              </w:rPr>
              <w:t>Have a clear understanding of the pastoral needs of pupils from a variety of social and cultural backgrounds</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213"/>
        </w:trPr>
        <w:tc>
          <w:tcPr>
            <w:tcW w:w="1620" w:type="dxa"/>
            <w:vMerge/>
          </w:tcPr>
          <w:p w:rsidR="000D3D45" w:rsidRPr="00C117AF" w:rsidRDefault="000D3D45" w:rsidP="00340440">
            <w:pPr>
              <w:shd w:val="clear" w:color="auto" w:fill="FFFFFF" w:themeFill="background1"/>
              <w:rPr>
                <w:rFonts w:ascii="Verdana" w:hAnsi="Verdana"/>
                <w:b/>
                <w:sz w:val="22"/>
                <w:szCs w:val="22"/>
                <w:u w:val="single"/>
              </w:rPr>
            </w:pPr>
          </w:p>
        </w:tc>
        <w:tc>
          <w:tcPr>
            <w:tcW w:w="7920" w:type="dxa"/>
          </w:tcPr>
          <w:p w:rsidR="000D3D45" w:rsidRPr="00D96DC8" w:rsidRDefault="000D3D45" w:rsidP="00340440">
            <w:pPr>
              <w:numPr>
                <w:ilvl w:val="0"/>
                <w:numId w:val="5"/>
              </w:numPr>
              <w:shd w:val="clear" w:color="auto" w:fill="FFFFFF" w:themeFill="background1"/>
              <w:tabs>
                <w:tab w:val="clear" w:pos="720"/>
                <w:tab w:val="num" w:pos="317"/>
              </w:tabs>
              <w:ind w:left="317" w:hanging="284"/>
              <w:rPr>
                <w:rFonts w:ascii="Verdana" w:hAnsi="Verdana"/>
                <w:sz w:val="20"/>
                <w:szCs w:val="20"/>
              </w:rPr>
            </w:pPr>
            <w:r w:rsidRPr="00D96DC8">
              <w:rPr>
                <w:rFonts w:ascii="Verdana" w:hAnsi="Verdana"/>
                <w:sz w:val="20"/>
                <w:szCs w:val="20"/>
              </w:rPr>
              <w:t>Take responsibility for one’s own professional development</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213"/>
        </w:trPr>
        <w:tc>
          <w:tcPr>
            <w:tcW w:w="1620" w:type="dxa"/>
            <w:vMerge/>
          </w:tcPr>
          <w:p w:rsidR="000D3D45" w:rsidRPr="00C117AF" w:rsidRDefault="000D3D45" w:rsidP="00340440">
            <w:pPr>
              <w:shd w:val="clear" w:color="auto" w:fill="FFFFFF" w:themeFill="background1"/>
              <w:rPr>
                <w:rFonts w:ascii="Verdana" w:hAnsi="Verdana"/>
                <w:b/>
                <w:sz w:val="22"/>
                <w:szCs w:val="22"/>
                <w:u w:val="single"/>
              </w:rPr>
            </w:pPr>
          </w:p>
        </w:tc>
        <w:tc>
          <w:tcPr>
            <w:tcW w:w="7920" w:type="dxa"/>
          </w:tcPr>
          <w:p w:rsidR="000D3D45" w:rsidRPr="00D96DC8" w:rsidRDefault="000D3D45" w:rsidP="00340440">
            <w:pPr>
              <w:numPr>
                <w:ilvl w:val="0"/>
                <w:numId w:val="5"/>
              </w:numPr>
              <w:shd w:val="clear" w:color="auto" w:fill="FFFFFF" w:themeFill="background1"/>
              <w:tabs>
                <w:tab w:val="clear" w:pos="720"/>
                <w:tab w:val="num" w:pos="317"/>
              </w:tabs>
              <w:ind w:left="317" w:hanging="284"/>
              <w:rPr>
                <w:rFonts w:ascii="Verdana" w:hAnsi="Verdana"/>
                <w:sz w:val="20"/>
                <w:szCs w:val="20"/>
              </w:rPr>
            </w:pPr>
            <w:r w:rsidRPr="00D96DC8">
              <w:rPr>
                <w:rFonts w:ascii="Verdana" w:hAnsi="Verdana"/>
                <w:sz w:val="20"/>
                <w:szCs w:val="20"/>
              </w:rPr>
              <w:t>Foster an open, honest, fair and equitable culture</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213"/>
        </w:trPr>
        <w:tc>
          <w:tcPr>
            <w:tcW w:w="1620" w:type="dxa"/>
            <w:vMerge/>
          </w:tcPr>
          <w:p w:rsidR="000D3D45" w:rsidRPr="00C117AF" w:rsidRDefault="000D3D45" w:rsidP="00340440">
            <w:pPr>
              <w:shd w:val="clear" w:color="auto" w:fill="FFFFFF" w:themeFill="background1"/>
              <w:rPr>
                <w:rFonts w:ascii="Verdana" w:hAnsi="Verdana"/>
                <w:b/>
                <w:sz w:val="22"/>
                <w:szCs w:val="22"/>
                <w:u w:val="single"/>
              </w:rPr>
            </w:pPr>
          </w:p>
        </w:tc>
        <w:tc>
          <w:tcPr>
            <w:tcW w:w="7920" w:type="dxa"/>
          </w:tcPr>
          <w:p w:rsidR="000D3D45" w:rsidRPr="00D96DC8" w:rsidRDefault="000D3D45" w:rsidP="00340440">
            <w:pPr>
              <w:numPr>
                <w:ilvl w:val="0"/>
                <w:numId w:val="5"/>
              </w:numPr>
              <w:shd w:val="clear" w:color="auto" w:fill="FFFFFF" w:themeFill="background1"/>
              <w:tabs>
                <w:tab w:val="clear" w:pos="720"/>
                <w:tab w:val="num" w:pos="317"/>
              </w:tabs>
              <w:ind w:left="317" w:hanging="284"/>
              <w:rPr>
                <w:rFonts w:ascii="Verdana" w:hAnsi="Verdana"/>
                <w:sz w:val="20"/>
                <w:szCs w:val="20"/>
              </w:rPr>
            </w:pPr>
            <w:r w:rsidRPr="00D96DC8">
              <w:rPr>
                <w:rFonts w:ascii="Verdana" w:hAnsi="Verdana"/>
                <w:sz w:val="20"/>
                <w:szCs w:val="20"/>
              </w:rPr>
              <w:t>Be forward thinking and creative</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213"/>
        </w:trPr>
        <w:tc>
          <w:tcPr>
            <w:tcW w:w="1620" w:type="dxa"/>
            <w:vMerge/>
          </w:tcPr>
          <w:p w:rsidR="000D3D45" w:rsidRPr="00C117AF" w:rsidRDefault="000D3D45" w:rsidP="00340440">
            <w:pPr>
              <w:shd w:val="clear" w:color="auto" w:fill="FFFFFF" w:themeFill="background1"/>
              <w:rPr>
                <w:rFonts w:ascii="Verdana" w:hAnsi="Verdana"/>
                <w:b/>
                <w:sz w:val="22"/>
                <w:szCs w:val="22"/>
                <w:u w:val="single"/>
              </w:rPr>
            </w:pPr>
          </w:p>
        </w:tc>
        <w:tc>
          <w:tcPr>
            <w:tcW w:w="7920" w:type="dxa"/>
          </w:tcPr>
          <w:p w:rsidR="000D3D45" w:rsidRPr="00D96DC8" w:rsidRDefault="000D3D45" w:rsidP="00340440">
            <w:pPr>
              <w:numPr>
                <w:ilvl w:val="0"/>
                <w:numId w:val="5"/>
              </w:numPr>
              <w:shd w:val="clear" w:color="auto" w:fill="FFFFFF" w:themeFill="background1"/>
              <w:tabs>
                <w:tab w:val="clear" w:pos="720"/>
                <w:tab w:val="num" w:pos="317"/>
              </w:tabs>
              <w:ind w:left="317" w:hanging="284"/>
              <w:rPr>
                <w:rFonts w:ascii="Verdana" w:hAnsi="Verdana"/>
                <w:sz w:val="20"/>
                <w:szCs w:val="20"/>
              </w:rPr>
            </w:pPr>
            <w:r w:rsidRPr="00D96DC8">
              <w:rPr>
                <w:rFonts w:ascii="Verdana" w:hAnsi="Verdana"/>
                <w:sz w:val="20"/>
                <w:szCs w:val="20"/>
              </w:rPr>
              <w:t>Adaptability</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213"/>
        </w:trPr>
        <w:tc>
          <w:tcPr>
            <w:tcW w:w="1620" w:type="dxa"/>
            <w:vMerge/>
          </w:tcPr>
          <w:p w:rsidR="000D3D45" w:rsidRPr="00C117AF" w:rsidRDefault="000D3D45" w:rsidP="00340440">
            <w:pPr>
              <w:shd w:val="clear" w:color="auto" w:fill="FFFFFF" w:themeFill="background1"/>
              <w:rPr>
                <w:rFonts w:ascii="Verdana" w:hAnsi="Verdana"/>
                <w:b/>
                <w:sz w:val="22"/>
                <w:szCs w:val="22"/>
                <w:u w:val="single"/>
              </w:rPr>
            </w:pPr>
          </w:p>
        </w:tc>
        <w:tc>
          <w:tcPr>
            <w:tcW w:w="7920" w:type="dxa"/>
          </w:tcPr>
          <w:p w:rsidR="000D3D45" w:rsidRPr="00D96DC8" w:rsidRDefault="000D3D45" w:rsidP="00340440">
            <w:pPr>
              <w:numPr>
                <w:ilvl w:val="0"/>
                <w:numId w:val="5"/>
              </w:numPr>
              <w:shd w:val="clear" w:color="auto" w:fill="FFFFFF" w:themeFill="background1"/>
              <w:tabs>
                <w:tab w:val="clear" w:pos="720"/>
                <w:tab w:val="num" w:pos="317"/>
              </w:tabs>
              <w:ind w:left="317" w:hanging="284"/>
              <w:rPr>
                <w:rFonts w:ascii="Verdana" w:hAnsi="Verdana"/>
                <w:sz w:val="20"/>
                <w:szCs w:val="20"/>
              </w:rPr>
            </w:pPr>
            <w:r w:rsidRPr="00D96DC8">
              <w:rPr>
                <w:rFonts w:ascii="Verdana" w:hAnsi="Verdana"/>
                <w:sz w:val="20"/>
                <w:szCs w:val="20"/>
              </w:rPr>
              <w:t>Sense of humour</w:t>
            </w:r>
          </w:p>
        </w:tc>
        <w:tc>
          <w:tcPr>
            <w:tcW w:w="1260" w:type="dxa"/>
            <w:shd w:val="clear" w:color="auto" w:fill="auto"/>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D</w:t>
            </w:r>
          </w:p>
        </w:tc>
      </w:tr>
      <w:tr w:rsidR="000D3D45" w:rsidRPr="00C117AF">
        <w:trPr>
          <w:trHeight w:val="397"/>
        </w:trPr>
        <w:tc>
          <w:tcPr>
            <w:tcW w:w="1620" w:type="dxa"/>
            <w:vMerge w:val="restart"/>
          </w:tcPr>
          <w:p w:rsidR="000D3D45" w:rsidRPr="00D96DC8" w:rsidRDefault="000D3D45" w:rsidP="00340440">
            <w:pPr>
              <w:shd w:val="clear" w:color="auto" w:fill="FFFFFF" w:themeFill="background1"/>
              <w:rPr>
                <w:rFonts w:ascii="Verdana" w:hAnsi="Verdana"/>
                <w:b/>
                <w:sz w:val="20"/>
                <w:szCs w:val="20"/>
                <w:u w:val="single"/>
              </w:rPr>
            </w:pPr>
            <w:r w:rsidRPr="00D96DC8">
              <w:rPr>
                <w:rFonts w:ascii="Verdana" w:hAnsi="Verdana"/>
                <w:b/>
                <w:sz w:val="20"/>
                <w:szCs w:val="20"/>
                <w:u w:val="single"/>
              </w:rPr>
              <w:t>Confidential References and Reports</w:t>
            </w:r>
          </w:p>
        </w:tc>
        <w:tc>
          <w:tcPr>
            <w:tcW w:w="7920" w:type="dxa"/>
          </w:tcPr>
          <w:p w:rsidR="000D3D45" w:rsidRPr="00D96DC8" w:rsidRDefault="000D3D45" w:rsidP="00340440">
            <w:pPr>
              <w:numPr>
                <w:ilvl w:val="0"/>
                <w:numId w:val="5"/>
              </w:numPr>
              <w:shd w:val="clear" w:color="auto" w:fill="FFFFFF" w:themeFill="background1"/>
              <w:tabs>
                <w:tab w:val="clear" w:pos="720"/>
                <w:tab w:val="num" w:pos="317"/>
              </w:tabs>
              <w:ind w:left="317" w:hanging="284"/>
              <w:rPr>
                <w:rFonts w:ascii="Verdana" w:hAnsi="Verdana"/>
                <w:sz w:val="20"/>
                <w:szCs w:val="20"/>
              </w:rPr>
            </w:pPr>
            <w:r w:rsidRPr="00D96DC8">
              <w:rPr>
                <w:rFonts w:ascii="Verdana" w:hAnsi="Verdana"/>
                <w:sz w:val="20"/>
                <w:szCs w:val="20"/>
              </w:rPr>
              <w:t>Professional references should provide a strong level of support for relevant professional and personal knowledge, skills and abilities referred to above</w:t>
            </w:r>
          </w:p>
        </w:tc>
        <w:tc>
          <w:tcPr>
            <w:tcW w:w="1260" w:type="dxa"/>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77"/>
        </w:trPr>
        <w:tc>
          <w:tcPr>
            <w:tcW w:w="1620" w:type="dxa"/>
            <w:vMerge/>
          </w:tcPr>
          <w:p w:rsidR="000D3D45" w:rsidRPr="00D96DC8" w:rsidRDefault="000D3D45" w:rsidP="00340440">
            <w:pPr>
              <w:shd w:val="clear" w:color="auto" w:fill="FFFFFF" w:themeFill="background1"/>
              <w:rPr>
                <w:rFonts w:ascii="Verdana" w:hAnsi="Verdana"/>
                <w:b/>
                <w:sz w:val="20"/>
                <w:szCs w:val="20"/>
                <w:u w:val="single"/>
              </w:rPr>
            </w:pPr>
          </w:p>
        </w:tc>
        <w:tc>
          <w:tcPr>
            <w:tcW w:w="7920" w:type="dxa"/>
          </w:tcPr>
          <w:p w:rsidR="000D3D45" w:rsidRPr="00D96DC8" w:rsidRDefault="000D3D45" w:rsidP="00340440">
            <w:pPr>
              <w:numPr>
                <w:ilvl w:val="0"/>
                <w:numId w:val="5"/>
              </w:numPr>
              <w:shd w:val="clear" w:color="auto" w:fill="FFFFFF" w:themeFill="background1"/>
              <w:tabs>
                <w:tab w:val="clear" w:pos="720"/>
                <w:tab w:val="num" w:pos="317"/>
              </w:tabs>
              <w:ind w:left="317" w:hanging="284"/>
              <w:rPr>
                <w:rFonts w:ascii="Verdana" w:hAnsi="Verdana"/>
                <w:sz w:val="20"/>
                <w:szCs w:val="20"/>
              </w:rPr>
            </w:pPr>
            <w:r w:rsidRPr="00D96DC8">
              <w:rPr>
                <w:rFonts w:ascii="Verdana" w:hAnsi="Verdana"/>
                <w:sz w:val="20"/>
                <w:szCs w:val="20"/>
              </w:rPr>
              <w:t>Positive recommendation from current employer</w:t>
            </w:r>
          </w:p>
        </w:tc>
        <w:tc>
          <w:tcPr>
            <w:tcW w:w="1260" w:type="dxa"/>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r w:rsidR="000D3D45" w:rsidRPr="00C117AF">
        <w:trPr>
          <w:trHeight w:val="77"/>
        </w:trPr>
        <w:tc>
          <w:tcPr>
            <w:tcW w:w="1620" w:type="dxa"/>
            <w:vMerge/>
          </w:tcPr>
          <w:p w:rsidR="000D3D45" w:rsidRPr="00D96DC8" w:rsidRDefault="000D3D45" w:rsidP="00340440">
            <w:pPr>
              <w:shd w:val="clear" w:color="auto" w:fill="FFFFFF" w:themeFill="background1"/>
              <w:rPr>
                <w:rFonts w:ascii="Verdana" w:hAnsi="Verdana"/>
                <w:b/>
                <w:sz w:val="20"/>
                <w:szCs w:val="20"/>
                <w:u w:val="single"/>
              </w:rPr>
            </w:pPr>
          </w:p>
        </w:tc>
        <w:tc>
          <w:tcPr>
            <w:tcW w:w="7920" w:type="dxa"/>
          </w:tcPr>
          <w:p w:rsidR="000D3D45" w:rsidRPr="00D96DC8" w:rsidRDefault="000D3D45" w:rsidP="00340440">
            <w:pPr>
              <w:numPr>
                <w:ilvl w:val="0"/>
                <w:numId w:val="5"/>
              </w:numPr>
              <w:shd w:val="clear" w:color="auto" w:fill="FFFFFF" w:themeFill="background1"/>
              <w:tabs>
                <w:tab w:val="clear" w:pos="720"/>
                <w:tab w:val="num" w:pos="317"/>
              </w:tabs>
              <w:ind w:left="317" w:hanging="284"/>
              <w:rPr>
                <w:rFonts w:ascii="Verdana" w:hAnsi="Verdana"/>
                <w:sz w:val="20"/>
                <w:szCs w:val="20"/>
              </w:rPr>
            </w:pPr>
            <w:r w:rsidRPr="00D96DC8">
              <w:rPr>
                <w:rFonts w:ascii="Verdana" w:hAnsi="Verdana"/>
                <w:sz w:val="20"/>
                <w:szCs w:val="20"/>
              </w:rPr>
              <w:t>Good health, attendance and punctuality record</w:t>
            </w:r>
          </w:p>
        </w:tc>
        <w:tc>
          <w:tcPr>
            <w:tcW w:w="1260" w:type="dxa"/>
          </w:tcPr>
          <w:p w:rsidR="000D3D45" w:rsidRPr="00C117AF" w:rsidRDefault="00E42D6A" w:rsidP="00340440">
            <w:pPr>
              <w:shd w:val="clear" w:color="auto" w:fill="FFFFFF" w:themeFill="background1"/>
              <w:rPr>
                <w:rFonts w:ascii="Verdana" w:hAnsi="Verdana"/>
                <w:sz w:val="22"/>
                <w:szCs w:val="22"/>
              </w:rPr>
            </w:pPr>
            <w:r>
              <w:rPr>
                <w:rFonts w:ascii="Verdana" w:hAnsi="Verdana"/>
                <w:sz w:val="22"/>
                <w:szCs w:val="22"/>
              </w:rPr>
              <w:t>E</w:t>
            </w:r>
          </w:p>
        </w:tc>
      </w:tr>
    </w:tbl>
    <w:p w:rsidR="000D3D45" w:rsidRPr="009F184B" w:rsidRDefault="000D3D45" w:rsidP="00340440">
      <w:pPr>
        <w:shd w:val="clear" w:color="auto" w:fill="FFFFFF" w:themeFill="background1"/>
        <w:rPr>
          <w:rFonts w:ascii="Arial" w:hAnsi="Arial" w:cs="Arial"/>
          <w:sz w:val="28"/>
          <w:szCs w:val="28"/>
        </w:rPr>
      </w:pPr>
    </w:p>
    <w:p w:rsidR="000D3D45" w:rsidRDefault="000D3D45" w:rsidP="00340440">
      <w:pPr>
        <w:shd w:val="clear" w:color="auto" w:fill="FFFFFF" w:themeFill="background1"/>
      </w:pPr>
    </w:p>
    <w:p w:rsidR="000D3D45" w:rsidRDefault="000D3D45" w:rsidP="00340440">
      <w:pPr>
        <w:shd w:val="clear" w:color="auto" w:fill="FFFFFF" w:themeFill="background1"/>
      </w:pPr>
    </w:p>
    <w:p w:rsidR="000D3D45" w:rsidRPr="002129DA" w:rsidRDefault="000D3D45" w:rsidP="00340440">
      <w:pPr>
        <w:shd w:val="clear" w:color="auto" w:fill="FFFFFF" w:themeFill="background1"/>
      </w:pPr>
      <w:r>
        <w:t xml:space="preserve">  </w:t>
      </w:r>
    </w:p>
    <w:p w:rsidR="000D3D45" w:rsidRDefault="000D3D45" w:rsidP="00340440">
      <w:pPr>
        <w:shd w:val="clear" w:color="auto" w:fill="FFFFFF" w:themeFill="background1"/>
      </w:pPr>
    </w:p>
    <w:p w:rsidR="000D3D45" w:rsidRPr="00EF3992" w:rsidRDefault="000D3D45" w:rsidP="00340440">
      <w:pPr>
        <w:shd w:val="clear" w:color="auto" w:fill="FFFFFF" w:themeFill="background1"/>
        <w:rPr>
          <w:rFonts w:ascii="Arial" w:hAnsi="Arial" w:cs="Arial"/>
          <w:sz w:val="22"/>
          <w:szCs w:val="22"/>
        </w:rPr>
      </w:pPr>
    </w:p>
    <w:p w:rsidR="00350686" w:rsidRDefault="00350686" w:rsidP="00340440">
      <w:pPr>
        <w:shd w:val="clear" w:color="auto" w:fill="FFFFFF" w:themeFill="background1"/>
      </w:pPr>
    </w:p>
    <w:sectPr w:rsidR="00350686" w:rsidSect="00340440">
      <w:headerReference w:type="default" r:id="rId8"/>
      <w:footerReference w:type="default" r:id="rId9"/>
      <w:pgSz w:w="12240" w:h="15840"/>
      <w:pgMar w:top="993" w:right="1800" w:bottom="72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A15" w:rsidRDefault="00B46A15">
      <w:r>
        <w:separator/>
      </w:r>
    </w:p>
  </w:endnote>
  <w:endnote w:type="continuationSeparator" w:id="0">
    <w:p w:rsidR="00B46A15" w:rsidRDefault="00B4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bertus Medium">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690644"/>
      <w:docPartObj>
        <w:docPartGallery w:val="Page Numbers (Bottom of Page)"/>
        <w:docPartUnique/>
      </w:docPartObj>
    </w:sdtPr>
    <w:sdtEndPr>
      <w:rPr>
        <w:noProof/>
      </w:rPr>
    </w:sdtEndPr>
    <w:sdtContent>
      <w:p w:rsidR="00B46A15" w:rsidRDefault="00B46A15">
        <w:pPr>
          <w:pStyle w:val="Footer"/>
          <w:jc w:val="center"/>
        </w:pPr>
        <w:r>
          <w:fldChar w:fldCharType="begin"/>
        </w:r>
        <w:r>
          <w:instrText xml:space="preserve"> PAGE   \* MERGEFORMAT </w:instrText>
        </w:r>
        <w:r>
          <w:fldChar w:fldCharType="separate"/>
        </w:r>
        <w:r w:rsidR="006D1C3C">
          <w:rPr>
            <w:noProof/>
          </w:rPr>
          <w:t>8</w:t>
        </w:r>
        <w:r>
          <w:rPr>
            <w:noProof/>
          </w:rPr>
          <w:fldChar w:fldCharType="end"/>
        </w:r>
      </w:p>
    </w:sdtContent>
  </w:sdt>
  <w:p w:rsidR="00B46A15" w:rsidRDefault="00B46A15" w:rsidP="000D3D45">
    <w:pPr>
      <w:pStyle w:val="Footer"/>
      <w:tabs>
        <w:tab w:val="clear" w:pos="8306"/>
      </w:tabs>
      <w:ind w:right="-720"/>
      <w:rPr>
        <w:sz w:val="16"/>
        <w:szCs w:val="16"/>
      </w:rPr>
    </w:pPr>
  </w:p>
  <w:p w:rsidR="00B46A15" w:rsidRPr="000D3D45" w:rsidRDefault="00B46A15" w:rsidP="000D3D45">
    <w:pPr>
      <w:pStyle w:val="Footer"/>
      <w:tabs>
        <w:tab w:val="clear" w:pos="8306"/>
      </w:tabs>
      <w:ind w:right="-720"/>
      <w:rPr>
        <w:sz w:val="16"/>
        <w:szCs w:val="16"/>
      </w:rPr>
    </w:pPr>
    <w:r>
      <w:rPr>
        <w:sz w:val="16"/>
        <w:szCs w:val="16"/>
      </w:rPr>
      <w:t>Assistant Headteacher  teaching, learning and curriculum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A15" w:rsidRDefault="00B46A15">
      <w:r>
        <w:separator/>
      </w:r>
    </w:p>
  </w:footnote>
  <w:footnote w:type="continuationSeparator" w:id="0">
    <w:p w:rsidR="00B46A15" w:rsidRDefault="00B46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15" w:rsidRDefault="00B46A15">
    <w:pPr>
      <w:pStyle w:val="Header"/>
    </w:pPr>
    <w:r>
      <w:rPr>
        <w:noProof/>
        <w:lang w:eastAsia="en-GB"/>
      </w:rPr>
      <w:drawing>
        <wp:anchor distT="0" distB="0" distL="114300" distR="114300" simplePos="0" relativeHeight="251659264" behindDoc="1" locked="0" layoutInCell="1" allowOverlap="1" wp14:anchorId="15CE5566" wp14:editId="27AEDE82">
          <wp:simplePos x="0" y="0"/>
          <wp:positionH relativeFrom="column">
            <wp:posOffset>2324100</wp:posOffset>
          </wp:positionH>
          <wp:positionV relativeFrom="paragraph">
            <wp:posOffset>-421005</wp:posOffset>
          </wp:positionV>
          <wp:extent cx="1104900" cy="831215"/>
          <wp:effectExtent l="0" t="0" r="0" b="6985"/>
          <wp:wrapTight wrapText="bothSides">
            <wp:wrapPolygon edited="0">
              <wp:start x="0" y="0"/>
              <wp:lineTo x="0" y="21286"/>
              <wp:lineTo x="21228" y="21286"/>
              <wp:lineTo x="21228" y="0"/>
              <wp:lineTo x="0" y="0"/>
            </wp:wrapPolygon>
          </wp:wrapTight>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4900" cy="831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51D5"/>
    <w:multiLevelType w:val="hybridMultilevel"/>
    <w:tmpl w:val="2668EBC8"/>
    <w:lvl w:ilvl="0" w:tplc="ABD6A282">
      <w:start w:val="1"/>
      <w:numFmt w:val="decimal"/>
      <w:lvlText w:val="%1."/>
      <w:lvlJc w:val="left"/>
      <w:pPr>
        <w:ind w:left="928"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7B5588"/>
    <w:multiLevelType w:val="hybridMultilevel"/>
    <w:tmpl w:val="117056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B2301E8"/>
    <w:multiLevelType w:val="hybridMultilevel"/>
    <w:tmpl w:val="7030687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0E711B6"/>
    <w:multiLevelType w:val="hybridMultilevel"/>
    <w:tmpl w:val="9560F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BC0E3E"/>
    <w:multiLevelType w:val="hybridMultilevel"/>
    <w:tmpl w:val="8A22DC0C"/>
    <w:lvl w:ilvl="0" w:tplc="ABD6A282">
      <w:start w:val="1"/>
      <w:numFmt w:val="decimal"/>
      <w:lvlText w:val="%1."/>
      <w:lvlJc w:val="left"/>
      <w:pPr>
        <w:ind w:left="928" w:hanging="360"/>
      </w:pPr>
      <w:rPr>
        <w:b w:val="0"/>
        <w:i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
    <w:nsid w:val="186623A7"/>
    <w:multiLevelType w:val="hybridMultilevel"/>
    <w:tmpl w:val="4252C5AA"/>
    <w:lvl w:ilvl="0" w:tplc="ABD6A282">
      <w:start w:val="1"/>
      <w:numFmt w:val="decimal"/>
      <w:lvlText w:val="%1."/>
      <w:lvlJc w:val="left"/>
      <w:pPr>
        <w:ind w:left="928" w:hanging="360"/>
      </w:pPr>
      <w:rPr>
        <w:b w:val="0"/>
        <w:i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6">
    <w:nsid w:val="1AD22B21"/>
    <w:multiLevelType w:val="hybridMultilevel"/>
    <w:tmpl w:val="09CE9392"/>
    <w:lvl w:ilvl="0" w:tplc="ABD6A282">
      <w:start w:val="1"/>
      <w:numFmt w:val="decimal"/>
      <w:lvlText w:val="%1."/>
      <w:lvlJc w:val="left"/>
      <w:pPr>
        <w:ind w:left="928" w:hanging="360"/>
      </w:pPr>
      <w:rPr>
        <w:b w:val="0"/>
        <w:i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7">
    <w:nsid w:val="1B166462"/>
    <w:multiLevelType w:val="hybridMultilevel"/>
    <w:tmpl w:val="7BE6C402"/>
    <w:lvl w:ilvl="0" w:tplc="ABD6A282">
      <w:start w:val="1"/>
      <w:numFmt w:val="decimal"/>
      <w:lvlText w:val="%1."/>
      <w:lvlJc w:val="left"/>
      <w:pPr>
        <w:ind w:left="928" w:hanging="360"/>
      </w:pPr>
      <w:rPr>
        <w:b w:val="0"/>
        <w:i w:val="0"/>
      </w:rPr>
    </w:lvl>
    <w:lvl w:ilvl="1" w:tplc="08090019" w:tentative="1">
      <w:start w:val="1"/>
      <w:numFmt w:val="lowerLetter"/>
      <w:lvlText w:val="%2."/>
      <w:lvlJc w:val="left"/>
      <w:pPr>
        <w:ind w:left="1440" w:hanging="360"/>
      </w:pPr>
    </w:lvl>
    <w:lvl w:ilvl="2" w:tplc="04090019">
      <w:start w:val="1"/>
      <w:numFmt w:val="lowerLetter"/>
      <w:lvlText w:val="%3."/>
      <w:lvlJc w:val="left"/>
      <w:pPr>
        <w:ind w:left="2160" w:hanging="180"/>
      </w:pPr>
      <w:rPr>
        <w:rFonts w:cs="Times New Roman"/>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7F2F64"/>
    <w:multiLevelType w:val="hybridMultilevel"/>
    <w:tmpl w:val="85F0C31E"/>
    <w:lvl w:ilvl="0" w:tplc="ABD6A282">
      <w:start w:val="1"/>
      <w:numFmt w:val="decimal"/>
      <w:lvlText w:val="%1."/>
      <w:lvlJc w:val="left"/>
      <w:pPr>
        <w:ind w:left="928" w:hanging="360"/>
      </w:pPr>
      <w:rPr>
        <w:b w:val="0"/>
        <w:i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BA7B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EC10D44"/>
    <w:multiLevelType w:val="hybridMultilevel"/>
    <w:tmpl w:val="85F0C31E"/>
    <w:lvl w:ilvl="0" w:tplc="ABD6A282">
      <w:start w:val="1"/>
      <w:numFmt w:val="decimal"/>
      <w:lvlText w:val="%1."/>
      <w:lvlJc w:val="left"/>
      <w:pPr>
        <w:ind w:left="928" w:hanging="360"/>
      </w:pPr>
      <w:rPr>
        <w:b w:val="0"/>
        <w:i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0494EF3"/>
    <w:multiLevelType w:val="hybridMultilevel"/>
    <w:tmpl w:val="02D022C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16D183E"/>
    <w:multiLevelType w:val="hybridMultilevel"/>
    <w:tmpl w:val="D980A4E4"/>
    <w:lvl w:ilvl="0" w:tplc="0809000F">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4017E7F"/>
    <w:multiLevelType w:val="hybridMultilevel"/>
    <w:tmpl w:val="67E2BF04"/>
    <w:lvl w:ilvl="0" w:tplc="0809000F">
      <w:start w:val="5"/>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nsid w:val="25222F89"/>
    <w:multiLevelType w:val="hybridMultilevel"/>
    <w:tmpl w:val="8EB4113E"/>
    <w:lvl w:ilvl="0" w:tplc="ABD6A282">
      <w:start w:val="1"/>
      <w:numFmt w:val="decimal"/>
      <w:lvlText w:val="%1."/>
      <w:lvlJc w:val="left"/>
      <w:pPr>
        <w:ind w:left="928"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7441B82"/>
    <w:multiLevelType w:val="multilevel"/>
    <w:tmpl w:val="EA2407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D45635C"/>
    <w:multiLevelType w:val="hybridMultilevel"/>
    <w:tmpl w:val="FD265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F186031"/>
    <w:multiLevelType w:val="hybridMultilevel"/>
    <w:tmpl w:val="2076BA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09340D7"/>
    <w:multiLevelType w:val="hybridMultilevel"/>
    <w:tmpl w:val="05804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34537A"/>
    <w:multiLevelType w:val="hybridMultilevel"/>
    <w:tmpl w:val="D9F062E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97B2A36"/>
    <w:multiLevelType w:val="hybridMultilevel"/>
    <w:tmpl w:val="09CE9392"/>
    <w:lvl w:ilvl="0" w:tplc="ABD6A282">
      <w:start w:val="1"/>
      <w:numFmt w:val="decimal"/>
      <w:lvlText w:val="%1."/>
      <w:lvlJc w:val="left"/>
      <w:pPr>
        <w:ind w:left="928" w:hanging="360"/>
      </w:pPr>
      <w:rPr>
        <w:b w:val="0"/>
        <w:i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1">
    <w:nsid w:val="49FE59EB"/>
    <w:multiLevelType w:val="hybridMultilevel"/>
    <w:tmpl w:val="E2D0F6C2"/>
    <w:lvl w:ilvl="0" w:tplc="ABD6A282">
      <w:start w:val="1"/>
      <w:numFmt w:val="decimal"/>
      <w:lvlText w:val="%1."/>
      <w:lvlJc w:val="left"/>
      <w:pPr>
        <w:ind w:left="928" w:hanging="360"/>
      </w:pPr>
      <w:rPr>
        <w:b w:val="0"/>
        <w:i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2">
    <w:nsid w:val="4A4636F0"/>
    <w:multiLevelType w:val="hybridMultilevel"/>
    <w:tmpl w:val="95AC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79665A"/>
    <w:multiLevelType w:val="hybridMultilevel"/>
    <w:tmpl w:val="70A4B5F4"/>
    <w:lvl w:ilvl="0" w:tplc="ABD6A282">
      <w:start w:val="1"/>
      <w:numFmt w:val="decimal"/>
      <w:lvlText w:val="%1."/>
      <w:lvlJc w:val="left"/>
      <w:pPr>
        <w:ind w:left="1496" w:hanging="360"/>
      </w:pPr>
      <w:rPr>
        <w:b w:val="0"/>
        <w:i w:val="0"/>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4">
    <w:nsid w:val="50EB1155"/>
    <w:multiLevelType w:val="hybridMultilevel"/>
    <w:tmpl w:val="5E4ADB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6680AEC"/>
    <w:multiLevelType w:val="hybridMultilevel"/>
    <w:tmpl w:val="5AAC1384"/>
    <w:lvl w:ilvl="0" w:tplc="ABD6A282">
      <w:start w:val="1"/>
      <w:numFmt w:val="decimal"/>
      <w:lvlText w:val="%1."/>
      <w:lvlJc w:val="left"/>
      <w:pPr>
        <w:ind w:left="928"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9D20C0C"/>
    <w:multiLevelType w:val="hybridMultilevel"/>
    <w:tmpl w:val="09CE9392"/>
    <w:lvl w:ilvl="0" w:tplc="ABD6A282">
      <w:start w:val="1"/>
      <w:numFmt w:val="decimal"/>
      <w:lvlText w:val="%1."/>
      <w:lvlJc w:val="left"/>
      <w:pPr>
        <w:ind w:left="928" w:hanging="360"/>
      </w:pPr>
      <w:rPr>
        <w:b w:val="0"/>
        <w:i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7">
    <w:nsid w:val="66AD38A0"/>
    <w:multiLevelType w:val="hybridMultilevel"/>
    <w:tmpl w:val="CC86A61C"/>
    <w:lvl w:ilvl="0" w:tplc="0809000F">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70327105"/>
    <w:multiLevelType w:val="multilevel"/>
    <w:tmpl w:val="37647B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56733AC"/>
    <w:multiLevelType w:val="hybridMultilevel"/>
    <w:tmpl w:val="A8E4A76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6561523"/>
    <w:multiLevelType w:val="hybridMultilevel"/>
    <w:tmpl w:val="3CBAFA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6A90A75"/>
    <w:multiLevelType w:val="hybridMultilevel"/>
    <w:tmpl w:val="D9F062E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78692BAA"/>
    <w:multiLevelType w:val="hybridMultilevel"/>
    <w:tmpl w:val="B232A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88E350E"/>
    <w:multiLevelType w:val="hybridMultilevel"/>
    <w:tmpl w:val="19B237A6"/>
    <w:lvl w:ilvl="0" w:tplc="ABD6A282">
      <w:start w:val="1"/>
      <w:numFmt w:val="decimal"/>
      <w:lvlText w:val="%1."/>
      <w:lvlJc w:val="left"/>
      <w:pPr>
        <w:ind w:left="928" w:hanging="360"/>
      </w:pPr>
      <w:rPr>
        <w:b w:val="0"/>
        <w:i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4">
    <w:nsid w:val="79242D1E"/>
    <w:multiLevelType w:val="hybridMultilevel"/>
    <w:tmpl w:val="1F8471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C2C7BA4"/>
    <w:multiLevelType w:val="hybridMultilevel"/>
    <w:tmpl w:val="08BC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7F7D3424"/>
    <w:multiLevelType w:val="hybridMultilevel"/>
    <w:tmpl w:val="E84681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FA657F1"/>
    <w:multiLevelType w:val="hybridMultilevel"/>
    <w:tmpl w:val="CC86A61C"/>
    <w:lvl w:ilvl="0" w:tplc="0809000F">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5"/>
  </w:num>
  <w:num w:numId="2">
    <w:abstractNumId w:val="30"/>
  </w:num>
  <w:num w:numId="3">
    <w:abstractNumId w:val="36"/>
  </w:num>
  <w:num w:numId="4">
    <w:abstractNumId w:val="24"/>
  </w:num>
  <w:num w:numId="5">
    <w:abstractNumId w:val="3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8"/>
  </w:num>
  <w:num w:numId="9">
    <w:abstractNumId w:val="34"/>
  </w:num>
  <w:num w:numId="10">
    <w:abstractNumId w:val="29"/>
  </w:num>
  <w:num w:numId="11">
    <w:abstractNumId w:val="16"/>
  </w:num>
  <w:num w:numId="12">
    <w:abstractNumId w:val="26"/>
  </w:num>
  <w:num w:numId="13">
    <w:abstractNumId w:val="5"/>
  </w:num>
  <w:num w:numId="14">
    <w:abstractNumId w:val="11"/>
  </w:num>
  <w:num w:numId="15">
    <w:abstractNumId w:val="20"/>
  </w:num>
  <w:num w:numId="16">
    <w:abstractNumId w:val="23"/>
  </w:num>
  <w:num w:numId="17">
    <w:abstractNumId w:val="33"/>
  </w:num>
  <w:num w:numId="18">
    <w:abstractNumId w:val="6"/>
  </w:num>
  <w:num w:numId="19">
    <w:abstractNumId w:val="14"/>
  </w:num>
  <w:num w:numId="20">
    <w:abstractNumId w:val="4"/>
  </w:num>
  <w:num w:numId="21">
    <w:abstractNumId w:val="21"/>
  </w:num>
  <w:num w:numId="22">
    <w:abstractNumId w:val="25"/>
  </w:num>
  <w:num w:numId="23">
    <w:abstractNumId w:val="8"/>
  </w:num>
  <w:num w:numId="24">
    <w:abstractNumId w:val="9"/>
  </w:num>
  <w:num w:numId="25">
    <w:abstractNumId w:val="28"/>
  </w:num>
  <w:num w:numId="26">
    <w:abstractNumId w:val="7"/>
  </w:num>
  <w:num w:numId="27">
    <w:abstractNumId w:val="10"/>
  </w:num>
  <w:num w:numId="28">
    <w:abstractNumId w:val="0"/>
  </w:num>
  <w:num w:numId="29">
    <w:abstractNumId w:val="13"/>
  </w:num>
  <w:num w:numId="30">
    <w:abstractNumId w:val="12"/>
  </w:num>
  <w:num w:numId="31">
    <w:abstractNumId w:val="37"/>
  </w:num>
  <w:num w:numId="32">
    <w:abstractNumId w:val="27"/>
  </w:num>
  <w:num w:numId="33">
    <w:abstractNumId w:val="31"/>
  </w:num>
  <w:num w:numId="34">
    <w:abstractNumId w:val="19"/>
  </w:num>
  <w:num w:numId="35">
    <w:abstractNumId w:val="1"/>
  </w:num>
  <w:num w:numId="36">
    <w:abstractNumId w:val="2"/>
  </w:num>
  <w:num w:numId="37">
    <w:abstractNumId w:val="17"/>
  </w:num>
  <w:num w:numId="38">
    <w:abstractNumId w:val="32"/>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661"/>
    <w:rsid w:val="00003EFC"/>
    <w:rsid w:val="000127C6"/>
    <w:rsid w:val="00025B0F"/>
    <w:rsid w:val="00026937"/>
    <w:rsid w:val="0004213A"/>
    <w:rsid w:val="00090869"/>
    <w:rsid w:val="00092704"/>
    <w:rsid w:val="00095FFE"/>
    <w:rsid w:val="0009721F"/>
    <w:rsid w:val="00097753"/>
    <w:rsid w:val="000D3D45"/>
    <w:rsid w:val="001508C9"/>
    <w:rsid w:val="001A1CB1"/>
    <w:rsid w:val="001A5B19"/>
    <w:rsid w:val="001E3007"/>
    <w:rsid w:val="00280554"/>
    <w:rsid w:val="00280CBC"/>
    <w:rsid w:val="00280D22"/>
    <w:rsid w:val="00284E3C"/>
    <w:rsid w:val="002A514D"/>
    <w:rsid w:val="002B7FC7"/>
    <w:rsid w:val="002E0E11"/>
    <w:rsid w:val="002F2D99"/>
    <w:rsid w:val="00340440"/>
    <w:rsid w:val="00350686"/>
    <w:rsid w:val="003945C3"/>
    <w:rsid w:val="003C1271"/>
    <w:rsid w:val="003C74AB"/>
    <w:rsid w:val="003C7BE0"/>
    <w:rsid w:val="00401E42"/>
    <w:rsid w:val="00433661"/>
    <w:rsid w:val="004B70AC"/>
    <w:rsid w:val="00522F92"/>
    <w:rsid w:val="0057780A"/>
    <w:rsid w:val="00580145"/>
    <w:rsid w:val="006020AA"/>
    <w:rsid w:val="00613C0B"/>
    <w:rsid w:val="00674EA4"/>
    <w:rsid w:val="006D1C3C"/>
    <w:rsid w:val="007326E9"/>
    <w:rsid w:val="007420E2"/>
    <w:rsid w:val="007811B4"/>
    <w:rsid w:val="00791EA4"/>
    <w:rsid w:val="008255FA"/>
    <w:rsid w:val="008727E9"/>
    <w:rsid w:val="008D3F1C"/>
    <w:rsid w:val="0091425D"/>
    <w:rsid w:val="00945DAD"/>
    <w:rsid w:val="00982228"/>
    <w:rsid w:val="009E52CC"/>
    <w:rsid w:val="00A45788"/>
    <w:rsid w:val="00A66DB3"/>
    <w:rsid w:val="00AF40E4"/>
    <w:rsid w:val="00B45B6A"/>
    <w:rsid w:val="00B46A15"/>
    <w:rsid w:val="00BF0D50"/>
    <w:rsid w:val="00C158DC"/>
    <w:rsid w:val="00C21F9A"/>
    <w:rsid w:val="00C31EE2"/>
    <w:rsid w:val="00C43560"/>
    <w:rsid w:val="00C647CF"/>
    <w:rsid w:val="00C65E28"/>
    <w:rsid w:val="00C67E36"/>
    <w:rsid w:val="00CD56C6"/>
    <w:rsid w:val="00D61A31"/>
    <w:rsid w:val="00D9314E"/>
    <w:rsid w:val="00DB1FF7"/>
    <w:rsid w:val="00DB4676"/>
    <w:rsid w:val="00DC508F"/>
    <w:rsid w:val="00DC6902"/>
    <w:rsid w:val="00DD5325"/>
    <w:rsid w:val="00E42D6A"/>
    <w:rsid w:val="00EC1FFE"/>
    <w:rsid w:val="00F50772"/>
    <w:rsid w:val="00F65287"/>
    <w:rsid w:val="00F977F0"/>
    <w:rsid w:val="00FC0F14"/>
    <w:rsid w:val="00FE4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661"/>
    <w:rPr>
      <w:sz w:val="24"/>
      <w:szCs w:val="24"/>
      <w:lang w:eastAsia="en-US"/>
    </w:rPr>
  </w:style>
  <w:style w:type="paragraph" w:styleId="Heading1">
    <w:name w:val="heading 1"/>
    <w:basedOn w:val="Normal"/>
    <w:next w:val="Normal"/>
    <w:qFormat/>
    <w:rsid w:val="00DB1FF7"/>
    <w:pPr>
      <w:keepNext/>
      <w:spacing w:before="240" w:after="60"/>
      <w:outlineLvl w:val="0"/>
    </w:pPr>
    <w:rPr>
      <w:rFonts w:ascii="Arial" w:hAnsi="Arial" w:cs="Arial"/>
      <w:b/>
      <w:bCs/>
      <w:kern w:val="32"/>
      <w:sz w:val="32"/>
      <w:szCs w:val="32"/>
      <w:lang w:eastAsia="en-GB"/>
    </w:rPr>
  </w:style>
  <w:style w:type="paragraph" w:styleId="Heading2">
    <w:name w:val="heading 2"/>
    <w:basedOn w:val="Normal"/>
    <w:next w:val="Normal"/>
    <w:qFormat/>
    <w:rsid w:val="00433661"/>
    <w:pPr>
      <w:keepNext/>
      <w:jc w:val="center"/>
      <w:outlineLvl w:val="1"/>
    </w:pPr>
    <w:rPr>
      <w:rFonts w:ascii="Albertus Medium" w:hAnsi="Albertus Medium"/>
      <w:b/>
      <w:bCs/>
      <w:sz w:val="28"/>
      <w:lang w:val="en-US"/>
    </w:rPr>
  </w:style>
  <w:style w:type="paragraph" w:styleId="Heading3">
    <w:name w:val="heading 3"/>
    <w:basedOn w:val="Normal"/>
    <w:next w:val="Normal"/>
    <w:qFormat/>
    <w:rsid w:val="00433661"/>
    <w:pPr>
      <w:keepNext/>
      <w:outlineLvl w:val="2"/>
    </w:pPr>
    <w:rPr>
      <w:rFonts w:ascii="Albertus Medium" w:hAnsi="Albertus Medium"/>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33661"/>
    <w:rPr>
      <w:rFonts w:ascii="Arial" w:hAnsi="Arial"/>
      <w:sz w:val="22"/>
      <w:szCs w:val="20"/>
      <w:lang w:val="en-US"/>
    </w:rPr>
  </w:style>
  <w:style w:type="paragraph" w:styleId="Header">
    <w:name w:val="header"/>
    <w:basedOn w:val="Normal"/>
    <w:rsid w:val="000D3D45"/>
    <w:pPr>
      <w:tabs>
        <w:tab w:val="center" w:pos="4153"/>
        <w:tab w:val="right" w:pos="8306"/>
      </w:tabs>
    </w:pPr>
  </w:style>
  <w:style w:type="paragraph" w:styleId="Footer">
    <w:name w:val="footer"/>
    <w:basedOn w:val="Normal"/>
    <w:link w:val="FooterChar"/>
    <w:uiPriority w:val="99"/>
    <w:rsid w:val="000D3D45"/>
    <w:pPr>
      <w:tabs>
        <w:tab w:val="center" w:pos="4153"/>
        <w:tab w:val="right" w:pos="8306"/>
      </w:tabs>
    </w:pPr>
  </w:style>
  <w:style w:type="table" w:styleId="TableGrid">
    <w:name w:val="Table Grid"/>
    <w:basedOn w:val="TableNormal"/>
    <w:rsid w:val="00D61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95FFE"/>
    <w:rPr>
      <w:rFonts w:ascii="Tahoma" w:hAnsi="Tahoma" w:cs="Tahoma"/>
      <w:sz w:val="16"/>
      <w:szCs w:val="16"/>
    </w:rPr>
  </w:style>
  <w:style w:type="character" w:customStyle="1" w:styleId="BalloonTextChar">
    <w:name w:val="Balloon Text Char"/>
    <w:link w:val="BalloonText"/>
    <w:rsid w:val="00095FFE"/>
    <w:rPr>
      <w:rFonts w:ascii="Tahoma" w:hAnsi="Tahoma" w:cs="Tahoma"/>
      <w:sz w:val="16"/>
      <w:szCs w:val="16"/>
      <w:lang w:eastAsia="en-US"/>
    </w:rPr>
  </w:style>
  <w:style w:type="character" w:customStyle="1" w:styleId="FooterChar">
    <w:name w:val="Footer Char"/>
    <w:basedOn w:val="DefaultParagraphFont"/>
    <w:link w:val="Footer"/>
    <w:uiPriority w:val="99"/>
    <w:rsid w:val="00340440"/>
    <w:rPr>
      <w:sz w:val="24"/>
      <w:szCs w:val="24"/>
      <w:lang w:eastAsia="en-US"/>
    </w:rPr>
  </w:style>
  <w:style w:type="character" w:customStyle="1" w:styleId="BodyTextChar">
    <w:name w:val="Body Text Char"/>
    <w:link w:val="BodyText"/>
    <w:locked/>
    <w:rsid w:val="00340440"/>
    <w:rPr>
      <w:rFonts w:ascii="Arial" w:hAnsi="Arial"/>
      <w:sz w:val="22"/>
      <w:lang w:val="en-US" w:eastAsia="en-US"/>
    </w:rPr>
  </w:style>
  <w:style w:type="paragraph" w:styleId="ListParagraph">
    <w:name w:val="List Paragraph"/>
    <w:basedOn w:val="Normal"/>
    <w:uiPriority w:val="34"/>
    <w:qFormat/>
    <w:rsid w:val="00C65E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661"/>
    <w:rPr>
      <w:sz w:val="24"/>
      <w:szCs w:val="24"/>
      <w:lang w:eastAsia="en-US"/>
    </w:rPr>
  </w:style>
  <w:style w:type="paragraph" w:styleId="Heading1">
    <w:name w:val="heading 1"/>
    <w:basedOn w:val="Normal"/>
    <w:next w:val="Normal"/>
    <w:qFormat/>
    <w:rsid w:val="00DB1FF7"/>
    <w:pPr>
      <w:keepNext/>
      <w:spacing w:before="240" w:after="60"/>
      <w:outlineLvl w:val="0"/>
    </w:pPr>
    <w:rPr>
      <w:rFonts w:ascii="Arial" w:hAnsi="Arial" w:cs="Arial"/>
      <w:b/>
      <w:bCs/>
      <w:kern w:val="32"/>
      <w:sz w:val="32"/>
      <w:szCs w:val="32"/>
      <w:lang w:eastAsia="en-GB"/>
    </w:rPr>
  </w:style>
  <w:style w:type="paragraph" w:styleId="Heading2">
    <w:name w:val="heading 2"/>
    <w:basedOn w:val="Normal"/>
    <w:next w:val="Normal"/>
    <w:qFormat/>
    <w:rsid w:val="00433661"/>
    <w:pPr>
      <w:keepNext/>
      <w:jc w:val="center"/>
      <w:outlineLvl w:val="1"/>
    </w:pPr>
    <w:rPr>
      <w:rFonts w:ascii="Albertus Medium" w:hAnsi="Albertus Medium"/>
      <w:b/>
      <w:bCs/>
      <w:sz w:val="28"/>
      <w:lang w:val="en-US"/>
    </w:rPr>
  </w:style>
  <w:style w:type="paragraph" w:styleId="Heading3">
    <w:name w:val="heading 3"/>
    <w:basedOn w:val="Normal"/>
    <w:next w:val="Normal"/>
    <w:qFormat/>
    <w:rsid w:val="00433661"/>
    <w:pPr>
      <w:keepNext/>
      <w:outlineLvl w:val="2"/>
    </w:pPr>
    <w:rPr>
      <w:rFonts w:ascii="Albertus Medium" w:hAnsi="Albertus Medium"/>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33661"/>
    <w:rPr>
      <w:rFonts w:ascii="Arial" w:hAnsi="Arial"/>
      <w:sz w:val="22"/>
      <w:szCs w:val="20"/>
      <w:lang w:val="en-US"/>
    </w:rPr>
  </w:style>
  <w:style w:type="paragraph" w:styleId="Header">
    <w:name w:val="header"/>
    <w:basedOn w:val="Normal"/>
    <w:rsid w:val="000D3D45"/>
    <w:pPr>
      <w:tabs>
        <w:tab w:val="center" w:pos="4153"/>
        <w:tab w:val="right" w:pos="8306"/>
      </w:tabs>
    </w:pPr>
  </w:style>
  <w:style w:type="paragraph" w:styleId="Footer">
    <w:name w:val="footer"/>
    <w:basedOn w:val="Normal"/>
    <w:link w:val="FooterChar"/>
    <w:uiPriority w:val="99"/>
    <w:rsid w:val="000D3D45"/>
    <w:pPr>
      <w:tabs>
        <w:tab w:val="center" w:pos="4153"/>
        <w:tab w:val="right" w:pos="8306"/>
      </w:tabs>
    </w:pPr>
  </w:style>
  <w:style w:type="table" w:styleId="TableGrid">
    <w:name w:val="Table Grid"/>
    <w:basedOn w:val="TableNormal"/>
    <w:rsid w:val="00D61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95FFE"/>
    <w:rPr>
      <w:rFonts w:ascii="Tahoma" w:hAnsi="Tahoma" w:cs="Tahoma"/>
      <w:sz w:val="16"/>
      <w:szCs w:val="16"/>
    </w:rPr>
  </w:style>
  <w:style w:type="character" w:customStyle="1" w:styleId="BalloonTextChar">
    <w:name w:val="Balloon Text Char"/>
    <w:link w:val="BalloonText"/>
    <w:rsid w:val="00095FFE"/>
    <w:rPr>
      <w:rFonts w:ascii="Tahoma" w:hAnsi="Tahoma" w:cs="Tahoma"/>
      <w:sz w:val="16"/>
      <w:szCs w:val="16"/>
      <w:lang w:eastAsia="en-US"/>
    </w:rPr>
  </w:style>
  <w:style w:type="character" w:customStyle="1" w:styleId="FooterChar">
    <w:name w:val="Footer Char"/>
    <w:basedOn w:val="DefaultParagraphFont"/>
    <w:link w:val="Footer"/>
    <w:uiPriority w:val="99"/>
    <w:rsid w:val="00340440"/>
    <w:rPr>
      <w:sz w:val="24"/>
      <w:szCs w:val="24"/>
      <w:lang w:eastAsia="en-US"/>
    </w:rPr>
  </w:style>
  <w:style w:type="character" w:customStyle="1" w:styleId="BodyTextChar">
    <w:name w:val="Body Text Char"/>
    <w:link w:val="BodyText"/>
    <w:locked/>
    <w:rsid w:val="00340440"/>
    <w:rPr>
      <w:rFonts w:ascii="Arial" w:hAnsi="Arial"/>
      <w:sz w:val="22"/>
      <w:lang w:val="en-US" w:eastAsia="en-US"/>
    </w:rPr>
  </w:style>
  <w:style w:type="paragraph" w:styleId="ListParagraph">
    <w:name w:val="List Paragraph"/>
    <w:basedOn w:val="Normal"/>
    <w:uiPriority w:val="34"/>
    <w:qFormat/>
    <w:rsid w:val="00C65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3477E3C0</Template>
  <TotalTime>0</TotalTime>
  <Pages>8</Pages>
  <Words>2170</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ALDERBROOK SCHOOL</vt:lpstr>
    </vt:vector>
  </TitlesOfParts>
  <Company>Wandsworth Borough Council</Company>
  <LinksUpToDate>false</LinksUpToDate>
  <CharactersWithSpaces>14323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ALDERBROOK SCHOOL</dc:title>
  <dc:creator>jmoore</dc:creator>
  <cp:lastModifiedBy>Lisa Tidey</cp:lastModifiedBy>
  <cp:revision>2</cp:revision>
  <cp:lastPrinted>2018-07-09T14:17:00Z</cp:lastPrinted>
  <dcterms:created xsi:type="dcterms:W3CDTF">2019-01-22T09:05:00Z</dcterms:created>
  <dcterms:modified xsi:type="dcterms:W3CDTF">2019-01-22T09:05:00Z</dcterms:modified>
</cp:coreProperties>
</file>