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B03C" w14:textId="77777777" w:rsidR="00DC41FB" w:rsidRPr="001222A9" w:rsidRDefault="00DC41FB" w:rsidP="001222A9">
      <w:pPr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</w:rPr>
      </w:pPr>
      <w:r w:rsidRPr="001222A9">
        <w:rPr>
          <w:rFonts w:asciiTheme="minorHAnsi" w:hAnsiTheme="minorHAnsi" w:cstheme="minorHAnsi"/>
          <w:b/>
          <w:bCs/>
          <w:color w:val="0000FF"/>
          <w:sz w:val="28"/>
          <w:szCs w:val="28"/>
        </w:rPr>
        <w:t>Job Description</w:t>
      </w:r>
      <w:r w:rsidR="001222A9" w:rsidRPr="001222A9"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- </w:t>
      </w:r>
      <w:r w:rsidR="00661667" w:rsidRPr="001222A9">
        <w:rPr>
          <w:rFonts w:asciiTheme="minorHAnsi" w:hAnsiTheme="minorHAnsi" w:cstheme="minorHAnsi"/>
          <w:b/>
          <w:bCs/>
          <w:color w:val="0000FF"/>
          <w:sz w:val="28"/>
          <w:szCs w:val="28"/>
        </w:rPr>
        <w:t>Class T</w:t>
      </w:r>
      <w:r w:rsidRPr="001222A9">
        <w:rPr>
          <w:rFonts w:asciiTheme="minorHAnsi" w:hAnsiTheme="minorHAnsi" w:cstheme="minorHAnsi"/>
          <w:b/>
          <w:bCs/>
          <w:color w:val="0000FF"/>
          <w:sz w:val="28"/>
          <w:szCs w:val="28"/>
        </w:rPr>
        <w:t>eacher</w:t>
      </w:r>
    </w:p>
    <w:p w14:paraId="0A89C52B" w14:textId="77777777" w:rsidR="00661667" w:rsidRDefault="00661667" w:rsidP="00661667">
      <w:pPr>
        <w:rPr>
          <w:lang w:eastAsia="en-US"/>
        </w:rPr>
      </w:pPr>
    </w:p>
    <w:p w14:paraId="625DAE27" w14:textId="77777777" w:rsidR="00661667" w:rsidRPr="001222A9" w:rsidRDefault="00E51C65" w:rsidP="00661667">
      <w:pPr>
        <w:jc w:val="center"/>
        <w:rPr>
          <w:rFonts w:ascii="Calibri" w:hAnsi="Calibri" w:cs="Calibri"/>
          <w:b/>
          <w:color w:val="0000FF"/>
          <w:sz w:val="22"/>
          <w:lang w:eastAsia="en-US"/>
        </w:rPr>
      </w:pPr>
      <w:r>
        <w:rPr>
          <w:rFonts w:ascii="Calibri" w:hAnsi="Calibri" w:cs="Calibri"/>
          <w:b/>
          <w:color w:val="0000FF"/>
          <w:sz w:val="22"/>
          <w:lang w:eastAsia="en-US"/>
        </w:rPr>
        <w:t>April 2022</w:t>
      </w:r>
    </w:p>
    <w:p w14:paraId="3EEEFC76" w14:textId="77777777" w:rsidR="004444C4" w:rsidRPr="00661667" w:rsidRDefault="004444C4" w:rsidP="004444C4">
      <w:pPr>
        <w:rPr>
          <w:rFonts w:ascii="Calibri" w:eastAsia="Calibri" w:hAnsi="Calibri"/>
          <w:sz w:val="18"/>
          <w:szCs w:val="28"/>
          <w:lang w:eastAsia="en-US"/>
        </w:rPr>
      </w:pPr>
      <w:r w:rsidRPr="00661667">
        <w:rPr>
          <w:rFonts w:ascii="Calibri" w:eastAsia="Calibri" w:hAnsi="Calibri"/>
          <w:b/>
          <w:color w:val="0000FF"/>
          <w:sz w:val="28"/>
          <w:szCs w:val="28"/>
          <w:lang w:eastAsia="en-US"/>
        </w:rPr>
        <w:t>Reporting to</w:t>
      </w:r>
      <w:r w:rsidRPr="00661667">
        <w:rPr>
          <w:rFonts w:ascii="Calibri" w:eastAsia="Calibri" w:hAnsi="Calibri"/>
          <w:b/>
          <w:sz w:val="28"/>
          <w:szCs w:val="28"/>
          <w:lang w:eastAsia="en-US"/>
        </w:rPr>
        <w:t xml:space="preserve">:   </w:t>
      </w:r>
      <w:r w:rsidRPr="004444C4">
        <w:rPr>
          <w:rFonts w:ascii="Calibri" w:eastAsia="Calibri" w:hAnsi="Calibri"/>
          <w:sz w:val="22"/>
          <w:szCs w:val="28"/>
          <w:lang w:eastAsia="en-US"/>
        </w:rPr>
        <w:t>Deputy Head Teacher</w:t>
      </w:r>
      <w:r>
        <w:rPr>
          <w:rFonts w:ascii="Calibri" w:eastAsia="Calibri" w:hAnsi="Calibri"/>
          <w:sz w:val="22"/>
          <w:szCs w:val="28"/>
          <w:lang w:eastAsia="en-US"/>
        </w:rPr>
        <w:t xml:space="preserve"> / Head Teacher</w:t>
      </w:r>
      <w:r w:rsidRPr="004444C4">
        <w:rPr>
          <w:rFonts w:ascii="Calibri" w:eastAsia="Calibri" w:hAnsi="Calibri"/>
          <w:sz w:val="22"/>
          <w:szCs w:val="28"/>
          <w:lang w:eastAsia="en-US"/>
        </w:rPr>
        <w:t xml:space="preserve"> </w:t>
      </w:r>
    </w:p>
    <w:p w14:paraId="71582317" w14:textId="77777777" w:rsidR="004444C4" w:rsidRPr="00661667" w:rsidRDefault="004444C4" w:rsidP="004444C4">
      <w:pPr>
        <w:rPr>
          <w:rFonts w:ascii="Calibri" w:eastAsia="Calibri" w:hAnsi="Calibri"/>
          <w:b/>
          <w:sz w:val="22"/>
          <w:szCs w:val="28"/>
          <w:lang w:eastAsia="en-US"/>
        </w:rPr>
      </w:pPr>
    </w:p>
    <w:p w14:paraId="5D471C98" w14:textId="77777777" w:rsidR="004444C4" w:rsidRPr="00661667" w:rsidRDefault="004444C4" w:rsidP="004444C4">
      <w:pPr>
        <w:rPr>
          <w:rFonts w:ascii="Calibri" w:eastAsia="Calibri" w:hAnsi="Calibri"/>
          <w:b/>
          <w:sz w:val="28"/>
          <w:szCs w:val="28"/>
          <w:lang w:eastAsia="en-US"/>
        </w:rPr>
      </w:pPr>
      <w:r w:rsidRPr="00661667">
        <w:rPr>
          <w:rFonts w:ascii="Calibri" w:eastAsia="Calibri" w:hAnsi="Calibri"/>
          <w:b/>
          <w:color w:val="0000FF"/>
          <w:sz w:val="28"/>
          <w:szCs w:val="28"/>
          <w:lang w:eastAsia="en-US"/>
        </w:rPr>
        <w:t>Job Title</w:t>
      </w:r>
      <w:r w:rsidRPr="00661667">
        <w:rPr>
          <w:rFonts w:ascii="Calibri" w:eastAsia="Calibri" w:hAnsi="Calibri"/>
          <w:b/>
          <w:sz w:val="28"/>
          <w:szCs w:val="28"/>
          <w:lang w:eastAsia="en-US"/>
        </w:rPr>
        <w:t xml:space="preserve">:  </w:t>
      </w:r>
      <w:r>
        <w:rPr>
          <w:rFonts w:ascii="Calibri" w:eastAsia="Calibri" w:hAnsi="Calibri"/>
          <w:sz w:val="22"/>
          <w:szCs w:val="22"/>
          <w:lang w:eastAsia="en-US"/>
        </w:rPr>
        <w:t xml:space="preserve">Class </w:t>
      </w:r>
      <w:r w:rsidRPr="00661667">
        <w:rPr>
          <w:rFonts w:ascii="Calibri" w:eastAsia="Calibri" w:hAnsi="Calibri"/>
          <w:sz w:val="22"/>
          <w:szCs w:val="22"/>
          <w:lang w:eastAsia="en-US"/>
        </w:rPr>
        <w:t>Teacher</w:t>
      </w:r>
    </w:p>
    <w:p w14:paraId="0C20DB26" w14:textId="77777777" w:rsidR="004444C4" w:rsidRPr="00661667" w:rsidRDefault="004444C4" w:rsidP="004444C4">
      <w:pPr>
        <w:rPr>
          <w:rFonts w:ascii="Calibri" w:eastAsia="Calibri" w:hAnsi="Calibri"/>
          <w:b/>
          <w:sz w:val="22"/>
          <w:szCs w:val="28"/>
          <w:lang w:eastAsia="en-US"/>
        </w:rPr>
      </w:pPr>
    </w:p>
    <w:p w14:paraId="6383F1CE" w14:textId="77777777" w:rsidR="004444C4" w:rsidRPr="00661667" w:rsidRDefault="004444C4" w:rsidP="004444C4">
      <w:pPr>
        <w:rPr>
          <w:rFonts w:ascii="Calibri" w:eastAsia="Calibri" w:hAnsi="Calibri"/>
          <w:b/>
          <w:color w:val="0000FF"/>
          <w:sz w:val="28"/>
          <w:szCs w:val="28"/>
          <w:lang w:eastAsia="en-US"/>
        </w:rPr>
      </w:pPr>
      <w:r>
        <w:rPr>
          <w:rFonts w:ascii="Calibri" w:eastAsia="Calibri" w:hAnsi="Calibri"/>
          <w:b/>
          <w:color w:val="0000FF"/>
          <w:sz w:val="28"/>
          <w:szCs w:val="28"/>
          <w:lang w:eastAsia="en-US"/>
        </w:rPr>
        <w:t>Pay scale:</w:t>
      </w:r>
      <w:r w:rsidR="009835FF">
        <w:rPr>
          <w:rFonts w:ascii="Calibri" w:eastAsia="Calibri" w:hAnsi="Calibri"/>
          <w:b/>
          <w:color w:val="0000FF"/>
          <w:sz w:val="28"/>
          <w:szCs w:val="28"/>
          <w:lang w:eastAsia="en-US"/>
        </w:rPr>
        <w:t xml:space="preserve"> </w:t>
      </w:r>
      <w:r w:rsidR="009835FF" w:rsidRPr="009835FF">
        <w:rPr>
          <w:rFonts w:ascii="Calibri" w:eastAsia="Calibri" w:hAnsi="Calibri"/>
          <w:sz w:val="22"/>
          <w:szCs w:val="28"/>
          <w:lang w:eastAsia="en-US"/>
        </w:rPr>
        <w:t>Main Pay Scale</w:t>
      </w:r>
    </w:p>
    <w:p w14:paraId="57E06418" w14:textId="77777777" w:rsidR="004444C4" w:rsidRPr="00661667" w:rsidRDefault="004444C4" w:rsidP="004444C4">
      <w:pPr>
        <w:rPr>
          <w:rFonts w:ascii="Calibri" w:eastAsia="Calibri" w:hAnsi="Calibri"/>
          <w:b/>
          <w:color w:val="0000FF"/>
          <w:sz w:val="28"/>
          <w:szCs w:val="28"/>
          <w:lang w:eastAsia="en-US"/>
        </w:rPr>
      </w:pPr>
    </w:p>
    <w:p w14:paraId="566CDB03" w14:textId="77777777" w:rsidR="004444C4" w:rsidRPr="00661667" w:rsidRDefault="004444C4" w:rsidP="004444C4">
      <w:pPr>
        <w:rPr>
          <w:rFonts w:ascii="Calibri" w:eastAsia="Calibri" w:hAnsi="Calibri"/>
          <w:sz w:val="22"/>
          <w:szCs w:val="22"/>
          <w:lang w:eastAsia="en-US"/>
        </w:rPr>
      </w:pPr>
      <w:r w:rsidRPr="00661667">
        <w:rPr>
          <w:rFonts w:ascii="Calibri" w:eastAsia="Calibri" w:hAnsi="Calibri"/>
          <w:b/>
          <w:color w:val="0000FF"/>
          <w:sz w:val="28"/>
          <w:szCs w:val="28"/>
          <w:lang w:eastAsia="en-US"/>
        </w:rPr>
        <w:t xml:space="preserve">From: </w:t>
      </w:r>
      <w:r>
        <w:rPr>
          <w:rFonts w:ascii="Calibri" w:eastAsia="Calibri" w:hAnsi="Calibri"/>
          <w:sz w:val="22"/>
          <w:szCs w:val="22"/>
          <w:lang w:eastAsia="en-US"/>
        </w:rPr>
        <w:t>September 2</w:t>
      </w:r>
      <w:r w:rsidR="00E51C65">
        <w:rPr>
          <w:rFonts w:ascii="Calibri" w:eastAsia="Calibri" w:hAnsi="Calibri"/>
          <w:sz w:val="22"/>
          <w:szCs w:val="22"/>
          <w:lang w:eastAsia="en-US"/>
        </w:rPr>
        <w:t>2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14:paraId="291AEA51" w14:textId="77777777" w:rsidR="00DC41FB" w:rsidRPr="00661667" w:rsidRDefault="00DC41FB" w:rsidP="00DC41FB">
      <w:pPr>
        <w:rPr>
          <w:rFonts w:asciiTheme="minorHAnsi" w:hAnsiTheme="minorHAnsi" w:cstheme="minorHAnsi"/>
        </w:rPr>
      </w:pPr>
    </w:p>
    <w:p w14:paraId="089BF24E" w14:textId="77777777" w:rsidR="001222A9" w:rsidRPr="001222A9" w:rsidRDefault="001222A9" w:rsidP="001222A9">
      <w:pPr>
        <w:shd w:val="clear" w:color="auto" w:fill="BDD6EE"/>
        <w:rPr>
          <w:rFonts w:asciiTheme="minorHAnsi" w:hAnsiTheme="minorHAnsi" w:cstheme="minorHAnsi"/>
          <w:b/>
          <w:color w:val="0000FF"/>
          <w:sz w:val="28"/>
          <w:szCs w:val="28"/>
        </w:rPr>
      </w:pPr>
      <w:r w:rsidRPr="001222A9">
        <w:rPr>
          <w:rFonts w:asciiTheme="minorHAnsi" w:hAnsiTheme="minorHAnsi" w:cstheme="minorHAnsi"/>
          <w:b/>
          <w:color w:val="0000FF"/>
          <w:sz w:val="28"/>
          <w:szCs w:val="28"/>
        </w:rPr>
        <w:t>Main Duties/ Responsibilities</w:t>
      </w:r>
    </w:p>
    <w:p w14:paraId="61AB5BBF" w14:textId="77777777" w:rsidR="00DC41FB" w:rsidRPr="00661667" w:rsidRDefault="00DC41FB" w:rsidP="00DC41FB">
      <w:pPr>
        <w:rPr>
          <w:rFonts w:asciiTheme="minorHAnsi" w:hAnsiTheme="minorHAnsi" w:cstheme="minorHAnsi"/>
          <w:sz w:val="22"/>
          <w:szCs w:val="22"/>
        </w:rPr>
      </w:pPr>
    </w:p>
    <w:p w14:paraId="05EB9E2F" w14:textId="58259DDB" w:rsidR="00661667" w:rsidRPr="00661667" w:rsidRDefault="00DC41FB" w:rsidP="00661667">
      <w:pPr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 xml:space="preserve">This job description should be read alongside the range </w:t>
      </w:r>
      <w:r w:rsidR="00661667">
        <w:rPr>
          <w:rFonts w:asciiTheme="minorHAnsi" w:hAnsiTheme="minorHAnsi" w:cstheme="minorHAnsi"/>
          <w:sz w:val="22"/>
          <w:szCs w:val="22"/>
        </w:rPr>
        <w:t>of duties set out in the</w:t>
      </w:r>
      <w:r w:rsidR="00661667" w:rsidRPr="00661667">
        <w:rPr>
          <w:rFonts w:asciiTheme="minorHAnsi" w:hAnsiTheme="minorHAnsi" w:cstheme="minorHAnsi"/>
          <w:sz w:val="22"/>
          <w:szCs w:val="22"/>
        </w:rPr>
        <w:t xml:space="preserve"> Teachers</w:t>
      </w:r>
      <w:r w:rsidRPr="00661667">
        <w:rPr>
          <w:rFonts w:asciiTheme="minorHAnsi" w:hAnsiTheme="minorHAnsi" w:cstheme="minorHAnsi"/>
          <w:sz w:val="22"/>
          <w:szCs w:val="22"/>
        </w:rPr>
        <w:t xml:space="preserve"> Pay and Conditions Document, a copy of which is kept in the Schools’ Office.  </w:t>
      </w:r>
      <w:r w:rsidR="004444C4">
        <w:rPr>
          <w:rFonts w:asciiTheme="minorHAnsi" w:hAnsiTheme="minorHAnsi" w:cstheme="minorHAnsi"/>
          <w:sz w:val="22"/>
          <w:szCs w:val="22"/>
        </w:rPr>
        <w:t xml:space="preserve">All teachers are expected to meet the requirements of the current Teacher Standards.  </w:t>
      </w:r>
    </w:p>
    <w:p w14:paraId="3B2024DA" w14:textId="77777777" w:rsidR="00661667" w:rsidRDefault="00661667" w:rsidP="00DC41FB">
      <w:pPr>
        <w:rPr>
          <w:rFonts w:asciiTheme="minorHAnsi" w:hAnsiTheme="minorHAnsi" w:cstheme="minorHAnsi"/>
          <w:sz w:val="22"/>
          <w:szCs w:val="22"/>
        </w:rPr>
      </w:pPr>
    </w:p>
    <w:p w14:paraId="5B328660" w14:textId="77777777" w:rsidR="00DC41FB" w:rsidRPr="00661667" w:rsidRDefault="00DC41FB" w:rsidP="00DC41FB">
      <w:pPr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In addition to these responsibilities teachers at Honeywell Junior School will be expected to:</w:t>
      </w:r>
    </w:p>
    <w:p w14:paraId="3C5A0025" w14:textId="77777777" w:rsidR="00DC41FB" w:rsidRPr="00661667" w:rsidRDefault="00DC41FB" w:rsidP="00DC41FB">
      <w:pPr>
        <w:rPr>
          <w:rFonts w:asciiTheme="minorHAnsi" w:hAnsiTheme="minorHAnsi" w:cstheme="minorHAnsi"/>
          <w:sz w:val="22"/>
          <w:szCs w:val="22"/>
        </w:rPr>
      </w:pPr>
    </w:p>
    <w:p w14:paraId="63C45B2A" w14:textId="77777777" w:rsidR="00DC41FB" w:rsidRPr="00661667" w:rsidRDefault="00DC41FB" w:rsidP="009835FF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 xml:space="preserve">Plan, deliver </w:t>
      </w:r>
      <w:r w:rsidR="004444C4">
        <w:rPr>
          <w:rFonts w:asciiTheme="minorHAnsi" w:hAnsiTheme="minorHAnsi" w:cstheme="minorHAnsi"/>
          <w:sz w:val="22"/>
          <w:szCs w:val="22"/>
        </w:rPr>
        <w:t>and monitor a quality</w:t>
      </w:r>
      <w:r w:rsidR="00E51C65">
        <w:rPr>
          <w:rFonts w:asciiTheme="minorHAnsi" w:hAnsiTheme="minorHAnsi" w:cstheme="minorHAnsi"/>
          <w:sz w:val="22"/>
          <w:szCs w:val="22"/>
        </w:rPr>
        <w:t xml:space="preserve"> curriculum that enables access</w:t>
      </w:r>
      <w:r w:rsidRPr="00661667">
        <w:rPr>
          <w:rFonts w:asciiTheme="minorHAnsi" w:hAnsiTheme="minorHAnsi" w:cstheme="minorHAnsi"/>
          <w:sz w:val="22"/>
          <w:szCs w:val="22"/>
        </w:rPr>
        <w:t xml:space="preserve"> for the ran</w:t>
      </w:r>
      <w:r w:rsidR="00E51C65">
        <w:rPr>
          <w:rFonts w:asciiTheme="minorHAnsi" w:hAnsiTheme="minorHAnsi" w:cstheme="minorHAnsi"/>
          <w:sz w:val="22"/>
          <w:szCs w:val="22"/>
        </w:rPr>
        <w:t>ge of needs of all pupils</w:t>
      </w:r>
      <w:r w:rsidRPr="006616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EA3E49" w14:textId="77777777" w:rsidR="00DC41FB" w:rsidRPr="00661667" w:rsidRDefault="00DC41FB" w:rsidP="009835FF">
      <w:pPr>
        <w:rPr>
          <w:rFonts w:asciiTheme="minorHAnsi" w:hAnsiTheme="minorHAnsi" w:cstheme="minorHAnsi"/>
          <w:sz w:val="22"/>
          <w:szCs w:val="22"/>
        </w:rPr>
      </w:pPr>
    </w:p>
    <w:p w14:paraId="7B64632A" w14:textId="77777777" w:rsidR="00DC41FB" w:rsidRDefault="00DC41FB" w:rsidP="009835FF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Have a thorough and de</w:t>
      </w:r>
      <w:r w:rsidR="004444C4">
        <w:rPr>
          <w:rFonts w:asciiTheme="minorHAnsi" w:hAnsiTheme="minorHAnsi" w:cstheme="minorHAnsi"/>
          <w:sz w:val="22"/>
          <w:szCs w:val="22"/>
        </w:rPr>
        <w:t xml:space="preserve">tailed understanding of the </w:t>
      </w:r>
      <w:r w:rsidR="009835FF">
        <w:rPr>
          <w:rFonts w:asciiTheme="minorHAnsi" w:hAnsiTheme="minorHAnsi" w:cstheme="minorHAnsi"/>
          <w:sz w:val="22"/>
          <w:szCs w:val="22"/>
        </w:rPr>
        <w:t>Primary Curriculum</w:t>
      </w:r>
    </w:p>
    <w:p w14:paraId="553D2AC8" w14:textId="77777777" w:rsidR="00E51C65" w:rsidRDefault="00E51C65" w:rsidP="00E51C6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69F237C" w14:textId="77777777" w:rsidR="00E51C65" w:rsidRPr="00661667" w:rsidRDefault="00E51C65" w:rsidP="009835FF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 up to date or willing to learn about current quality pedagogy, research and practice</w:t>
      </w:r>
    </w:p>
    <w:p w14:paraId="422103F2" w14:textId="77777777" w:rsidR="00DC41FB" w:rsidRPr="00661667" w:rsidRDefault="00DC41FB" w:rsidP="009835F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7A121BA" w14:textId="77777777" w:rsidR="00DC41FB" w:rsidRPr="00661667" w:rsidRDefault="00DC41FB" w:rsidP="009835FF">
      <w:pPr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Assess, record</w:t>
      </w:r>
      <w:r w:rsidR="004444C4">
        <w:rPr>
          <w:rFonts w:asciiTheme="minorHAnsi" w:hAnsiTheme="minorHAnsi" w:cstheme="minorHAnsi"/>
          <w:sz w:val="22"/>
          <w:szCs w:val="22"/>
        </w:rPr>
        <w:t xml:space="preserve"> and report on the </w:t>
      </w:r>
      <w:r w:rsidRPr="00661667">
        <w:rPr>
          <w:rFonts w:asciiTheme="minorHAnsi" w:hAnsiTheme="minorHAnsi" w:cstheme="minorHAnsi"/>
          <w:sz w:val="22"/>
          <w:szCs w:val="22"/>
        </w:rPr>
        <w:t>progress and attainment of pupils</w:t>
      </w:r>
    </w:p>
    <w:p w14:paraId="4B9782A2" w14:textId="77777777" w:rsidR="00DC41FB" w:rsidRPr="00661667" w:rsidRDefault="00DC41FB" w:rsidP="009835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B652F" w14:textId="77777777" w:rsidR="00DC41FB" w:rsidRPr="00661667" w:rsidRDefault="00DC41FB" w:rsidP="009835FF">
      <w:pPr>
        <w:pStyle w:val="BodyTextIndent"/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Have regard to the curriculum and policies for the school, and with a view to promoting the development of the abilities and aptitudes of the pupils in any class</w:t>
      </w:r>
    </w:p>
    <w:p w14:paraId="2EE577DE" w14:textId="77777777" w:rsidR="00DC41FB" w:rsidRPr="00661667" w:rsidRDefault="00DC41FB" w:rsidP="009835FF">
      <w:pPr>
        <w:rPr>
          <w:rFonts w:asciiTheme="minorHAnsi" w:hAnsiTheme="minorHAnsi" w:cstheme="minorHAnsi"/>
          <w:sz w:val="22"/>
          <w:szCs w:val="22"/>
        </w:rPr>
      </w:pPr>
    </w:p>
    <w:p w14:paraId="3434578A" w14:textId="77777777" w:rsidR="00DC41FB" w:rsidRPr="00661667" w:rsidRDefault="00DC41FB" w:rsidP="009835FF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 xml:space="preserve">Create and maintain a stimulating and attractive learning environment for pupils within the classroom that is well </w:t>
      </w:r>
      <w:r w:rsidR="004444C4">
        <w:rPr>
          <w:rFonts w:asciiTheme="minorHAnsi" w:hAnsiTheme="minorHAnsi" w:cstheme="minorHAnsi"/>
          <w:sz w:val="22"/>
          <w:szCs w:val="22"/>
        </w:rPr>
        <w:t>organised and managed, is conducive to learning and promotes the Honeywell Curriculum</w:t>
      </w:r>
    </w:p>
    <w:p w14:paraId="570F2572" w14:textId="77777777" w:rsidR="00DC41FB" w:rsidRPr="00661667" w:rsidRDefault="00DC41FB" w:rsidP="009835FF">
      <w:pPr>
        <w:rPr>
          <w:rFonts w:asciiTheme="minorHAnsi" w:hAnsiTheme="minorHAnsi" w:cstheme="minorHAnsi"/>
          <w:sz w:val="22"/>
          <w:szCs w:val="22"/>
        </w:rPr>
      </w:pPr>
    </w:p>
    <w:p w14:paraId="7B1C57DC" w14:textId="77777777" w:rsidR="00DC41FB" w:rsidRPr="004444C4" w:rsidRDefault="00DC41FB" w:rsidP="009835FF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Liaise with parents</w:t>
      </w:r>
      <w:r w:rsidR="004444C4">
        <w:rPr>
          <w:rFonts w:asciiTheme="minorHAnsi" w:hAnsiTheme="minorHAnsi" w:cstheme="minorHAnsi"/>
          <w:sz w:val="22"/>
          <w:szCs w:val="22"/>
        </w:rPr>
        <w:t xml:space="preserve"> and carers</w:t>
      </w:r>
      <w:r w:rsidRPr="00661667">
        <w:rPr>
          <w:rFonts w:asciiTheme="minorHAnsi" w:hAnsiTheme="minorHAnsi" w:cstheme="minorHAnsi"/>
          <w:sz w:val="22"/>
          <w:szCs w:val="22"/>
        </w:rPr>
        <w:t xml:space="preserve"> including parents’ evenings, currently three times a year, and complete </w:t>
      </w:r>
      <w:r w:rsidR="004444C4">
        <w:rPr>
          <w:rFonts w:asciiTheme="minorHAnsi" w:hAnsiTheme="minorHAnsi" w:cstheme="minorHAnsi"/>
          <w:sz w:val="22"/>
          <w:szCs w:val="22"/>
        </w:rPr>
        <w:t>a written end of year report</w:t>
      </w:r>
      <w:r w:rsidR="009835FF">
        <w:rPr>
          <w:rFonts w:asciiTheme="minorHAnsi" w:hAnsiTheme="minorHAnsi" w:cstheme="minorHAnsi"/>
          <w:sz w:val="22"/>
          <w:szCs w:val="22"/>
        </w:rPr>
        <w:t xml:space="preserve"> for each pupil</w:t>
      </w:r>
    </w:p>
    <w:p w14:paraId="09637DC6" w14:textId="77777777" w:rsidR="00DC41FB" w:rsidRPr="00661667" w:rsidRDefault="00DC41FB" w:rsidP="009835FF">
      <w:pPr>
        <w:rPr>
          <w:rFonts w:asciiTheme="minorHAnsi" w:hAnsiTheme="minorHAnsi" w:cstheme="minorHAnsi"/>
          <w:sz w:val="22"/>
          <w:szCs w:val="22"/>
        </w:rPr>
      </w:pPr>
    </w:p>
    <w:p w14:paraId="48DCC94E" w14:textId="77777777" w:rsidR="00DC41FB" w:rsidRPr="00661667" w:rsidRDefault="00DC41FB" w:rsidP="009835FF">
      <w:pPr>
        <w:numPr>
          <w:ilvl w:val="0"/>
          <w:numId w:val="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Support and promote all schoo</w:t>
      </w:r>
      <w:r w:rsidR="009835FF">
        <w:rPr>
          <w:rFonts w:asciiTheme="minorHAnsi" w:hAnsiTheme="minorHAnsi" w:cstheme="minorHAnsi"/>
          <w:sz w:val="22"/>
          <w:szCs w:val="22"/>
        </w:rPr>
        <w:t>l policies and agreed practices</w:t>
      </w:r>
    </w:p>
    <w:p w14:paraId="59238DE6" w14:textId="77777777" w:rsidR="00DC41FB" w:rsidRPr="00661667" w:rsidRDefault="00DC41FB" w:rsidP="00DC41FB">
      <w:pPr>
        <w:rPr>
          <w:rFonts w:asciiTheme="minorHAnsi" w:hAnsiTheme="minorHAnsi" w:cstheme="minorHAnsi"/>
          <w:sz w:val="22"/>
          <w:szCs w:val="22"/>
        </w:rPr>
      </w:pPr>
    </w:p>
    <w:p w14:paraId="4407A538" w14:textId="77777777" w:rsidR="00DC41FB" w:rsidRPr="00661667" w:rsidRDefault="00DC41FB" w:rsidP="009835F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Attend staff meeti</w:t>
      </w:r>
      <w:r w:rsidR="009835FF">
        <w:rPr>
          <w:rFonts w:asciiTheme="minorHAnsi" w:hAnsiTheme="minorHAnsi" w:cstheme="minorHAnsi"/>
          <w:sz w:val="22"/>
          <w:szCs w:val="22"/>
        </w:rPr>
        <w:t>ngs and INSET days as required</w:t>
      </w:r>
    </w:p>
    <w:p w14:paraId="745A2810" w14:textId="77777777" w:rsidR="00DC41FB" w:rsidRPr="00661667" w:rsidRDefault="00DC41FB" w:rsidP="00DC41FB">
      <w:pPr>
        <w:rPr>
          <w:rFonts w:asciiTheme="minorHAnsi" w:hAnsiTheme="minorHAnsi" w:cstheme="minorHAnsi"/>
          <w:sz w:val="22"/>
          <w:szCs w:val="22"/>
        </w:rPr>
      </w:pPr>
    </w:p>
    <w:p w14:paraId="41BFDC08" w14:textId="77777777" w:rsidR="00DC41FB" w:rsidRPr="00661667" w:rsidRDefault="00DC41FB" w:rsidP="009835F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 xml:space="preserve">Attend year group and planning meetings as required, to ensure common curriculum provision </w:t>
      </w:r>
      <w:r w:rsidR="009835FF">
        <w:rPr>
          <w:rFonts w:asciiTheme="minorHAnsi" w:hAnsiTheme="minorHAnsi" w:cstheme="minorHAnsi"/>
          <w:sz w:val="22"/>
          <w:szCs w:val="22"/>
        </w:rPr>
        <w:t>and practices across the school</w:t>
      </w:r>
    </w:p>
    <w:p w14:paraId="7869003C" w14:textId="77777777" w:rsidR="00DC41FB" w:rsidRPr="00661667" w:rsidRDefault="00DC41FB" w:rsidP="00DC41FB">
      <w:pPr>
        <w:rPr>
          <w:rFonts w:asciiTheme="minorHAnsi" w:hAnsiTheme="minorHAnsi" w:cstheme="minorHAnsi"/>
          <w:sz w:val="22"/>
          <w:szCs w:val="22"/>
        </w:rPr>
      </w:pPr>
    </w:p>
    <w:p w14:paraId="6F3AFC20" w14:textId="77777777" w:rsidR="00DC41FB" w:rsidRPr="00661667" w:rsidRDefault="00DC41FB" w:rsidP="009835F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Share responsibility for development and initiatives as require</w:t>
      </w:r>
      <w:r w:rsidR="00E51C65">
        <w:rPr>
          <w:rFonts w:asciiTheme="minorHAnsi" w:hAnsiTheme="minorHAnsi" w:cstheme="minorHAnsi"/>
          <w:sz w:val="22"/>
          <w:szCs w:val="22"/>
        </w:rPr>
        <w:t>d by the School Improve</w:t>
      </w:r>
      <w:r w:rsidRPr="00661667">
        <w:rPr>
          <w:rFonts w:asciiTheme="minorHAnsi" w:hAnsiTheme="minorHAnsi" w:cstheme="minorHAnsi"/>
          <w:sz w:val="22"/>
          <w:szCs w:val="22"/>
        </w:rPr>
        <w:t>ment Plan or other initiatives which arise fro</w:t>
      </w:r>
      <w:r w:rsidR="009835FF">
        <w:rPr>
          <w:rFonts w:asciiTheme="minorHAnsi" w:hAnsiTheme="minorHAnsi" w:cstheme="minorHAnsi"/>
          <w:sz w:val="22"/>
          <w:szCs w:val="22"/>
        </w:rPr>
        <w:t>m local or national initiatives</w:t>
      </w:r>
    </w:p>
    <w:p w14:paraId="44E73B0E" w14:textId="77777777" w:rsidR="00DC41FB" w:rsidRPr="00661667" w:rsidRDefault="00DC41FB" w:rsidP="00DC41FB">
      <w:pPr>
        <w:rPr>
          <w:rFonts w:asciiTheme="minorHAnsi" w:hAnsiTheme="minorHAnsi" w:cstheme="minorHAnsi"/>
          <w:sz w:val="22"/>
          <w:szCs w:val="22"/>
        </w:rPr>
      </w:pPr>
    </w:p>
    <w:p w14:paraId="75D1636C" w14:textId="77777777" w:rsidR="00DC41FB" w:rsidRPr="004444C4" w:rsidRDefault="00DC41FB" w:rsidP="009835F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Where appropriate, be responsible for the management of LSAs and/or teaching assistants a</w:t>
      </w:r>
      <w:r w:rsidR="004444C4">
        <w:rPr>
          <w:rFonts w:asciiTheme="minorHAnsi" w:hAnsiTheme="minorHAnsi" w:cstheme="minorHAnsi"/>
          <w:sz w:val="22"/>
          <w:szCs w:val="22"/>
        </w:rPr>
        <w:t>fter consultation with the SEND Co</w:t>
      </w:r>
      <w:r w:rsidR="009835FF">
        <w:rPr>
          <w:rFonts w:asciiTheme="minorHAnsi" w:hAnsiTheme="minorHAnsi" w:cstheme="minorHAnsi"/>
          <w:sz w:val="22"/>
          <w:szCs w:val="22"/>
        </w:rPr>
        <w:t xml:space="preserve"> or Deputy</w:t>
      </w:r>
    </w:p>
    <w:p w14:paraId="7CE0102E" w14:textId="77777777" w:rsidR="00DC41FB" w:rsidRPr="00661667" w:rsidRDefault="00DC41FB" w:rsidP="00DC41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D9AEEB" w14:textId="77777777" w:rsidR="00DC41FB" w:rsidRPr="00661667" w:rsidRDefault="00DC41FB" w:rsidP="009835FF">
      <w:pPr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Participate in arrangements for further training</w:t>
      </w:r>
      <w:r w:rsidR="004444C4">
        <w:rPr>
          <w:rFonts w:asciiTheme="minorHAnsi" w:hAnsiTheme="minorHAnsi" w:cstheme="minorHAnsi"/>
          <w:sz w:val="22"/>
          <w:szCs w:val="22"/>
        </w:rPr>
        <w:t xml:space="preserve"> and professional development as a teacher, including </w:t>
      </w:r>
      <w:r w:rsidRPr="00661667">
        <w:rPr>
          <w:rFonts w:asciiTheme="minorHAnsi" w:hAnsiTheme="minorHAnsi" w:cstheme="minorHAnsi"/>
          <w:sz w:val="22"/>
          <w:szCs w:val="22"/>
        </w:rPr>
        <w:t>undertaking training and profess</w:t>
      </w:r>
      <w:r w:rsidR="004444C4">
        <w:rPr>
          <w:rFonts w:asciiTheme="minorHAnsi" w:hAnsiTheme="minorHAnsi" w:cstheme="minorHAnsi"/>
          <w:sz w:val="22"/>
          <w:szCs w:val="22"/>
        </w:rPr>
        <w:t xml:space="preserve">ional development which aim to </w:t>
      </w:r>
      <w:r w:rsidR="004444C4" w:rsidRPr="00661667">
        <w:rPr>
          <w:rFonts w:asciiTheme="minorHAnsi" w:hAnsiTheme="minorHAnsi" w:cstheme="minorHAnsi"/>
          <w:sz w:val="22"/>
          <w:szCs w:val="22"/>
        </w:rPr>
        <w:t>meet</w:t>
      </w:r>
      <w:r w:rsidRPr="00661667">
        <w:rPr>
          <w:rFonts w:asciiTheme="minorHAnsi" w:hAnsiTheme="minorHAnsi" w:cstheme="minorHAnsi"/>
          <w:sz w:val="22"/>
          <w:szCs w:val="22"/>
        </w:rPr>
        <w:t xml:space="preserve"> needs identified in appraisal object</w:t>
      </w:r>
      <w:r w:rsidR="009835FF">
        <w:rPr>
          <w:rFonts w:asciiTheme="minorHAnsi" w:hAnsiTheme="minorHAnsi" w:cstheme="minorHAnsi"/>
          <w:sz w:val="22"/>
          <w:szCs w:val="22"/>
        </w:rPr>
        <w:t>ives or in appraisal statements</w:t>
      </w:r>
    </w:p>
    <w:p w14:paraId="4C18511A" w14:textId="77777777" w:rsidR="00DC41FB" w:rsidRPr="00661667" w:rsidRDefault="00DC41FB" w:rsidP="009835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EC2337" w14:textId="5505BCB7" w:rsidR="00DC41FB" w:rsidRPr="00661667" w:rsidRDefault="00DC41FB" w:rsidP="009835FF">
      <w:pPr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In the case of a teacher serving an induction per</w:t>
      </w:r>
      <w:r w:rsidR="004444C4">
        <w:rPr>
          <w:rFonts w:asciiTheme="minorHAnsi" w:hAnsiTheme="minorHAnsi" w:cstheme="minorHAnsi"/>
          <w:sz w:val="22"/>
          <w:szCs w:val="22"/>
        </w:rPr>
        <w:t xml:space="preserve">iod pursuant to the Induction </w:t>
      </w:r>
      <w:r w:rsidRPr="00661667">
        <w:rPr>
          <w:rFonts w:asciiTheme="minorHAnsi" w:hAnsiTheme="minorHAnsi" w:cstheme="minorHAnsi"/>
          <w:sz w:val="22"/>
          <w:szCs w:val="22"/>
        </w:rPr>
        <w:t>Regulations, participating in arrangements f</w:t>
      </w:r>
      <w:r w:rsidR="00E51C65">
        <w:rPr>
          <w:rFonts w:asciiTheme="minorHAnsi" w:hAnsiTheme="minorHAnsi" w:cstheme="minorHAnsi"/>
          <w:sz w:val="22"/>
          <w:szCs w:val="22"/>
        </w:rPr>
        <w:t xml:space="preserve">or </w:t>
      </w:r>
      <w:r w:rsidR="009835FF">
        <w:rPr>
          <w:rFonts w:asciiTheme="minorHAnsi" w:hAnsiTheme="minorHAnsi" w:cstheme="minorHAnsi"/>
          <w:sz w:val="22"/>
          <w:szCs w:val="22"/>
        </w:rPr>
        <w:t>supervision and training</w:t>
      </w:r>
    </w:p>
    <w:p w14:paraId="0D0FEDD8" w14:textId="77777777" w:rsidR="00DC41FB" w:rsidRPr="00661667" w:rsidRDefault="00DC41FB" w:rsidP="009835FF">
      <w:pPr>
        <w:rPr>
          <w:rFonts w:asciiTheme="minorHAnsi" w:hAnsiTheme="minorHAnsi" w:cstheme="minorHAnsi"/>
          <w:sz w:val="22"/>
          <w:szCs w:val="22"/>
        </w:rPr>
      </w:pPr>
    </w:p>
    <w:p w14:paraId="37242A6C" w14:textId="77777777" w:rsidR="00DC41FB" w:rsidRPr="00661667" w:rsidRDefault="00DC41FB" w:rsidP="009835FF">
      <w:pPr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To be aware of and show commitment to the school</w:t>
      </w:r>
      <w:r w:rsidR="00E51C65">
        <w:rPr>
          <w:rFonts w:asciiTheme="minorHAnsi" w:hAnsiTheme="minorHAnsi" w:cstheme="minorHAnsi"/>
          <w:sz w:val="22"/>
          <w:szCs w:val="22"/>
        </w:rPr>
        <w:t>s’ policy on Equality and Inclusion</w:t>
      </w:r>
      <w:r w:rsidRPr="00661667">
        <w:rPr>
          <w:rFonts w:asciiTheme="minorHAnsi" w:hAnsiTheme="minorHAnsi" w:cstheme="minorHAnsi"/>
          <w:sz w:val="22"/>
          <w:szCs w:val="22"/>
        </w:rPr>
        <w:t xml:space="preserve"> and the promoting and safeguarding of all pupils and to encourage positive behaviour in accordance with the schools’ </w:t>
      </w:r>
      <w:r w:rsidR="00E51C65">
        <w:rPr>
          <w:rFonts w:asciiTheme="minorHAnsi" w:hAnsiTheme="minorHAnsi" w:cstheme="minorHAnsi"/>
          <w:sz w:val="22"/>
          <w:szCs w:val="22"/>
        </w:rPr>
        <w:t xml:space="preserve">Behaviour </w:t>
      </w:r>
      <w:r w:rsidR="009835FF">
        <w:rPr>
          <w:rFonts w:asciiTheme="minorHAnsi" w:hAnsiTheme="minorHAnsi" w:cstheme="minorHAnsi"/>
          <w:sz w:val="22"/>
          <w:szCs w:val="22"/>
        </w:rPr>
        <w:t>Policy</w:t>
      </w:r>
    </w:p>
    <w:p w14:paraId="017C387F" w14:textId="77777777" w:rsidR="00DC41FB" w:rsidRPr="00661667" w:rsidRDefault="00DC41FB" w:rsidP="009835FF">
      <w:pPr>
        <w:rPr>
          <w:rFonts w:asciiTheme="minorHAnsi" w:hAnsiTheme="minorHAnsi" w:cstheme="minorHAnsi"/>
          <w:sz w:val="22"/>
          <w:szCs w:val="22"/>
        </w:rPr>
      </w:pPr>
    </w:p>
    <w:p w14:paraId="159009A6" w14:textId="77777777" w:rsidR="00DC41FB" w:rsidRPr="00661667" w:rsidRDefault="00DC41FB" w:rsidP="009835FF">
      <w:pPr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Theme="minorHAnsi" w:hAnsiTheme="minorHAnsi" w:cstheme="minorHAnsi"/>
          <w:sz w:val="22"/>
          <w:szCs w:val="22"/>
        </w:rPr>
        <w:t>Carry out an equal a</w:t>
      </w:r>
      <w:r w:rsidR="00E51C65">
        <w:rPr>
          <w:rFonts w:asciiTheme="minorHAnsi" w:hAnsiTheme="minorHAnsi" w:cstheme="minorHAnsi"/>
          <w:sz w:val="22"/>
          <w:szCs w:val="22"/>
        </w:rPr>
        <w:t>mount of playground or</w:t>
      </w:r>
      <w:r w:rsidRPr="00661667">
        <w:rPr>
          <w:rFonts w:asciiTheme="minorHAnsi" w:hAnsiTheme="minorHAnsi" w:cstheme="minorHAnsi"/>
          <w:sz w:val="22"/>
          <w:szCs w:val="22"/>
        </w:rPr>
        <w:t xml:space="preserve"> class dut</w:t>
      </w:r>
      <w:r w:rsidR="009835FF">
        <w:rPr>
          <w:rFonts w:asciiTheme="minorHAnsi" w:hAnsiTheme="minorHAnsi" w:cstheme="minorHAnsi"/>
          <w:sz w:val="22"/>
          <w:szCs w:val="22"/>
        </w:rPr>
        <w:t>ies as required by school rotas</w:t>
      </w:r>
    </w:p>
    <w:p w14:paraId="51CEF0E8" w14:textId="77777777" w:rsidR="00DC41FB" w:rsidRPr="00661667" w:rsidRDefault="00DC41FB" w:rsidP="009835FF">
      <w:pPr>
        <w:rPr>
          <w:rFonts w:asciiTheme="minorHAnsi" w:hAnsiTheme="minorHAnsi" w:cstheme="minorHAnsi"/>
          <w:sz w:val="22"/>
          <w:szCs w:val="22"/>
        </w:rPr>
      </w:pPr>
    </w:p>
    <w:p w14:paraId="0AFCE431" w14:textId="77777777" w:rsidR="00DC41FB" w:rsidRPr="00661667" w:rsidRDefault="009835FF" w:rsidP="009835FF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Ensure that the school’s Safeguarding P</w:t>
      </w:r>
      <w:r w:rsidR="00DC41FB" w:rsidRPr="00661667">
        <w:rPr>
          <w:rFonts w:asciiTheme="minorHAnsi" w:hAnsiTheme="minorHAnsi" w:cstheme="minorHAnsi"/>
          <w:sz w:val="22"/>
          <w:szCs w:val="22"/>
        </w:rPr>
        <w:t xml:space="preserve">olicy and child protection </w:t>
      </w:r>
      <w:r>
        <w:rPr>
          <w:rFonts w:asciiTheme="minorHAnsi" w:hAnsiTheme="minorHAnsi" w:cstheme="minorHAnsi"/>
          <w:sz w:val="22"/>
          <w:szCs w:val="22"/>
        </w:rPr>
        <w:t>practices are implemented fully</w:t>
      </w:r>
    </w:p>
    <w:p w14:paraId="22CAD6D0" w14:textId="77777777" w:rsidR="00DC41FB" w:rsidRPr="00661667" w:rsidRDefault="00DC41FB" w:rsidP="00DC41FB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A9FA714" w14:textId="77777777" w:rsidR="00DC41FB" w:rsidRPr="001222A9" w:rsidRDefault="00DC41FB" w:rsidP="001222A9">
      <w:pPr>
        <w:pStyle w:val="Heading2"/>
        <w:shd w:val="clear" w:color="auto" w:fill="B8CCE4" w:themeFill="accent1" w:themeFillTint="66"/>
        <w:spacing w:before="0" w:after="0"/>
        <w:jc w:val="both"/>
        <w:rPr>
          <w:rFonts w:asciiTheme="minorHAnsi" w:hAnsiTheme="minorHAnsi" w:cstheme="minorHAnsi"/>
          <w:i w:val="0"/>
          <w:color w:val="0000FF"/>
          <w:szCs w:val="22"/>
        </w:rPr>
      </w:pPr>
      <w:r w:rsidRPr="001222A9">
        <w:rPr>
          <w:rFonts w:asciiTheme="minorHAnsi" w:hAnsiTheme="minorHAnsi" w:cstheme="minorHAnsi"/>
          <w:i w:val="0"/>
          <w:color w:val="0000FF"/>
          <w:szCs w:val="22"/>
        </w:rPr>
        <w:t xml:space="preserve">Specific Requirements </w:t>
      </w:r>
    </w:p>
    <w:p w14:paraId="39D988FA" w14:textId="77777777" w:rsidR="009835FF" w:rsidRDefault="009835FF" w:rsidP="009835FF">
      <w:pPr>
        <w:pStyle w:val="ListParagraph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68A912" w14:textId="77777777" w:rsidR="001222A9" w:rsidRDefault="001222A9" w:rsidP="001222A9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222A9">
        <w:rPr>
          <w:rFonts w:asciiTheme="minorHAnsi" w:hAnsiTheme="minorHAnsi" w:cstheme="minorHAnsi"/>
          <w:sz w:val="22"/>
          <w:szCs w:val="22"/>
        </w:rPr>
        <w:t>To promote the aims and</w:t>
      </w:r>
      <w:r w:rsidR="00DC41FB" w:rsidRPr="001222A9">
        <w:rPr>
          <w:rFonts w:asciiTheme="minorHAnsi" w:hAnsiTheme="minorHAnsi" w:cstheme="minorHAnsi"/>
          <w:sz w:val="22"/>
          <w:szCs w:val="22"/>
        </w:rPr>
        <w:t xml:space="preserve"> values of the school</w:t>
      </w:r>
    </w:p>
    <w:p w14:paraId="6F2B17F7" w14:textId="77777777" w:rsidR="001222A9" w:rsidRDefault="00DC41FB" w:rsidP="001222A9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222A9">
        <w:rPr>
          <w:rFonts w:asciiTheme="minorHAnsi" w:hAnsiTheme="minorHAnsi" w:cstheme="minorHAnsi"/>
          <w:sz w:val="22"/>
          <w:szCs w:val="22"/>
        </w:rPr>
        <w:t>Maintain good order among pupils and safeguard their health and safety</w:t>
      </w:r>
    </w:p>
    <w:p w14:paraId="6343454E" w14:textId="77777777" w:rsidR="001222A9" w:rsidRDefault="001222A9" w:rsidP="001222A9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Actively promote </w:t>
      </w:r>
      <w:r w:rsidR="00DC41FB" w:rsidRPr="001222A9">
        <w:rPr>
          <w:rFonts w:asciiTheme="minorHAnsi" w:hAnsiTheme="minorHAnsi" w:cstheme="minorHAnsi"/>
          <w:sz w:val="22"/>
          <w:szCs w:val="22"/>
        </w:rPr>
        <w:t>equality of opportunity</w:t>
      </w:r>
      <w:r>
        <w:rPr>
          <w:rFonts w:asciiTheme="minorHAnsi" w:hAnsiTheme="minorHAnsi" w:cstheme="minorHAnsi"/>
          <w:sz w:val="22"/>
          <w:szCs w:val="22"/>
        </w:rPr>
        <w:t xml:space="preserve"> and the Rights Respecting Agenda</w:t>
      </w:r>
    </w:p>
    <w:p w14:paraId="26C6B4CD" w14:textId="77777777" w:rsidR="001222A9" w:rsidRDefault="00DC41FB" w:rsidP="001222A9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222A9">
        <w:rPr>
          <w:rFonts w:asciiTheme="minorHAnsi" w:hAnsiTheme="minorHAnsi" w:cstheme="minorHAnsi"/>
          <w:sz w:val="22"/>
          <w:szCs w:val="22"/>
        </w:rPr>
        <w:t>Lead a curriculum subject or aspect of learning ac</w:t>
      </w:r>
      <w:r w:rsidR="00E51C65">
        <w:rPr>
          <w:rFonts w:asciiTheme="minorHAnsi" w:hAnsiTheme="minorHAnsi" w:cstheme="minorHAnsi"/>
          <w:sz w:val="22"/>
          <w:szCs w:val="22"/>
        </w:rPr>
        <w:t>ross the whole school (except EC</w:t>
      </w:r>
      <w:r w:rsidRPr="001222A9">
        <w:rPr>
          <w:rFonts w:asciiTheme="minorHAnsi" w:hAnsiTheme="minorHAnsi" w:cstheme="minorHAnsi"/>
          <w:sz w:val="22"/>
          <w:szCs w:val="22"/>
        </w:rPr>
        <w:t>Ts)</w:t>
      </w:r>
    </w:p>
    <w:p w14:paraId="3012F2CB" w14:textId="77777777" w:rsidR="001222A9" w:rsidRDefault="00DC41FB" w:rsidP="001222A9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222A9">
        <w:rPr>
          <w:rFonts w:asciiTheme="minorHAnsi" w:hAnsiTheme="minorHAnsi" w:cstheme="minorHAnsi"/>
          <w:sz w:val="22"/>
          <w:szCs w:val="22"/>
        </w:rPr>
        <w:t xml:space="preserve">Ensure all local and national assessment arrangements are effectively managed for your class under the direction of the Deputy </w:t>
      </w:r>
      <w:r w:rsidR="001222A9" w:rsidRPr="001222A9">
        <w:rPr>
          <w:rFonts w:asciiTheme="minorHAnsi" w:hAnsiTheme="minorHAnsi" w:cstheme="minorHAnsi"/>
          <w:sz w:val="22"/>
          <w:szCs w:val="22"/>
        </w:rPr>
        <w:t>Head Teacher</w:t>
      </w:r>
    </w:p>
    <w:p w14:paraId="61F912D0" w14:textId="77777777" w:rsidR="001222A9" w:rsidRDefault="00DC41FB" w:rsidP="001222A9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222A9">
        <w:rPr>
          <w:rFonts w:asciiTheme="minorHAnsi" w:hAnsiTheme="minorHAnsi" w:cstheme="minorHAnsi"/>
          <w:sz w:val="22"/>
          <w:szCs w:val="22"/>
        </w:rPr>
        <w:t xml:space="preserve">Work in partnership with all constituents of the school community, including communicating and consulting with colleagues, governors, parents </w:t>
      </w:r>
      <w:r w:rsidR="001222A9" w:rsidRPr="001222A9">
        <w:rPr>
          <w:rFonts w:asciiTheme="minorHAnsi" w:hAnsiTheme="minorHAnsi" w:cstheme="minorHAnsi"/>
          <w:sz w:val="22"/>
          <w:szCs w:val="22"/>
        </w:rPr>
        <w:t xml:space="preserve">and carers </w:t>
      </w:r>
      <w:r w:rsidRPr="001222A9">
        <w:rPr>
          <w:rFonts w:asciiTheme="minorHAnsi" w:hAnsiTheme="minorHAnsi" w:cstheme="minorHAnsi"/>
          <w:sz w:val="22"/>
          <w:szCs w:val="22"/>
        </w:rPr>
        <w:t xml:space="preserve">and outside agencies as necessary </w:t>
      </w:r>
    </w:p>
    <w:p w14:paraId="2B5390D4" w14:textId="77777777" w:rsidR="001222A9" w:rsidRDefault="00DC41FB" w:rsidP="001222A9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222A9">
        <w:rPr>
          <w:rFonts w:asciiTheme="minorHAnsi" w:hAnsiTheme="minorHAnsi" w:cstheme="minorHAnsi"/>
          <w:sz w:val="22"/>
          <w:szCs w:val="22"/>
        </w:rPr>
        <w:t>Maintain professional behaviour at all times, acting as a good role model, including punctuality and attendance</w:t>
      </w:r>
    </w:p>
    <w:p w14:paraId="3FE7D1A2" w14:textId="77777777" w:rsidR="00DC41FB" w:rsidRPr="001222A9" w:rsidRDefault="00DC41FB" w:rsidP="00DC41FB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222A9">
        <w:rPr>
          <w:rFonts w:asciiTheme="minorHAnsi" w:hAnsiTheme="minorHAnsi" w:cstheme="minorHAnsi"/>
          <w:sz w:val="22"/>
          <w:szCs w:val="22"/>
        </w:rPr>
        <w:t xml:space="preserve">Fulfil the “Professional Standards” for Teachers in </w:t>
      </w:r>
      <w:r w:rsidR="001222A9" w:rsidRPr="001222A9">
        <w:rPr>
          <w:rFonts w:asciiTheme="minorHAnsi" w:hAnsiTheme="minorHAnsi" w:cstheme="minorHAnsi"/>
          <w:sz w:val="22"/>
          <w:szCs w:val="22"/>
        </w:rPr>
        <w:t>England -</w:t>
      </w:r>
      <w:r w:rsidRPr="001222A9">
        <w:rPr>
          <w:rFonts w:asciiTheme="minorHAnsi" w:hAnsiTheme="minorHAnsi" w:cstheme="minorHAnsi"/>
          <w:sz w:val="22"/>
          <w:szCs w:val="22"/>
        </w:rPr>
        <w:t xml:space="preserve"> September 2012, in relation to your current position on the pay spine (QTS, Core or Post-Threshold) </w:t>
      </w:r>
    </w:p>
    <w:p w14:paraId="3B620BAB" w14:textId="77777777" w:rsidR="001222A9" w:rsidRPr="00661667" w:rsidRDefault="001222A9" w:rsidP="001222A9">
      <w:pPr>
        <w:rPr>
          <w:rFonts w:asciiTheme="minorHAnsi" w:hAnsiTheme="minorHAnsi" w:cstheme="minorHAnsi"/>
          <w:sz w:val="22"/>
          <w:szCs w:val="22"/>
        </w:rPr>
      </w:pPr>
      <w:r w:rsidRPr="00661667">
        <w:rPr>
          <w:rFonts w:ascii="Calibri" w:eastAsia="Calibri" w:hAnsi="Calibri"/>
          <w:sz w:val="22"/>
          <w:szCs w:val="22"/>
          <w:lang w:eastAsia="en-US"/>
        </w:rPr>
        <w:t>This job description may be amended at any time fo</w:t>
      </w:r>
      <w:r w:rsidR="009835FF">
        <w:rPr>
          <w:rFonts w:ascii="Calibri" w:eastAsia="Calibri" w:hAnsi="Calibri"/>
          <w:sz w:val="22"/>
          <w:szCs w:val="22"/>
          <w:lang w:eastAsia="en-US"/>
        </w:rPr>
        <w:t>llowing discussion between the H</w:t>
      </w:r>
      <w:r w:rsidR="00E51C65">
        <w:rPr>
          <w:rFonts w:ascii="Calibri" w:eastAsia="Calibri" w:hAnsi="Calibri"/>
          <w:sz w:val="22"/>
          <w:szCs w:val="22"/>
          <w:lang w:eastAsia="en-US"/>
        </w:rPr>
        <w:t>ead T</w:t>
      </w:r>
      <w:r w:rsidRPr="00661667">
        <w:rPr>
          <w:rFonts w:ascii="Calibri" w:eastAsia="Calibri" w:hAnsi="Calibri"/>
          <w:sz w:val="22"/>
          <w:szCs w:val="22"/>
          <w:lang w:eastAsia="en-US"/>
        </w:rPr>
        <w:t xml:space="preserve">eacher and </w:t>
      </w:r>
      <w:r w:rsidR="009835FF">
        <w:rPr>
          <w:rFonts w:ascii="Calibri" w:eastAsia="Calibri" w:hAnsi="Calibri"/>
          <w:sz w:val="22"/>
          <w:szCs w:val="22"/>
          <w:lang w:eastAsia="en-US"/>
        </w:rPr>
        <w:t xml:space="preserve">staff member. </w:t>
      </w:r>
    </w:p>
    <w:p w14:paraId="3B667477" w14:textId="77777777" w:rsidR="00DC41FB" w:rsidRPr="00661667" w:rsidRDefault="00DC41FB" w:rsidP="00DC41FB">
      <w:pPr>
        <w:rPr>
          <w:rFonts w:asciiTheme="minorHAnsi" w:hAnsiTheme="minorHAnsi" w:cstheme="minorHAnsi"/>
        </w:rPr>
      </w:pPr>
    </w:p>
    <w:p w14:paraId="648ECECC" w14:textId="77777777" w:rsidR="00DC41FB" w:rsidRPr="00661667" w:rsidRDefault="00DC41FB" w:rsidP="00DC41FB">
      <w:pPr>
        <w:rPr>
          <w:rFonts w:asciiTheme="minorHAnsi" w:hAnsiTheme="minorHAnsi" w:cstheme="minorHAnsi"/>
        </w:rPr>
      </w:pPr>
    </w:p>
    <w:p w14:paraId="55A05295" w14:textId="77777777" w:rsidR="00A355FE" w:rsidRPr="00661667" w:rsidRDefault="00A355FE">
      <w:pPr>
        <w:rPr>
          <w:rFonts w:asciiTheme="minorHAnsi" w:hAnsiTheme="minorHAnsi" w:cstheme="minorHAnsi"/>
        </w:rPr>
      </w:pPr>
    </w:p>
    <w:p w14:paraId="028CFC3E" w14:textId="77777777" w:rsidR="00B7454D" w:rsidRPr="00661667" w:rsidRDefault="00B7454D" w:rsidP="00B7454D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5B58F64" w14:textId="77777777" w:rsidR="00DB075A" w:rsidRPr="001222A9" w:rsidRDefault="00DB075A">
      <w:pPr>
        <w:rPr>
          <w:rFonts w:asciiTheme="minorHAnsi" w:hAnsiTheme="minorHAnsi" w:cstheme="minorHAnsi"/>
          <w:szCs w:val="20"/>
          <w:lang w:eastAsia="en-US"/>
        </w:rPr>
      </w:pPr>
    </w:p>
    <w:sectPr w:rsidR="00DB075A" w:rsidRPr="001222A9" w:rsidSect="00F91D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49" w:right="746" w:bottom="1440" w:left="720" w:header="360" w:footer="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7CE3" w14:textId="77777777" w:rsidR="00954183" w:rsidRDefault="00954183">
      <w:r>
        <w:separator/>
      </w:r>
    </w:p>
  </w:endnote>
  <w:endnote w:type="continuationSeparator" w:id="0">
    <w:p w14:paraId="3E399599" w14:textId="77777777" w:rsidR="00954183" w:rsidRDefault="0095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78BB" w14:textId="77777777" w:rsidR="005F3C4B" w:rsidRDefault="005F3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F198" w14:textId="77777777" w:rsidR="00D57EC4" w:rsidRPr="009C357E" w:rsidRDefault="00D57EC4" w:rsidP="00661667">
    <w:pPr>
      <w:pStyle w:val="Footer"/>
      <w:rPr>
        <w:color w:val="000080"/>
        <w:sz w:val="16"/>
        <w:szCs w:val="16"/>
      </w:rPr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7260" w14:textId="77777777" w:rsidR="005F3C4B" w:rsidRDefault="005F3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5A0F" w14:textId="77777777" w:rsidR="00954183" w:rsidRDefault="00954183">
      <w:r>
        <w:separator/>
      </w:r>
    </w:p>
  </w:footnote>
  <w:footnote w:type="continuationSeparator" w:id="0">
    <w:p w14:paraId="1878B532" w14:textId="77777777" w:rsidR="00954183" w:rsidRDefault="0095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6490" w14:textId="2F961343" w:rsidR="005F3C4B" w:rsidRDefault="005F3C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6DC1AA" wp14:editId="775F22E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C59BF" w14:textId="44ABD964" w:rsidR="005F3C4B" w:rsidRPr="005F3C4B" w:rsidRDefault="005F3C4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F3C4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DC1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" filled="f" stroked="f">
              <v:fill o:detectmouseclick="t"/>
              <v:textbox style="mso-fit-shape-to-text:t" inset="5pt,0,0,0">
                <w:txbxContent>
                  <w:p w14:paraId="721C59BF" w14:textId="44ABD964" w:rsidR="005F3C4B" w:rsidRPr="005F3C4B" w:rsidRDefault="005F3C4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F3C4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C614" w14:textId="7C0D6309" w:rsidR="00D57EC4" w:rsidRDefault="005F3C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9D47DB" wp14:editId="03532BC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14EA6" w14:textId="3D82F10D" w:rsidR="005F3C4B" w:rsidRPr="005F3C4B" w:rsidRDefault="005F3C4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F3C4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D47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6RccJScCAABRBAAADgAAAAAAAAAAAAAAAAAuAgAAZHJzL2Uyb0RvYy54&#10;bWxQSwECLQAUAAYACAAAACEANIE6FtoAAAADAQAADwAAAAAAAAAAAAAAAACBBAAAZHJzL2Rvd25y&#10;ZXYueG1sUEsFBgAAAAAEAAQA8wAAAIgFAAAAAA==&#10;" filled="f" stroked="f">
              <v:fill o:detectmouseclick="t"/>
              <v:textbox style="mso-fit-shape-to-text:t" inset="5pt,0,0,0">
                <w:txbxContent>
                  <w:p w14:paraId="0C914EA6" w14:textId="3D82F10D" w:rsidR="005F3C4B" w:rsidRPr="005F3C4B" w:rsidRDefault="005F3C4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F3C4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57EC4">
      <w:t xml:space="preserve">                                                                         </w:t>
    </w:r>
    <w:r w:rsidR="00D57EC4">
      <w:rPr>
        <w:noProof/>
      </w:rPr>
      <w:drawing>
        <wp:anchor distT="0" distB="0" distL="114300" distR="114300" simplePos="0" relativeHeight="251657216" behindDoc="0" locked="0" layoutInCell="1" allowOverlap="1" wp14:anchorId="3625D18C" wp14:editId="63E4AC6B">
          <wp:simplePos x="0" y="0"/>
          <wp:positionH relativeFrom="column">
            <wp:posOffset>5029200</wp:posOffset>
          </wp:positionH>
          <wp:positionV relativeFrom="paragraph">
            <wp:posOffset>-137160</wp:posOffset>
          </wp:positionV>
          <wp:extent cx="1739900" cy="1136650"/>
          <wp:effectExtent l="0" t="0" r="0" b="0"/>
          <wp:wrapNone/>
          <wp:docPr id="3" name="Picture 3" descr="jun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un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1136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EC4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5B6E" w14:textId="305FA3A4" w:rsidR="005F3C4B" w:rsidRDefault="005F3C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159B6D" wp14:editId="1A4D41B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8715C" w14:textId="76A1A2C5" w:rsidR="005F3C4B" w:rsidRPr="005F3C4B" w:rsidRDefault="005F3C4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F3C4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59B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vIPKBCcCAABRBAAADgAAAAAAAAAAAAAAAAAuAgAAZHJzL2Uyb0RvYy54&#10;bWxQSwECLQAUAAYACAAAACEANIE6FtoAAAADAQAADwAAAAAAAAAAAAAAAACBBAAAZHJzL2Rvd25y&#10;ZXYueG1sUEsFBgAAAAAEAAQA8wAAAIgFAAAAAA==&#10;" filled="f" stroked="f">
              <v:fill o:detectmouseclick="t"/>
              <v:textbox style="mso-fit-shape-to-text:t" inset="5pt,0,0,0">
                <w:txbxContent>
                  <w:p w14:paraId="1B78715C" w14:textId="76A1A2C5" w:rsidR="005F3C4B" w:rsidRPr="005F3C4B" w:rsidRDefault="005F3C4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F3C4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6" type="#_x0000_t75" style="width:132.75pt;height:151.5pt" o:bullet="t">
        <v:imagedata r:id="rId1" o:title="Bullet point"/>
      </v:shape>
    </w:pict>
  </w:numPicBullet>
  <w:abstractNum w:abstractNumId="0" w15:restartNumberingAfterBreak="0">
    <w:nsid w:val="00591014"/>
    <w:multiLevelType w:val="hybridMultilevel"/>
    <w:tmpl w:val="178EF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644B9"/>
    <w:multiLevelType w:val="hybridMultilevel"/>
    <w:tmpl w:val="6C767340"/>
    <w:lvl w:ilvl="0" w:tplc="4D78707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B75941"/>
    <w:multiLevelType w:val="singleLevel"/>
    <w:tmpl w:val="85464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5E5A3C"/>
    <w:multiLevelType w:val="hybridMultilevel"/>
    <w:tmpl w:val="D6202230"/>
    <w:lvl w:ilvl="0" w:tplc="4D7870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049A"/>
    <w:multiLevelType w:val="singleLevel"/>
    <w:tmpl w:val="6328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F7F64D4"/>
    <w:multiLevelType w:val="hybridMultilevel"/>
    <w:tmpl w:val="C292E32A"/>
    <w:lvl w:ilvl="0" w:tplc="4D7870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36E23"/>
    <w:multiLevelType w:val="hybridMultilevel"/>
    <w:tmpl w:val="29CE11D4"/>
    <w:lvl w:ilvl="0" w:tplc="4D78707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CC779B"/>
    <w:multiLevelType w:val="hybridMultilevel"/>
    <w:tmpl w:val="A0488CEC"/>
    <w:lvl w:ilvl="0" w:tplc="4D7870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F1469D"/>
    <w:multiLevelType w:val="hybridMultilevel"/>
    <w:tmpl w:val="863C29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A43D57"/>
    <w:multiLevelType w:val="hybridMultilevel"/>
    <w:tmpl w:val="E03616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96"/>
    <w:rsid w:val="00041929"/>
    <w:rsid w:val="000742B4"/>
    <w:rsid w:val="00093750"/>
    <w:rsid w:val="001222A9"/>
    <w:rsid w:val="00122DB0"/>
    <w:rsid w:val="001424C2"/>
    <w:rsid w:val="001474C4"/>
    <w:rsid w:val="00164902"/>
    <w:rsid w:val="001B04DF"/>
    <w:rsid w:val="0030683A"/>
    <w:rsid w:val="0031030E"/>
    <w:rsid w:val="00327097"/>
    <w:rsid w:val="003931E1"/>
    <w:rsid w:val="003977A1"/>
    <w:rsid w:val="003C7794"/>
    <w:rsid w:val="00405946"/>
    <w:rsid w:val="0043629D"/>
    <w:rsid w:val="004444C4"/>
    <w:rsid w:val="00476CBF"/>
    <w:rsid w:val="00481AA8"/>
    <w:rsid w:val="00570897"/>
    <w:rsid w:val="005E1B7B"/>
    <w:rsid w:val="005F27BF"/>
    <w:rsid w:val="005F3C4B"/>
    <w:rsid w:val="00661667"/>
    <w:rsid w:val="006B4718"/>
    <w:rsid w:val="006C51B1"/>
    <w:rsid w:val="006E64A7"/>
    <w:rsid w:val="00760414"/>
    <w:rsid w:val="007B2EE1"/>
    <w:rsid w:val="008858D0"/>
    <w:rsid w:val="00940B34"/>
    <w:rsid w:val="00954183"/>
    <w:rsid w:val="009835FF"/>
    <w:rsid w:val="009C2433"/>
    <w:rsid w:val="009C357E"/>
    <w:rsid w:val="009E0B73"/>
    <w:rsid w:val="009E4231"/>
    <w:rsid w:val="009E45C3"/>
    <w:rsid w:val="009F5096"/>
    <w:rsid w:val="00A355FE"/>
    <w:rsid w:val="00A376D1"/>
    <w:rsid w:val="00A4156F"/>
    <w:rsid w:val="00A703EE"/>
    <w:rsid w:val="00A807AB"/>
    <w:rsid w:val="00AB4A76"/>
    <w:rsid w:val="00AC5E38"/>
    <w:rsid w:val="00AE52F7"/>
    <w:rsid w:val="00B014F9"/>
    <w:rsid w:val="00B336E4"/>
    <w:rsid w:val="00B40FB5"/>
    <w:rsid w:val="00B52766"/>
    <w:rsid w:val="00B7454D"/>
    <w:rsid w:val="00B916EA"/>
    <w:rsid w:val="00BB4D30"/>
    <w:rsid w:val="00BD6896"/>
    <w:rsid w:val="00C56E2A"/>
    <w:rsid w:val="00C860DA"/>
    <w:rsid w:val="00CB1555"/>
    <w:rsid w:val="00CC7E7D"/>
    <w:rsid w:val="00D57EC4"/>
    <w:rsid w:val="00D630F0"/>
    <w:rsid w:val="00D71117"/>
    <w:rsid w:val="00D80BBF"/>
    <w:rsid w:val="00D94FC2"/>
    <w:rsid w:val="00DB075A"/>
    <w:rsid w:val="00DC41FB"/>
    <w:rsid w:val="00DE0F44"/>
    <w:rsid w:val="00E11409"/>
    <w:rsid w:val="00E47587"/>
    <w:rsid w:val="00E51C65"/>
    <w:rsid w:val="00EE0AB2"/>
    <w:rsid w:val="00F9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69CD32"/>
  <w15:docId w15:val="{496BDC38-6A83-4884-824C-4C7AB30F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41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C41FB"/>
    <w:pPr>
      <w:keepNext/>
      <w:jc w:val="center"/>
      <w:outlineLvl w:val="2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62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629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858D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1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4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DC41FB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DC41FB"/>
    <w:rPr>
      <w:sz w:val="28"/>
      <w:szCs w:val="24"/>
      <w:lang w:eastAsia="en-US"/>
    </w:rPr>
  </w:style>
  <w:style w:type="paragraph" w:styleId="Title">
    <w:name w:val="Title"/>
    <w:basedOn w:val="Normal"/>
    <w:link w:val="TitleChar"/>
    <w:qFormat/>
    <w:rsid w:val="00DC41FB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DC41FB"/>
    <w:rPr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C41FB"/>
    <w:pPr>
      <w:ind w:left="720"/>
    </w:pPr>
  </w:style>
  <w:style w:type="paragraph" w:styleId="BodyTextIndent">
    <w:name w:val="Body Text Indent"/>
    <w:basedOn w:val="Normal"/>
    <w:link w:val="BodyTextIndentChar"/>
    <w:rsid w:val="00DC41FB"/>
    <w:pPr>
      <w:ind w:left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C41FB"/>
    <w:rPr>
      <w:sz w:val="24"/>
      <w:lang w:eastAsia="en-US"/>
    </w:rPr>
  </w:style>
  <w:style w:type="character" w:customStyle="1" w:styleId="HeaderChar">
    <w:name w:val="Header Char"/>
    <w:link w:val="Header"/>
    <w:rsid w:val="00DC41FB"/>
    <w:rPr>
      <w:sz w:val="24"/>
      <w:szCs w:val="24"/>
    </w:rPr>
  </w:style>
  <w:style w:type="paragraph" w:styleId="BodyText">
    <w:name w:val="Body Text"/>
    <w:basedOn w:val="Normal"/>
    <w:link w:val="BodyTextChar"/>
    <w:rsid w:val="00DC41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41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8C063-3144-48BB-BC8B-E55D5AD12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6A88A-709C-4193-8D72-BC381BEA64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3.xml><?xml version="1.0" encoding="utf-8"?>
<ds:datastoreItem xmlns:ds="http://schemas.openxmlformats.org/officeDocument/2006/customXml" ds:itemID="{E1114C73-7D88-4298-A273-41F1FF4DA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</dc:creator>
  <cp:lastModifiedBy>Clyne, Edward</cp:lastModifiedBy>
  <cp:revision>4</cp:revision>
  <cp:lastPrinted>2019-11-26T14:55:00Z</cp:lastPrinted>
  <dcterms:created xsi:type="dcterms:W3CDTF">2021-05-17T10:04:00Z</dcterms:created>
  <dcterms:modified xsi:type="dcterms:W3CDTF">2022-04-12T08:43:00Z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ClassificationContentMarkingHeaderShapeIds">
    <vt:lpwstr>1,2,4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763da656-5c75-4f6d-9461-4a3ce9a537cc_Enabled">
    <vt:lpwstr>true</vt:lpwstr>
  </property>
  <property fmtid="{D5CDD505-2E9C-101B-9397-08002B2CF9AE}" pid="7" name="MSIP_Label_763da656-5c75-4f6d-9461-4a3ce9a537cc_SetDate">
    <vt:lpwstr>2022-04-12T08:42:26Z</vt:lpwstr>
  </property>
  <property fmtid="{D5CDD505-2E9C-101B-9397-08002B2CF9AE}" pid="8" name="MSIP_Label_763da656-5c75-4f6d-9461-4a3ce9a537cc_Method">
    <vt:lpwstr>Standard</vt:lpwstr>
  </property>
  <property fmtid="{D5CDD505-2E9C-101B-9397-08002B2CF9AE}" pid="9" name="MSIP_Label_763da656-5c75-4f6d-9461-4a3ce9a537cc_Name">
    <vt:lpwstr>763da656-5c75-4f6d-9461-4a3ce9a537cc</vt:lpwstr>
  </property>
  <property fmtid="{D5CDD505-2E9C-101B-9397-08002B2CF9AE}" pid="10" name="MSIP_Label_763da656-5c75-4f6d-9461-4a3ce9a537cc_SiteId">
    <vt:lpwstr>d9d3f5ac-f803-49be-949f-14a7074d74a7</vt:lpwstr>
  </property>
  <property fmtid="{D5CDD505-2E9C-101B-9397-08002B2CF9AE}" pid="11" name="MSIP_Label_763da656-5c75-4f6d-9461-4a3ce9a537cc_ActionId">
    <vt:lpwstr>0cbe5559-4d87-411c-b3e2-158b249fd837</vt:lpwstr>
  </property>
  <property fmtid="{D5CDD505-2E9C-101B-9397-08002B2CF9AE}" pid="12" name="MSIP_Label_763da656-5c75-4f6d-9461-4a3ce9a537cc_ContentBits">
    <vt:lpwstr>1</vt:lpwstr>
  </property>
  <property fmtid="{D5CDD505-2E9C-101B-9397-08002B2CF9AE}" pid="13" name="MediaServiceImageTags">
    <vt:lpwstr/>
  </property>
</Properties>
</file>