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746C9" w:rsidRPr="00650747" w:rsidRDefault="006746C9" w:rsidP="006746C9">
      <w:pPr>
        <w:spacing w:after="0"/>
        <w:rPr>
          <w:rFonts w:ascii="Futura Bk BT" w:hAnsi="Futura Bk BT"/>
          <w:b/>
          <w:color w:val="FF0000"/>
          <w:sz w:val="41"/>
          <w:szCs w:val="41"/>
        </w:rPr>
      </w:pPr>
      <w:r w:rsidRPr="00650747">
        <w:rPr>
          <w:noProof/>
          <w:lang w:eastAsia="en-GB"/>
        </w:rPr>
        <w:drawing>
          <wp:anchor distT="0" distB="0" distL="114300" distR="114300" simplePos="0" relativeHeight="251660288" behindDoc="1" locked="0" layoutInCell="1" allowOverlap="1" wp14:anchorId="0FE08113" wp14:editId="32C46A81">
            <wp:simplePos x="0" y="0"/>
            <wp:positionH relativeFrom="page">
              <wp:posOffset>5549900</wp:posOffset>
            </wp:positionH>
            <wp:positionV relativeFrom="paragraph">
              <wp:posOffset>9525</wp:posOffset>
            </wp:positionV>
            <wp:extent cx="1650365" cy="144589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0365" cy="1445895"/>
                    </a:xfrm>
                    <a:prstGeom prst="rect">
                      <a:avLst/>
                    </a:prstGeom>
                    <a:noFill/>
                  </pic:spPr>
                </pic:pic>
              </a:graphicData>
            </a:graphic>
            <wp14:sizeRelH relativeFrom="page">
              <wp14:pctWidth>0</wp14:pctWidth>
            </wp14:sizeRelH>
            <wp14:sizeRelV relativeFrom="page">
              <wp14:pctHeight>0</wp14:pctHeight>
            </wp14:sizeRelV>
          </wp:anchor>
        </w:drawing>
      </w:r>
      <w:r w:rsidRPr="00650747">
        <w:rPr>
          <w:rFonts w:ascii="Futura Bk BT" w:eastAsia="Futura Bk BT" w:hAnsi="Futura Bk BT" w:cs="Futura Bk BT"/>
          <w:color w:val="D2232A"/>
          <w:position w:val="-4"/>
          <w:sz w:val="72"/>
          <w:szCs w:val="72"/>
        </w:rPr>
        <w:t>BURNTWOOD</w:t>
      </w:r>
    </w:p>
    <w:p w:rsidR="006746C9" w:rsidRPr="00650747" w:rsidRDefault="006746C9" w:rsidP="006746C9">
      <w:pPr>
        <w:spacing w:after="0" w:line="240" w:lineRule="auto"/>
        <w:ind w:right="-20"/>
        <w:rPr>
          <w:rFonts w:ascii="Futura Bk BT" w:eastAsia="Futura Bk BT" w:hAnsi="Futura Bk BT" w:cs="Futura Bk BT"/>
          <w:sz w:val="41"/>
          <w:szCs w:val="41"/>
        </w:rPr>
      </w:pPr>
      <w:r w:rsidRPr="00650747">
        <w:rPr>
          <w:rFonts w:ascii="Futura Bk BT" w:eastAsia="Futura Bk BT" w:hAnsi="Futura Bk BT" w:cs="Futura Bk BT"/>
          <w:color w:val="D2232A"/>
          <w:position w:val="2"/>
          <w:sz w:val="41"/>
          <w:szCs w:val="41"/>
        </w:rPr>
        <w:t>AN</w:t>
      </w:r>
      <w:r w:rsidRPr="00650747">
        <w:rPr>
          <w:rFonts w:ascii="Futura Bk BT" w:eastAsia="Futura Bk BT" w:hAnsi="Futura Bk BT" w:cs="Futura Bk BT"/>
          <w:color w:val="D2232A"/>
          <w:spacing w:val="-6"/>
          <w:position w:val="2"/>
          <w:sz w:val="41"/>
          <w:szCs w:val="41"/>
        </w:rPr>
        <w:t xml:space="preserve"> </w:t>
      </w:r>
      <w:r w:rsidRPr="00650747">
        <w:rPr>
          <w:rFonts w:ascii="Futura Bk BT" w:eastAsia="Futura Bk BT" w:hAnsi="Futura Bk BT" w:cs="Futura Bk BT"/>
          <w:color w:val="D2232A"/>
          <w:spacing w:val="-7"/>
          <w:position w:val="2"/>
          <w:sz w:val="41"/>
          <w:szCs w:val="41"/>
        </w:rPr>
        <w:t>A</w:t>
      </w:r>
      <w:r w:rsidRPr="00650747">
        <w:rPr>
          <w:rFonts w:ascii="Futura Bk BT" w:eastAsia="Futura Bk BT" w:hAnsi="Futura Bk BT" w:cs="Futura Bk BT"/>
          <w:color w:val="D2232A"/>
          <w:position w:val="2"/>
          <w:sz w:val="41"/>
          <w:szCs w:val="41"/>
        </w:rPr>
        <w:t>CADEMY</w:t>
      </w:r>
      <w:r w:rsidRPr="00650747">
        <w:rPr>
          <w:rFonts w:ascii="Futura Bk BT" w:eastAsia="Futura Bk BT" w:hAnsi="Futura Bk BT" w:cs="Futura Bk BT"/>
          <w:color w:val="D2232A"/>
          <w:spacing w:val="-16"/>
          <w:position w:val="2"/>
          <w:sz w:val="41"/>
          <w:szCs w:val="41"/>
        </w:rPr>
        <w:t xml:space="preserve"> </w:t>
      </w:r>
      <w:r w:rsidRPr="00650747">
        <w:rPr>
          <w:rFonts w:ascii="Futura Bk BT" w:eastAsia="Futura Bk BT" w:hAnsi="Futura Bk BT" w:cs="Futura Bk BT"/>
          <w:color w:val="D2232A"/>
          <w:position w:val="2"/>
          <w:sz w:val="41"/>
          <w:szCs w:val="41"/>
        </w:rPr>
        <w:t>FOR GIRLS</w:t>
      </w:r>
    </w:p>
    <w:p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Principal: Mrs Helen Shorrock BSc PGCE</w:t>
      </w:r>
    </w:p>
    <w:p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Burntwood Lane, London, SW17 0AQ</w:t>
      </w:r>
    </w:p>
    <w:p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Tel: 020 8946 6201</w:t>
      </w:r>
    </w:p>
    <w:p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Email: info@burntwoodschool.com</w:t>
      </w:r>
    </w:p>
    <w:p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Website: www.burntwoodschool.com</w:t>
      </w:r>
    </w:p>
    <w:p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 xml:space="preserve">Roll: </w:t>
      </w:r>
      <w:r w:rsidR="00171E88" w:rsidRPr="00650747">
        <w:rPr>
          <w:rFonts w:ascii="Futura Bk BT" w:eastAsia="Futura Bk BT" w:hAnsi="Futura Bk BT" w:cs="Futura Bk BT"/>
          <w:color w:val="D2232A"/>
          <w:spacing w:val="-4"/>
          <w:sz w:val="24"/>
          <w:szCs w:val="24"/>
        </w:rPr>
        <w:t>1,665 (Sixth Form 451</w:t>
      </w:r>
      <w:r w:rsidRPr="00650747">
        <w:rPr>
          <w:rFonts w:ascii="Futura Bk BT" w:eastAsia="Futura Bk BT" w:hAnsi="Futura Bk BT" w:cs="Futura Bk BT"/>
          <w:color w:val="D2232A"/>
          <w:spacing w:val="-4"/>
          <w:sz w:val="24"/>
          <w:szCs w:val="24"/>
        </w:rPr>
        <w:t>)</w:t>
      </w:r>
    </w:p>
    <w:p w:rsidR="00E2582E" w:rsidRPr="00650747" w:rsidRDefault="00E2582E">
      <w:pPr>
        <w:rPr>
          <w:b/>
        </w:rPr>
      </w:pPr>
    </w:p>
    <w:p w:rsidR="00E2582E" w:rsidRPr="00650747" w:rsidRDefault="00E2582E"/>
    <w:p w:rsidR="00E2582E" w:rsidRPr="00650747" w:rsidRDefault="00E2582E"/>
    <w:p w:rsidR="00E2582E" w:rsidRPr="00650747" w:rsidRDefault="00E2582E"/>
    <w:p w:rsidR="00E2582E" w:rsidRPr="00650747" w:rsidRDefault="00E2582E"/>
    <w:p w:rsidR="00E2582E" w:rsidRPr="00650747" w:rsidRDefault="00E2582E"/>
    <w:p w:rsidR="00E2582E" w:rsidRPr="00650747" w:rsidRDefault="00E2582E"/>
    <w:p w:rsidR="00E2582E" w:rsidRPr="00650747" w:rsidRDefault="00E2582E"/>
    <w:p w:rsidR="006746C9" w:rsidRPr="00650747" w:rsidRDefault="006746C9" w:rsidP="00FB5207">
      <w:pPr>
        <w:spacing w:after="0"/>
        <w:rPr>
          <w:rFonts w:ascii="Futura Bk BT" w:hAnsi="Futura Bk BT"/>
          <w:b/>
          <w:color w:val="FF0000"/>
          <w:sz w:val="44"/>
          <w:szCs w:val="44"/>
        </w:rPr>
      </w:pPr>
      <w:r w:rsidRPr="00650747">
        <w:rPr>
          <w:b/>
          <w:color w:val="1F4E79" w:themeColor="accent1" w:themeShade="80"/>
          <w:sz w:val="36"/>
          <w:szCs w:val="36"/>
        </w:rPr>
        <w:t xml:space="preserve">  </w:t>
      </w:r>
      <w:r w:rsidRPr="00650747">
        <w:rPr>
          <w:rFonts w:eastAsia="Futura Bk BT" w:cs="Futura Bk BT"/>
          <w:b/>
          <w:color w:val="D2232A"/>
          <w:position w:val="-4"/>
          <w:sz w:val="44"/>
          <w:szCs w:val="44"/>
          <w14:textFill>
            <w14:solidFill>
              <w14:srgbClr w14:val="D2232A">
                <w14:lumMod w14:val="75000"/>
              </w14:srgbClr>
            </w14:solidFill>
          </w14:textFill>
        </w:rPr>
        <w:t>Recruitment Pack</w:t>
      </w:r>
    </w:p>
    <w:p w:rsidR="00E2582E" w:rsidRPr="00650747" w:rsidRDefault="003A6103" w:rsidP="00FB5207">
      <w:pPr>
        <w:spacing w:after="0"/>
        <w:rPr>
          <w:b/>
          <w:color w:val="FFC000"/>
          <w:sz w:val="140"/>
          <w:szCs w:val="140"/>
        </w:rPr>
      </w:pPr>
      <w:r w:rsidRPr="00650747">
        <w:rPr>
          <w:b/>
          <w:color w:val="FFC000"/>
          <w:sz w:val="24"/>
          <w:szCs w:val="24"/>
        </w:rPr>
        <w:t xml:space="preserve"> </w:t>
      </w:r>
      <w:r w:rsidR="004D77F1" w:rsidRPr="00650747">
        <w:rPr>
          <w:rFonts w:eastAsia="Futura Bk BT" w:cs="Futura Bk BT"/>
          <w:b/>
          <w:color w:val="D2232A"/>
          <w:position w:val="-4"/>
          <w:sz w:val="140"/>
          <w:szCs w:val="140"/>
          <w14:textFill>
            <w14:solidFill>
              <w14:srgbClr w14:val="D2232A">
                <w14:lumMod w14:val="75000"/>
              </w14:srgbClr>
            </w14:solidFill>
          </w14:textFill>
        </w:rPr>
        <w:t xml:space="preserve">Join </w:t>
      </w:r>
      <w:r w:rsidR="00E2582E" w:rsidRPr="00650747">
        <w:rPr>
          <w:rFonts w:eastAsia="Futura Bk BT" w:cs="Futura Bk BT"/>
          <w:b/>
          <w:color w:val="D2232A"/>
          <w:position w:val="-4"/>
          <w:sz w:val="140"/>
          <w:szCs w:val="140"/>
          <w14:textFill>
            <w14:solidFill>
              <w14:srgbClr w14:val="D2232A">
                <w14:lumMod w14:val="75000"/>
              </w14:srgbClr>
            </w14:solidFill>
          </w14:textFill>
        </w:rPr>
        <w:t>us</w:t>
      </w:r>
    </w:p>
    <w:p w:rsidR="00D029A4" w:rsidRDefault="003A6103" w:rsidP="00FB5207">
      <w:pPr>
        <w:spacing w:after="0"/>
        <w:rPr>
          <w:rFonts w:eastAsia="Futura Bk BT" w:cs="Futura Bk BT"/>
          <w:b/>
          <w:color w:val="D2232A"/>
          <w:position w:val="-4"/>
          <w:sz w:val="32"/>
          <w:szCs w:val="32"/>
          <w14:textFill>
            <w14:solidFill>
              <w14:srgbClr w14:val="D2232A">
                <w14:lumMod w14:val="75000"/>
              </w14:srgbClr>
            </w14:solidFill>
          </w14:textFill>
        </w:rPr>
      </w:pPr>
      <w:r w:rsidRPr="00650747">
        <w:rPr>
          <w:b/>
          <w:color w:val="1F4E79" w:themeColor="accent1" w:themeShade="80"/>
          <w:sz w:val="32"/>
          <w:szCs w:val="32"/>
        </w:rPr>
        <w:t xml:space="preserve"> </w:t>
      </w:r>
      <w:r w:rsidR="00463B55">
        <w:rPr>
          <w:rFonts w:eastAsia="Futura Bk BT" w:cs="Futura Bk BT"/>
          <w:b/>
          <w:color w:val="D2232A"/>
          <w:position w:val="-4"/>
          <w:sz w:val="32"/>
          <w:szCs w:val="32"/>
          <w14:textFill>
            <w14:solidFill>
              <w14:srgbClr w14:val="D2232A">
                <w14:lumMod w14:val="75000"/>
              </w14:srgbClr>
            </w14:solidFill>
          </w14:textFill>
        </w:rPr>
        <w:t>IT &amp; Data Technician</w:t>
      </w:r>
    </w:p>
    <w:p w:rsidR="004D77F1" w:rsidRPr="00650747" w:rsidRDefault="003A6103" w:rsidP="00FB5207">
      <w:pPr>
        <w:spacing w:after="0"/>
        <w:rPr>
          <w:rFonts w:asciiTheme="minorHAnsi" w:eastAsia="Futura Bk BT" w:hAnsiTheme="minorHAnsi" w:cstheme="minorHAnsi"/>
          <w:color w:val="D2232A"/>
          <w:position w:val="-4"/>
          <w:sz w:val="24"/>
          <w:szCs w:val="24"/>
          <w14:textFill>
            <w14:solidFill>
              <w14:srgbClr w14:val="D2232A">
                <w14:lumMod w14:val="75000"/>
              </w14:srgbClr>
            </w14:solidFill>
          </w14:textFill>
        </w:rPr>
      </w:pPr>
      <w:r w:rsidRPr="00650747">
        <w:rPr>
          <w:color w:val="1F4E79" w:themeColor="accent1" w:themeShade="80"/>
        </w:rPr>
        <w:t xml:space="preserve">  </w:t>
      </w:r>
      <w:r w:rsidR="004D77F1"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Closing date: </w:t>
      </w:r>
      <w:r w:rsidR="00D029A4">
        <w:rPr>
          <w:rFonts w:asciiTheme="minorHAnsi" w:eastAsia="Futura Bk BT" w:hAnsiTheme="minorHAnsi" w:cstheme="minorHAnsi"/>
          <w:color w:val="D2232A"/>
          <w:position w:val="-4"/>
          <w:sz w:val="24"/>
          <w:szCs w:val="24"/>
          <w14:textFill>
            <w14:solidFill>
              <w14:srgbClr w14:val="D2232A">
                <w14:lumMod w14:val="75000"/>
              </w14:srgbClr>
            </w14:solidFill>
          </w14:textFill>
        </w:rPr>
        <w:t>Fri</w:t>
      </w:r>
      <w:r w:rsidR="0023223A">
        <w:rPr>
          <w:rFonts w:asciiTheme="minorHAnsi" w:eastAsia="Futura Bk BT" w:hAnsiTheme="minorHAnsi" w:cstheme="minorHAnsi"/>
          <w:color w:val="D2232A"/>
          <w:position w:val="-4"/>
          <w:sz w:val="24"/>
          <w:szCs w:val="24"/>
          <w14:textFill>
            <w14:solidFill>
              <w14:srgbClr w14:val="D2232A">
                <w14:lumMod w14:val="75000"/>
              </w14:srgbClr>
            </w14:solidFill>
          </w14:textFill>
        </w:rPr>
        <w:t>day</w:t>
      </w:r>
      <w:r w:rsidR="00C0312B">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w:t>
      </w:r>
      <w:r w:rsidR="00D029A4">
        <w:rPr>
          <w:rFonts w:asciiTheme="minorHAnsi" w:eastAsia="Futura Bk BT" w:hAnsiTheme="minorHAnsi" w:cstheme="minorHAnsi"/>
          <w:color w:val="D2232A"/>
          <w:position w:val="-4"/>
          <w:sz w:val="24"/>
          <w:szCs w:val="24"/>
          <w14:textFill>
            <w14:solidFill>
              <w14:srgbClr w14:val="D2232A">
                <w14:lumMod w14:val="75000"/>
              </w14:srgbClr>
            </w14:solidFill>
          </w14:textFill>
        </w:rPr>
        <w:t>14</w:t>
      </w:r>
      <w:r w:rsidR="00C0312B" w:rsidRPr="00C0312B">
        <w:rPr>
          <w:rFonts w:asciiTheme="minorHAnsi" w:eastAsia="Futura Bk BT" w:hAnsiTheme="minorHAnsi" w:cstheme="minorHAnsi"/>
          <w:color w:val="D2232A"/>
          <w:position w:val="-4"/>
          <w:sz w:val="24"/>
          <w:szCs w:val="24"/>
          <w:vertAlign w:val="superscript"/>
          <w14:textFill>
            <w14:solidFill>
              <w14:srgbClr w14:val="D2232A">
                <w14:lumMod w14:val="75000"/>
              </w14:srgbClr>
            </w14:solidFill>
          </w14:textFill>
        </w:rPr>
        <w:t>th</w:t>
      </w:r>
      <w:r w:rsidR="00C0312B">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July 2023</w:t>
      </w:r>
    </w:p>
    <w:p w:rsidR="004D77F1" w:rsidRPr="00650747" w:rsidRDefault="003A6103" w:rsidP="00FB5207">
      <w:pPr>
        <w:spacing w:after="0"/>
        <w:rPr>
          <w:rFonts w:asciiTheme="minorHAnsi" w:eastAsia="Futura Bk BT" w:hAnsiTheme="minorHAnsi" w:cstheme="minorHAnsi"/>
          <w:color w:val="D2232A"/>
          <w:position w:val="-4"/>
          <w:sz w:val="24"/>
          <w:szCs w:val="24"/>
          <w14:textFill>
            <w14:solidFill>
              <w14:srgbClr w14:val="D2232A">
                <w14:lumMod w14:val="75000"/>
              </w14:srgbClr>
            </w14:solidFill>
          </w14:textFill>
        </w:rPr>
      </w:pPr>
      <w:r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w:t>
      </w:r>
      <w:r w:rsidR="004D77F1"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Start Date: </w:t>
      </w:r>
      <w:r w:rsidR="00101FE1">
        <w:rPr>
          <w:rFonts w:asciiTheme="minorHAnsi" w:eastAsia="Futura Bk BT" w:hAnsiTheme="minorHAnsi" w:cstheme="minorHAnsi"/>
          <w:color w:val="D2232A"/>
          <w:position w:val="-4"/>
          <w:sz w:val="24"/>
          <w:szCs w:val="24"/>
          <w14:textFill>
            <w14:solidFill>
              <w14:srgbClr w14:val="D2232A">
                <w14:lumMod w14:val="75000"/>
              </w14:srgbClr>
            </w14:solidFill>
          </w14:textFill>
        </w:rPr>
        <w:t>September</w:t>
      </w:r>
      <w:r w:rsidR="004D77F1"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2023</w:t>
      </w:r>
    </w:p>
    <w:p w:rsidR="00E2582E" w:rsidRPr="00650747" w:rsidRDefault="00E2582E"/>
    <w:p w:rsidR="006124EF" w:rsidRPr="00650747" w:rsidRDefault="006124EF" w:rsidP="006124EF">
      <w:pPr>
        <w:spacing w:after="0"/>
      </w:pPr>
    </w:p>
    <w:p w:rsidR="006124EF" w:rsidRPr="00650747" w:rsidRDefault="006124EF" w:rsidP="006124EF">
      <w:pPr>
        <w:spacing w:after="0"/>
      </w:pPr>
    </w:p>
    <w:p w:rsidR="006124EF" w:rsidRPr="00650747" w:rsidRDefault="006124EF" w:rsidP="006124EF">
      <w:pPr>
        <w:spacing w:after="0"/>
      </w:pPr>
    </w:p>
    <w:p w:rsidR="003A6103" w:rsidRPr="00650747" w:rsidRDefault="003A6103"/>
    <w:p w:rsidR="003A6103" w:rsidRPr="00650747" w:rsidRDefault="003A6103"/>
    <w:p w:rsidR="003A6103" w:rsidRPr="00650747" w:rsidRDefault="003A6103"/>
    <w:p w:rsidR="006746C9" w:rsidRPr="00650747" w:rsidRDefault="006746C9" w:rsidP="003A6103">
      <w:pPr>
        <w:jc w:val="center"/>
        <w:rPr>
          <w:color w:val="002060"/>
        </w:rPr>
      </w:pPr>
    </w:p>
    <w:p w:rsidR="006746C9" w:rsidRPr="00650747" w:rsidRDefault="006746C9" w:rsidP="003A6103">
      <w:pPr>
        <w:jc w:val="center"/>
        <w:rPr>
          <w:color w:val="002060"/>
        </w:rPr>
      </w:pPr>
    </w:p>
    <w:p w:rsidR="006746C9" w:rsidRPr="00650747" w:rsidRDefault="006746C9" w:rsidP="003A6103">
      <w:pPr>
        <w:jc w:val="center"/>
        <w:rPr>
          <w:color w:val="002060"/>
        </w:rPr>
      </w:pPr>
    </w:p>
    <w:p w:rsidR="006746C9" w:rsidRPr="00650747" w:rsidRDefault="006746C9" w:rsidP="003A6103">
      <w:pPr>
        <w:jc w:val="center"/>
        <w:rPr>
          <w:color w:val="002060"/>
        </w:rPr>
      </w:pPr>
    </w:p>
    <w:p w:rsidR="00FB5207" w:rsidRPr="00650747" w:rsidRDefault="00FB5207" w:rsidP="003A6103">
      <w:pPr>
        <w:jc w:val="center"/>
        <w:rPr>
          <w:color w:val="002060"/>
        </w:rPr>
      </w:pPr>
    </w:p>
    <w:p w:rsidR="006746C9" w:rsidRPr="00650747" w:rsidRDefault="006746C9" w:rsidP="003A6103">
      <w:pPr>
        <w:jc w:val="center"/>
        <w:rPr>
          <w:color w:val="002060"/>
        </w:rPr>
      </w:pPr>
    </w:p>
    <w:p w:rsidR="003A6103" w:rsidRPr="00650747" w:rsidRDefault="003A6103" w:rsidP="003A6103">
      <w:pPr>
        <w:jc w:val="center"/>
        <w:rPr>
          <w:rFonts w:asciiTheme="minorHAnsi" w:hAnsiTheme="minorHAnsi" w:cstheme="minorHAnsi"/>
          <w:sz w:val="24"/>
          <w:szCs w:val="24"/>
        </w:rPr>
      </w:pPr>
      <w:r w:rsidRPr="00650747">
        <w:rPr>
          <w:rFonts w:asciiTheme="minorHAnsi" w:hAnsiTheme="minorHAnsi" w:cstheme="minorHAnsi"/>
          <w:sz w:val="24"/>
          <w:szCs w:val="24"/>
        </w:rPr>
        <w:t>‘The best education today, for the women of tomorrow.’</w:t>
      </w:r>
    </w:p>
    <w:p w:rsidR="00DC7E07" w:rsidRPr="00650747" w:rsidRDefault="00DC7E07" w:rsidP="00DC7E07">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650747">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Job Advertisement</w:t>
      </w:r>
    </w:p>
    <w:p w:rsidR="00DC7E07" w:rsidRPr="00650747" w:rsidRDefault="00DC7E07" w:rsidP="00DC7E07">
      <w:pPr>
        <w:spacing w:after="0"/>
        <w:rPr>
          <w:rFonts w:asciiTheme="minorHAnsi" w:hAnsiTheme="minorHAnsi" w:cstheme="minorHAnsi"/>
          <w:b/>
          <w:sz w:val="24"/>
          <w:szCs w:val="24"/>
        </w:rPr>
      </w:pPr>
      <w:r>
        <w:rPr>
          <w:rFonts w:asciiTheme="minorHAnsi" w:hAnsiTheme="minorHAnsi" w:cstheme="minorHAnsi"/>
          <w:b/>
          <w:sz w:val="24"/>
          <w:szCs w:val="24"/>
        </w:rPr>
        <w:t>Role</w:t>
      </w:r>
      <w:r w:rsidRPr="00650747">
        <w:rPr>
          <w:rFonts w:asciiTheme="minorHAnsi" w:hAnsiTheme="minorHAnsi" w:cstheme="minorHAnsi"/>
          <w:b/>
          <w:sz w:val="24"/>
          <w:szCs w:val="24"/>
        </w:rPr>
        <w:t xml:space="preserve">: </w:t>
      </w:r>
      <w:r w:rsidR="00D029A4" w:rsidRPr="00D029A4">
        <w:rPr>
          <w:rFonts w:asciiTheme="minorHAnsi" w:hAnsiTheme="minorHAnsi" w:cstheme="minorHAnsi"/>
          <w:b/>
          <w:sz w:val="24"/>
          <w:szCs w:val="24"/>
        </w:rPr>
        <w:t>IT &amp; Data Technician</w:t>
      </w:r>
    </w:p>
    <w:p w:rsidR="00D029A4" w:rsidRDefault="00DC7E07" w:rsidP="00DC7E07">
      <w:pPr>
        <w:spacing w:after="0"/>
        <w:rPr>
          <w:rFonts w:asciiTheme="minorHAnsi" w:hAnsiTheme="minorHAnsi" w:cstheme="minorHAnsi"/>
          <w:sz w:val="24"/>
          <w:szCs w:val="24"/>
        </w:rPr>
      </w:pPr>
      <w:r w:rsidRPr="002E20BD">
        <w:rPr>
          <w:rFonts w:asciiTheme="minorHAnsi" w:hAnsiTheme="minorHAnsi" w:cstheme="minorHAnsi"/>
          <w:sz w:val="24"/>
          <w:szCs w:val="24"/>
        </w:rPr>
        <w:t xml:space="preserve">Full time/Part time: </w:t>
      </w:r>
      <w:r w:rsidR="00D029A4" w:rsidRPr="002E20BD">
        <w:rPr>
          <w:rFonts w:asciiTheme="minorHAnsi" w:hAnsiTheme="minorHAnsi" w:cstheme="minorHAnsi"/>
          <w:sz w:val="24"/>
          <w:szCs w:val="24"/>
        </w:rPr>
        <w:t>Full time</w:t>
      </w:r>
      <w:r w:rsidR="00D029A4">
        <w:rPr>
          <w:rFonts w:asciiTheme="minorHAnsi" w:hAnsiTheme="minorHAnsi" w:cstheme="minorHAnsi"/>
          <w:sz w:val="24"/>
          <w:szCs w:val="24"/>
        </w:rPr>
        <w:t>, all-year-round</w:t>
      </w:r>
    </w:p>
    <w:p w:rsidR="00DC7E07" w:rsidRDefault="00DC7E07" w:rsidP="00DC7E07">
      <w:pPr>
        <w:spacing w:after="0"/>
        <w:rPr>
          <w:rFonts w:asciiTheme="minorHAnsi" w:hAnsiTheme="minorHAnsi" w:cstheme="minorHAnsi"/>
          <w:sz w:val="24"/>
          <w:szCs w:val="24"/>
        </w:rPr>
      </w:pPr>
      <w:r w:rsidRPr="00723C37">
        <w:rPr>
          <w:rFonts w:asciiTheme="minorHAnsi" w:hAnsiTheme="minorHAnsi" w:cstheme="minorHAnsi"/>
          <w:sz w:val="24"/>
          <w:szCs w:val="24"/>
        </w:rPr>
        <w:t xml:space="preserve">Working Hours: </w:t>
      </w:r>
      <w:r>
        <w:rPr>
          <w:rFonts w:asciiTheme="minorHAnsi" w:hAnsiTheme="minorHAnsi" w:cstheme="minorHAnsi"/>
          <w:sz w:val="24"/>
          <w:szCs w:val="24"/>
        </w:rPr>
        <w:t xml:space="preserve">36 hrs per </w:t>
      </w:r>
      <w:r w:rsidRPr="00723C37">
        <w:rPr>
          <w:rFonts w:asciiTheme="minorHAnsi" w:hAnsiTheme="minorHAnsi" w:cstheme="minorHAnsi"/>
          <w:sz w:val="24"/>
          <w:szCs w:val="24"/>
        </w:rPr>
        <w:t>week</w:t>
      </w:r>
    </w:p>
    <w:p w:rsidR="00DC7E07" w:rsidRDefault="00DC7E07" w:rsidP="00DC7E07">
      <w:pPr>
        <w:spacing w:after="0"/>
        <w:rPr>
          <w:rFonts w:asciiTheme="minorHAnsi" w:hAnsiTheme="minorHAnsi" w:cstheme="minorHAnsi"/>
          <w:sz w:val="24"/>
          <w:szCs w:val="24"/>
        </w:rPr>
      </w:pPr>
      <w:r w:rsidRPr="00650747">
        <w:rPr>
          <w:rFonts w:asciiTheme="minorHAnsi" w:hAnsiTheme="minorHAnsi" w:cstheme="minorHAnsi"/>
          <w:sz w:val="24"/>
          <w:szCs w:val="24"/>
        </w:rPr>
        <w:t xml:space="preserve">Salary Grade: </w:t>
      </w:r>
      <w:r>
        <w:rPr>
          <w:rFonts w:asciiTheme="minorHAnsi" w:hAnsiTheme="minorHAnsi" w:cstheme="minorHAnsi"/>
          <w:sz w:val="24"/>
          <w:szCs w:val="24"/>
        </w:rPr>
        <w:t xml:space="preserve">NJC Scale </w:t>
      </w:r>
      <w:r w:rsidR="00D029A4">
        <w:rPr>
          <w:rFonts w:asciiTheme="minorHAnsi" w:hAnsiTheme="minorHAnsi" w:cstheme="minorHAnsi"/>
          <w:sz w:val="24"/>
          <w:szCs w:val="24"/>
        </w:rPr>
        <w:t>6</w:t>
      </w:r>
      <w:r>
        <w:rPr>
          <w:rFonts w:asciiTheme="minorHAnsi" w:hAnsiTheme="minorHAnsi" w:cstheme="minorHAnsi"/>
          <w:sz w:val="24"/>
          <w:szCs w:val="24"/>
        </w:rPr>
        <w:t>, SP1</w:t>
      </w:r>
      <w:r w:rsidR="00D029A4">
        <w:rPr>
          <w:rFonts w:asciiTheme="minorHAnsi" w:hAnsiTheme="minorHAnsi" w:cstheme="minorHAnsi"/>
          <w:sz w:val="24"/>
          <w:szCs w:val="24"/>
        </w:rPr>
        <w:t>8</w:t>
      </w:r>
      <w:r>
        <w:rPr>
          <w:rFonts w:asciiTheme="minorHAnsi" w:hAnsiTheme="minorHAnsi" w:cstheme="minorHAnsi"/>
          <w:sz w:val="24"/>
          <w:szCs w:val="24"/>
        </w:rPr>
        <w:t xml:space="preserve"> to SP</w:t>
      </w:r>
      <w:r w:rsidR="00D029A4">
        <w:rPr>
          <w:rFonts w:asciiTheme="minorHAnsi" w:hAnsiTheme="minorHAnsi" w:cstheme="minorHAnsi"/>
          <w:sz w:val="24"/>
          <w:szCs w:val="24"/>
        </w:rPr>
        <w:t>20</w:t>
      </w:r>
      <w:r>
        <w:rPr>
          <w:rFonts w:asciiTheme="minorHAnsi" w:hAnsiTheme="minorHAnsi" w:cstheme="minorHAnsi"/>
          <w:sz w:val="24"/>
          <w:szCs w:val="24"/>
        </w:rPr>
        <w:t xml:space="preserve"> (currently £</w:t>
      </w:r>
      <w:r w:rsidR="00D029A4">
        <w:rPr>
          <w:rFonts w:asciiTheme="minorHAnsi" w:hAnsiTheme="minorHAnsi" w:cstheme="minorHAnsi"/>
          <w:sz w:val="24"/>
          <w:szCs w:val="24"/>
        </w:rPr>
        <w:t>32,418</w:t>
      </w:r>
      <w:r>
        <w:rPr>
          <w:rFonts w:asciiTheme="minorHAnsi" w:hAnsiTheme="minorHAnsi" w:cstheme="minorHAnsi"/>
          <w:sz w:val="24"/>
          <w:szCs w:val="24"/>
        </w:rPr>
        <w:t xml:space="preserve"> to £</w:t>
      </w:r>
      <w:r w:rsidR="00D029A4">
        <w:rPr>
          <w:rFonts w:asciiTheme="minorHAnsi" w:hAnsiTheme="minorHAnsi" w:cstheme="minorHAnsi"/>
          <w:sz w:val="24"/>
          <w:szCs w:val="24"/>
        </w:rPr>
        <w:t>33,510</w:t>
      </w:r>
      <w:r>
        <w:rPr>
          <w:rFonts w:asciiTheme="minorHAnsi" w:hAnsiTheme="minorHAnsi" w:cstheme="minorHAnsi"/>
          <w:sz w:val="24"/>
          <w:szCs w:val="24"/>
        </w:rPr>
        <w:t xml:space="preserve"> per annum)</w:t>
      </w:r>
    </w:p>
    <w:p w:rsidR="00DC7E07" w:rsidRPr="00650747" w:rsidRDefault="00DC7E07" w:rsidP="00DC7E07">
      <w:pPr>
        <w:spacing w:after="0"/>
        <w:rPr>
          <w:rFonts w:asciiTheme="minorHAnsi" w:hAnsiTheme="minorHAnsi" w:cstheme="minorHAnsi"/>
          <w:sz w:val="24"/>
          <w:szCs w:val="24"/>
        </w:rPr>
      </w:pPr>
      <w:r>
        <w:rPr>
          <w:rFonts w:asciiTheme="minorHAnsi" w:hAnsiTheme="minorHAnsi" w:cstheme="minorHAnsi"/>
          <w:sz w:val="24"/>
          <w:szCs w:val="24"/>
        </w:rPr>
        <w:t xml:space="preserve">Permanent: Permanent </w:t>
      </w:r>
    </w:p>
    <w:p w:rsidR="00DC7E07" w:rsidRPr="00650747" w:rsidRDefault="00DC7E07" w:rsidP="00DC7E07">
      <w:pPr>
        <w:spacing w:after="0"/>
        <w:rPr>
          <w:rFonts w:asciiTheme="minorHAnsi" w:hAnsiTheme="minorHAnsi" w:cstheme="minorHAnsi"/>
          <w:sz w:val="24"/>
          <w:szCs w:val="24"/>
        </w:rPr>
      </w:pPr>
      <w:r w:rsidRPr="00650747">
        <w:rPr>
          <w:rFonts w:asciiTheme="minorHAnsi" w:hAnsiTheme="minorHAnsi" w:cstheme="minorHAnsi"/>
          <w:sz w:val="24"/>
          <w:szCs w:val="24"/>
        </w:rPr>
        <w:t xml:space="preserve">Reporting to: </w:t>
      </w:r>
      <w:r w:rsidR="00D029A4">
        <w:rPr>
          <w:rFonts w:asciiTheme="minorHAnsi" w:hAnsiTheme="minorHAnsi" w:cstheme="minorHAnsi"/>
          <w:sz w:val="24"/>
          <w:szCs w:val="24"/>
        </w:rPr>
        <w:t xml:space="preserve">IT </w:t>
      </w:r>
      <w:r w:rsidR="00AC7AD8">
        <w:rPr>
          <w:rFonts w:asciiTheme="minorHAnsi" w:hAnsiTheme="minorHAnsi" w:cstheme="minorHAnsi"/>
          <w:sz w:val="24"/>
          <w:szCs w:val="24"/>
        </w:rPr>
        <w:t xml:space="preserve">&amp; </w:t>
      </w:r>
      <w:r w:rsidR="00D029A4">
        <w:rPr>
          <w:rFonts w:asciiTheme="minorHAnsi" w:hAnsiTheme="minorHAnsi" w:cstheme="minorHAnsi"/>
          <w:sz w:val="24"/>
          <w:szCs w:val="24"/>
        </w:rPr>
        <w:t>Network Manager</w:t>
      </w:r>
    </w:p>
    <w:p w:rsidR="00DC7E07" w:rsidRPr="00650747" w:rsidRDefault="00DC7E07" w:rsidP="00DC7E07">
      <w:pPr>
        <w:spacing w:after="0"/>
        <w:rPr>
          <w:rFonts w:asciiTheme="minorHAnsi" w:hAnsiTheme="minorHAnsi" w:cstheme="minorHAnsi"/>
          <w:b/>
          <w:sz w:val="24"/>
          <w:szCs w:val="24"/>
        </w:rPr>
      </w:pPr>
      <w:r w:rsidRPr="00650747">
        <w:rPr>
          <w:rFonts w:asciiTheme="minorHAnsi" w:hAnsiTheme="minorHAnsi" w:cstheme="minorHAnsi"/>
          <w:b/>
          <w:sz w:val="24"/>
          <w:szCs w:val="24"/>
        </w:rPr>
        <w:t xml:space="preserve">Commencing: </w:t>
      </w:r>
      <w:bookmarkStart w:id="0" w:name="_GoBack"/>
      <w:r w:rsidRPr="00CE522F">
        <w:rPr>
          <w:rFonts w:asciiTheme="minorHAnsi" w:hAnsiTheme="minorHAnsi" w:cstheme="minorHAnsi"/>
          <w:b/>
          <w:sz w:val="24"/>
          <w:szCs w:val="24"/>
        </w:rPr>
        <w:t>September 2023</w:t>
      </w:r>
      <w:r w:rsidR="00AC7AD8">
        <w:rPr>
          <w:rFonts w:asciiTheme="minorHAnsi" w:hAnsiTheme="minorHAnsi" w:cstheme="minorHAnsi"/>
          <w:b/>
          <w:sz w:val="24"/>
          <w:szCs w:val="24"/>
        </w:rPr>
        <w:t xml:space="preserve"> (or sooner if possible)</w:t>
      </w:r>
      <w:bookmarkEnd w:id="0"/>
    </w:p>
    <w:p w:rsidR="00DC7E07" w:rsidRDefault="00DC7E07" w:rsidP="00DC7E07">
      <w:pPr>
        <w:spacing w:after="0" w:line="240" w:lineRule="auto"/>
        <w:rPr>
          <w:rStyle w:val="contentpasted5"/>
          <w:rFonts w:asciiTheme="minorHAnsi" w:hAnsiTheme="minorHAnsi" w:cstheme="minorHAnsi"/>
          <w:i/>
          <w:iCs/>
          <w:color w:val="000000"/>
          <w:sz w:val="22"/>
          <w:bdr w:val="none" w:sz="0" w:space="0" w:color="auto" w:frame="1"/>
          <w:shd w:val="clear" w:color="auto" w:fill="FFFFFF"/>
        </w:rPr>
      </w:pPr>
    </w:p>
    <w:p w:rsidR="00AC7AD8" w:rsidRPr="00AC7AD8" w:rsidRDefault="00AC7AD8" w:rsidP="00AC7AD8">
      <w:pPr>
        <w:spacing w:after="0" w:line="240" w:lineRule="auto"/>
        <w:rPr>
          <w:rFonts w:asciiTheme="minorHAnsi" w:hAnsiTheme="minorHAnsi" w:cstheme="minorHAnsi"/>
          <w:sz w:val="24"/>
          <w:szCs w:val="24"/>
        </w:rPr>
      </w:pPr>
      <w:r w:rsidRPr="0070456B">
        <w:rPr>
          <w:rFonts w:asciiTheme="minorHAnsi" w:hAnsiTheme="minorHAnsi" w:cstheme="minorHAnsi"/>
          <w:sz w:val="24"/>
          <w:szCs w:val="24"/>
        </w:rPr>
        <w:t xml:space="preserve">We are seeking </w:t>
      </w:r>
      <w:r>
        <w:rPr>
          <w:rFonts w:asciiTheme="minorHAnsi" w:hAnsiTheme="minorHAnsi" w:cstheme="minorHAnsi"/>
          <w:sz w:val="24"/>
          <w:szCs w:val="24"/>
        </w:rPr>
        <w:t xml:space="preserve">to </w:t>
      </w:r>
      <w:r w:rsidRPr="0070456B">
        <w:rPr>
          <w:rFonts w:asciiTheme="minorHAnsi" w:hAnsiTheme="minorHAnsi" w:cstheme="minorHAnsi"/>
          <w:sz w:val="24"/>
          <w:szCs w:val="24"/>
        </w:rPr>
        <w:t xml:space="preserve">appoint a highly motivated and pro-active </w:t>
      </w:r>
      <w:r>
        <w:rPr>
          <w:rFonts w:asciiTheme="minorHAnsi" w:hAnsiTheme="minorHAnsi" w:cstheme="minorHAnsi"/>
          <w:sz w:val="24"/>
          <w:szCs w:val="24"/>
        </w:rPr>
        <w:t>I</w:t>
      </w:r>
      <w:r w:rsidRPr="00AC7AD8">
        <w:rPr>
          <w:rFonts w:asciiTheme="minorHAnsi" w:hAnsiTheme="minorHAnsi" w:cstheme="minorHAnsi"/>
          <w:sz w:val="24"/>
          <w:szCs w:val="24"/>
        </w:rPr>
        <w:t xml:space="preserve">T </w:t>
      </w:r>
      <w:r w:rsidRPr="00AC7AD8">
        <w:rPr>
          <w:rFonts w:asciiTheme="minorHAnsi" w:hAnsiTheme="minorHAnsi" w:cstheme="minorHAnsi"/>
          <w:sz w:val="24"/>
          <w:szCs w:val="24"/>
        </w:rPr>
        <w:t>&amp; Data Technician</w:t>
      </w:r>
      <w:r w:rsidRPr="00AC7AD8">
        <w:rPr>
          <w:rFonts w:asciiTheme="minorHAnsi" w:hAnsiTheme="minorHAnsi" w:cstheme="minorHAnsi"/>
          <w:sz w:val="24"/>
          <w:szCs w:val="24"/>
        </w:rPr>
        <w:t xml:space="preserve"> to join its in-house technical department commencing as soon as possible</w:t>
      </w:r>
      <w:r>
        <w:rPr>
          <w:rFonts w:asciiTheme="minorHAnsi" w:hAnsiTheme="minorHAnsi" w:cstheme="minorHAnsi"/>
          <w:sz w:val="24"/>
          <w:szCs w:val="24"/>
        </w:rPr>
        <w:t>.</w:t>
      </w:r>
    </w:p>
    <w:p w:rsidR="00AC7AD8" w:rsidRPr="00AC7AD8" w:rsidRDefault="00AC7AD8" w:rsidP="00AC7AD8">
      <w:pPr>
        <w:spacing w:after="0" w:line="240" w:lineRule="auto"/>
        <w:rPr>
          <w:rFonts w:asciiTheme="minorHAnsi" w:hAnsiTheme="minorHAnsi" w:cstheme="minorHAnsi"/>
          <w:sz w:val="24"/>
          <w:szCs w:val="24"/>
        </w:rPr>
      </w:pPr>
    </w:p>
    <w:p w:rsidR="00AC7AD8" w:rsidRPr="00AC7AD8" w:rsidRDefault="00AC7AD8" w:rsidP="00E36895">
      <w:pPr>
        <w:spacing w:after="0"/>
        <w:rPr>
          <w:rFonts w:asciiTheme="minorHAnsi" w:hAnsiTheme="minorHAnsi" w:cstheme="minorHAnsi"/>
          <w:sz w:val="24"/>
        </w:rPr>
      </w:pPr>
      <w:r w:rsidRPr="00E049C6">
        <w:rPr>
          <w:rFonts w:asciiTheme="minorHAnsi" w:hAnsiTheme="minorHAnsi" w:cstheme="minorHAnsi"/>
          <w:sz w:val="24"/>
          <w:szCs w:val="24"/>
        </w:rPr>
        <w:t>The post</w:t>
      </w:r>
      <w:r>
        <w:rPr>
          <w:rFonts w:asciiTheme="minorHAnsi" w:hAnsiTheme="minorHAnsi" w:cstheme="minorHAnsi"/>
          <w:sz w:val="24"/>
          <w:szCs w:val="24"/>
        </w:rPr>
        <w:t>-</w:t>
      </w:r>
      <w:r w:rsidRPr="00E049C6">
        <w:rPr>
          <w:rFonts w:asciiTheme="minorHAnsi" w:hAnsiTheme="minorHAnsi" w:cstheme="minorHAnsi"/>
          <w:sz w:val="24"/>
          <w:szCs w:val="24"/>
        </w:rPr>
        <w:t xml:space="preserve">holder </w:t>
      </w:r>
      <w:r>
        <w:rPr>
          <w:rFonts w:asciiTheme="minorHAnsi" w:hAnsiTheme="minorHAnsi" w:cstheme="minorHAnsi"/>
          <w:sz w:val="24"/>
          <w:szCs w:val="24"/>
        </w:rPr>
        <w:t xml:space="preserve">will </w:t>
      </w:r>
      <w:r w:rsidRPr="00AC7AD8">
        <w:rPr>
          <w:rFonts w:asciiTheme="minorHAnsi" w:hAnsiTheme="minorHAnsi" w:cstheme="minorHAnsi"/>
          <w:sz w:val="24"/>
          <w:szCs w:val="24"/>
        </w:rPr>
        <w:t>work as directed by the IT &amp; Network Manager, providing a support service to students and staff.</w:t>
      </w:r>
      <w:r>
        <w:rPr>
          <w:rFonts w:asciiTheme="minorHAnsi" w:hAnsiTheme="minorHAnsi" w:cstheme="minorHAnsi"/>
          <w:sz w:val="24"/>
          <w:szCs w:val="24"/>
        </w:rPr>
        <w:t xml:space="preserve"> </w:t>
      </w:r>
      <w:r w:rsidRPr="00AC7AD8">
        <w:rPr>
          <w:rFonts w:asciiTheme="minorHAnsi" w:hAnsiTheme="minorHAnsi" w:cstheme="minorHAnsi"/>
          <w:sz w:val="24"/>
        </w:rPr>
        <w:t>The</w:t>
      </w:r>
      <w:r>
        <w:rPr>
          <w:rFonts w:asciiTheme="minorHAnsi" w:hAnsiTheme="minorHAnsi" w:cstheme="minorHAnsi"/>
          <w:sz w:val="24"/>
        </w:rPr>
        <w:t xml:space="preserve">y </w:t>
      </w:r>
      <w:r w:rsidRPr="00AC7AD8">
        <w:rPr>
          <w:rFonts w:asciiTheme="minorHAnsi" w:hAnsiTheme="minorHAnsi" w:cstheme="minorHAnsi"/>
          <w:sz w:val="24"/>
        </w:rPr>
        <w:t>will be trained to support all a</w:t>
      </w:r>
      <w:r w:rsidR="00E36895">
        <w:rPr>
          <w:rFonts w:asciiTheme="minorHAnsi" w:hAnsiTheme="minorHAnsi" w:cstheme="minorHAnsi"/>
          <w:sz w:val="24"/>
        </w:rPr>
        <w:t>spects of ICT within the school</w:t>
      </w:r>
      <w:r w:rsidRPr="00AC7AD8">
        <w:rPr>
          <w:rFonts w:asciiTheme="minorHAnsi" w:hAnsiTheme="minorHAnsi" w:cstheme="minorHAnsi"/>
          <w:sz w:val="24"/>
        </w:rPr>
        <w:t>. They will also work under the direction of the Deputy Principal (</w:t>
      </w:r>
      <w:r>
        <w:rPr>
          <w:rFonts w:asciiTheme="minorHAnsi" w:hAnsiTheme="minorHAnsi" w:cstheme="minorHAnsi"/>
          <w:sz w:val="24"/>
        </w:rPr>
        <w:t>D</w:t>
      </w:r>
      <w:r w:rsidRPr="00AC7AD8">
        <w:rPr>
          <w:rFonts w:asciiTheme="minorHAnsi" w:hAnsiTheme="minorHAnsi" w:cstheme="minorHAnsi"/>
          <w:sz w:val="24"/>
        </w:rPr>
        <w:t xml:space="preserve">ata and </w:t>
      </w:r>
      <w:r>
        <w:rPr>
          <w:rFonts w:asciiTheme="minorHAnsi" w:hAnsiTheme="minorHAnsi" w:cstheme="minorHAnsi"/>
          <w:sz w:val="24"/>
        </w:rPr>
        <w:t>P</w:t>
      </w:r>
      <w:r w:rsidRPr="00AC7AD8">
        <w:rPr>
          <w:rFonts w:asciiTheme="minorHAnsi" w:hAnsiTheme="minorHAnsi" w:cstheme="minorHAnsi"/>
          <w:sz w:val="24"/>
        </w:rPr>
        <w:t>rogress) and other members of SLT responsible for data.</w:t>
      </w:r>
    </w:p>
    <w:p w:rsidR="00A04FC5" w:rsidRDefault="00A04FC5" w:rsidP="00DC7E07">
      <w:pPr>
        <w:spacing w:after="0" w:line="240" w:lineRule="auto"/>
        <w:rPr>
          <w:rFonts w:asciiTheme="minorHAnsi" w:hAnsiTheme="minorHAnsi" w:cstheme="minorHAnsi"/>
          <w:sz w:val="24"/>
          <w:szCs w:val="24"/>
        </w:rPr>
      </w:pPr>
    </w:p>
    <w:p w:rsidR="00A04FC5" w:rsidRPr="00A04FC5" w:rsidRDefault="00A04FC5" w:rsidP="00A04FC5">
      <w:pPr>
        <w:spacing w:after="0" w:line="240" w:lineRule="auto"/>
        <w:rPr>
          <w:rFonts w:asciiTheme="minorHAnsi" w:hAnsiTheme="minorHAnsi" w:cstheme="minorHAnsi"/>
          <w:sz w:val="24"/>
          <w:szCs w:val="24"/>
        </w:rPr>
      </w:pPr>
      <w:r w:rsidRPr="00A04FC5">
        <w:rPr>
          <w:rFonts w:asciiTheme="minorHAnsi" w:hAnsiTheme="minorHAnsi" w:cstheme="minorHAnsi"/>
          <w:sz w:val="24"/>
          <w:szCs w:val="24"/>
        </w:rPr>
        <w:t>Burntwood is a popular, highly successful, multi-cultural school. We put equality, safeguarding and inclusion at the heart of our ethos. Burntwood has a strong corporate identity characterised by our firm commitment to the UNICEF Convention on the Rights of the Child.</w:t>
      </w:r>
    </w:p>
    <w:p w:rsidR="00A04FC5" w:rsidRPr="00A04FC5" w:rsidRDefault="00A04FC5" w:rsidP="00A04FC5">
      <w:pPr>
        <w:spacing w:after="0" w:line="240" w:lineRule="auto"/>
        <w:rPr>
          <w:rFonts w:asciiTheme="minorHAnsi" w:hAnsiTheme="minorHAnsi" w:cstheme="minorHAnsi"/>
          <w:sz w:val="24"/>
          <w:szCs w:val="24"/>
        </w:rPr>
      </w:pPr>
    </w:p>
    <w:p w:rsidR="00A04FC5" w:rsidRPr="00A04FC5" w:rsidRDefault="00A04FC5" w:rsidP="00A04FC5">
      <w:pPr>
        <w:spacing w:after="0" w:line="240" w:lineRule="auto"/>
        <w:rPr>
          <w:rFonts w:asciiTheme="minorHAnsi" w:hAnsiTheme="minorHAnsi" w:cstheme="minorHAnsi"/>
          <w:sz w:val="24"/>
          <w:szCs w:val="24"/>
        </w:rPr>
      </w:pPr>
      <w:r w:rsidRPr="00A04FC5">
        <w:rPr>
          <w:rFonts w:asciiTheme="minorHAnsi" w:hAnsiTheme="minorHAnsi" w:cstheme="minorHAnsi"/>
          <w:sz w:val="24"/>
          <w:szCs w:val="24"/>
        </w:rPr>
        <w:t xml:space="preserve"> We are committed to safeguarding and promoting the welfare of children, young people and vulnerable adults and expect all staff and volunteers to share this commitment. The successful applicant will be subject to pre-employment checks including an enhanced DBS check.</w:t>
      </w:r>
    </w:p>
    <w:p w:rsidR="00A04FC5" w:rsidRPr="00A04FC5" w:rsidRDefault="00A04FC5" w:rsidP="00A04FC5">
      <w:pPr>
        <w:spacing w:after="0" w:line="240" w:lineRule="auto"/>
        <w:rPr>
          <w:rFonts w:asciiTheme="minorHAnsi" w:hAnsiTheme="minorHAnsi" w:cstheme="minorHAnsi"/>
          <w:sz w:val="24"/>
          <w:szCs w:val="24"/>
        </w:rPr>
      </w:pPr>
    </w:p>
    <w:p w:rsidR="00A04FC5" w:rsidRPr="00A04FC5" w:rsidRDefault="00A04FC5" w:rsidP="00A04FC5">
      <w:pPr>
        <w:spacing w:after="0" w:line="240" w:lineRule="auto"/>
        <w:rPr>
          <w:rFonts w:asciiTheme="minorHAnsi" w:hAnsiTheme="minorHAnsi" w:cstheme="minorHAnsi"/>
          <w:sz w:val="24"/>
          <w:szCs w:val="24"/>
        </w:rPr>
      </w:pPr>
      <w:r w:rsidRPr="00A04FC5">
        <w:rPr>
          <w:rFonts w:asciiTheme="minorHAnsi" w:hAnsiTheme="minorHAnsi" w:cstheme="minorHAnsi"/>
          <w:sz w:val="24"/>
          <w:szCs w:val="24"/>
        </w:rPr>
        <w:t xml:space="preserve">If this role is of interest to you, an application pack is available on our website: </w:t>
      </w:r>
      <w:hyperlink r:id="rId9" w:history="1">
        <w:r w:rsidRPr="00391638">
          <w:rPr>
            <w:rStyle w:val="Hyperlink"/>
            <w:rFonts w:asciiTheme="minorHAnsi" w:hAnsiTheme="minorHAnsi" w:cstheme="minorHAnsi"/>
            <w:sz w:val="24"/>
            <w:szCs w:val="24"/>
          </w:rPr>
          <w:t>https://www.burntwoodschool.com/staff/current-vacancies/</w:t>
        </w:r>
      </w:hyperlink>
      <w:r w:rsidRPr="00A04FC5">
        <w:rPr>
          <w:rFonts w:asciiTheme="minorHAnsi" w:hAnsiTheme="minorHAnsi" w:cstheme="minorHAnsi"/>
          <w:sz w:val="24"/>
          <w:szCs w:val="24"/>
        </w:rPr>
        <w:t xml:space="preserve">. Should you require any other details please contact our HR team at </w:t>
      </w:r>
      <w:hyperlink r:id="rId10" w:history="1">
        <w:r w:rsidRPr="00391638">
          <w:rPr>
            <w:rStyle w:val="Hyperlink"/>
            <w:rFonts w:asciiTheme="minorHAnsi" w:hAnsiTheme="minorHAnsi" w:cstheme="minorHAnsi"/>
            <w:sz w:val="24"/>
            <w:szCs w:val="24"/>
          </w:rPr>
          <w:t>recruitment@burntwoodschool.com</w:t>
        </w:r>
      </w:hyperlink>
      <w:r>
        <w:rPr>
          <w:rFonts w:asciiTheme="minorHAnsi" w:hAnsiTheme="minorHAnsi" w:cstheme="minorHAnsi"/>
          <w:sz w:val="24"/>
          <w:szCs w:val="24"/>
        </w:rPr>
        <w:t xml:space="preserve">. </w:t>
      </w:r>
    </w:p>
    <w:p w:rsidR="00A04FC5" w:rsidRPr="00A04FC5" w:rsidRDefault="00A04FC5" w:rsidP="00A04FC5">
      <w:pPr>
        <w:pStyle w:val="NormalWeb"/>
        <w:shd w:val="clear" w:color="auto" w:fill="FFFFFF"/>
        <w:spacing w:after="0"/>
        <w:rPr>
          <w:rFonts w:ascii="Calibri" w:hAnsi="Calibri" w:cs="Calibri"/>
          <w:color w:val="222222"/>
        </w:rPr>
      </w:pPr>
      <w:r w:rsidRPr="00A04FC5">
        <w:rPr>
          <w:rFonts w:ascii="Calibri" w:hAnsi="Calibri" w:cs="Calibri"/>
          <w:color w:val="222222"/>
        </w:rPr>
        <w:t xml:space="preserve">Please apply via TES website www.tes.com or send completed application forms to </w:t>
      </w:r>
      <w:hyperlink r:id="rId11" w:history="1">
        <w:r w:rsidRPr="00391638">
          <w:rPr>
            <w:rStyle w:val="Hyperlink"/>
            <w:rFonts w:ascii="Calibri" w:hAnsi="Calibri" w:cs="Calibri"/>
          </w:rPr>
          <w:t>recruitment@burntwoodschool.com</w:t>
        </w:r>
      </w:hyperlink>
      <w:r>
        <w:rPr>
          <w:rFonts w:ascii="Calibri" w:hAnsi="Calibri" w:cs="Calibri"/>
          <w:color w:val="222222"/>
        </w:rPr>
        <w:t xml:space="preserve"> </w:t>
      </w:r>
    </w:p>
    <w:p w:rsidR="00DC7E07" w:rsidRPr="00631A45" w:rsidRDefault="00A04FC5" w:rsidP="00DC7E07">
      <w:pPr>
        <w:pStyle w:val="NormalWeb"/>
        <w:shd w:val="clear" w:color="auto" w:fill="FFFFFF"/>
        <w:spacing w:before="0" w:beforeAutospacing="0" w:after="0" w:afterAutospacing="0"/>
        <w:rPr>
          <w:rFonts w:ascii="Calibri" w:hAnsi="Calibri" w:cs="Calibri"/>
          <w:b/>
          <w:color w:val="222222"/>
        </w:rPr>
      </w:pPr>
      <w:r>
        <w:rPr>
          <w:rFonts w:ascii="Calibri" w:hAnsi="Calibri" w:cs="Calibri"/>
          <w:color w:val="222222"/>
        </w:rPr>
        <w:t>The c</w:t>
      </w:r>
      <w:r w:rsidRPr="00A04FC5">
        <w:rPr>
          <w:rFonts w:ascii="Calibri" w:hAnsi="Calibri" w:cs="Calibri"/>
          <w:color w:val="222222"/>
        </w:rPr>
        <w:t>losing date for applications is</w:t>
      </w:r>
      <w:r w:rsidR="00DC7E07">
        <w:rPr>
          <w:rFonts w:ascii="Calibri" w:hAnsi="Calibri" w:cs="Calibri"/>
          <w:color w:val="222222"/>
        </w:rPr>
        <w:t xml:space="preserve"> </w:t>
      </w:r>
      <w:r w:rsidR="00AC7AD8">
        <w:rPr>
          <w:rFonts w:ascii="Calibri" w:hAnsi="Calibri" w:cs="Calibri"/>
          <w:b/>
          <w:color w:val="222222"/>
        </w:rPr>
        <w:t>Friday 14</w:t>
      </w:r>
      <w:r w:rsidR="00DC7E07" w:rsidRPr="00C0312B">
        <w:rPr>
          <w:rFonts w:ascii="Calibri" w:hAnsi="Calibri" w:cs="Calibri"/>
          <w:b/>
          <w:color w:val="222222"/>
          <w:vertAlign w:val="superscript"/>
        </w:rPr>
        <w:t>th</w:t>
      </w:r>
      <w:r w:rsidR="00DC7E07">
        <w:rPr>
          <w:rFonts w:ascii="Calibri" w:hAnsi="Calibri" w:cs="Calibri"/>
          <w:b/>
          <w:color w:val="222222"/>
        </w:rPr>
        <w:t xml:space="preserve"> July 2023</w:t>
      </w:r>
      <w:r>
        <w:rPr>
          <w:rFonts w:ascii="Calibri" w:hAnsi="Calibri" w:cs="Calibri"/>
          <w:b/>
          <w:color w:val="222222"/>
        </w:rPr>
        <w:t xml:space="preserve"> at 13:00.</w:t>
      </w:r>
    </w:p>
    <w:p w:rsidR="00DC7E07" w:rsidRPr="005D5637" w:rsidRDefault="00DC7E07" w:rsidP="005D5637">
      <w:pPr>
        <w:pStyle w:val="NormalWeb"/>
        <w:shd w:val="clear" w:color="auto" w:fill="FFFFFF"/>
        <w:spacing w:before="0" w:beforeAutospacing="0" w:after="0" w:afterAutospacing="0"/>
        <w:rPr>
          <w:rFonts w:ascii="Calibri" w:hAnsi="Calibri" w:cs="Calibri"/>
          <w:color w:val="222222"/>
        </w:rPr>
      </w:pPr>
    </w:p>
    <w:p w:rsidR="0070456B" w:rsidRDefault="005D5637" w:rsidP="005D5637">
      <w:pPr>
        <w:pStyle w:val="NormalWeb"/>
        <w:shd w:val="clear" w:color="auto" w:fill="FFFFFF"/>
        <w:spacing w:before="0" w:beforeAutospacing="0" w:after="0" w:afterAutospacing="0"/>
        <w:rPr>
          <w:rFonts w:ascii="Calibri" w:hAnsi="Calibri" w:cs="Calibri"/>
          <w:color w:val="222222"/>
        </w:rPr>
      </w:pPr>
      <w:r w:rsidRPr="005D5637">
        <w:rPr>
          <w:rFonts w:ascii="Calibri" w:hAnsi="Calibri" w:cs="Calibri"/>
          <w:color w:val="222222"/>
        </w:rPr>
        <w:t>The interview date is to be confirmed.</w:t>
      </w:r>
    </w:p>
    <w:p w:rsidR="0070456B" w:rsidRDefault="0070456B" w:rsidP="005D5637">
      <w:pPr>
        <w:pStyle w:val="NormalWeb"/>
        <w:shd w:val="clear" w:color="auto" w:fill="FFFFFF"/>
        <w:spacing w:before="0" w:beforeAutospacing="0" w:after="0" w:afterAutospacing="0"/>
        <w:rPr>
          <w:rFonts w:ascii="Calibri" w:hAnsi="Calibri" w:cs="Calibri"/>
          <w:color w:val="222222"/>
        </w:rPr>
      </w:pPr>
    </w:p>
    <w:p w:rsidR="00DC7E07" w:rsidRDefault="0070456B" w:rsidP="005D5637">
      <w:pPr>
        <w:pStyle w:val="NormalWeb"/>
        <w:shd w:val="clear" w:color="auto" w:fill="FFFFFF"/>
        <w:spacing w:before="0" w:beforeAutospacing="0" w:after="0" w:afterAutospacing="0"/>
        <w:rPr>
          <w:rFonts w:asciiTheme="minorHAnsi" w:eastAsia="Futura Bk BT" w:hAnsiTheme="minorHAnsi"/>
          <w:b/>
          <w:bCs/>
          <w:color w:val="D2232A"/>
          <w:position w:val="-4"/>
          <w:sz w:val="32"/>
          <w:szCs w:val="32"/>
          <w14:textFill>
            <w14:solidFill>
              <w14:srgbClr w14:val="D2232A">
                <w14:lumMod w14:val="75000"/>
              </w14:srgbClr>
            </w14:solidFill>
          </w14:textFill>
        </w:rPr>
      </w:pPr>
      <w:r>
        <w:rPr>
          <w:rFonts w:ascii="Calibri" w:hAnsi="Calibri" w:cs="Calibri"/>
          <w:color w:val="222222"/>
          <w:shd w:val="clear" w:color="auto" w:fill="FFFFFF"/>
        </w:rPr>
        <w:t xml:space="preserve">If you have not been called for interview by </w:t>
      </w:r>
      <w:r w:rsidR="00AC7AD8">
        <w:rPr>
          <w:rFonts w:ascii="Calibri" w:hAnsi="Calibri" w:cs="Calibri"/>
          <w:color w:val="222222"/>
          <w:shd w:val="clear" w:color="auto" w:fill="FFFFFF"/>
        </w:rPr>
        <w:t xml:space="preserve">the end of the day </w:t>
      </w:r>
      <w:r w:rsidR="00AC7AD8" w:rsidRPr="00AC7AD8">
        <w:rPr>
          <w:rFonts w:ascii="Calibri" w:hAnsi="Calibri" w:cs="Calibri"/>
          <w:color w:val="222222"/>
          <w:shd w:val="clear" w:color="auto" w:fill="FFFFFF"/>
        </w:rPr>
        <w:t xml:space="preserve">on </w:t>
      </w:r>
      <w:r w:rsidR="00AC7AD8" w:rsidRPr="00AC7AD8">
        <w:rPr>
          <w:rFonts w:ascii="Calibri" w:hAnsi="Calibri" w:cs="Calibri"/>
          <w:color w:val="222222"/>
        </w:rPr>
        <w:t>Friday 14</w:t>
      </w:r>
      <w:r w:rsidR="00AC7AD8" w:rsidRPr="00AC7AD8">
        <w:rPr>
          <w:rFonts w:ascii="Calibri" w:hAnsi="Calibri" w:cs="Calibri"/>
          <w:color w:val="222222"/>
          <w:vertAlign w:val="superscript"/>
        </w:rPr>
        <w:t>th</w:t>
      </w:r>
      <w:r w:rsidR="00AC7AD8" w:rsidRPr="00AC7AD8">
        <w:rPr>
          <w:rFonts w:ascii="Calibri" w:hAnsi="Calibri" w:cs="Calibri"/>
          <w:color w:val="222222"/>
        </w:rPr>
        <w:t xml:space="preserve"> July 2023</w:t>
      </w:r>
      <w:r w:rsidRPr="00AC7AD8">
        <w:rPr>
          <w:rFonts w:ascii="Calibri" w:hAnsi="Calibri" w:cs="Calibri"/>
          <w:color w:val="222222"/>
          <w:shd w:val="clear" w:color="auto" w:fill="FFFFFF"/>
        </w:rPr>
        <w:t>, you</w:t>
      </w:r>
      <w:r>
        <w:rPr>
          <w:rFonts w:ascii="Calibri" w:hAnsi="Calibri" w:cs="Calibri"/>
          <w:color w:val="222222"/>
          <w:shd w:val="clear" w:color="auto" w:fill="FFFFFF"/>
        </w:rPr>
        <w:t xml:space="preserve"> should assume that you have not been successful on this occasion. </w:t>
      </w:r>
      <w:r w:rsidR="00DC7E07">
        <w:rPr>
          <w:rFonts w:asciiTheme="minorHAnsi" w:eastAsia="Futura Bk BT" w:hAnsiTheme="minorHAnsi"/>
          <w:b/>
          <w:bCs/>
          <w:color w:val="D2232A"/>
          <w:position w:val="-4"/>
          <w:sz w:val="32"/>
          <w:szCs w:val="32"/>
          <w14:textFill>
            <w14:solidFill>
              <w14:srgbClr w14:val="D2232A">
                <w14:lumMod w14:val="75000"/>
              </w14:srgbClr>
            </w14:solidFill>
          </w14:textFill>
        </w:rPr>
        <w:br w:type="page"/>
      </w:r>
    </w:p>
    <w:p w:rsidR="000E5B42" w:rsidRPr="00650747" w:rsidRDefault="000E5B42" w:rsidP="000E5B42">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650747">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School Information</w:t>
      </w:r>
    </w:p>
    <w:p w:rsidR="000E5B42" w:rsidRPr="00650747" w:rsidRDefault="000E5B42" w:rsidP="000E5B42">
      <w:pPr>
        <w:spacing w:after="0"/>
        <w:rPr>
          <w:rFonts w:asciiTheme="minorHAnsi" w:hAnsiTheme="minorHAnsi" w:cstheme="minorHAnsi"/>
          <w:b/>
          <w:sz w:val="24"/>
          <w:szCs w:val="24"/>
        </w:rPr>
      </w:pPr>
      <w:r w:rsidRPr="00650747">
        <w:rPr>
          <w:rFonts w:asciiTheme="minorHAnsi" w:hAnsiTheme="minorHAnsi" w:cstheme="minorHAnsi"/>
          <w:b/>
          <w:sz w:val="24"/>
          <w:szCs w:val="24"/>
        </w:rPr>
        <w:t>About Burntwood – An Academy for Girls</w:t>
      </w:r>
    </w:p>
    <w:p w:rsidR="000E5B42" w:rsidRPr="00650747" w:rsidRDefault="000E5B42" w:rsidP="000E5B42">
      <w:pPr>
        <w:spacing w:after="0"/>
        <w:rPr>
          <w:rFonts w:asciiTheme="minorHAnsi" w:hAnsiTheme="minorHAnsi" w:cstheme="minorHAnsi"/>
          <w:sz w:val="24"/>
          <w:szCs w:val="24"/>
        </w:rPr>
      </w:pPr>
    </w:p>
    <w:p w:rsidR="000E5B42" w:rsidRPr="00650747" w:rsidRDefault="000E5B42" w:rsidP="000E5B42">
      <w:pPr>
        <w:spacing w:after="0"/>
        <w:rPr>
          <w:rFonts w:asciiTheme="minorHAnsi" w:hAnsiTheme="minorHAnsi" w:cstheme="minorHAnsi"/>
          <w:sz w:val="24"/>
          <w:szCs w:val="24"/>
        </w:rPr>
      </w:pPr>
      <w:r w:rsidRPr="00650747">
        <w:rPr>
          <w:rFonts w:asciiTheme="minorHAnsi" w:hAnsiTheme="minorHAnsi" w:cstheme="minorHAnsi"/>
          <w:sz w:val="24"/>
          <w:szCs w:val="24"/>
        </w:rPr>
        <w:t xml:space="preserve">Thank you for your interest in working at Burntwood. We hope that the information provided here and on </w:t>
      </w:r>
      <w:hyperlink r:id="rId12" w:history="1">
        <w:r w:rsidRPr="00650747">
          <w:rPr>
            <w:rStyle w:val="Hyperlink"/>
            <w:rFonts w:asciiTheme="minorHAnsi" w:hAnsiTheme="minorHAnsi" w:cstheme="minorHAnsi"/>
            <w:color w:val="0070C0"/>
            <w:sz w:val="24"/>
            <w:szCs w:val="24"/>
          </w:rPr>
          <w:t>our website</w:t>
        </w:r>
      </w:hyperlink>
      <w:r w:rsidRPr="00650747">
        <w:rPr>
          <w:rFonts w:asciiTheme="minorHAnsi" w:hAnsiTheme="minorHAnsi" w:cstheme="minorHAnsi"/>
          <w:sz w:val="24"/>
          <w:szCs w:val="24"/>
        </w:rPr>
        <w:t xml:space="preserve"> will help you with your application and give you a flavour of our school.</w:t>
      </w:r>
    </w:p>
    <w:p w:rsidR="000E5B42" w:rsidRPr="00650747" w:rsidRDefault="000E5B42" w:rsidP="000E5B42">
      <w:pPr>
        <w:spacing w:after="0"/>
        <w:rPr>
          <w:rFonts w:asciiTheme="minorHAnsi" w:hAnsiTheme="minorHAnsi" w:cstheme="minorHAnsi"/>
          <w:sz w:val="24"/>
          <w:szCs w:val="24"/>
        </w:rPr>
      </w:pPr>
    </w:p>
    <w:p w:rsidR="000E5B42" w:rsidRPr="00650747" w:rsidRDefault="000E5B42" w:rsidP="000E5B42">
      <w:pPr>
        <w:spacing w:after="0"/>
        <w:rPr>
          <w:rFonts w:asciiTheme="minorHAnsi" w:hAnsiTheme="minorHAnsi" w:cstheme="minorHAnsi"/>
          <w:sz w:val="24"/>
          <w:szCs w:val="24"/>
        </w:rPr>
      </w:pPr>
      <w:r w:rsidRPr="00650747">
        <w:rPr>
          <w:rFonts w:asciiTheme="minorHAnsi" w:hAnsiTheme="minorHAnsi" w:cstheme="minorHAnsi"/>
          <w:sz w:val="24"/>
          <w:szCs w:val="24"/>
        </w:rPr>
        <w:t xml:space="preserve">Burntwood is a highly successful academy for girls.  We are an 11-19 comprehensive school with 1,665 students, of whom 451 are in our mixed Sixth Form.  The majority of our students progress to our Sixth Form and the vast majority then on to university and higher education. </w:t>
      </w:r>
    </w:p>
    <w:p w:rsidR="000E5B42" w:rsidRPr="00650747" w:rsidRDefault="000E5B42" w:rsidP="000E5B42">
      <w:pPr>
        <w:spacing w:after="0"/>
        <w:rPr>
          <w:rFonts w:asciiTheme="minorHAnsi" w:hAnsiTheme="minorHAnsi" w:cstheme="minorHAnsi"/>
          <w:sz w:val="24"/>
          <w:szCs w:val="24"/>
        </w:rPr>
      </w:pPr>
    </w:p>
    <w:p w:rsidR="000E5B42" w:rsidRPr="00650747" w:rsidRDefault="000E5B42" w:rsidP="000E5B42">
      <w:pPr>
        <w:spacing w:after="0"/>
        <w:rPr>
          <w:rFonts w:asciiTheme="minorHAnsi" w:hAnsiTheme="minorHAnsi" w:cstheme="minorHAnsi"/>
          <w:sz w:val="24"/>
          <w:szCs w:val="24"/>
        </w:rPr>
      </w:pPr>
      <w:r w:rsidRPr="00650747">
        <w:rPr>
          <w:rFonts w:asciiTheme="minorHAnsi" w:hAnsiTheme="minorHAnsi" w:cstheme="minorHAnsi"/>
          <w:sz w:val="24"/>
          <w:szCs w:val="24"/>
        </w:rPr>
        <w:t xml:space="preserve">Burntwood was rated as “Good” by OFSTED at our last Inspection in January 2020 and we are very proud to be one of only two secondary schools in London (and one of only 16 secondary schools in the United Kingdom) to have been awarded the highest level of the UNICEF Rights Respecting School Award: Level 2.  We also have </w:t>
      </w:r>
      <w:proofErr w:type="spellStart"/>
      <w:r w:rsidRPr="00650747">
        <w:rPr>
          <w:rFonts w:asciiTheme="minorHAnsi" w:hAnsiTheme="minorHAnsi" w:cstheme="minorHAnsi"/>
          <w:sz w:val="24"/>
          <w:szCs w:val="24"/>
        </w:rPr>
        <w:t>Artsmark</w:t>
      </w:r>
      <w:proofErr w:type="spellEnd"/>
      <w:r w:rsidRPr="00650747">
        <w:rPr>
          <w:rFonts w:asciiTheme="minorHAnsi" w:hAnsiTheme="minorHAnsi" w:cstheme="minorHAnsi"/>
          <w:sz w:val="24"/>
          <w:szCs w:val="24"/>
        </w:rPr>
        <w:t xml:space="preserve"> Gold, </w:t>
      </w:r>
      <w:proofErr w:type="spellStart"/>
      <w:r w:rsidRPr="00650747">
        <w:rPr>
          <w:rFonts w:asciiTheme="minorHAnsi" w:hAnsiTheme="minorHAnsi" w:cstheme="minorHAnsi"/>
          <w:sz w:val="24"/>
          <w:szCs w:val="24"/>
        </w:rPr>
        <w:t>Sportsmark</w:t>
      </w:r>
      <w:proofErr w:type="spellEnd"/>
      <w:r w:rsidRPr="00650747">
        <w:rPr>
          <w:rFonts w:asciiTheme="minorHAnsi" w:hAnsiTheme="minorHAnsi" w:cstheme="minorHAnsi"/>
          <w:sz w:val="24"/>
          <w:szCs w:val="24"/>
        </w:rPr>
        <w:t xml:space="preserve"> and Healthy Schools status as well as SMSC Quality Mark and International Schools Mark.</w:t>
      </w:r>
    </w:p>
    <w:p w:rsidR="000E5B42" w:rsidRPr="00650747" w:rsidRDefault="000E5B42" w:rsidP="000E5B42">
      <w:pPr>
        <w:spacing w:after="0"/>
        <w:rPr>
          <w:rFonts w:asciiTheme="minorHAnsi" w:hAnsiTheme="minorHAnsi" w:cstheme="minorHAnsi"/>
          <w:sz w:val="24"/>
          <w:szCs w:val="24"/>
        </w:rPr>
      </w:pPr>
    </w:p>
    <w:p w:rsidR="000E5B42" w:rsidRPr="00650747" w:rsidRDefault="000E5B42" w:rsidP="000E5B42">
      <w:pPr>
        <w:spacing w:after="0"/>
        <w:rPr>
          <w:rFonts w:asciiTheme="minorHAnsi" w:hAnsiTheme="minorHAnsi" w:cstheme="minorHAnsi"/>
          <w:sz w:val="24"/>
          <w:szCs w:val="24"/>
        </w:rPr>
      </w:pPr>
      <w:r w:rsidRPr="00650747">
        <w:rPr>
          <w:rFonts w:asciiTheme="minorHAnsi" w:hAnsiTheme="minorHAnsi" w:cstheme="minorHAnsi"/>
          <w:sz w:val="24"/>
          <w:szCs w:val="24"/>
        </w:rPr>
        <w:t xml:space="preserve">We work in partnership with a number of higher education providers, local schools, and other educational bodies to enable our staff to access a range of different learning opportunities.  In recognition of the quality of our professional development we have been awarded the Professional Development Platinum Mark by UCL (Institution of Education).  </w:t>
      </w:r>
    </w:p>
    <w:p w:rsidR="000E5B42" w:rsidRPr="00650747" w:rsidRDefault="000E5B42" w:rsidP="000E5B42">
      <w:pPr>
        <w:spacing w:after="0"/>
        <w:rPr>
          <w:rFonts w:asciiTheme="minorHAnsi" w:hAnsiTheme="minorHAnsi" w:cstheme="minorHAnsi"/>
          <w:sz w:val="24"/>
          <w:szCs w:val="24"/>
        </w:rPr>
      </w:pPr>
    </w:p>
    <w:p w:rsidR="000E5B42" w:rsidRPr="00650747" w:rsidRDefault="000E5B42" w:rsidP="000E5B42">
      <w:pPr>
        <w:spacing w:after="0"/>
        <w:rPr>
          <w:rFonts w:asciiTheme="minorHAnsi" w:hAnsiTheme="minorHAnsi" w:cstheme="minorHAnsi"/>
          <w:sz w:val="24"/>
          <w:szCs w:val="24"/>
        </w:rPr>
      </w:pPr>
      <w:r w:rsidRPr="00650747">
        <w:rPr>
          <w:rFonts w:asciiTheme="minorHAnsi" w:hAnsiTheme="minorHAnsi" w:cstheme="minorHAnsi"/>
          <w:sz w:val="24"/>
          <w:szCs w:val="24"/>
        </w:rPr>
        <w:t xml:space="preserve">At Burntwood, staff work in a harmonious atmosphere with students who get on well together and happily respect each other’s cultural backgrounds.  They openly acknowledge and celebrate their different abilities and talents.  Students enjoy a wide range of extra-curricular activities including choir, orchestra, shows and sporting activities. </w:t>
      </w:r>
    </w:p>
    <w:p w:rsidR="000E5B42" w:rsidRPr="00650747" w:rsidRDefault="000E5B42" w:rsidP="000E5B42">
      <w:pPr>
        <w:spacing w:after="0"/>
        <w:rPr>
          <w:rFonts w:asciiTheme="minorHAnsi" w:hAnsiTheme="minorHAnsi" w:cstheme="minorHAnsi"/>
          <w:sz w:val="24"/>
          <w:szCs w:val="24"/>
        </w:rPr>
      </w:pPr>
    </w:p>
    <w:p w:rsidR="000E5B42" w:rsidRPr="00650747" w:rsidRDefault="000E5B42" w:rsidP="000E5B42">
      <w:pPr>
        <w:spacing w:after="0"/>
        <w:rPr>
          <w:rFonts w:asciiTheme="minorHAnsi" w:hAnsiTheme="minorHAnsi" w:cstheme="minorHAnsi"/>
          <w:sz w:val="24"/>
          <w:szCs w:val="24"/>
        </w:rPr>
      </w:pPr>
      <w:r w:rsidRPr="00650747">
        <w:rPr>
          <w:rFonts w:asciiTheme="minorHAnsi" w:hAnsiTheme="minorHAnsi" w:cstheme="minorHAnsi"/>
          <w:sz w:val="24"/>
          <w:szCs w:val="24"/>
        </w:rPr>
        <w:t xml:space="preserve">Burntwood School was rebuilt in 2015 and the quality of the design of the School led to it winning the prestigious Stirling Prize for 2015. We are proud of our new state of the art learning environment which is fully equipped to enable us to continue to deliver an excellent education and broad and balanced curriculum to our students and the wider community.  </w:t>
      </w:r>
    </w:p>
    <w:p w:rsidR="000E5B42" w:rsidRPr="00650747" w:rsidRDefault="000E5B42" w:rsidP="000E5B42">
      <w:pPr>
        <w:spacing w:after="0"/>
        <w:rPr>
          <w:rFonts w:asciiTheme="minorHAnsi" w:hAnsiTheme="minorHAnsi" w:cstheme="minorHAnsi"/>
          <w:sz w:val="24"/>
          <w:szCs w:val="24"/>
        </w:rPr>
      </w:pPr>
    </w:p>
    <w:p w:rsidR="000E5B42" w:rsidRPr="00650747" w:rsidRDefault="000E5B42" w:rsidP="000E5B42">
      <w:pPr>
        <w:spacing w:after="0"/>
        <w:rPr>
          <w:rFonts w:asciiTheme="minorHAnsi" w:hAnsiTheme="minorHAnsi" w:cstheme="minorHAnsi"/>
          <w:sz w:val="24"/>
          <w:szCs w:val="24"/>
        </w:rPr>
      </w:pPr>
      <w:r w:rsidRPr="00650747">
        <w:rPr>
          <w:rFonts w:asciiTheme="minorHAnsi" w:hAnsiTheme="minorHAnsi" w:cstheme="minorHAnsi"/>
          <w:sz w:val="24"/>
          <w:szCs w:val="24"/>
        </w:rPr>
        <w:t>As a member of Burntwood staff, you would join a team of dynamic and committed professionals who work to develop enquiring, informed and resilient students who are able to meet the demands of a rapidly changing world.</w:t>
      </w:r>
    </w:p>
    <w:p w:rsidR="000E5B42" w:rsidRDefault="000E5B42" w:rsidP="00525822">
      <w:pPr>
        <w:spacing w:after="0"/>
        <w:rPr>
          <w:rFonts w:asciiTheme="minorHAnsi" w:eastAsia="Futura Bk BT" w:hAnsiTheme="minorHAnsi"/>
          <w:b/>
          <w:bCs/>
          <w:color w:val="D2232A"/>
          <w:position w:val="-4"/>
          <w:sz w:val="32"/>
          <w:szCs w:val="32"/>
          <w14:textFill>
            <w14:solidFill>
              <w14:srgbClr w14:val="D2232A">
                <w14:lumMod w14:val="75000"/>
              </w14:srgbClr>
            </w14:solidFill>
          </w14:textFill>
        </w:rPr>
      </w:pPr>
    </w:p>
    <w:p w:rsidR="000E5B42" w:rsidRDefault="000E5B42">
      <w:pPr>
        <w:rPr>
          <w:rFonts w:asciiTheme="minorHAnsi" w:eastAsia="Futura Bk BT" w:hAnsiTheme="minorHAnsi"/>
          <w:b/>
          <w:bCs/>
          <w:color w:val="D2232A"/>
          <w:position w:val="-4"/>
          <w:sz w:val="32"/>
          <w:szCs w:val="32"/>
          <w14:textFill>
            <w14:solidFill>
              <w14:srgbClr w14:val="D2232A">
                <w14:lumMod w14:val="75000"/>
              </w14:srgbClr>
            </w14:solidFill>
          </w14:textFill>
        </w:rPr>
      </w:pPr>
      <w:r>
        <w:rPr>
          <w:rFonts w:asciiTheme="minorHAnsi" w:eastAsia="Futura Bk BT" w:hAnsiTheme="minorHAnsi"/>
          <w:b/>
          <w:bCs/>
          <w:color w:val="D2232A"/>
          <w:position w:val="-4"/>
          <w:sz w:val="32"/>
          <w:szCs w:val="32"/>
          <w14:textFill>
            <w14:solidFill>
              <w14:srgbClr w14:val="D2232A">
                <w14:lumMod w14:val="75000"/>
              </w14:srgbClr>
            </w14:solidFill>
          </w14:textFill>
        </w:rPr>
        <w:br w:type="page"/>
      </w:r>
    </w:p>
    <w:p w:rsidR="00FD2C26" w:rsidRDefault="00FD2C26" w:rsidP="00FD2C26">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Person Specification</w:t>
      </w:r>
    </w:p>
    <w:p w:rsidR="00AC7AD8" w:rsidRPr="00650747" w:rsidRDefault="00AC7AD8" w:rsidP="00AC7AD8">
      <w:pPr>
        <w:spacing w:after="0"/>
        <w:rPr>
          <w:rFonts w:asciiTheme="minorHAnsi" w:hAnsiTheme="minorHAnsi" w:cstheme="minorHAnsi"/>
          <w:b/>
          <w:sz w:val="24"/>
          <w:szCs w:val="24"/>
        </w:rPr>
      </w:pPr>
      <w:r>
        <w:rPr>
          <w:rFonts w:asciiTheme="minorHAnsi" w:hAnsiTheme="minorHAnsi" w:cstheme="minorHAnsi"/>
          <w:b/>
          <w:sz w:val="24"/>
          <w:szCs w:val="24"/>
        </w:rPr>
        <w:t>Role</w:t>
      </w:r>
      <w:r w:rsidRPr="00650747">
        <w:rPr>
          <w:rFonts w:asciiTheme="minorHAnsi" w:hAnsiTheme="minorHAnsi" w:cstheme="minorHAnsi"/>
          <w:b/>
          <w:sz w:val="24"/>
          <w:szCs w:val="24"/>
        </w:rPr>
        <w:t xml:space="preserve">: </w:t>
      </w:r>
      <w:r w:rsidRPr="00D029A4">
        <w:rPr>
          <w:rFonts w:asciiTheme="minorHAnsi" w:hAnsiTheme="minorHAnsi" w:cstheme="minorHAnsi"/>
          <w:b/>
          <w:sz w:val="24"/>
          <w:szCs w:val="24"/>
        </w:rPr>
        <w:t>IT &amp; Data Technician</w:t>
      </w:r>
    </w:p>
    <w:p w:rsidR="00AC7AD8" w:rsidRDefault="00AC7AD8" w:rsidP="00AC7AD8">
      <w:pPr>
        <w:spacing w:after="0"/>
        <w:rPr>
          <w:rFonts w:asciiTheme="minorHAnsi" w:hAnsiTheme="minorHAnsi" w:cstheme="minorHAnsi"/>
          <w:sz w:val="24"/>
          <w:szCs w:val="24"/>
        </w:rPr>
      </w:pPr>
      <w:r w:rsidRPr="002E20BD">
        <w:rPr>
          <w:rFonts w:asciiTheme="minorHAnsi" w:hAnsiTheme="minorHAnsi" w:cstheme="minorHAnsi"/>
          <w:sz w:val="24"/>
          <w:szCs w:val="24"/>
        </w:rPr>
        <w:t>Full time/Part time: Full time</w:t>
      </w:r>
      <w:r>
        <w:rPr>
          <w:rFonts w:asciiTheme="minorHAnsi" w:hAnsiTheme="minorHAnsi" w:cstheme="minorHAnsi"/>
          <w:sz w:val="24"/>
          <w:szCs w:val="24"/>
        </w:rPr>
        <w:t>, all-year-round</w:t>
      </w:r>
    </w:p>
    <w:p w:rsidR="00AC7AD8" w:rsidRDefault="00AC7AD8" w:rsidP="00AC7AD8">
      <w:pPr>
        <w:spacing w:after="0"/>
        <w:rPr>
          <w:rFonts w:asciiTheme="minorHAnsi" w:hAnsiTheme="minorHAnsi" w:cstheme="minorHAnsi"/>
          <w:sz w:val="24"/>
          <w:szCs w:val="24"/>
        </w:rPr>
      </w:pPr>
      <w:r w:rsidRPr="00723C37">
        <w:rPr>
          <w:rFonts w:asciiTheme="minorHAnsi" w:hAnsiTheme="minorHAnsi" w:cstheme="minorHAnsi"/>
          <w:sz w:val="24"/>
          <w:szCs w:val="24"/>
        </w:rPr>
        <w:t xml:space="preserve">Working Hours: </w:t>
      </w:r>
      <w:r>
        <w:rPr>
          <w:rFonts w:asciiTheme="minorHAnsi" w:hAnsiTheme="minorHAnsi" w:cstheme="minorHAnsi"/>
          <w:sz w:val="24"/>
          <w:szCs w:val="24"/>
        </w:rPr>
        <w:t xml:space="preserve">36 hrs per </w:t>
      </w:r>
      <w:r w:rsidRPr="00723C37">
        <w:rPr>
          <w:rFonts w:asciiTheme="minorHAnsi" w:hAnsiTheme="minorHAnsi" w:cstheme="minorHAnsi"/>
          <w:sz w:val="24"/>
          <w:szCs w:val="24"/>
        </w:rPr>
        <w:t>week</w:t>
      </w:r>
    </w:p>
    <w:p w:rsidR="00AC7AD8" w:rsidRDefault="00AC7AD8" w:rsidP="00AC7AD8">
      <w:pPr>
        <w:spacing w:after="0"/>
        <w:rPr>
          <w:rFonts w:asciiTheme="minorHAnsi" w:hAnsiTheme="minorHAnsi" w:cstheme="minorHAnsi"/>
          <w:sz w:val="24"/>
          <w:szCs w:val="24"/>
        </w:rPr>
      </w:pPr>
      <w:r w:rsidRPr="00650747">
        <w:rPr>
          <w:rFonts w:asciiTheme="minorHAnsi" w:hAnsiTheme="minorHAnsi" w:cstheme="minorHAnsi"/>
          <w:sz w:val="24"/>
          <w:szCs w:val="24"/>
        </w:rPr>
        <w:t xml:space="preserve">Salary Grade: </w:t>
      </w:r>
      <w:r>
        <w:rPr>
          <w:rFonts w:asciiTheme="minorHAnsi" w:hAnsiTheme="minorHAnsi" w:cstheme="minorHAnsi"/>
          <w:sz w:val="24"/>
          <w:szCs w:val="24"/>
        </w:rPr>
        <w:t>NJC Scale 6, SP18 to SP20 (currently £32,418 to £33,510 per annum)</w:t>
      </w:r>
    </w:p>
    <w:p w:rsidR="00AC7AD8" w:rsidRPr="00650747" w:rsidRDefault="00AC7AD8" w:rsidP="00AC7AD8">
      <w:pPr>
        <w:spacing w:after="0"/>
        <w:rPr>
          <w:rFonts w:asciiTheme="minorHAnsi" w:hAnsiTheme="minorHAnsi" w:cstheme="minorHAnsi"/>
          <w:sz w:val="24"/>
          <w:szCs w:val="24"/>
        </w:rPr>
      </w:pPr>
      <w:r>
        <w:rPr>
          <w:rFonts w:asciiTheme="minorHAnsi" w:hAnsiTheme="minorHAnsi" w:cstheme="minorHAnsi"/>
          <w:sz w:val="24"/>
          <w:szCs w:val="24"/>
        </w:rPr>
        <w:t xml:space="preserve">Permanent: Permanent </w:t>
      </w:r>
    </w:p>
    <w:p w:rsidR="00AC7AD8" w:rsidRPr="00650747" w:rsidRDefault="00AC7AD8" w:rsidP="00AC7AD8">
      <w:pPr>
        <w:spacing w:after="0"/>
        <w:rPr>
          <w:rFonts w:asciiTheme="minorHAnsi" w:hAnsiTheme="minorHAnsi" w:cstheme="minorHAnsi"/>
          <w:sz w:val="24"/>
          <w:szCs w:val="24"/>
        </w:rPr>
      </w:pPr>
      <w:r w:rsidRPr="00650747">
        <w:rPr>
          <w:rFonts w:asciiTheme="minorHAnsi" w:hAnsiTheme="minorHAnsi" w:cstheme="minorHAnsi"/>
          <w:sz w:val="24"/>
          <w:szCs w:val="24"/>
        </w:rPr>
        <w:t xml:space="preserve">Reporting to: </w:t>
      </w:r>
      <w:r>
        <w:rPr>
          <w:rFonts w:asciiTheme="minorHAnsi" w:hAnsiTheme="minorHAnsi" w:cstheme="minorHAnsi"/>
          <w:sz w:val="24"/>
          <w:szCs w:val="24"/>
        </w:rPr>
        <w:t>IT &amp; Network Manager</w:t>
      </w:r>
    </w:p>
    <w:p w:rsidR="00AC7AD8" w:rsidRPr="00650747" w:rsidRDefault="00AC7AD8" w:rsidP="00AC7AD8">
      <w:pPr>
        <w:spacing w:after="0"/>
        <w:rPr>
          <w:rFonts w:asciiTheme="minorHAnsi" w:hAnsiTheme="minorHAnsi" w:cstheme="minorHAnsi"/>
          <w:b/>
          <w:sz w:val="24"/>
          <w:szCs w:val="24"/>
        </w:rPr>
      </w:pPr>
      <w:r w:rsidRPr="00650747">
        <w:rPr>
          <w:rFonts w:asciiTheme="minorHAnsi" w:hAnsiTheme="minorHAnsi" w:cstheme="minorHAnsi"/>
          <w:b/>
          <w:sz w:val="24"/>
          <w:szCs w:val="24"/>
        </w:rPr>
        <w:t xml:space="preserve">Commencing: </w:t>
      </w:r>
      <w:r w:rsidRPr="00CE522F">
        <w:rPr>
          <w:rFonts w:asciiTheme="minorHAnsi" w:hAnsiTheme="minorHAnsi" w:cstheme="minorHAnsi"/>
          <w:b/>
          <w:sz w:val="24"/>
          <w:szCs w:val="24"/>
        </w:rPr>
        <w:t>September 2023</w:t>
      </w:r>
      <w:r>
        <w:rPr>
          <w:rFonts w:asciiTheme="minorHAnsi" w:hAnsiTheme="minorHAnsi" w:cstheme="minorHAnsi"/>
          <w:b/>
          <w:sz w:val="24"/>
          <w:szCs w:val="24"/>
        </w:rPr>
        <w:t xml:space="preserve"> (or sooner if possible)</w:t>
      </w:r>
    </w:p>
    <w:p w:rsidR="00FD2C26" w:rsidRDefault="00FD2C26" w:rsidP="00FD2C26">
      <w:pPr>
        <w:spacing w:after="0"/>
        <w:rPr>
          <w:rFonts w:asciiTheme="minorHAnsi" w:eastAsia="Futura Bk BT" w:hAnsiTheme="minorHAnsi" w:cstheme="minorHAnsi"/>
          <w:b/>
          <w:color w:val="D2232A"/>
          <w:position w:val="-4"/>
          <w:sz w:val="24"/>
          <w:szCs w:val="24"/>
          <w14:textFill>
            <w14:solidFill>
              <w14:srgbClr w14:val="D2232A">
                <w14:lumMod w14:val="75000"/>
              </w14:srgbClr>
            </w14:solidFill>
          </w14:textFill>
        </w:rPr>
      </w:pPr>
    </w:p>
    <w:p w:rsidR="00FD2C26" w:rsidRDefault="00FD2C26" w:rsidP="00FD2C26">
      <w:pPr>
        <w:spacing w:after="0"/>
        <w:rPr>
          <w:rFonts w:asciiTheme="minorHAnsi" w:hAnsiTheme="minorHAnsi" w:cstheme="minorHAnsi"/>
          <w:sz w:val="24"/>
          <w:szCs w:val="24"/>
        </w:rPr>
      </w:pPr>
      <w:r w:rsidRPr="003117CF">
        <w:rPr>
          <w:rFonts w:asciiTheme="minorHAnsi" w:hAnsiTheme="minorHAnsi" w:cstheme="minorHAnsi"/>
          <w:sz w:val="24"/>
          <w:szCs w:val="24"/>
        </w:rPr>
        <w:t xml:space="preserve">The person specification below outlines the key knowledge, experience, skills and qualities required for this position. Candidates will be expected to demonstrate knowledge and understanding of each area and to show evidence of having applied (or an awareness of how to apply) this knowledge and understanding in the school context. The selection panel will assess each candidate against the below criteria listed. </w:t>
      </w:r>
    </w:p>
    <w:p w:rsidR="00FD2C26" w:rsidRDefault="00FD2C26" w:rsidP="00FD2C26">
      <w:pPr>
        <w:spacing w:after="0"/>
        <w:rPr>
          <w:rFonts w:asciiTheme="minorHAnsi" w:hAnsiTheme="minorHAnsi" w:cstheme="minorHAnsi"/>
          <w:sz w:val="24"/>
          <w:szCs w:val="24"/>
        </w:rPr>
      </w:pPr>
    </w:p>
    <w:tbl>
      <w:tblPr>
        <w:tblStyle w:val="TableGrid0"/>
        <w:tblW w:w="0" w:type="auto"/>
        <w:jc w:val="center"/>
        <w:tblLook w:val="04A0" w:firstRow="1" w:lastRow="0" w:firstColumn="1" w:lastColumn="0" w:noHBand="0" w:noVBand="1"/>
      </w:tblPr>
      <w:tblGrid>
        <w:gridCol w:w="487"/>
        <w:gridCol w:w="7083"/>
        <w:gridCol w:w="1215"/>
        <w:gridCol w:w="1241"/>
      </w:tblGrid>
      <w:tr w:rsidR="00AC7AD8" w:rsidRPr="00781509" w:rsidTr="00AC7AD8">
        <w:trPr>
          <w:trHeight w:val="228"/>
          <w:jc w:val="center"/>
        </w:trPr>
        <w:tc>
          <w:tcPr>
            <w:tcW w:w="487" w:type="dxa"/>
          </w:tcPr>
          <w:p w:rsidR="00AC7AD8" w:rsidRPr="00781509" w:rsidRDefault="00AC7AD8" w:rsidP="009A770B">
            <w:pPr>
              <w:rPr>
                <w:rFonts w:asciiTheme="minorHAnsi" w:hAnsiTheme="minorHAnsi" w:cstheme="minorHAnsi"/>
                <w:sz w:val="22"/>
              </w:rPr>
            </w:pPr>
          </w:p>
        </w:tc>
        <w:tc>
          <w:tcPr>
            <w:tcW w:w="7083"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b/>
                <w:sz w:val="22"/>
              </w:rPr>
              <w:t>Criteria</w:t>
            </w:r>
          </w:p>
        </w:tc>
        <w:tc>
          <w:tcPr>
            <w:tcW w:w="1215"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b/>
                <w:sz w:val="22"/>
              </w:rPr>
              <w:t>Essential</w:t>
            </w:r>
          </w:p>
        </w:tc>
        <w:tc>
          <w:tcPr>
            <w:tcW w:w="1241"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b/>
                <w:sz w:val="22"/>
              </w:rPr>
              <w:t>Desirable</w:t>
            </w:r>
          </w:p>
        </w:tc>
      </w:tr>
      <w:tr w:rsidR="00AC7AD8" w:rsidRPr="00781509" w:rsidTr="00AC7AD8">
        <w:trPr>
          <w:trHeight w:val="228"/>
          <w:jc w:val="center"/>
        </w:trPr>
        <w:tc>
          <w:tcPr>
            <w:tcW w:w="10026" w:type="dxa"/>
            <w:gridSpan w:val="4"/>
            <w:shd w:val="clear" w:color="auto" w:fill="D9D9D9" w:themeFill="background1" w:themeFillShade="D9"/>
          </w:tcPr>
          <w:p w:rsidR="00AC7AD8" w:rsidRPr="00781509" w:rsidRDefault="00AC7AD8" w:rsidP="009A770B">
            <w:pPr>
              <w:jc w:val="center"/>
              <w:rPr>
                <w:rFonts w:asciiTheme="minorHAnsi" w:hAnsiTheme="minorHAnsi" w:cstheme="minorHAnsi"/>
                <w:b/>
                <w:sz w:val="22"/>
              </w:rPr>
            </w:pPr>
            <w:r w:rsidRPr="00781509">
              <w:rPr>
                <w:rFonts w:asciiTheme="minorHAnsi" w:hAnsiTheme="minorHAnsi" w:cstheme="minorHAnsi"/>
                <w:b/>
                <w:sz w:val="22"/>
              </w:rPr>
              <w:t>Qualification</w:t>
            </w:r>
          </w:p>
        </w:tc>
      </w:tr>
      <w:tr w:rsidR="00AC7AD8" w:rsidRPr="00781509" w:rsidTr="00AC7AD8">
        <w:trPr>
          <w:trHeight w:val="26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w:t>
            </w:r>
          </w:p>
        </w:tc>
        <w:tc>
          <w:tcPr>
            <w:tcW w:w="7083" w:type="dxa"/>
          </w:tcPr>
          <w:p w:rsidR="00AC7AD8" w:rsidRPr="00781509" w:rsidRDefault="00AC7AD8" w:rsidP="009A770B">
            <w:pPr>
              <w:rPr>
                <w:rFonts w:asciiTheme="minorHAnsi" w:hAnsiTheme="minorHAnsi" w:cstheme="minorHAnsi"/>
                <w:sz w:val="22"/>
              </w:rPr>
            </w:pPr>
            <w:r w:rsidRPr="00781509">
              <w:rPr>
                <w:rFonts w:asciiTheme="minorHAnsi" w:hAnsiTheme="minorHAnsi" w:cstheme="minorHAnsi"/>
                <w:sz w:val="22"/>
              </w:rPr>
              <w:t>Professional ICT qualifications such as HNC or equivalent</w:t>
            </w:r>
          </w:p>
        </w:tc>
        <w:tc>
          <w:tcPr>
            <w:tcW w:w="1215" w:type="dxa"/>
          </w:tcPr>
          <w:p w:rsidR="00AC7AD8" w:rsidRPr="00781509" w:rsidRDefault="00AC7AD8" w:rsidP="009A770B">
            <w:pPr>
              <w:jc w:val="center"/>
              <w:rPr>
                <w:rFonts w:asciiTheme="minorHAnsi" w:hAnsiTheme="minorHAnsi" w:cstheme="minorHAnsi"/>
                <w:sz w:val="22"/>
              </w:rPr>
            </w:pPr>
          </w:p>
        </w:tc>
        <w:tc>
          <w:tcPr>
            <w:tcW w:w="1241"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r>
      <w:tr w:rsidR="00AC7AD8" w:rsidRPr="00781509" w:rsidTr="00AC7AD8">
        <w:trPr>
          <w:trHeight w:val="25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2</w:t>
            </w:r>
          </w:p>
        </w:tc>
        <w:tc>
          <w:tcPr>
            <w:tcW w:w="7083" w:type="dxa"/>
          </w:tcPr>
          <w:p w:rsidR="00AC7AD8" w:rsidRPr="00781509" w:rsidRDefault="00AC7AD8" w:rsidP="009A770B">
            <w:pPr>
              <w:rPr>
                <w:rFonts w:asciiTheme="minorHAnsi" w:hAnsiTheme="minorHAnsi" w:cstheme="minorHAnsi"/>
                <w:sz w:val="22"/>
              </w:rPr>
            </w:pPr>
            <w:r w:rsidRPr="00781509">
              <w:rPr>
                <w:rFonts w:asciiTheme="minorHAnsi" w:hAnsiTheme="minorHAnsi" w:cstheme="minorHAnsi"/>
                <w:sz w:val="22"/>
              </w:rPr>
              <w:t>GCSEs or equivalents in English &amp; Maths at grade 4 or higher</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228"/>
          <w:jc w:val="center"/>
        </w:trPr>
        <w:tc>
          <w:tcPr>
            <w:tcW w:w="10026" w:type="dxa"/>
            <w:gridSpan w:val="4"/>
            <w:shd w:val="clear" w:color="auto" w:fill="D9D9D9" w:themeFill="background1" w:themeFillShade="D9"/>
          </w:tcPr>
          <w:p w:rsidR="00AC7AD8" w:rsidRPr="00781509" w:rsidRDefault="00AC7AD8" w:rsidP="009A770B">
            <w:pPr>
              <w:jc w:val="center"/>
              <w:rPr>
                <w:rFonts w:asciiTheme="minorHAnsi" w:hAnsiTheme="minorHAnsi" w:cstheme="minorHAnsi"/>
                <w:b/>
                <w:sz w:val="22"/>
              </w:rPr>
            </w:pPr>
            <w:r w:rsidRPr="00781509">
              <w:rPr>
                <w:rFonts w:asciiTheme="minorHAnsi" w:hAnsiTheme="minorHAnsi" w:cstheme="minorHAnsi"/>
                <w:b/>
                <w:sz w:val="22"/>
              </w:rPr>
              <w:t>Experience &amp; Knowledge</w:t>
            </w:r>
          </w:p>
        </w:tc>
      </w:tr>
      <w:tr w:rsidR="00AC7AD8" w:rsidRPr="00781509" w:rsidTr="00AC7AD8">
        <w:trPr>
          <w:trHeight w:val="26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3</w:t>
            </w:r>
          </w:p>
        </w:tc>
        <w:tc>
          <w:tcPr>
            <w:tcW w:w="7083" w:type="dxa"/>
          </w:tcPr>
          <w:p w:rsidR="00AC7AD8" w:rsidRPr="00781509" w:rsidRDefault="00AC7AD8" w:rsidP="009A770B">
            <w:pPr>
              <w:rPr>
                <w:rFonts w:asciiTheme="minorHAnsi" w:hAnsiTheme="minorHAnsi" w:cstheme="minorHAnsi"/>
                <w:sz w:val="22"/>
              </w:rPr>
            </w:pPr>
            <w:r w:rsidRPr="00781509">
              <w:rPr>
                <w:rFonts w:asciiTheme="minorHAnsi" w:hAnsiTheme="minorHAnsi" w:cstheme="minorHAnsi"/>
                <w:sz w:val="22"/>
                <w:lang w:val="en-US"/>
              </w:rPr>
              <w:t>Experience using Windows 10 Operating Systems</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25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4</w:t>
            </w:r>
          </w:p>
        </w:tc>
        <w:tc>
          <w:tcPr>
            <w:tcW w:w="7083"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sz w:val="22"/>
              </w:rPr>
              <w:t>Microsoft Office skills</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26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5</w:t>
            </w:r>
          </w:p>
        </w:tc>
        <w:tc>
          <w:tcPr>
            <w:tcW w:w="7083"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sz w:val="22"/>
              </w:rPr>
              <w:t>Update, install and test new software</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268"/>
          <w:jc w:val="center"/>
        </w:trPr>
        <w:tc>
          <w:tcPr>
            <w:tcW w:w="487" w:type="dxa"/>
          </w:tcPr>
          <w:p w:rsidR="00AC7AD8" w:rsidRPr="00781509" w:rsidRDefault="00AC7AD8" w:rsidP="009A770B">
            <w:pPr>
              <w:jc w:val="center"/>
              <w:rPr>
                <w:rFonts w:asciiTheme="minorHAnsi" w:hAnsiTheme="minorHAnsi" w:cstheme="minorHAnsi"/>
                <w:w w:val="99"/>
                <w:sz w:val="22"/>
              </w:rPr>
            </w:pPr>
            <w:r w:rsidRPr="00781509">
              <w:rPr>
                <w:rFonts w:asciiTheme="minorHAnsi" w:hAnsiTheme="minorHAnsi" w:cstheme="minorHAnsi"/>
                <w:w w:val="99"/>
                <w:sz w:val="22"/>
              </w:rPr>
              <w:t>6</w:t>
            </w:r>
          </w:p>
        </w:tc>
        <w:tc>
          <w:tcPr>
            <w:tcW w:w="7083" w:type="dxa"/>
          </w:tcPr>
          <w:p w:rsidR="00AC7AD8" w:rsidRPr="00781509" w:rsidRDefault="00AC7AD8" w:rsidP="009A770B">
            <w:pPr>
              <w:rPr>
                <w:rFonts w:asciiTheme="minorHAnsi" w:hAnsiTheme="minorHAnsi" w:cstheme="minorHAnsi"/>
                <w:w w:val="99"/>
                <w:sz w:val="22"/>
              </w:rPr>
            </w:pPr>
            <w:r w:rsidRPr="00781509">
              <w:rPr>
                <w:rFonts w:asciiTheme="minorHAnsi" w:hAnsiTheme="minorHAnsi" w:cstheme="minorHAnsi"/>
                <w:sz w:val="22"/>
              </w:rPr>
              <w:t>To have good all-round information technology skills</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25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7</w:t>
            </w:r>
          </w:p>
        </w:tc>
        <w:tc>
          <w:tcPr>
            <w:tcW w:w="7083"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sz w:val="22"/>
              </w:rPr>
              <w:t>Make software available to appropriate users</w:t>
            </w:r>
          </w:p>
        </w:tc>
        <w:tc>
          <w:tcPr>
            <w:tcW w:w="1215" w:type="dxa"/>
          </w:tcPr>
          <w:p w:rsidR="00AC7AD8" w:rsidRPr="00781509" w:rsidRDefault="00AC7AD8" w:rsidP="009A770B">
            <w:pPr>
              <w:jc w:val="center"/>
              <w:rPr>
                <w:rFonts w:asciiTheme="minorHAnsi" w:hAnsiTheme="minorHAnsi" w:cstheme="minorHAnsi"/>
                <w:sz w:val="22"/>
              </w:rPr>
            </w:pPr>
          </w:p>
        </w:tc>
        <w:tc>
          <w:tcPr>
            <w:tcW w:w="1241"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r>
      <w:tr w:rsidR="00AC7AD8" w:rsidRPr="00781509" w:rsidTr="00AC7AD8">
        <w:trPr>
          <w:trHeight w:val="26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8</w:t>
            </w:r>
          </w:p>
        </w:tc>
        <w:tc>
          <w:tcPr>
            <w:tcW w:w="7083"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sz w:val="22"/>
              </w:rPr>
              <w:t>Install and setup new equipment in line with agreed requirements</w:t>
            </w:r>
          </w:p>
        </w:tc>
        <w:tc>
          <w:tcPr>
            <w:tcW w:w="1215" w:type="dxa"/>
          </w:tcPr>
          <w:p w:rsidR="00AC7AD8" w:rsidRPr="00781509" w:rsidRDefault="00AC7AD8" w:rsidP="009A770B">
            <w:pPr>
              <w:jc w:val="center"/>
              <w:rPr>
                <w:rFonts w:asciiTheme="minorHAnsi" w:hAnsiTheme="minorHAnsi" w:cstheme="minorHAnsi"/>
                <w:sz w:val="22"/>
              </w:rPr>
            </w:pPr>
          </w:p>
        </w:tc>
        <w:tc>
          <w:tcPr>
            <w:tcW w:w="1241"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r>
      <w:tr w:rsidR="00AC7AD8" w:rsidRPr="00781509" w:rsidTr="00AC7AD8">
        <w:trPr>
          <w:trHeight w:val="457"/>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9</w:t>
            </w:r>
          </w:p>
        </w:tc>
        <w:tc>
          <w:tcPr>
            <w:tcW w:w="7083"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sz w:val="22"/>
              </w:rPr>
              <w:t>Maintain computer peripheral equipment such as printers and whiteboards</w:t>
            </w:r>
          </w:p>
        </w:tc>
        <w:tc>
          <w:tcPr>
            <w:tcW w:w="1215" w:type="dxa"/>
          </w:tcPr>
          <w:p w:rsidR="00AC7AD8" w:rsidRPr="00781509" w:rsidRDefault="00AC7AD8" w:rsidP="009A770B">
            <w:pPr>
              <w:jc w:val="center"/>
              <w:rPr>
                <w:rFonts w:asciiTheme="minorHAnsi" w:hAnsiTheme="minorHAnsi" w:cstheme="minorHAnsi"/>
                <w:sz w:val="22"/>
              </w:rPr>
            </w:pPr>
          </w:p>
        </w:tc>
        <w:tc>
          <w:tcPr>
            <w:tcW w:w="1241"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r>
      <w:tr w:rsidR="00AC7AD8" w:rsidRPr="00781509" w:rsidTr="00AC7AD8">
        <w:trPr>
          <w:trHeight w:val="457"/>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10</w:t>
            </w:r>
          </w:p>
        </w:tc>
        <w:tc>
          <w:tcPr>
            <w:tcW w:w="7083" w:type="dxa"/>
          </w:tcPr>
          <w:p w:rsidR="00AC7AD8" w:rsidRPr="00781509" w:rsidRDefault="00AC7AD8" w:rsidP="009A770B">
            <w:pPr>
              <w:rPr>
                <w:rFonts w:asciiTheme="minorHAnsi" w:hAnsiTheme="minorHAnsi" w:cstheme="minorHAnsi"/>
                <w:b/>
                <w:sz w:val="22"/>
              </w:rPr>
            </w:pPr>
            <w:r w:rsidRPr="00781509">
              <w:rPr>
                <w:rFonts w:asciiTheme="minorHAnsi" w:hAnsiTheme="minorHAnsi" w:cstheme="minorHAnsi"/>
                <w:sz w:val="22"/>
              </w:rPr>
              <w:t xml:space="preserve">Support computer hardware: upgrade components, diagnose and resolve hardware problems </w:t>
            </w:r>
          </w:p>
        </w:tc>
        <w:tc>
          <w:tcPr>
            <w:tcW w:w="1215" w:type="dxa"/>
          </w:tcPr>
          <w:p w:rsidR="00AC7AD8" w:rsidRPr="00781509" w:rsidRDefault="00AC7AD8" w:rsidP="009A770B">
            <w:pPr>
              <w:jc w:val="center"/>
              <w:rPr>
                <w:rFonts w:asciiTheme="minorHAnsi" w:hAnsiTheme="minorHAnsi" w:cstheme="minorHAnsi"/>
                <w:sz w:val="22"/>
              </w:rPr>
            </w:pPr>
          </w:p>
        </w:tc>
        <w:tc>
          <w:tcPr>
            <w:tcW w:w="1241"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r>
      <w:tr w:rsidR="00AC7AD8" w:rsidRPr="00781509" w:rsidTr="00AC7AD8">
        <w:trPr>
          <w:trHeight w:val="25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11</w:t>
            </w:r>
          </w:p>
        </w:tc>
        <w:tc>
          <w:tcPr>
            <w:tcW w:w="7083" w:type="dxa"/>
          </w:tcPr>
          <w:p w:rsidR="00AC7AD8" w:rsidRPr="00781509" w:rsidRDefault="00AC7AD8" w:rsidP="009A770B">
            <w:pPr>
              <w:rPr>
                <w:rFonts w:asciiTheme="minorHAnsi" w:hAnsiTheme="minorHAnsi" w:cstheme="minorHAnsi"/>
                <w:sz w:val="22"/>
              </w:rPr>
            </w:pPr>
            <w:r w:rsidRPr="00781509">
              <w:rPr>
                <w:rFonts w:asciiTheme="minorHAnsi" w:hAnsiTheme="minorHAnsi" w:cstheme="minorHAnsi"/>
                <w:sz w:val="22"/>
              </w:rPr>
              <w:t>Experience within the Education Sector</w:t>
            </w:r>
          </w:p>
        </w:tc>
        <w:tc>
          <w:tcPr>
            <w:tcW w:w="1215" w:type="dxa"/>
          </w:tcPr>
          <w:p w:rsidR="00AC7AD8" w:rsidRPr="00781509" w:rsidRDefault="00AC7AD8" w:rsidP="009A770B">
            <w:pPr>
              <w:jc w:val="center"/>
              <w:rPr>
                <w:rFonts w:asciiTheme="minorHAnsi" w:hAnsiTheme="minorHAnsi" w:cstheme="minorHAnsi"/>
                <w:sz w:val="22"/>
              </w:rPr>
            </w:pPr>
          </w:p>
        </w:tc>
        <w:tc>
          <w:tcPr>
            <w:tcW w:w="1241"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r>
      <w:tr w:rsidR="00AC7AD8" w:rsidRPr="00781509" w:rsidTr="00AC7AD8">
        <w:trPr>
          <w:trHeight w:val="26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12</w:t>
            </w:r>
          </w:p>
        </w:tc>
        <w:tc>
          <w:tcPr>
            <w:tcW w:w="7083" w:type="dxa"/>
          </w:tcPr>
          <w:p w:rsidR="00AC7AD8" w:rsidRPr="00781509" w:rsidRDefault="00AC7AD8" w:rsidP="009A770B">
            <w:pPr>
              <w:rPr>
                <w:rFonts w:asciiTheme="minorHAnsi" w:hAnsiTheme="minorHAnsi" w:cstheme="minorHAnsi"/>
                <w:sz w:val="22"/>
              </w:rPr>
            </w:pPr>
            <w:r w:rsidRPr="00781509">
              <w:rPr>
                <w:rFonts w:asciiTheme="minorHAnsi" w:hAnsiTheme="minorHAnsi" w:cstheme="minorHAnsi"/>
                <w:sz w:val="22"/>
              </w:rPr>
              <w:t>Experience using SIMS</w:t>
            </w:r>
          </w:p>
        </w:tc>
        <w:tc>
          <w:tcPr>
            <w:tcW w:w="1215" w:type="dxa"/>
          </w:tcPr>
          <w:p w:rsidR="00AC7AD8" w:rsidRPr="00781509" w:rsidRDefault="00AC7AD8" w:rsidP="009A770B">
            <w:pPr>
              <w:jc w:val="center"/>
              <w:rPr>
                <w:rFonts w:asciiTheme="minorHAnsi" w:hAnsiTheme="minorHAnsi" w:cstheme="minorHAnsi"/>
                <w:sz w:val="22"/>
              </w:rPr>
            </w:pPr>
          </w:p>
        </w:tc>
        <w:tc>
          <w:tcPr>
            <w:tcW w:w="1241"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r>
      <w:tr w:rsidR="00AC7AD8" w:rsidRPr="00781509" w:rsidTr="00AC7AD8">
        <w:trPr>
          <w:trHeight w:val="228"/>
          <w:jc w:val="center"/>
        </w:trPr>
        <w:tc>
          <w:tcPr>
            <w:tcW w:w="10026" w:type="dxa"/>
            <w:gridSpan w:val="4"/>
            <w:shd w:val="clear" w:color="auto" w:fill="D9D9D9" w:themeFill="background1" w:themeFillShade="D9"/>
          </w:tcPr>
          <w:p w:rsidR="00AC7AD8" w:rsidRPr="00781509" w:rsidRDefault="00AC7AD8" w:rsidP="009A770B">
            <w:pPr>
              <w:jc w:val="center"/>
              <w:rPr>
                <w:rFonts w:asciiTheme="minorHAnsi" w:hAnsiTheme="minorHAnsi" w:cstheme="minorHAnsi"/>
                <w:b/>
                <w:sz w:val="22"/>
              </w:rPr>
            </w:pPr>
            <w:r w:rsidRPr="00781509">
              <w:rPr>
                <w:rFonts w:asciiTheme="minorHAnsi" w:hAnsiTheme="minorHAnsi" w:cstheme="minorHAnsi"/>
                <w:b/>
                <w:sz w:val="22"/>
              </w:rPr>
              <w:t>Personal</w:t>
            </w:r>
          </w:p>
        </w:tc>
      </w:tr>
      <w:tr w:rsidR="00AC7AD8" w:rsidRPr="00781509" w:rsidTr="00AC7AD8">
        <w:trPr>
          <w:trHeight w:val="686"/>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13</w:t>
            </w:r>
          </w:p>
        </w:tc>
        <w:tc>
          <w:tcPr>
            <w:tcW w:w="7083" w:type="dxa"/>
          </w:tcPr>
          <w:p w:rsidR="00AC7AD8" w:rsidRPr="00781509" w:rsidRDefault="00AC7AD8" w:rsidP="009A770B">
            <w:pPr>
              <w:rPr>
                <w:rFonts w:asciiTheme="minorHAnsi" w:hAnsiTheme="minorHAnsi" w:cstheme="minorHAnsi"/>
                <w:sz w:val="22"/>
              </w:rPr>
            </w:pPr>
            <w:r w:rsidRPr="00781509">
              <w:rPr>
                <w:rFonts w:asciiTheme="minorHAnsi" w:hAnsiTheme="minorHAnsi" w:cstheme="minorHAnsi"/>
                <w:sz w:val="22"/>
                <w:lang w:val="en-US"/>
              </w:rPr>
              <w:t>To have excellent inter-personal skills and be able to sensitivity communicate with people of different levels of expertise in the various schools</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457"/>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14</w:t>
            </w:r>
          </w:p>
        </w:tc>
        <w:tc>
          <w:tcPr>
            <w:tcW w:w="7083" w:type="dxa"/>
          </w:tcPr>
          <w:p w:rsidR="00AC7AD8" w:rsidRPr="00781509" w:rsidRDefault="00AC7AD8" w:rsidP="009A770B">
            <w:pPr>
              <w:rPr>
                <w:rFonts w:asciiTheme="minorHAnsi" w:hAnsiTheme="minorHAnsi" w:cstheme="minorHAnsi"/>
                <w:sz w:val="22"/>
              </w:rPr>
            </w:pPr>
            <w:r w:rsidRPr="00781509">
              <w:rPr>
                <w:rFonts w:asciiTheme="minorHAnsi" w:hAnsiTheme="minorHAnsi" w:cstheme="minorHAnsi"/>
                <w:sz w:val="22"/>
                <w:lang w:val="en-US"/>
              </w:rPr>
              <w:t>To be able to work independently, using own initiative but also as part of a team</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457"/>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15</w:t>
            </w:r>
          </w:p>
        </w:tc>
        <w:tc>
          <w:tcPr>
            <w:tcW w:w="7083" w:type="dxa"/>
          </w:tcPr>
          <w:p w:rsidR="00AC7AD8" w:rsidRPr="00781509" w:rsidRDefault="00AC7AD8" w:rsidP="009A770B">
            <w:pPr>
              <w:rPr>
                <w:rFonts w:asciiTheme="minorHAnsi" w:hAnsiTheme="minorHAnsi" w:cstheme="minorHAnsi"/>
                <w:sz w:val="22"/>
                <w:lang w:val="en-US"/>
              </w:rPr>
            </w:pPr>
            <w:r w:rsidRPr="00781509">
              <w:rPr>
                <w:rFonts w:asciiTheme="minorHAnsi" w:hAnsiTheme="minorHAnsi" w:cstheme="minorHAnsi"/>
                <w:sz w:val="22"/>
                <w:lang w:val="en-US"/>
              </w:rPr>
              <w:t xml:space="preserve">Ability to deal with situations that may become confrontational in a calm and professional manner </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r w:rsidR="00AC7AD8" w:rsidRPr="00781509" w:rsidTr="00AC7AD8">
        <w:trPr>
          <w:trHeight w:val="268"/>
          <w:jc w:val="center"/>
        </w:trPr>
        <w:tc>
          <w:tcPr>
            <w:tcW w:w="487" w:type="dxa"/>
          </w:tcPr>
          <w:p w:rsidR="00AC7AD8" w:rsidRPr="00781509" w:rsidRDefault="00AC7AD8" w:rsidP="009A770B">
            <w:pPr>
              <w:jc w:val="center"/>
              <w:rPr>
                <w:rFonts w:asciiTheme="minorHAnsi" w:hAnsiTheme="minorHAnsi" w:cstheme="minorHAnsi"/>
                <w:sz w:val="22"/>
              </w:rPr>
            </w:pPr>
            <w:r w:rsidRPr="00781509">
              <w:rPr>
                <w:rFonts w:asciiTheme="minorHAnsi" w:hAnsiTheme="minorHAnsi" w:cstheme="minorHAnsi"/>
                <w:sz w:val="22"/>
              </w:rPr>
              <w:t>16</w:t>
            </w:r>
          </w:p>
        </w:tc>
        <w:tc>
          <w:tcPr>
            <w:tcW w:w="7083" w:type="dxa"/>
          </w:tcPr>
          <w:p w:rsidR="00AC7AD8" w:rsidRPr="00781509" w:rsidRDefault="00AC7AD8" w:rsidP="009A770B">
            <w:pPr>
              <w:rPr>
                <w:rFonts w:asciiTheme="minorHAnsi" w:hAnsiTheme="minorHAnsi" w:cstheme="minorHAnsi"/>
                <w:sz w:val="22"/>
                <w:lang w:val="en-US"/>
              </w:rPr>
            </w:pPr>
            <w:r w:rsidRPr="00781509">
              <w:rPr>
                <w:rFonts w:asciiTheme="minorHAnsi" w:hAnsiTheme="minorHAnsi" w:cstheme="minorHAnsi"/>
                <w:sz w:val="22"/>
                <w:lang w:val="en-US"/>
              </w:rPr>
              <w:t>The drive to keep up with new technologies</w:t>
            </w:r>
          </w:p>
        </w:tc>
        <w:tc>
          <w:tcPr>
            <w:tcW w:w="1215" w:type="dxa"/>
          </w:tcPr>
          <w:p w:rsidR="00AC7AD8" w:rsidRPr="00781509" w:rsidRDefault="00AC7AD8" w:rsidP="009A770B">
            <w:pPr>
              <w:jc w:val="center"/>
              <w:rPr>
                <w:rFonts w:asciiTheme="minorHAnsi" w:hAnsiTheme="minorHAnsi" w:cstheme="minorHAnsi"/>
                <w:sz w:val="22"/>
              </w:rPr>
            </w:pPr>
            <w:r w:rsidRPr="00781509">
              <w:rPr>
                <w:rFonts w:ascii="Segoe UI Symbol" w:hAnsi="Segoe UI Symbol" w:cs="Segoe UI Symbol"/>
                <w:color w:val="1A1A1A"/>
                <w:sz w:val="22"/>
              </w:rPr>
              <w:t>🗸</w:t>
            </w:r>
          </w:p>
        </w:tc>
        <w:tc>
          <w:tcPr>
            <w:tcW w:w="1241" w:type="dxa"/>
          </w:tcPr>
          <w:p w:rsidR="00AC7AD8" w:rsidRPr="00781509" w:rsidRDefault="00AC7AD8" w:rsidP="009A770B">
            <w:pPr>
              <w:jc w:val="center"/>
              <w:rPr>
                <w:rFonts w:asciiTheme="minorHAnsi" w:hAnsiTheme="minorHAnsi" w:cstheme="minorHAnsi"/>
                <w:sz w:val="22"/>
              </w:rPr>
            </w:pPr>
          </w:p>
        </w:tc>
      </w:tr>
    </w:tbl>
    <w:p w:rsidR="00AC7AD8" w:rsidRPr="00631A45" w:rsidRDefault="00AC7AD8" w:rsidP="00FD2C26">
      <w:pPr>
        <w:spacing w:after="0"/>
        <w:rPr>
          <w:rFonts w:asciiTheme="minorHAnsi" w:hAnsiTheme="minorHAnsi" w:cstheme="minorHAnsi"/>
          <w:sz w:val="24"/>
          <w:szCs w:val="24"/>
        </w:rPr>
      </w:pPr>
    </w:p>
    <w:p w:rsidR="00FD2C26" w:rsidRDefault="00FD2C26" w:rsidP="00FD2C26">
      <w:pPr>
        <w:spacing w:after="0"/>
        <w:rPr>
          <w:rFonts w:asciiTheme="minorHAnsi" w:hAnsiTheme="minorHAnsi" w:cstheme="minorHAnsi"/>
          <w:b/>
          <w:sz w:val="24"/>
          <w:szCs w:val="24"/>
        </w:rPr>
      </w:pPr>
    </w:p>
    <w:p w:rsidR="00FD2C26" w:rsidRDefault="00FD2C26" w:rsidP="00907493">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rsidR="00FD2C26" w:rsidRDefault="00FD2C26">
      <w:pPr>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Pr>
          <w:rFonts w:asciiTheme="minorHAnsi" w:eastAsia="Futura Bk BT" w:hAnsiTheme="minorHAnsi" w:cstheme="minorHAnsi"/>
          <w:b/>
          <w:color w:val="D2232A"/>
          <w:position w:val="-4"/>
          <w:sz w:val="32"/>
          <w:szCs w:val="24"/>
          <w14:textFill>
            <w14:solidFill>
              <w14:srgbClr w14:val="D2232A">
                <w14:lumMod w14:val="75000"/>
              </w14:srgbClr>
            </w14:solidFill>
          </w14:textFill>
        </w:rPr>
        <w:br w:type="page"/>
      </w:r>
    </w:p>
    <w:p w:rsidR="00AB7781" w:rsidRPr="00650747" w:rsidRDefault="00AB7781" w:rsidP="00907493">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650747">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Job Description</w:t>
      </w:r>
    </w:p>
    <w:p w:rsidR="00AC7AD8" w:rsidRPr="00650747" w:rsidRDefault="00AC7AD8" w:rsidP="00AC7AD8">
      <w:pPr>
        <w:spacing w:after="0"/>
        <w:rPr>
          <w:rFonts w:asciiTheme="minorHAnsi" w:hAnsiTheme="minorHAnsi" w:cstheme="minorHAnsi"/>
          <w:b/>
          <w:sz w:val="24"/>
          <w:szCs w:val="24"/>
        </w:rPr>
      </w:pPr>
      <w:r>
        <w:rPr>
          <w:rFonts w:asciiTheme="minorHAnsi" w:hAnsiTheme="minorHAnsi" w:cstheme="minorHAnsi"/>
          <w:b/>
          <w:sz w:val="24"/>
          <w:szCs w:val="24"/>
        </w:rPr>
        <w:t>Role</w:t>
      </w:r>
      <w:r w:rsidRPr="00650747">
        <w:rPr>
          <w:rFonts w:asciiTheme="minorHAnsi" w:hAnsiTheme="minorHAnsi" w:cstheme="minorHAnsi"/>
          <w:b/>
          <w:sz w:val="24"/>
          <w:szCs w:val="24"/>
        </w:rPr>
        <w:t xml:space="preserve">: </w:t>
      </w:r>
      <w:r w:rsidRPr="00D029A4">
        <w:rPr>
          <w:rFonts w:asciiTheme="minorHAnsi" w:hAnsiTheme="minorHAnsi" w:cstheme="minorHAnsi"/>
          <w:b/>
          <w:sz w:val="24"/>
          <w:szCs w:val="24"/>
        </w:rPr>
        <w:t>IT &amp; Data Technician</w:t>
      </w:r>
    </w:p>
    <w:p w:rsidR="00AC7AD8" w:rsidRDefault="00AC7AD8" w:rsidP="00AC7AD8">
      <w:pPr>
        <w:spacing w:after="0"/>
        <w:rPr>
          <w:rFonts w:asciiTheme="minorHAnsi" w:hAnsiTheme="minorHAnsi" w:cstheme="minorHAnsi"/>
          <w:sz w:val="24"/>
          <w:szCs w:val="24"/>
        </w:rPr>
      </w:pPr>
      <w:r w:rsidRPr="002E20BD">
        <w:rPr>
          <w:rFonts w:asciiTheme="minorHAnsi" w:hAnsiTheme="minorHAnsi" w:cstheme="minorHAnsi"/>
          <w:sz w:val="24"/>
          <w:szCs w:val="24"/>
        </w:rPr>
        <w:t>Full time/Part time: Full time</w:t>
      </w:r>
      <w:r>
        <w:rPr>
          <w:rFonts w:asciiTheme="minorHAnsi" w:hAnsiTheme="minorHAnsi" w:cstheme="minorHAnsi"/>
          <w:sz w:val="24"/>
          <w:szCs w:val="24"/>
        </w:rPr>
        <w:t>, all-year-round</w:t>
      </w:r>
    </w:p>
    <w:p w:rsidR="00AC7AD8" w:rsidRDefault="00AC7AD8" w:rsidP="00AC7AD8">
      <w:pPr>
        <w:spacing w:after="0"/>
        <w:rPr>
          <w:rFonts w:asciiTheme="minorHAnsi" w:hAnsiTheme="minorHAnsi" w:cstheme="minorHAnsi"/>
          <w:sz w:val="24"/>
          <w:szCs w:val="24"/>
        </w:rPr>
      </w:pPr>
      <w:r w:rsidRPr="00723C37">
        <w:rPr>
          <w:rFonts w:asciiTheme="minorHAnsi" w:hAnsiTheme="minorHAnsi" w:cstheme="minorHAnsi"/>
          <w:sz w:val="24"/>
          <w:szCs w:val="24"/>
        </w:rPr>
        <w:t xml:space="preserve">Working Hours: </w:t>
      </w:r>
      <w:r>
        <w:rPr>
          <w:rFonts w:asciiTheme="minorHAnsi" w:hAnsiTheme="minorHAnsi" w:cstheme="minorHAnsi"/>
          <w:sz w:val="24"/>
          <w:szCs w:val="24"/>
        </w:rPr>
        <w:t xml:space="preserve">36 hrs per </w:t>
      </w:r>
      <w:r w:rsidRPr="00723C37">
        <w:rPr>
          <w:rFonts w:asciiTheme="minorHAnsi" w:hAnsiTheme="minorHAnsi" w:cstheme="minorHAnsi"/>
          <w:sz w:val="24"/>
          <w:szCs w:val="24"/>
        </w:rPr>
        <w:t>week</w:t>
      </w:r>
    </w:p>
    <w:p w:rsidR="00AC7AD8" w:rsidRDefault="00AC7AD8" w:rsidP="00AC7AD8">
      <w:pPr>
        <w:spacing w:after="0"/>
        <w:rPr>
          <w:rFonts w:asciiTheme="minorHAnsi" w:hAnsiTheme="minorHAnsi" w:cstheme="minorHAnsi"/>
          <w:sz w:val="24"/>
          <w:szCs w:val="24"/>
        </w:rPr>
      </w:pPr>
      <w:r w:rsidRPr="00650747">
        <w:rPr>
          <w:rFonts w:asciiTheme="minorHAnsi" w:hAnsiTheme="minorHAnsi" w:cstheme="minorHAnsi"/>
          <w:sz w:val="24"/>
          <w:szCs w:val="24"/>
        </w:rPr>
        <w:t xml:space="preserve">Salary Grade: </w:t>
      </w:r>
      <w:r>
        <w:rPr>
          <w:rFonts w:asciiTheme="minorHAnsi" w:hAnsiTheme="minorHAnsi" w:cstheme="minorHAnsi"/>
          <w:sz w:val="24"/>
          <w:szCs w:val="24"/>
        </w:rPr>
        <w:t>NJC Scale 6, SP18 to SP20 (currently £32,418 to £33,510 per annum)</w:t>
      </w:r>
    </w:p>
    <w:p w:rsidR="00AC7AD8" w:rsidRPr="00650747" w:rsidRDefault="00AC7AD8" w:rsidP="00AC7AD8">
      <w:pPr>
        <w:spacing w:after="0"/>
        <w:rPr>
          <w:rFonts w:asciiTheme="minorHAnsi" w:hAnsiTheme="minorHAnsi" w:cstheme="minorHAnsi"/>
          <w:sz w:val="24"/>
          <w:szCs w:val="24"/>
        </w:rPr>
      </w:pPr>
      <w:r>
        <w:rPr>
          <w:rFonts w:asciiTheme="minorHAnsi" w:hAnsiTheme="minorHAnsi" w:cstheme="minorHAnsi"/>
          <w:sz w:val="24"/>
          <w:szCs w:val="24"/>
        </w:rPr>
        <w:t xml:space="preserve">Permanent: Permanent </w:t>
      </w:r>
    </w:p>
    <w:p w:rsidR="00AC7AD8" w:rsidRPr="00650747" w:rsidRDefault="00AC7AD8" w:rsidP="00AC7AD8">
      <w:pPr>
        <w:spacing w:after="0"/>
        <w:rPr>
          <w:rFonts w:asciiTheme="minorHAnsi" w:hAnsiTheme="minorHAnsi" w:cstheme="minorHAnsi"/>
          <w:sz w:val="24"/>
          <w:szCs w:val="24"/>
        </w:rPr>
      </w:pPr>
      <w:r w:rsidRPr="00650747">
        <w:rPr>
          <w:rFonts w:asciiTheme="minorHAnsi" w:hAnsiTheme="minorHAnsi" w:cstheme="minorHAnsi"/>
          <w:sz w:val="24"/>
          <w:szCs w:val="24"/>
        </w:rPr>
        <w:t xml:space="preserve">Reporting to: </w:t>
      </w:r>
      <w:r>
        <w:rPr>
          <w:rFonts w:asciiTheme="minorHAnsi" w:hAnsiTheme="minorHAnsi" w:cstheme="minorHAnsi"/>
          <w:sz w:val="24"/>
          <w:szCs w:val="24"/>
        </w:rPr>
        <w:t>IT &amp; Network Manager</w:t>
      </w:r>
    </w:p>
    <w:p w:rsidR="00AC7AD8" w:rsidRPr="00650747" w:rsidRDefault="00AC7AD8" w:rsidP="00AC7AD8">
      <w:pPr>
        <w:spacing w:after="0"/>
        <w:rPr>
          <w:rFonts w:asciiTheme="minorHAnsi" w:hAnsiTheme="minorHAnsi" w:cstheme="minorHAnsi"/>
          <w:b/>
          <w:sz w:val="24"/>
          <w:szCs w:val="24"/>
        </w:rPr>
      </w:pPr>
      <w:r w:rsidRPr="00650747">
        <w:rPr>
          <w:rFonts w:asciiTheme="minorHAnsi" w:hAnsiTheme="minorHAnsi" w:cstheme="minorHAnsi"/>
          <w:b/>
          <w:sz w:val="24"/>
          <w:szCs w:val="24"/>
        </w:rPr>
        <w:t xml:space="preserve">Commencing: </w:t>
      </w:r>
      <w:r w:rsidRPr="00CE522F">
        <w:rPr>
          <w:rFonts w:asciiTheme="minorHAnsi" w:hAnsiTheme="minorHAnsi" w:cstheme="minorHAnsi"/>
          <w:b/>
          <w:sz w:val="24"/>
          <w:szCs w:val="24"/>
        </w:rPr>
        <w:t>September 2023</w:t>
      </w:r>
      <w:r>
        <w:rPr>
          <w:rFonts w:asciiTheme="minorHAnsi" w:hAnsiTheme="minorHAnsi" w:cstheme="minorHAnsi"/>
          <w:b/>
          <w:sz w:val="24"/>
          <w:szCs w:val="24"/>
        </w:rPr>
        <w:t xml:space="preserve"> (or sooner if possible)</w:t>
      </w:r>
    </w:p>
    <w:p w:rsidR="00AB7781" w:rsidRDefault="00AB7781" w:rsidP="00907493">
      <w:pPr>
        <w:spacing w:after="0"/>
        <w:rPr>
          <w:rFonts w:asciiTheme="minorHAnsi" w:hAnsiTheme="minorHAnsi" w:cstheme="minorHAnsi"/>
          <w:b/>
          <w:color w:val="002060"/>
          <w:sz w:val="24"/>
          <w:szCs w:val="24"/>
        </w:rPr>
      </w:pPr>
    </w:p>
    <w:p w:rsidR="00AC7AD8" w:rsidRPr="005F187B" w:rsidRDefault="00AC7AD8" w:rsidP="00AC7AD8">
      <w:pPr>
        <w:rPr>
          <w:rFonts w:asciiTheme="minorHAnsi" w:hAnsiTheme="minorHAnsi" w:cstheme="minorHAnsi"/>
          <w:sz w:val="24"/>
          <w:szCs w:val="24"/>
        </w:rPr>
      </w:pPr>
      <w:r w:rsidRPr="005F187B">
        <w:rPr>
          <w:rFonts w:asciiTheme="minorHAnsi" w:hAnsiTheme="minorHAnsi" w:cstheme="minorHAnsi"/>
          <w:sz w:val="24"/>
          <w:szCs w:val="24"/>
        </w:rPr>
        <w:t>The IT &amp; Data Technician will be trained to support all aspects of ICT within the school. The technician will work as directed by the IT &amp; Network Manager, providing a support service to students and staff. They will also work under the direction of the Deputy Principal (</w:t>
      </w:r>
      <w:r w:rsidRPr="005F187B">
        <w:rPr>
          <w:rFonts w:asciiTheme="minorHAnsi" w:hAnsiTheme="minorHAnsi" w:cstheme="minorHAnsi"/>
          <w:sz w:val="24"/>
          <w:szCs w:val="24"/>
        </w:rPr>
        <w:t>D</w:t>
      </w:r>
      <w:r w:rsidRPr="005F187B">
        <w:rPr>
          <w:rFonts w:asciiTheme="minorHAnsi" w:hAnsiTheme="minorHAnsi" w:cstheme="minorHAnsi"/>
          <w:sz w:val="24"/>
          <w:szCs w:val="24"/>
        </w:rPr>
        <w:t xml:space="preserve">ata and </w:t>
      </w:r>
      <w:r w:rsidRPr="005F187B">
        <w:rPr>
          <w:rFonts w:asciiTheme="minorHAnsi" w:hAnsiTheme="minorHAnsi" w:cstheme="minorHAnsi"/>
          <w:sz w:val="24"/>
          <w:szCs w:val="24"/>
        </w:rPr>
        <w:t>P</w:t>
      </w:r>
      <w:r w:rsidRPr="005F187B">
        <w:rPr>
          <w:rFonts w:asciiTheme="minorHAnsi" w:hAnsiTheme="minorHAnsi" w:cstheme="minorHAnsi"/>
          <w:sz w:val="24"/>
          <w:szCs w:val="24"/>
        </w:rPr>
        <w:t>rogress) and other members of SLT responsible for data.</w:t>
      </w:r>
    </w:p>
    <w:p w:rsidR="00AC7AD8" w:rsidRPr="005F187B" w:rsidRDefault="00AC7AD8" w:rsidP="00AC7AD8">
      <w:pPr>
        <w:rPr>
          <w:rFonts w:asciiTheme="minorHAnsi" w:hAnsiTheme="minorHAnsi" w:cstheme="minorHAnsi"/>
          <w:b/>
          <w:sz w:val="24"/>
          <w:szCs w:val="24"/>
        </w:rPr>
      </w:pPr>
      <w:r w:rsidRPr="005F187B">
        <w:rPr>
          <w:rFonts w:asciiTheme="minorHAnsi" w:hAnsiTheme="minorHAnsi" w:cstheme="minorHAnsi"/>
          <w:b/>
          <w:sz w:val="24"/>
          <w:szCs w:val="24"/>
        </w:rPr>
        <w:t>Key Responsibilities (IT):</w:t>
      </w:r>
    </w:p>
    <w:p w:rsidR="00AC7AD8" w:rsidRPr="005F187B" w:rsidRDefault="00AC7AD8" w:rsidP="00AC7AD8">
      <w:pPr>
        <w:rPr>
          <w:rFonts w:asciiTheme="minorHAnsi" w:hAnsiTheme="minorHAnsi" w:cstheme="minorHAnsi"/>
          <w:b/>
          <w:sz w:val="24"/>
          <w:szCs w:val="24"/>
        </w:rPr>
      </w:pPr>
      <w:r w:rsidRPr="005F187B">
        <w:rPr>
          <w:rFonts w:asciiTheme="minorHAnsi" w:hAnsiTheme="minorHAnsi" w:cstheme="minorHAnsi"/>
          <w:b/>
          <w:sz w:val="24"/>
          <w:szCs w:val="24"/>
        </w:rPr>
        <w:t>Hardware &amp; Software</w:t>
      </w:r>
    </w:p>
    <w:p w:rsidR="00AC7AD8" w:rsidRPr="005F187B" w:rsidRDefault="00AC7AD8" w:rsidP="00AC7AD8">
      <w:pPr>
        <w:pStyle w:val="ListParagraph"/>
        <w:numPr>
          <w:ilvl w:val="0"/>
          <w:numId w:val="33"/>
        </w:numPr>
        <w:spacing w:after="160" w:line="259" w:lineRule="auto"/>
        <w:contextualSpacing/>
        <w:rPr>
          <w:rFonts w:asciiTheme="minorHAnsi" w:hAnsiTheme="minorHAnsi" w:cstheme="minorHAnsi"/>
        </w:rPr>
      </w:pPr>
      <w:r w:rsidRPr="005F187B">
        <w:rPr>
          <w:rFonts w:asciiTheme="minorHAnsi" w:hAnsiTheme="minorHAnsi" w:cstheme="minorHAnsi"/>
        </w:rPr>
        <w:t>To provide hardware and software technical support to staff and students, delivering a timely resolution in line with agreed deadlines</w:t>
      </w:r>
    </w:p>
    <w:p w:rsidR="00AC7AD8" w:rsidRPr="005F187B" w:rsidRDefault="00AC7AD8" w:rsidP="00AC7AD8">
      <w:pPr>
        <w:pStyle w:val="ListParagraph"/>
        <w:numPr>
          <w:ilvl w:val="0"/>
          <w:numId w:val="33"/>
        </w:numPr>
        <w:spacing w:after="160" w:line="259" w:lineRule="auto"/>
        <w:contextualSpacing/>
        <w:rPr>
          <w:rFonts w:asciiTheme="minorHAnsi" w:hAnsiTheme="minorHAnsi" w:cstheme="minorHAnsi"/>
        </w:rPr>
      </w:pPr>
      <w:r w:rsidRPr="005F187B">
        <w:rPr>
          <w:rFonts w:asciiTheme="minorHAnsi" w:hAnsiTheme="minorHAnsi" w:cstheme="minorHAnsi"/>
        </w:rPr>
        <w:t>To log and document service requests, recording actions taken to manage and resolve the request and provide feedback if issues cannot be resolved quickly</w:t>
      </w:r>
    </w:p>
    <w:p w:rsidR="00AC7AD8" w:rsidRPr="005F187B" w:rsidRDefault="00AC7AD8" w:rsidP="00AC7AD8">
      <w:pPr>
        <w:pStyle w:val="ListParagraph"/>
        <w:widowControl w:val="0"/>
        <w:numPr>
          <w:ilvl w:val="0"/>
          <w:numId w:val="33"/>
        </w:numPr>
        <w:tabs>
          <w:tab w:val="left" w:pos="831"/>
          <w:tab w:val="left" w:pos="832"/>
        </w:tabs>
        <w:autoSpaceDE w:val="0"/>
        <w:autoSpaceDN w:val="0"/>
        <w:spacing w:before="2" w:line="268" w:lineRule="exact"/>
        <w:rPr>
          <w:rFonts w:asciiTheme="minorHAnsi" w:hAnsiTheme="minorHAnsi" w:cstheme="minorHAnsi"/>
        </w:rPr>
      </w:pPr>
      <w:r w:rsidRPr="005F187B">
        <w:rPr>
          <w:rFonts w:asciiTheme="minorHAnsi" w:hAnsiTheme="minorHAnsi" w:cstheme="minorHAnsi"/>
        </w:rPr>
        <w:t>To</w:t>
      </w:r>
      <w:r w:rsidRPr="005F187B">
        <w:rPr>
          <w:rFonts w:asciiTheme="minorHAnsi" w:hAnsiTheme="minorHAnsi" w:cstheme="minorHAnsi"/>
          <w:spacing w:val="-7"/>
        </w:rPr>
        <w:t xml:space="preserve"> </w:t>
      </w:r>
      <w:r w:rsidRPr="005F187B">
        <w:rPr>
          <w:rFonts w:asciiTheme="minorHAnsi" w:hAnsiTheme="minorHAnsi" w:cstheme="minorHAnsi"/>
        </w:rPr>
        <w:t>help</w:t>
      </w:r>
      <w:r w:rsidRPr="005F187B">
        <w:rPr>
          <w:rFonts w:asciiTheme="minorHAnsi" w:hAnsiTheme="minorHAnsi" w:cstheme="minorHAnsi"/>
          <w:spacing w:val="-4"/>
        </w:rPr>
        <w:t xml:space="preserve"> </w:t>
      </w:r>
      <w:r w:rsidRPr="005F187B">
        <w:rPr>
          <w:rFonts w:asciiTheme="minorHAnsi" w:hAnsiTheme="minorHAnsi" w:cstheme="minorHAnsi"/>
        </w:rPr>
        <w:t>with</w:t>
      </w:r>
      <w:r w:rsidRPr="005F187B">
        <w:rPr>
          <w:rFonts w:asciiTheme="minorHAnsi" w:hAnsiTheme="minorHAnsi" w:cstheme="minorHAnsi"/>
          <w:spacing w:val="-4"/>
        </w:rPr>
        <w:t xml:space="preserve"> </w:t>
      </w:r>
      <w:r w:rsidRPr="005F187B">
        <w:rPr>
          <w:rFonts w:asciiTheme="minorHAnsi" w:hAnsiTheme="minorHAnsi" w:cstheme="minorHAnsi"/>
        </w:rPr>
        <w:t>the</w:t>
      </w:r>
      <w:r w:rsidRPr="005F187B">
        <w:rPr>
          <w:rFonts w:asciiTheme="minorHAnsi" w:hAnsiTheme="minorHAnsi" w:cstheme="minorHAnsi"/>
          <w:spacing w:val="-4"/>
        </w:rPr>
        <w:t xml:space="preserve"> </w:t>
      </w:r>
      <w:r w:rsidRPr="005F187B">
        <w:rPr>
          <w:rFonts w:asciiTheme="minorHAnsi" w:hAnsiTheme="minorHAnsi" w:cstheme="minorHAnsi"/>
        </w:rPr>
        <w:t>deployment</w:t>
      </w:r>
      <w:r w:rsidRPr="005F187B">
        <w:rPr>
          <w:rFonts w:asciiTheme="minorHAnsi" w:hAnsiTheme="minorHAnsi" w:cstheme="minorHAnsi"/>
          <w:spacing w:val="-2"/>
        </w:rPr>
        <w:t xml:space="preserve"> </w:t>
      </w:r>
      <w:r w:rsidRPr="005F187B">
        <w:rPr>
          <w:rFonts w:asciiTheme="minorHAnsi" w:hAnsiTheme="minorHAnsi" w:cstheme="minorHAnsi"/>
        </w:rPr>
        <w:t>and</w:t>
      </w:r>
      <w:r w:rsidRPr="005F187B">
        <w:rPr>
          <w:rFonts w:asciiTheme="minorHAnsi" w:hAnsiTheme="minorHAnsi" w:cstheme="minorHAnsi"/>
          <w:spacing w:val="-6"/>
        </w:rPr>
        <w:t xml:space="preserve"> </w:t>
      </w:r>
      <w:r w:rsidRPr="005F187B">
        <w:rPr>
          <w:rFonts w:asciiTheme="minorHAnsi" w:hAnsiTheme="minorHAnsi" w:cstheme="minorHAnsi"/>
        </w:rPr>
        <w:t>maintenance</w:t>
      </w:r>
      <w:r w:rsidRPr="005F187B">
        <w:rPr>
          <w:rFonts w:asciiTheme="minorHAnsi" w:hAnsiTheme="minorHAnsi" w:cstheme="minorHAnsi"/>
          <w:spacing w:val="-5"/>
        </w:rPr>
        <w:t xml:space="preserve"> </w:t>
      </w:r>
      <w:r w:rsidRPr="005F187B">
        <w:rPr>
          <w:rFonts w:asciiTheme="minorHAnsi" w:hAnsiTheme="minorHAnsi" w:cstheme="minorHAnsi"/>
        </w:rPr>
        <w:t>of</w:t>
      </w:r>
      <w:r w:rsidRPr="005F187B">
        <w:rPr>
          <w:rFonts w:asciiTheme="minorHAnsi" w:hAnsiTheme="minorHAnsi" w:cstheme="minorHAnsi"/>
          <w:spacing w:val="-5"/>
        </w:rPr>
        <w:t xml:space="preserve"> </w:t>
      </w:r>
      <w:r w:rsidRPr="005F187B">
        <w:rPr>
          <w:rFonts w:asciiTheme="minorHAnsi" w:hAnsiTheme="minorHAnsi" w:cstheme="minorHAnsi"/>
        </w:rPr>
        <w:t>ICT</w:t>
      </w:r>
      <w:r w:rsidRPr="005F187B">
        <w:rPr>
          <w:rFonts w:asciiTheme="minorHAnsi" w:hAnsiTheme="minorHAnsi" w:cstheme="minorHAnsi"/>
          <w:spacing w:val="-4"/>
        </w:rPr>
        <w:t xml:space="preserve"> </w:t>
      </w:r>
      <w:r w:rsidRPr="005F187B">
        <w:rPr>
          <w:rFonts w:asciiTheme="minorHAnsi" w:hAnsiTheme="minorHAnsi" w:cstheme="minorHAnsi"/>
        </w:rPr>
        <w:t>/</w:t>
      </w:r>
      <w:r w:rsidRPr="005F187B">
        <w:rPr>
          <w:rFonts w:asciiTheme="minorHAnsi" w:hAnsiTheme="minorHAnsi" w:cstheme="minorHAnsi"/>
          <w:spacing w:val="-2"/>
        </w:rPr>
        <w:t xml:space="preserve"> </w:t>
      </w:r>
      <w:r w:rsidRPr="005F187B">
        <w:rPr>
          <w:rFonts w:asciiTheme="minorHAnsi" w:hAnsiTheme="minorHAnsi" w:cstheme="minorHAnsi"/>
        </w:rPr>
        <w:t>AV</w:t>
      </w:r>
      <w:r w:rsidRPr="005F187B">
        <w:rPr>
          <w:rFonts w:asciiTheme="minorHAnsi" w:hAnsiTheme="minorHAnsi" w:cstheme="minorHAnsi"/>
          <w:spacing w:val="-7"/>
        </w:rPr>
        <w:t xml:space="preserve"> </w:t>
      </w:r>
      <w:r w:rsidRPr="005F187B">
        <w:rPr>
          <w:rFonts w:asciiTheme="minorHAnsi" w:hAnsiTheme="minorHAnsi" w:cstheme="minorHAnsi"/>
        </w:rPr>
        <w:t>equipment</w:t>
      </w:r>
      <w:r w:rsidRPr="005F187B">
        <w:rPr>
          <w:rFonts w:asciiTheme="minorHAnsi" w:hAnsiTheme="minorHAnsi" w:cstheme="minorHAnsi"/>
          <w:spacing w:val="-3"/>
        </w:rPr>
        <w:t xml:space="preserve"> </w:t>
      </w:r>
      <w:r w:rsidRPr="005F187B">
        <w:rPr>
          <w:rFonts w:asciiTheme="minorHAnsi" w:hAnsiTheme="minorHAnsi" w:cstheme="minorHAnsi"/>
        </w:rPr>
        <w:t>and</w:t>
      </w:r>
      <w:r w:rsidRPr="005F187B">
        <w:rPr>
          <w:rFonts w:asciiTheme="minorHAnsi" w:hAnsiTheme="minorHAnsi" w:cstheme="minorHAnsi"/>
          <w:spacing w:val="-7"/>
        </w:rPr>
        <w:t xml:space="preserve"> </w:t>
      </w:r>
      <w:r w:rsidRPr="005F187B">
        <w:rPr>
          <w:rFonts w:asciiTheme="minorHAnsi" w:hAnsiTheme="minorHAnsi" w:cstheme="minorHAnsi"/>
          <w:spacing w:val="-2"/>
        </w:rPr>
        <w:t>software.</w:t>
      </w:r>
    </w:p>
    <w:p w:rsidR="00AC7AD8" w:rsidRPr="005F187B" w:rsidRDefault="00AC7AD8" w:rsidP="00AC7AD8">
      <w:pPr>
        <w:pStyle w:val="ListParagraph"/>
        <w:widowControl w:val="0"/>
        <w:numPr>
          <w:ilvl w:val="0"/>
          <w:numId w:val="33"/>
        </w:numPr>
        <w:tabs>
          <w:tab w:val="left" w:pos="831"/>
          <w:tab w:val="left" w:pos="832"/>
        </w:tabs>
        <w:autoSpaceDE w:val="0"/>
        <w:autoSpaceDN w:val="0"/>
        <w:spacing w:line="268" w:lineRule="exact"/>
        <w:rPr>
          <w:rFonts w:asciiTheme="minorHAnsi" w:hAnsiTheme="minorHAnsi" w:cstheme="minorHAnsi"/>
        </w:rPr>
      </w:pPr>
      <w:r w:rsidRPr="005F187B">
        <w:rPr>
          <w:rFonts w:asciiTheme="minorHAnsi" w:hAnsiTheme="minorHAnsi" w:cstheme="minorHAnsi"/>
        </w:rPr>
        <w:t>Connect,</w:t>
      </w:r>
      <w:r w:rsidRPr="005F187B">
        <w:rPr>
          <w:rFonts w:asciiTheme="minorHAnsi" w:hAnsiTheme="minorHAnsi" w:cstheme="minorHAnsi"/>
          <w:spacing w:val="-5"/>
        </w:rPr>
        <w:t xml:space="preserve"> </w:t>
      </w:r>
      <w:r w:rsidRPr="005F187B">
        <w:rPr>
          <w:rFonts w:asciiTheme="minorHAnsi" w:hAnsiTheme="minorHAnsi" w:cstheme="minorHAnsi"/>
        </w:rPr>
        <w:t>set</w:t>
      </w:r>
      <w:r w:rsidRPr="005F187B">
        <w:rPr>
          <w:rFonts w:asciiTheme="minorHAnsi" w:hAnsiTheme="minorHAnsi" w:cstheme="minorHAnsi"/>
          <w:spacing w:val="-4"/>
        </w:rPr>
        <w:t xml:space="preserve"> </w:t>
      </w:r>
      <w:r w:rsidRPr="005F187B">
        <w:rPr>
          <w:rFonts w:asciiTheme="minorHAnsi" w:hAnsiTheme="minorHAnsi" w:cstheme="minorHAnsi"/>
        </w:rPr>
        <w:t>up</w:t>
      </w:r>
      <w:r w:rsidRPr="005F187B">
        <w:rPr>
          <w:rFonts w:asciiTheme="minorHAnsi" w:hAnsiTheme="minorHAnsi" w:cstheme="minorHAnsi"/>
          <w:spacing w:val="-4"/>
        </w:rPr>
        <w:t xml:space="preserve"> </w:t>
      </w:r>
      <w:r w:rsidRPr="005F187B">
        <w:rPr>
          <w:rFonts w:asciiTheme="minorHAnsi" w:hAnsiTheme="minorHAnsi" w:cstheme="minorHAnsi"/>
        </w:rPr>
        <w:t>and</w:t>
      </w:r>
      <w:r w:rsidRPr="005F187B">
        <w:rPr>
          <w:rFonts w:asciiTheme="minorHAnsi" w:hAnsiTheme="minorHAnsi" w:cstheme="minorHAnsi"/>
          <w:spacing w:val="-5"/>
        </w:rPr>
        <w:t xml:space="preserve"> </w:t>
      </w:r>
      <w:r w:rsidRPr="005F187B">
        <w:rPr>
          <w:rFonts w:asciiTheme="minorHAnsi" w:hAnsiTheme="minorHAnsi" w:cstheme="minorHAnsi"/>
        </w:rPr>
        <w:t>check</w:t>
      </w:r>
      <w:r w:rsidRPr="005F187B">
        <w:rPr>
          <w:rFonts w:asciiTheme="minorHAnsi" w:hAnsiTheme="minorHAnsi" w:cstheme="minorHAnsi"/>
          <w:spacing w:val="-3"/>
        </w:rPr>
        <w:t xml:space="preserve"> </w:t>
      </w:r>
      <w:r w:rsidRPr="005F187B">
        <w:rPr>
          <w:rFonts w:asciiTheme="minorHAnsi" w:hAnsiTheme="minorHAnsi" w:cstheme="minorHAnsi"/>
        </w:rPr>
        <w:t>PCs</w:t>
      </w:r>
      <w:r w:rsidRPr="005F187B">
        <w:rPr>
          <w:rFonts w:asciiTheme="minorHAnsi" w:hAnsiTheme="minorHAnsi" w:cstheme="minorHAnsi"/>
          <w:spacing w:val="-2"/>
        </w:rPr>
        <w:t xml:space="preserve"> </w:t>
      </w:r>
      <w:r w:rsidRPr="005F187B">
        <w:rPr>
          <w:rFonts w:asciiTheme="minorHAnsi" w:hAnsiTheme="minorHAnsi" w:cstheme="minorHAnsi"/>
        </w:rPr>
        <w:t>and</w:t>
      </w:r>
      <w:r w:rsidRPr="005F187B">
        <w:rPr>
          <w:rFonts w:asciiTheme="minorHAnsi" w:hAnsiTheme="minorHAnsi" w:cstheme="minorHAnsi"/>
          <w:spacing w:val="-5"/>
        </w:rPr>
        <w:t xml:space="preserve"> </w:t>
      </w:r>
      <w:r w:rsidRPr="005F187B">
        <w:rPr>
          <w:rFonts w:asciiTheme="minorHAnsi" w:hAnsiTheme="minorHAnsi" w:cstheme="minorHAnsi"/>
        </w:rPr>
        <w:t>peripherals</w:t>
      </w:r>
      <w:r w:rsidRPr="005F187B">
        <w:rPr>
          <w:rFonts w:asciiTheme="minorHAnsi" w:hAnsiTheme="minorHAnsi" w:cstheme="minorHAnsi"/>
          <w:spacing w:val="-8"/>
        </w:rPr>
        <w:t xml:space="preserve"> </w:t>
      </w:r>
      <w:r w:rsidRPr="005F187B">
        <w:rPr>
          <w:rFonts w:asciiTheme="minorHAnsi" w:hAnsiTheme="minorHAnsi" w:cstheme="minorHAnsi"/>
        </w:rPr>
        <w:t>for</w:t>
      </w:r>
      <w:r w:rsidRPr="005F187B">
        <w:rPr>
          <w:rFonts w:asciiTheme="minorHAnsi" w:hAnsiTheme="minorHAnsi" w:cstheme="minorHAnsi"/>
          <w:spacing w:val="-2"/>
        </w:rPr>
        <w:t xml:space="preserve"> </w:t>
      </w:r>
      <w:r w:rsidRPr="005F187B">
        <w:rPr>
          <w:rFonts w:asciiTheme="minorHAnsi" w:hAnsiTheme="minorHAnsi" w:cstheme="minorHAnsi"/>
        </w:rPr>
        <w:t>normal</w:t>
      </w:r>
      <w:r w:rsidRPr="005F187B">
        <w:rPr>
          <w:rFonts w:asciiTheme="minorHAnsi" w:hAnsiTheme="minorHAnsi" w:cstheme="minorHAnsi"/>
          <w:spacing w:val="-4"/>
        </w:rPr>
        <w:t xml:space="preserve"> </w:t>
      </w:r>
      <w:r w:rsidRPr="005F187B">
        <w:rPr>
          <w:rFonts w:asciiTheme="minorHAnsi" w:hAnsiTheme="minorHAnsi" w:cstheme="minorHAnsi"/>
          <w:spacing w:val="-2"/>
        </w:rPr>
        <w:t>operation.</w:t>
      </w:r>
    </w:p>
    <w:p w:rsidR="00AC7AD8" w:rsidRPr="005F187B" w:rsidRDefault="00AC7AD8" w:rsidP="00AC7AD8">
      <w:pPr>
        <w:pStyle w:val="ListParagraph"/>
        <w:widowControl w:val="0"/>
        <w:numPr>
          <w:ilvl w:val="0"/>
          <w:numId w:val="33"/>
        </w:numPr>
        <w:tabs>
          <w:tab w:val="left" w:pos="831"/>
          <w:tab w:val="left" w:pos="832"/>
        </w:tabs>
        <w:autoSpaceDE w:val="0"/>
        <w:autoSpaceDN w:val="0"/>
        <w:ind w:right="921"/>
        <w:rPr>
          <w:rFonts w:asciiTheme="minorHAnsi" w:hAnsiTheme="minorHAnsi" w:cstheme="minorHAnsi"/>
        </w:rPr>
      </w:pPr>
      <w:r w:rsidRPr="005F187B">
        <w:rPr>
          <w:rFonts w:asciiTheme="minorHAnsi" w:hAnsiTheme="minorHAnsi" w:cstheme="minorHAnsi"/>
        </w:rPr>
        <w:t>Perform</w:t>
      </w:r>
      <w:r w:rsidRPr="005F187B">
        <w:rPr>
          <w:rFonts w:asciiTheme="minorHAnsi" w:hAnsiTheme="minorHAnsi" w:cstheme="minorHAnsi"/>
          <w:spacing w:val="-5"/>
        </w:rPr>
        <w:t xml:space="preserve"> </w:t>
      </w:r>
      <w:r w:rsidRPr="005F187B">
        <w:rPr>
          <w:rFonts w:asciiTheme="minorHAnsi" w:hAnsiTheme="minorHAnsi" w:cstheme="minorHAnsi"/>
        </w:rPr>
        <w:t>routine</w:t>
      </w:r>
      <w:r w:rsidRPr="005F187B">
        <w:rPr>
          <w:rFonts w:asciiTheme="minorHAnsi" w:hAnsiTheme="minorHAnsi" w:cstheme="minorHAnsi"/>
          <w:spacing w:val="-4"/>
        </w:rPr>
        <w:t xml:space="preserve"> </w:t>
      </w:r>
      <w:r w:rsidRPr="005F187B">
        <w:rPr>
          <w:rFonts w:asciiTheme="minorHAnsi" w:hAnsiTheme="minorHAnsi" w:cstheme="minorHAnsi"/>
        </w:rPr>
        <w:t>maintenance</w:t>
      </w:r>
      <w:r w:rsidRPr="005F187B">
        <w:rPr>
          <w:rFonts w:asciiTheme="minorHAnsi" w:hAnsiTheme="minorHAnsi" w:cstheme="minorHAnsi"/>
          <w:spacing w:val="-4"/>
        </w:rPr>
        <w:t xml:space="preserve"> </w:t>
      </w:r>
      <w:r w:rsidRPr="005F187B">
        <w:rPr>
          <w:rFonts w:asciiTheme="minorHAnsi" w:hAnsiTheme="minorHAnsi" w:cstheme="minorHAnsi"/>
        </w:rPr>
        <w:t>tasks,</w:t>
      </w:r>
      <w:r w:rsidRPr="005F187B">
        <w:rPr>
          <w:rFonts w:asciiTheme="minorHAnsi" w:hAnsiTheme="minorHAnsi" w:cstheme="minorHAnsi"/>
          <w:spacing w:val="-5"/>
        </w:rPr>
        <w:t xml:space="preserve"> </w:t>
      </w:r>
      <w:r w:rsidRPr="005F187B">
        <w:rPr>
          <w:rFonts w:asciiTheme="minorHAnsi" w:hAnsiTheme="minorHAnsi" w:cstheme="minorHAnsi"/>
        </w:rPr>
        <w:t>including</w:t>
      </w:r>
      <w:r w:rsidRPr="005F187B">
        <w:rPr>
          <w:rFonts w:asciiTheme="minorHAnsi" w:hAnsiTheme="minorHAnsi" w:cstheme="minorHAnsi"/>
          <w:spacing w:val="-4"/>
        </w:rPr>
        <w:t xml:space="preserve"> </w:t>
      </w:r>
      <w:r w:rsidRPr="005F187B">
        <w:rPr>
          <w:rFonts w:asciiTheme="minorHAnsi" w:hAnsiTheme="minorHAnsi" w:cstheme="minorHAnsi"/>
        </w:rPr>
        <w:t>installing</w:t>
      </w:r>
      <w:r w:rsidRPr="005F187B">
        <w:rPr>
          <w:rFonts w:asciiTheme="minorHAnsi" w:hAnsiTheme="minorHAnsi" w:cstheme="minorHAnsi"/>
          <w:spacing w:val="-1"/>
        </w:rPr>
        <w:t xml:space="preserve"> </w:t>
      </w:r>
      <w:r w:rsidRPr="005F187B">
        <w:rPr>
          <w:rFonts w:asciiTheme="minorHAnsi" w:hAnsiTheme="minorHAnsi" w:cstheme="minorHAnsi"/>
        </w:rPr>
        <w:t>software</w:t>
      </w:r>
      <w:r w:rsidRPr="005F187B">
        <w:rPr>
          <w:rFonts w:asciiTheme="minorHAnsi" w:hAnsiTheme="minorHAnsi" w:cstheme="minorHAnsi"/>
          <w:spacing w:val="-3"/>
        </w:rPr>
        <w:t xml:space="preserve"> </w:t>
      </w:r>
      <w:r w:rsidRPr="005F187B">
        <w:rPr>
          <w:rFonts w:asciiTheme="minorHAnsi" w:hAnsiTheme="minorHAnsi" w:cstheme="minorHAnsi"/>
        </w:rPr>
        <w:t>packages</w:t>
      </w:r>
      <w:r w:rsidRPr="005F187B">
        <w:rPr>
          <w:rFonts w:asciiTheme="minorHAnsi" w:hAnsiTheme="minorHAnsi" w:cstheme="minorHAnsi"/>
          <w:spacing w:val="-6"/>
        </w:rPr>
        <w:t xml:space="preserve"> </w:t>
      </w:r>
      <w:r w:rsidRPr="005F187B">
        <w:rPr>
          <w:rFonts w:asciiTheme="minorHAnsi" w:hAnsiTheme="minorHAnsi" w:cstheme="minorHAnsi"/>
        </w:rPr>
        <w:t>and</w:t>
      </w:r>
      <w:r w:rsidRPr="005F187B">
        <w:rPr>
          <w:rFonts w:asciiTheme="minorHAnsi" w:hAnsiTheme="minorHAnsi" w:cstheme="minorHAnsi"/>
          <w:spacing w:val="-4"/>
        </w:rPr>
        <w:t xml:space="preserve"> </w:t>
      </w:r>
      <w:r w:rsidRPr="005F187B">
        <w:rPr>
          <w:rFonts w:asciiTheme="minorHAnsi" w:hAnsiTheme="minorHAnsi" w:cstheme="minorHAnsi"/>
        </w:rPr>
        <w:t>setting common options.</w:t>
      </w:r>
    </w:p>
    <w:p w:rsidR="00AC7AD8" w:rsidRPr="005F187B" w:rsidRDefault="00AC7AD8" w:rsidP="00AC7AD8">
      <w:pPr>
        <w:pStyle w:val="ListParagraph"/>
        <w:widowControl w:val="0"/>
        <w:numPr>
          <w:ilvl w:val="0"/>
          <w:numId w:val="33"/>
        </w:numPr>
        <w:tabs>
          <w:tab w:val="left" w:pos="831"/>
          <w:tab w:val="left" w:pos="832"/>
        </w:tabs>
        <w:autoSpaceDE w:val="0"/>
        <w:autoSpaceDN w:val="0"/>
        <w:spacing w:line="266" w:lineRule="exact"/>
        <w:rPr>
          <w:rFonts w:asciiTheme="minorHAnsi" w:hAnsiTheme="minorHAnsi" w:cstheme="minorHAnsi"/>
        </w:rPr>
      </w:pPr>
      <w:r w:rsidRPr="005F187B">
        <w:rPr>
          <w:rFonts w:asciiTheme="minorHAnsi" w:hAnsiTheme="minorHAnsi" w:cstheme="minorHAnsi"/>
        </w:rPr>
        <w:t>To</w:t>
      </w:r>
      <w:r w:rsidRPr="005F187B">
        <w:rPr>
          <w:rFonts w:asciiTheme="minorHAnsi" w:hAnsiTheme="minorHAnsi" w:cstheme="minorHAnsi"/>
          <w:spacing w:val="-8"/>
        </w:rPr>
        <w:t xml:space="preserve"> </w:t>
      </w:r>
      <w:r w:rsidRPr="005F187B">
        <w:rPr>
          <w:rFonts w:asciiTheme="minorHAnsi" w:hAnsiTheme="minorHAnsi" w:cstheme="minorHAnsi"/>
        </w:rPr>
        <w:t>support</w:t>
      </w:r>
      <w:r w:rsidRPr="005F187B">
        <w:rPr>
          <w:rFonts w:asciiTheme="minorHAnsi" w:hAnsiTheme="minorHAnsi" w:cstheme="minorHAnsi"/>
          <w:spacing w:val="-2"/>
        </w:rPr>
        <w:t xml:space="preserve"> </w:t>
      </w:r>
      <w:r w:rsidRPr="005F187B">
        <w:rPr>
          <w:rFonts w:asciiTheme="minorHAnsi" w:hAnsiTheme="minorHAnsi" w:cstheme="minorHAnsi"/>
        </w:rPr>
        <w:t>printers</w:t>
      </w:r>
      <w:r w:rsidRPr="005F187B">
        <w:rPr>
          <w:rFonts w:asciiTheme="minorHAnsi" w:hAnsiTheme="minorHAnsi" w:cstheme="minorHAnsi"/>
          <w:spacing w:val="-3"/>
        </w:rPr>
        <w:t xml:space="preserve"> </w:t>
      </w:r>
      <w:r w:rsidRPr="005F187B">
        <w:rPr>
          <w:rFonts w:asciiTheme="minorHAnsi" w:hAnsiTheme="minorHAnsi" w:cstheme="minorHAnsi"/>
        </w:rPr>
        <w:t>in</w:t>
      </w:r>
      <w:r w:rsidRPr="005F187B">
        <w:rPr>
          <w:rFonts w:asciiTheme="minorHAnsi" w:hAnsiTheme="minorHAnsi" w:cstheme="minorHAnsi"/>
          <w:spacing w:val="-3"/>
        </w:rPr>
        <w:t xml:space="preserve"> </w:t>
      </w:r>
      <w:r w:rsidRPr="005F187B">
        <w:rPr>
          <w:rFonts w:asciiTheme="minorHAnsi" w:hAnsiTheme="minorHAnsi" w:cstheme="minorHAnsi"/>
        </w:rPr>
        <w:t>school,</w:t>
      </w:r>
      <w:r w:rsidRPr="005F187B">
        <w:rPr>
          <w:rFonts w:asciiTheme="minorHAnsi" w:hAnsiTheme="minorHAnsi" w:cstheme="minorHAnsi"/>
          <w:spacing w:val="-2"/>
        </w:rPr>
        <w:t xml:space="preserve"> </w:t>
      </w:r>
      <w:r w:rsidRPr="005F187B">
        <w:rPr>
          <w:rFonts w:asciiTheme="minorHAnsi" w:hAnsiTheme="minorHAnsi" w:cstheme="minorHAnsi"/>
        </w:rPr>
        <w:t>change</w:t>
      </w:r>
      <w:r w:rsidRPr="005F187B">
        <w:rPr>
          <w:rFonts w:asciiTheme="minorHAnsi" w:hAnsiTheme="minorHAnsi" w:cstheme="minorHAnsi"/>
          <w:spacing w:val="-6"/>
        </w:rPr>
        <w:t xml:space="preserve"> </w:t>
      </w:r>
      <w:r w:rsidRPr="005F187B">
        <w:rPr>
          <w:rFonts w:asciiTheme="minorHAnsi" w:hAnsiTheme="minorHAnsi" w:cstheme="minorHAnsi"/>
        </w:rPr>
        <w:t>toners</w:t>
      </w:r>
      <w:r w:rsidRPr="005F187B">
        <w:rPr>
          <w:rFonts w:asciiTheme="minorHAnsi" w:hAnsiTheme="minorHAnsi" w:cstheme="minorHAnsi"/>
          <w:spacing w:val="-2"/>
        </w:rPr>
        <w:t xml:space="preserve"> </w:t>
      </w:r>
      <w:r w:rsidRPr="005F187B">
        <w:rPr>
          <w:rFonts w:asciiTheme="minorHAnsi" w:hAnsiTheme="minorHAnsi" w:cstheme="minorHAnsi"/>
        </w:rPr>
        <w:t>and</w:t>
      </w:r>
      <w:r w:rsidRPr="005F187B">
        <w:rPr>
          <w:rFonts w:asciiTheme="minorHAnsi" w:hAnsiTheme="minorHAnsi" w:cstheme="minorHAnsi"/>
          <w:spacing w:val="-8"/>
        </w:rPr>
        <w:t xml:space="preserve"> </w:t>
      </w:r>
      <w:r w:rsidRPr="005F187B">
        <w:rPr>
          <w:rFonts w:asciiTheme="minorHAnsi" w:hAnsiTheme="minorHAnsi" w:cstheme="minorHAnsi"/>
        </w:rPr>
        <w:t>solve</w:t>
      </w:r>
      <w:r w:rsidRPr="005F187B">
        <w:rPr>
          <w:rFonts w:asciiTheme="minorHAnsi" w:hAnsiTheme="minorHAnsi" w:cstheme="minorHAnsi"/>
          <w:spacing w:val="-2"/>
        </w:rPr>
        <w:t xml:space="preserve"> </w:t>
      </w:r>
      <w:r w:rsidRPr="005F187B">
        <w:rPr>
          <w:rFonts w:asciiTheme="minorHAnsi" w:hAnsiTheme="minorHAnsi" w:cstheme="minorHAnsi"/>
        </w:rPr>
        <w:t>faults</w:t>
      </w:r>
      <w:r w:rsidRPr="005F187B">
        <w:rPr>
          <w:rFonts w:asciiTheme="minorHAnsi" w:hAnsiTheme="minorHAnsi" w:cstheme="minorHAnsi"/>
          <w:spacing w:val="-4"/>
        </w:rPr>
        <w:t xml:space="preserve"> </w:t>
      </w:r>
      <w:r w:rsidRPr="005F187B">
        <w:rPr>
          <w:rFonts w:asciiTheme="minorHAnsi" w:hAnsiTheme="minorHAnsi" w:cstheme="minorHAnsi"/>
        </w:rPr>
        <w:t>such</w:t>
      </w:r>
      <w:r w:rsidRPr="005F187B">
        <w:rPr>
          <w:rFonts w:asciiTheme="minorHAnsi" w:hAnsiTheme="minorHAnsi" w:cstheme="minorHAnsi"/>
          <w:spacing w:val="-6"/>
        </w:rPr>
        <w:t xml:space="preserve"> </w:t>
      </w:r>
      <w:r w:rsidRPr="005F187B">
        <w:rPr>
          <w:rFonts w:asciiTheme="minorHAnsi" w:hAnsiTheme="minorHAnsi" w:cstheme="minorHAnsi"/>
        </w:rPr>
        <w:t>as</w:t>
      </w:r>
      <w:r w:rsidRPr="005F187B">
        <w:rPr>
          <w:rFonts w:asciiTheme="minorHAnsi" w:hAnsiTheme="minorHAnsi" w:cstheme="minorHAnsi"/>
          <w:spacing w:val="-5"/>
        </w:rPr>
        <w:t xml:space="preserve"> </w:t>
      </w:r>
      <w:r w:rsidRPr="005F187B">
        <w:rPr>
          <w:rFonts w:asciiTheme="minorHAnsi" w:hAnsiTheme="minorHAnsi" w:cstheme="minorHAnsi"/>
        </w:rPr>
        <w:t>paper</w:t>
      </w:r>
      <w:r w:rsidRPr="005F187B">
        <w:rPr>
          <w:rFonts w:asciiTheme="minorHAnsi" w:hAnsiTheme="minorHAnsi" w:cstheme="minorHAnsi"/>
          <w:spacing w:val="-5"/>
        </w:rPr>
        <w:t xml:space="preserve"> </w:t>
      </w:r>
      <w:r w:rsidRPr="005F187B">
        <w:rPr>
          <w:rFonts w:asciiTheme="minorHAnsi" w:hAnsiTheme="minorHAnsi" w:cstheme="minorHAnsi"/>
        </w:rPr>
        <w:t>jams,</w:t>
      </w:r>
      <w:r w:rsidRPr="005F187B">
        <w:rPr>
          <w:rFonts w:asciiTheme="minorHAnsi" w:hAnsiTheme="minorHAnsi" w:cstheme="minorHAnsi"/>
          <w:spacing w:val="-4"/>
        </w:rPr>
        <w:t xml:space="preserve"> etc.</w:t>
      </w:r>
    </w:p>
    <w:p w:rsidR="00AC7AD8" w:rsidRPr="005F187B" w:rsidRDefault="00AC7AD8" w:rsidP="00AC7AD8">
      <w:pPr>
        <w:pStyle w:val="ListParagraph"/>
        <w:widowControl w:val="0"/>
        <w:numPr>
          <w:ilvl w:val="0"/>
          <w:numId w:val="33"/>
        </w:numPr>
        <w:tabs>
          <w:tab w:val="left" w:pos="831"/>
          <w:tab w:val="left" w:pos="832"/>
        </w:tabs>
        <w:autoSpaceDE w:val="0"/>
        <w:autoSpaceDN w:val="0"/>
        <w:spacing w:line="267" w:lineRule="exact"/>
        <w:rPr>
          <w:rFonts w:asciiTheme="minorHAnsi" w:hAnsiTheme="minorHAnsi" w:cstheme="minorHAnsi"/>
        </w:rPr>
      </w:pPr>
      <w:r w:rsidRPr="005F187B">
        <w:rPr>
          <w:rFonts w:asciiTheme="minorHAnsi" w:hAnsiTheme="minorHAnsi" w:cstheme="minorHAnsi"/>
        </w:rPr>
        <w:t>Detect,</w:t>
      </w:r>
      <w:r w:rsidRPr="005F187B">
        <w:rPr>
          <w:rFonts w:asciiTheme="minorHAnsi" w:hAnsiTheme="minorHAnsi" w:cstheme="minorHAnsi"/>
          <w:spacing w:val="-5"/>
        </w:rPr>
        <w:t xml:space="preserve"> </w:t>
      </w:r>
      <w:r w:rsidRPr="005F187B">
        <w:rPr>
          <w:rFonts w:asciiTheme="minorHAnsi" w:hAnsiTheme="minorHAnsi" w:cstheme="minorHAnsi"/>
        </w:rPr>
        <w:t>diagnose</w:t>
      </w:r>
      <w:r w:rsidRPr="005F187B">
        <w:rPr>
          <w:rFonts w:asciiTheme="minorHAnsi" w:hAnsiTheme="minorHAnsi" w:cstheme="minorHAnsi"/>
          <w:spacing w:val="-8"/>
        </w:rPr>
        <w:t xml:space="preserve"> </w:t>
      </w:r>
      <w:r w:rsidRPr="005F187B">
        <w:rPr>
          <w:rFonts w:asciiTheme="minorHAnsi" w:hAnsiTheme="minorHAnsi" w:cstheme="minorHAnsi"/>
        </w:rPr>
        <w:t>and</w:t>
      </w:r>
      <w:r w:rsidRPr="005F187B">
        <w:rPr>
          <w:rFonts w:asciiTheme="minorHAnsi" w:hAnsiTheme="minorHAnsi" w:cstheme="minorHAnsi"/>
          <w:spacing w:val="-7"/>
        </w:rPr>
        <w:t xml:space="preserve"> </w:t>
      </w:r>
      <w:r w:rsidRPr="005F187B">
        <w:rPr>
          <w:rFonts w:asciiTheme="minorHAnsi" w:hAnsiTheme="minorHAnsi" w:cstheme="minorHAnsi"/>
        </w:rPr>
        <w:t>resolve</w:t>
      </w:r>
      <w:r w:rsidRPr="005F187B">
        <w:rPr>
          <w:rFonts w:asciiTheme="minorHAnsi" w:hAnsiTheme="minorHAnsi" w:cstheme="minorHAnsi"/>
          <w:spacing w:val="-6"/>
        </w:rPr>
        <w:t xml:space="preserve"> </w:t>
      </w:r>
      <w:r w:rsidRPr="005F187B">
        <w:rPr>
          <w:rFonts w:asciiTheme="minorHAnsi" w:hAnsiTheme="minorHAnsi" w:cstheme="minorHAnsi"/>
        </w:rPr>
        <w:t>PC,</w:t>
      </w:r>
      <w:r w:rsidRPr="005F187B">
        <w:rPr>
          <w:rFonts w:asciiTheme="minorHAnsi" w:hAnsiTheme="minorHAnsi" w:cstheme="minorHAnsi"/>
          <w:spacing w:val="-5"/>
        </w:rPr>
        <w:t xml:space="preserve"> </w:t>
      </w:r>
      <w:r w:rsidRPr="005F187B">
        <w:rPr>
          <w:rFonts w:asciiTheme="minorHAnsi" w:hAnsiTheme="minorHAnsi" w:cstheme="minorHAnsi"/>
        </w:rPr>
        <w:t>peripheral</w:t>
      </w:r>
      <w:r w:rsidRPr="005F187B">
        <w:rPr>
          <w:rFonts w:asciiTheme="minorHAnsi" w:hAnsiTheme="minorHAnsi" w:cstheme="minorHAnsi"/>
          <w:spacing w:val="-6"/>
        </w:rPr>
        <w:t xml:space="preserve"> </w:t>
      </w:r>
      <w:r w:rsidRPr="005F187B">
        <w:rPr>
          <w:rFonts w:asciiTheme="minorHAnsi" w:hAnsiTheme="minorHAnsi" w:cstheme="minorHAnsi"/>
        </w:rPr>
        <w:t>and</w:t>
      </w:r>
      <w:r w:rsidRPr="005F187B">
        <w:rPr>
          <w:rFonts w:asciiTheme="minorHAnsi" w:hAnsiTheme="minorHAnsi" w:cstheme="minorHAnsi"/>
          <w:spacing w:val="-7"/>
        </w:rPr>
        <w:t xml:space="preserve"> </w:t>
      </w:r>
      <w:r w:rsidRPr="005F187B">
        <w:rPr>
          <w:rFonts w:asciiTheme="minorHAnsi" w:hAnsiTheme="minorHAnsi" w:cstheme="minorHAnsi"/>
        </w:rPr>
        <w:t>application</w:t>
      </w:r>
      <w:r w:rsidRPr="005F187B">
        <w:rPr>
          <w:rFonts w:asciiTheme="minorHAnsi" w:hAnsiTheme="minorHAnsi" w:cstheme="minorHAnsi"/>
          <w:spacing w:val="-6"/>
        </w:rPr>
        <w:t xml:space="preserve"> </w:t>
      </w:r>
      <w:r w:rsidRPr="005F187B">
        <w:rPr>
          <w:rFonts w:asciiTheme="minorHAnsi" w:hAnsiTheme="minorHAnsi" w:cstheme="minorHAnsi"/>
          <w:spacing w:val="-2"/>
        </w:rPr>
        <w:t>errors.</w:t>
      </w:r>
    </w:p>
    <w:p w:rsidR="00AC7AD8" w:rsidRPr="005F187B" w:rsidRDefault="00AC7AD8" w:rsidP="00AC7AD8">
      <w:pPr>
        <w:pStyle w:val="ListParagraph"/>
        <w:widowControl w:val="0"/>
        <w:numPr>
          <w:ilvl w:val="0"/>
          <w:numId w:val="33"/>
        </w:numPr>
        <w:tabs>
          <w:tab w:val="left" w:pos="831"/>
          <w:tab w:val="left" w:pos="832"/>
        </w:tabs>
        <w:autoSpaceDE w:val="0"/>
        <w:autoSpaceDN w:val="0"/>
        <w:ind w:right="112"/>
        <w:rPr>
          <w:rFonts w:asciiTheme="minorHAnsi" w:hAnsiTheme="minorHAnsi" w:cstheme="minorHAnsi"/>
        </w:rPr>
      </w:pPr>
      <w:r w:rsidRPr="005F187B">
        <w:rPr>
          <w:rFonts w:asciiTheme="minorHAnsi" w:hAnsiTheme="minorHAnsi" w:cstheme="minorHAnsi"/>
        </w:rPr>
        <w:t>To</w:t>
      </w:r>
      <w:r w:rsidRPr="005F187B">
        <w:rPr>
          <w:rFonts w:asciiTheme="minorHAnsi" w:hAnsiTheme="minorHAnsi" w:cstheme="minorHAnsi"/>
          <w:spacing w:val="-4"/>
        </w:rPr>
        <w:t xml:space="preserve"> </w:t>
      </w:r>
      <w:r w:rsidRPr="005F187B">
        <w:rPr>
          <w:rFonts w:asciiTheme="minorHAnsi" w:hAnsiTheme="minorHAnsi" w:cstheme="minorHAnsi"/>
        </w:rPr>
        <w:t>comply</w:t>
      </w:r>
      <w:r w:rsidRPr="005F187B">
        <w:rPr>
          <w:rFonts w:asciiTheme="minorHAnsi" w:hAnsiTheme="minorHAnsi" w:cstheme="minorHAnsi"/>
          <w:spacing w:val="-4"/>
        </w:rPr>
        <w:t xml:space="preserve"> </w:t>
      </w:r>
      <w:r w:rsidRPr="005F187B">
        <w:rPr>
          <w:rFonts w:asciiTheme="minorHAnsi" w:hAnsiTheme="minorHAnsi" w:cstheme="minorHAnsi"/>
        </w:rPr>
        <w:t>with</w:t>
      </w:r>
      <w:r w:rsidRPr="005F187B">
        <w:rPr>
          <w:rFonts w:asciiTheme="minorHAnsi" w:hAnsiTheme="minorHAnsi" w:cstheme="minorHAnsi"/>
          <w:spacing w:val="-2"/>
        </w:rPr>
        <w:t xml:space="preserve"> </w:t>
      </w:r>
      <w:r w:rsidRPr="005F187B">
        <w:rPr>
          <w:rFonts w:asciiTheme="minorHAnsi" w:hAnsiTheme="minorHAnsi" w:cstheme="minorHAnsi"/>
        </w:rPr>
        <w:t>all</w:t>
      </w:r>
      <w:r w:rsidRPr="005F187B">
        <w:rPr>
          <w:rFonts w:asciiTheme="minorHAnsi" w:hAnsiTheme="minorHAnsi" w:cstheme="minorHAnsi"/>
          <w:spacing w:val="-2"/>
        </w:rPr>
        <w:t xml:space="preserve"> </w:t>
      </w:r>
      <w:r w:rsidRPr="005F187B">
        <w:rPr>
          <w:rFonts w:asciiTheme="minorHAnsi" w:hAnsiTheme="minorHAnsi" w:cstheme="minorHAnsi"/>
        </w:rPr>
        <w:t>requirements</w:t>
      </w:r>
      <w:r w:rsidRPr="005F187B">
        <w:rPr>
          <w:rFonts w:asciiTheme="minorHAnsi" w:hAnsiTheme="minorHAnsi" w:cstheme="minorHAnsi"/>
          <w:spacing w:val="-6"/>
        </w:rPr>
        <w:t xml:space="preserve"> </w:t>
      </w:r>
      <w:r w:rsidRPr="005F187B">
        <w:rPr>
          <w:rFonts w:asciiTheme="minorHAnsi" w:hAnsiTheme="minorHAnsi" w:cstheme="minorHAnsi"/>
        </w:rPr>
        <w:t>for</w:t>
      </w:r>
      <w:r w:rsidRPr="005F187B">
        <w:rPr>
          <w:rFonts w:asciiTheme="minorHAnsi" w:hAnsiTheme="minorHAnsi" w:cstheme="minorHAnsi"/>
          <w:spacing w:val="-3"/>
        </w:rPr>
        <w:t xml:space="preserve"> </w:t>
      </w:r>
      <w:r w:rsidRPr="005F187B">
        <w:rPr>
          <w:rFonts w:asciiTheme="minorHAnsi" w:hAnsiTheme="minorHAnsi" w:cstheme="minorHAnsi"/>
        </w:rPr>
        <w:t>the</w:t>
      </w:r>
      <w:r w:rsidRPr="005F187B">
        <w:rPr>
          <w:rFonts w:asciiTheme="minorHAnsi" w:hAnsiTheme="minorHAnsi" w:cstheme="minorHAnsi"/>
          <w:spacing w:val="-4"/>
        </w:rPr>
        <w:t xml:space="preserve"> </w:t>
      </w:r>
      <w:r w:rsidRPr="005F187B">
        <w:rPr>
          <w:rFonts w:asciiTheme="minorHAnsi" w:hAnsiTheme="minorHAnsi" w:cstheme="minorHAnsi"/>
        </w:rPr>
        <w:t>recycling</w:t>
      </w:r>
      <w:r w:rsidRPr="005F187B">
        <w:rPr>
          <w:rFonts w:asciiTheme="minorHAnsi" w:hAnsiTheme="minorHAnsi" w:cstheme="minorHAnsi"/>
          <w:spacing w:val="-2"/>
        </w:rPr>
        <w:t xml:space="preserve"> </w:t>
      </w:r>
      <w:r w:rsidRPr="005F187B">
        <w:rPr>
          <w:rFonts w:asciiTheme="minorHAnsi" w:hAnsiTheme="minorHAnsi" w:cstheme="minorHAnsi"/>
        </w:rPr>
        <w:t>of toner cartridges</w:t>
      </w:r>
      <w:r w:rsidRPr="005F187B">
        <w:rPr>
          <w:rFonts w:asciiTheme="minorHAnsi" w:hAnsiTheme="minorHAnsi" w:cstheme="minorHAnsi"/>
          <w:spacing w:val="-4"/>
        </w:rPr>
        <w:t xml:space="preserve"> </w:t>
      </w:r>
      <w:r w:rsidRPr="005F187B">
        <w:rPr>
          <w:rFonts w:asciiTheme="minorHAnsi" w:hAnsiTheme="minorHAnsi" w:cstheme="minorHAnsi"/>
        </w:rPr>
        <w:t>and</w:t>
      </w:r>
      <w:r w:rsidRPr="005F187B">
        <w:rPr>
          <w:rFonts w:asciiTheme="minorHAnsi" w:hAnsiTheme="minorHAnsi" w:cstheme="minorHAnsi"/>
          <w:spacing w:val="-2"/>
        </w:rPr>
        <w:t xml:space="preserve"> </w:t>
      </w:r>
      <w:r w:rsidRPr="005F187B">
        <w:rPr>
          <w:rFonts w:asciiTheme="minorHAnsi" w:hAnsiTheme="minorHAnsi" w:cstheme="minorHAnsi"/>
        </w:rPr>
        <w:t>other</w:t>
      </w:r>
      <w:r w:rsidRPr="005F187B">
        <w:rPr>
          <w:rFonts w:asciiTheme="minorHAnsi" w:hAnsiTheme="minorHAnsi" w:cstheme="minorHAnsi"/>
          <w:spacing w:val="-3"/>
        </w:rPr>
        <w:t xml:space="preserve"> </w:t>
      </w:r>
      <w:r w:rsidRPr="005F187B">
        <w:rPr>
          <w:rFonts w:asciiTheme="minorHAnsi" w:hAnsiTheme="minorHAnsi" w:cstheme="minorHAnsi"/>
        </w:rPr>
        <w:t>ICT</w:t>
      </w:r>
      <w:r w:rsidRPr="005F187B">
        <w:rPr>
          <w:rFonts w:asciiTheme="minorHAnsi" w:hAnsiTheme="minorHAnsi" w:cstheme="minorHAnsi"/>
          <w:spacing w:val="-2"/>
        </w:rPr>
        <w:t xml:space="preserve"> </w:t>
      </w:r>
      <w:r w:rsidRPr="005F187B">
        <w:rPr>
          <w:rFonts w:asciiTheme="minorHAnsi" w:hAnsiTheme="minorHAnsi" w:cstheme="minorHAnsi"/>
        </w:rPr>
        <w:t>/</w:t>
      </w:r>
      <w:r w:rsidRPr="005F187B">
        <w:rPr>
          <w:rFonts w:asciiTheme="minorHAnsi" w:hAnsiTheme="minorHAnsi" w:cstheme="minorHAnsi"/>
          <w:spacing w:val="-2"/>
        </w:rPr>
        <w:t xml:space="preserve"> </w:t>
      </w:r>
      <w:r w:rsidRPr="005F187B">
        <w:rPr>
          <w:rFonts w:asciiTheme="minorHAnsi" w:hAnsiTheme="minorHAnsi" w:cstheme="minorHAnsi"/>
        </w:rPr>
        <w:t>AV</w:t>
      </w:r>
      <w:r w:rsidRPr="005F187B">
        <w:rPr>
          <w:rFonts w:asciiTheme="minorHAnsi" w:hAnsiTheme="minorHAnsi" w:cstheme="minorHAnsi"/>
          <w:spacing w:val="-4"/>
        </w:rPr>
        <w:t xml:space="preserve"> </w:t>
      </w:r>
      <w:r w:rsidRPr="005F187B">
        <w:rPr>
          <w:rFonts w:asciiTheme="minorHAnsi" w:hAnsiTheme="minorHAnsi" w:cstheme="minorHAnsi"/>
        </w:rPr>
        <w:t>related materials (ensuring School is compliant with WEEE regulations at all times).</w:t>
      </w:r>
    </w:p>
    <w:p w:rsidR="00AC7AD8" w:rsidRPr="005F187B" w:rsidRDefault="00AC7AD8" w:rsidP="00AC7AD8">
      <w:pPr>
        <w:pStyle w:val="ListParagraph"/>
        <w:widowControl w:val="0"/>
        <w:numPr>
          <w:ilvl w:val="0"/>
          <w:numId w:val="33"/>
        </w:numPr>
        <w:tabs>
          <w:tab w:val="left" w:pos="831"/>
          <w:tab w:val="left" w:pos="832"/>
        </w:tabs>
        <w:autoSpaceDE w:val="0"/>
        <w:autoSpaceDN w:val="0"/>
        <w:spacing w:line="267" w:lineRule="exact"/>
        <w:rPr>
          <w:rFonts w:asciiTheme="minorHAnsi" w:hAnsiTheme="minorHAnsi" w:cstheme="minorHAnsi"/>
        </w:rPr>
      </w:pPr>
      <w:r w:rsidRPr="005F187B">
        <w:rPr>
          <w:rFonts w:asciiTheme="minorHAnsi" w:hAnsiTheme="minorHAnsi" w:cstheme="minorHAnsi"/>
        </w:rPr>
        <w:t>Perform</w:t>
      </w:r>
      <w:r w:rsidRPr="005F187B">
        <w:rPr>
          <w:rFonts w:asciiTheme="minorHAnsi" w:hAnsiTheme="minorHAnsi" w:cstheme="minorHAnsi"/>
          <w:spacing w:val="-9"/>
        </w:rPr>
        <w:t xml:space="preserve"> </w:t>
      </w:r>
      <w:r w:rsidRPr="005F187B">
        <w:rPr>
          <w:rFonts w:asciiTheme="minorHAnsi" w:hAnsiTheme="minorHAnsi" w:cstheme="minorHAnsi"/>
        </w:rPr>
        <w:t>routine</w:t>
      </w:r>
      <w:r w:rsidRPr="005F187B">
        <w:rPr>
          <w:rFonts w:asciiTheme="minorHAnsi" w:hAnsiTheme="minorHAnsi" w:cstheme="minorHAnsi"/>
          <w:spacing w:val="-5"/>
        </w:rPr>
        <w:t xml:space="preserve"> </w:t>
      </w:r>
      <w:r w:rsidRPr="005F187B">
        <w:rPr>
          <w:rFonts w:asciiTheme="minorHAnsi" w:hAnsiTheme="minorHAnsi" w:cstheme="minorHAnsi"/>
        </w:rPr>
        <w:t>tasks</w:t>
      </w:r>
      <w:r w:rsidRPr="005F187B">
        <w:rPr>
          <w:rFonts w:asciiTheme="minorHAnsi" w:hAnsiTheme="minorHAnsi" w:cstheme="minorHAnsi"/>
          <w:spacing w:val="-7"/>
        </w:rPr>
        <w:t xml:space="preserve"> </w:t>
      </w:r>
      <w:r w:rsidRPr="005F187B">
        <w:rPr>
          <w:rFonts w:asciiTheme="minorHAnsi" w:hAnsiTheme="minorHAnsi" w:cstheme="minorHAnsi"/>
        </w:rPr>
        <w:t>to</w:t>
      </w:r>
      <w:r w:rsidRPr="005F187B">
        <w:rPr>
          <w:rFonts w:asciiTheme="minorHAnsi" w:hAnsiTheme="minorHAnsi" w:cstheme="minorHAnsi"/>
          <w:spacing w:val="-7"/>
        </w:rPr>
        <w:t xml:space="preserve"> </w:t>
      </w:r>
      <w:r w:rsidRPr="005F187B">
        <w:rPr>
          <w:rFonts w:asciiTheme="minorHAnsi" w:hAnsiTheme="minorHAnsi" w:cstheme="minorHAnsi"/>
        </w:rPr>
        <w:t>maintain</w:t>
      </w:r>
      <w:r w:rsidRPr="005F187B">
        <w:rPr>
          <w:rFonts w:asciiTheme="minorHAnsi" w:hAnsiTheme="minorHAnsi" w:cstheme="minorHAnsi"/>
          <w:spacing w:val="-5"/>
        </w:rPr>
        <w:t xml:space="preserve"> </w:t>
      </w:r>
      <w:r w:rsidRPr="005F187B">
        <w:rPr>
          <w:rFonts w:asciiTheme="minorHAnsi" w:hAnsiTheme="minorHAnsi" w:cstheme="minorHAnsi"/>
        </w:rPr>
        <w:t>user</w:t>
      </w:r>
      <w:r w:rsidRPr="005F187B">
        <w:rPr>
          <w:rFonts w:asciiTheme="minorHAnsi" w:hAnsiTheme="minorHAnsi" w:cstheme="minorHAnsi"/>
          <w:spacing w:val="-4"/>
        </w:rPr>
        <w:t xml:space="preserve"> </w:t>
      </w:r>
      <w:r w:rsidRPr="005F187B">
        <w:rPr>
          <w:rFonts w:asciiTheme="minorHAnsi" w:hAnsiTheme="minorHAnsi" w:cstheme="minorHAnsi"/>
        </w:rPr>
        <w:t>accounts</w:t>
      </w:r>
      <w:r w:rsidRPr="005F187B">
        <w:rPr>
          <w:rFonts w:asciiTheme="minorHAnsi" w:hAnsiTheme="minorHAnsi" w:cstheme="minorHAnsi"/>
          <w:spacing w:val="-6"/>
        </w:rPr>
        <w:t xml:space="preserve"> </w:t>
      </w:r>
      <w:r w:rsidRPr="005F187B">
        <w:rPr>
          <w:rFonts w:asciiTheme="minorHAnsi" w:hAnsiTheme="minorHAnsi" w:cstheme="minorHAnsi"/>
        </w:rPr>
        <w:t>and</w:t>
      </w:r>
      <w:r w:rsidRPr="005F187B">
        <w:rPr>
          <w:rFonts w:asciiTheme="minorHAnsi" w:hAnsiTheme="minorHAnsi" w:cstheme="minorHAnsi"/>
          <w:spacing w:val="-5"/>
        </w:rPr>
        <w:t xml:space="preserve"> </w:t>
      </w:r>
      <w:r w:rsidRPr="005F187B">
        <w:rPr>
          <w:rFonts w:asciiTheme="minorHAnsi" w:hAnsiTheme="minorHAnsi" w:cstheme="minorHAnsi"/>
          <w:spacing w:val="-2"/>
        </w:rPr>
        <w:t>permissions.</w:t>
      </w:r>
    </w:p>
    <w:p w:rsidR="00AC7AD8" w:rsidRPr="005F187B" w:rsidRDefault="00AC7AD8" w:rsidP="00AC7AD8">
      <w:pPr>
        <w:widowControl w:val="0"/>
        <w:tabs>
          <w:tab w:val="left" w:pos="831"/>
          <w:tab w:val="left" w:pos="832"/>
        </w:tabs>
        <w:autoSpaceDE w:val="0"/>
        <w:autoSpaceDN w:val="0"/>
        <w:spacing w:after="0" w:line="267" w:lineRule="exact"/>
        <w:rPr>
          <w:rFonts w:asciiTheme="minorHAnsi" w:hAnsiTheme="minorHAnsi" w:cstheme="minorHAnsi"/>
          <w:sz w:val="24"/>
          <w:szCs w:val="24"/>
        </w:rPr>
      </w:pPr>
    </w:p>
    <w:p w:rsidR="00AC7AD8" w:rsidRPr="005F187B" w:rsidRDefault="00AC7AD8" w:rsidP="00AC7AD8">
      <w:pPr>
        <w:widowControl w:val="0"/>
        <w:tabs>
          <w:tab w:val="left" w:pos="831"/>
          <w:tab w:val="left" w:pos="832"/>
        </w:tabs>
        <w:autoSpaceDE w:val="0"/>
        <w:autoSpaceDN w:val="0"/>
        <w:spacing w:after="0" w:line="267" w:lineRule="exact"/>
        <w:rPr>
          <w:rFonts w:asciiTheme="minorHAnsi" w:hAnsiTheme="minorHAnsi" w:cstheme="minorHAnsi"/>
          <w:b/>
          <w:sz w:val="24"/>
          <w:szCs w:val="24"/>
        </w:rPr>
      </w:pPr>
      <w:r w:rsidRPr="005F187B">
        <w:rPr>
          <w:rFonts w:asciiTheme="minorHAnsi" w:hAnsiTheme="minorHAnsi" w:cstheme="minorHAnsi"/>
          <w:b/>
          <w:sz w:val="24"/>
          <w:szCs w:val="24"/>
        </w:rPr>
        <w:t>Support &amp; Training</w:t>
      </w:r>
    </w:p>
    <w:p w:rsidR="00AC7AD8" w:rsidRPr="005F187B" w:rsidRDefault="00AC7AD8" w:rsidP="00AC7AD8">
      <w:pPr>
        <w:pStyle w:val="ListParagraph"/>
        <w:widowControl w:val="0"/>
        <w:numPr>
          <w:ilvl w:val="0"/>
          <w:numId w:val="34"/>
        </w:numPr>
        <w:tabs>
          <w:tab w:val="left" w:pos="831"/>
          <w:tab w:val="left" w:pos="832"/>
        </w:tabs>
        <w:autoSpaceDE w:val="0"/>
        <w:autoSpaceDN w:val="0"/>
        <w:spacing w:line="267" w:lineRule="exact"/>
        <w:contextualSpacing/>
        <w:rPr>
          <w:rFonts w:asciiTheme="minorHAnsi" w:hAnsiTheme="minorHAnsi" w:cstheme="minorHAnsi"/>
        </w:rPr>
      </w:pPr>
      <w:r w:rsidRPr="005F187B">
        <w:rPr>
          <w:rFonts w:asciiTheme="minorHAnsi" w:hAnsiTheme="minorHAnsi" w:cstheme="minorHAnsi"/>
        </w:rPr>
        <w:t>Respond to all software and hardware enquiries received via the IT helpdesk, email, telephone and in person</w:t>
      </w:r>
    </w:p>
    <w:p w:rsidR="00AC7AD8" w:rsidRPr="005F187B" w:rsidRDefault="00AC7AD8" w:rsidP="00AC7AD8">
      <w:pPr>
        <w:pStyle w:val="ListParagraph"/>
        <w:widowControl w:val="0"/>
        <w:numPr>
          <w:ilvl w:val="0"/>
          <w:numId w:val="34"/>
        </w:numPr>
        <w:tabs>
          <w:tab w:val="left" w:pos="831"/>
          <w:tab w:val="left" w:pos="832"/>
        </w:tabs>
        <w:autoSpaceDE w:val="0"/>
        <w:autoSpaceDN w:val="0"/>
        <w:spacing w:line="267" w:lineRule="exact"/>
        <w:rPr>
          <w:rFonts w:asciiTheme="minorHAnsi" w:hAnsiTheme="minorHAnsi" w:cstheme="minorHAnsi"/>
        </w:rPr>
      </w:pPr>
      <w:r w:rsidRPr="005F187B">
        <w:rPr>
          <w:rFonts w:asciiTheme="minorHAnsi" w:hAnsiTheme="minorHAnsi" w:cstheme="minorHAnsi"/>
        </w:rPr>
        <w:t>Support</w:t>
      </w:r>
      <w:r w:rsidRPr="005F187B">
        <w:rPr>
          <w:rFonts w:asciiTheme="minorHAnsi" w:hAnsiTheme="minorHAnsi" w:cstheme="minorHAnsi"/>
          <w:spacing w:val="-6"/>
        </w:rPr>
        <w:t xml:space="preserve"> </w:t>
      </w:r>
      <w:r w:rsidRPr="005F187B">
        <w:rPr>
          <w:rFonts w:asciiTheme="minorHAnsi" w:hAnsiTheme="minorHAnsi" w:cstheme="minorHAnsi"/>
        </w:rPr>
        <w:t>staff</w:t>
      </w:r>
      <w:r w:rsidRPr="005F187B">
        <w:rPr>
          <w:rFonts w:asciiTheme="minorHAnsi" w:hAnsiTheme="minorHAnsi" w:cstheme="minorHAnsi"/>
          <w:spacing w:val="-5"/>
        </w:rPr>
        <w:t xml:space="preserve"> </w:t>
      </w:r>
      <w:r w:rsidRPr="005F187B">
        <w:rPr>
          <w:rFonts w:asciiTheme="minorHAnsi" w:hAnsiTheme="minorHAnsi" w:cstheme="minorHAnsi"/>
        </w:rPr>
        <w:t>and</w:t>
      </w:r>
      <w:r w:rsidRPr="005F187B">
        <w:rPr>
          <w:rFonts w:asciiTheme="minorHAnsi" w:hAnsiTheme="minorHAnsi" w:cstheme="minorHAnsi"/>
          <w:spacing w:val="-4"/>
        </w:rPr>
        <w:t xml:space="preserve"> </w:t>
      </w:r>
      <w:r w:rsidRPr="005F187B">
        <w:rPr>
          <w:rFonts w:asciiTheme="minorHAnsi" w:hAnsiTheme="minorHAnsi" w:cstheme="minorHAnsi"/>
        </w:rPr>
        <w:t>students</w:t>
      </w:r>
      <w:r w:rsidRPr="005F187B">
        <w:rPr>
          <w:rFonts w:asciiTheme="minorHAnsi" w:hAnsiTheme="minorHAnsi" w:cstheme="minorHAnsi"/>
          <w:spacing w:val="-3"/>
        </w:rPr>
        <w:t xml:space="preserve"> </w:t>
      </w:r>
      <w:r w:rsidRPr="005F187B">
        <w:rPr>
          <w:rFonts w:asciiTheme="minorHAnsi" w:hAnsiTheme="minorHAnsi" w:cstheme="minorHAnsi"/>
        </w:rPr>
        <w:t>in</w:t>
      </w:r>
      <w:r w:rsidRPr="005F187B">
        <w:rPr>
          <w:rFonts w:asciiTheme="minorHAnsi" w:hAnsiTheme="minorHAnsi" w:cstheme="minorHAnsi"/>
          <w:spacing w:val="-6"/>
        </w:rPr>
        <w:t xml:space="preserve"> </w:t>
      </w:r>
      <w:r w:rsidRPr="005F187B">
        <w:rPr>
          <w:rFonts w:asciiTheme="minorHAnsi" w:hAnsiTheme="minorHAnsi" w:cstheme="minorHAnsi"/>
        </w:rPr>
        <w:t>the</w:t>
      </w:r>
      <w:r w:rsidRPr="005F187B">
        <w:rPr>
          <w:rFonts w:asciiTheme="minorHAnsi" w:hAnsiTheme="minorHAnsi" w:cstheme="minorHAnsi"/>
          <w:spacing w:val="-6"/>
        </w:rPr>
        <w:t xml:space="preserve"> </w:t>
      </w:r>
      <w:r w:rsidRPr="005F187B">
        <w:rPr>
          <w:rFonts w:asciiTheme="minorHAnsi" w:hAnsiTheme="minorHAnsi" w:cstheme="minorHAnsi"/>
        </w:rPr>
        <w:t>use</w:t>
      </w:r>
      <w:r w:rsidRPr="005F187B">
        <w:rPr>
          <w:rFonts w:asciiTheme="minorHAnsi" w:hAnsiTheme="minorHAnsi" w:cstheme="minorHAnsi"/>
          <w:spacing w:val="-5"/>
        </w:rPr>
        <w:t xml:space="preserve"> </w:t>
      </w:r>
      <w:r w:rsidRPr="005F187B">
        <w:rPr>
          <w:rFonts w:asciiTheme="minorHAnsi" w:hAnsiTheme="minorHAnsi" w:cstheme="minorHAnsi"/>
        </w:rPr>
        <w:t>of</w:t>
      </w:r>
      <w:r w:rsidRPr="005F187B">
        <w:rPr>
          <w:rFonts w:asciiTheme="minorHAnsi" w:hAnsiTheme="minorHAnsi" w:cstheme="minorHAnsi"/>
          <w:spacing w:val="-5"/>
        </w:rPr>
        <w:t xml:space="preserve"> </w:t>
      </w:r>
      <w:r w:rsidRPr="005F187B">
        <w:rPr>
          <w:rFonts w:asciiTheme="minorHAnsi" w:hAnsiTheme="minorHAnsi" w:cstheme="minorHAnsi"/>
        </w:rPr>
        <w:t>ICT</w:t>
      </w:r>
      <w:r w:rsidRPr="005F187B">
        <w:rPr>
          <w:rFonts w:asciiTheme="minorHAnsi" w:hAnsiTheme="minorHAnsi" w:cstheme="minorHAnsi"/>
          <w:spacing w:val="-5"/>
        </w:rPr>
        <w:t xml:space="preserve"> </w:t>
      </w:r>
      <w:r w:rsidRPr="005F187B">
        <w:rPr>
          <w:rFonts w:asciiTheme="minorHAnsi" w:hAnsiTheme="minorHAnsi" w:cstheme="minorHAnsi"/>
        </w:rPr>
        <w:t>resources</w:t>
      </w:r>
      <w:r w:rsidRPr="005F187B">
        <w:rPr>
          <w:rFonts w:asciiTheme="minorHAnsi" w:hAnsiTheme="minorHAnsi" w:cstheme="minorHAnsi"/>
          <w:spacing w:val="-6"/>
        </w:rPr>
        <w:t xml:space="preserve"> </w:t>
      </w:r>
      <w:r w:rsidRPr="005F187B">
        <w:rPr>
          <w:rFonts w:asciiTheme="minorHAnsi" w:hAnsiTheme="minorHAnsi" w:cstheme="minorHAnsi"/>
        </w:rPr>
        <w:t>through</w:t>
      </w:r>
      <w:r w:rsidRPr="005F187B">
        <w:rPr>
          <w:rFonts w:asciiTheme="minorHAnsi" w:hAnsiTheme="minorHAnsi" w:cstheme="minorHAnsi"/>
          <w:spacing w:val="-7"/>
        </w:rPr>
        <w:t xml:space="preserve"> </w:t>
      </w:r>
      <w:r w:rsidRPr="005F187B">
        <w:rPr>
          <w:rFonts w:asciiTheme="minorHAnsi" w:hAnsiTheme="minorHAnsi" w:cstheme="minorHAnsi"/>
        </w:rPr>
        <w:t>direct</w:t>
      </w:r>
      <w:r w:rsidRPr="005F187B">
        <w:rPr>
          <w:rFonts w:asciiTheme="minorHAnsi" w:hAnsiTheme="minorHAnsi" w:cstheme="minorHAnsi"/>
          <w:spacing w:val="-2"/>
        </w:rPr>
        <w:t xml:space="preserve"> interaction.</w:t>
      </w:r>
    </w:p>
    <w:p w:rsidR="00AC7AD8" w:rsidRPr="005F187B" w:rsidRDefault="00AC7AD8" w:rsidP="00AC7AD8">
      <w:pPr>
        <w:pStyle w:val="ListParagraph"/>
        <w:widowControl w:val="0"/>
        <w:numPr>
          <w:ilvl w:val="0"/>
          <w:numId w:val="34"/>
        </w:numPr>
        <w:tabs>
          <w:tab w:val="left" w:pos="831"/>
          <w:tab w:val="left" w:pos="832"/>
        </w:tabs>
        <w:autoSpaceDE w:val="0"/>
        <w:autoSpaceDN w:val="0"/>
        <w:ind w:right="979"/>
        <w:rPr>
          <w:rFonts w:asciiTheme="minorHAnsi" w:hAnsiTheme="minorHAnsi" w:cstheme="minorHAnsi"/>
        </w:rPr>
      </w:pPr>
      <w:r w:rsidRPr="005F187B">
        <w:rPr>
          <w:rFonts w:asciiTheme="minorHAnsi" w:hAnsiTheme="minorHAnsi" w:cstheme="minorHAnsi"/>
        </w:rPr>
        <w:t>Train,</w:t>
      </w:r>
      <w:r w:rsidRPr="005F187B">
        <w:rPr>
          <w:rFonts w:asciiTheme="minorHAnsi" w:hAnsiTheme="minorHAnsi" w:cstheme="minorHAnsi"/>
          <w:spacing w:val="-1"/>
        </w:rPr>
        <w:t xml:space="preserve"> </w:t>
      </w:r>
      <w:r w:rsidRPr="005F187B">
        <w:rPr>
          <w:rFonts w:asciiTheme="minorHAnsi" w:hAnsiTheme="minorHAnsi" w:cstheme="minorHAnsi"/>
        </w:rPr>
        <w:t>induct</w:t>
      </w:r>
      <w:r w:rsidRPr="005F187B">
        <w:rPr>
          <w:rFonts w:asciiTheme="minorHAnsi" w:hAnsiTheme="minorHAnsi" w:cstheme="minorHAnsi"/>
          <w:spacing w:val="-1"/>
        </w:rPr>
        <w:t xml:space="preserve"> </w:t>
      </w:r>
      <w:r w:rsidRPr="005F187B">
        <w:rPr>
          <w:rFonts w:asciiTheme="minorHAnsi" w:hAnsiTheme="minorHAnsi" w:cstheme="minorHAnsi"/>
        </w:rPr>
        <w:t>and</w:t>
      </w:r>
      <w:r w:rsidRPr="005F187B">
        <w:rPr>
          <w:rFonts w:asciiTheme="minorHAnsi" w:hAnsiTheme="minorHAnsi" w:cstheme="minorHAnsi"/>
          <w:spacing w:val="-5"/>
        </w:rPr>
        <w:t xml:space="preserve"> </w:t>
      </w:r>
      <w:r w:rsidRPr="005F187B">
        <w:rPr>
          <w:rFonts w:asciiTheme="minorHAnsi" w:hAnsiTheme="minorHAnsi" w:cstheme="minorHAnsi"/>
        </w:rPr>
        <w:t>advise</w:t>
      </w:r>
      <w:r w:rsidRPr="005F187B">
        <w:rPr>
          <w:rFonts w:asciiTheme="minorHAnsi" w:hAnsiTheme="minorHAnsi" w:cstheme="minorHAnsi"/>
          <w:spacing w:val="-3"/>
        </w:rPr>
        <w:t xml:space="preserve"> </w:t>
      </w:r>
      <w:r w:rsidRPr="005F187B">
        <w:rPr>
          <w:rFonts w:asciiTheme="minorHAnsi" w:hAnsiTheme="minorHAnsi" w:cstheme="minorHAnsi"/>
        </w:rPr>
        <w:t>students</w:t>
      </w:r>
      <w:r w:rsidRPr="005F187B">
        <w:rPr>
          <w:rFonts w:asciiTheme="minorHAnsi" w:hAnsiTheme="minorHAnsi" w:cstheme="minorHAnsi"/>
          <w:spacing w:val="-5"/>
        </w:rPr>
        <w:t xml:space="preserve"> </w:t>
      </w:r>
      <w:r w:rsidRPr="005F187B">
        <w:rPr>
          <w:rFonts w:asciiTheme="minorHAnsi" w:hAnsiTheme="minorHAnsi" w:cstheme="minorHAnsi"/>
        </w:rPr>
        <w:t>and</w:t>
      </w:r>
      <w:r w:rsidRPr="005F187B">
        <w:rPr>
          <w:rFonts w:asciiTheme="minorHAnsi" w:hAnsiTheme="minorHAnsi" w:cstheme="minorHAnsi"/>
          <w:spacing w:val="-5"/>
        </w:rPr>
        <w:t xml:space="preserve"> </w:t>
      </w:r>
      <w:r w:rsidRPr="005F187B">
        <w:rPr>
          <w:rFonts w:asciiTheme="minorHAnsi" w:hAnsiTheme="minorHAnsi" w:cstheme="minorHAnsi"/>
        </w:rPr>
        <w:t>staff</w:t>
      </w:r>
      <w:r w:rsidRPr="005F187B">
        <w:rPr>
          <w:rFonts w:asciiTheme="minorHAnsi" w:hAnsiTheme="minorHAnsi" w:cstheme="minorHAnsi"/>
          <w:spacing w:val="-1"/>
        </w:rPr>
        <w:t xml:space="preserve"> </w:t>
      </w:r>
      <w:r w:rsidRPr="005F187B">
        <w:rPr>
          <w:rFonts w:asciiTheme="minorHAnsi" w:hAnsiTheme="minorHAnsi" w:cstheme="minorHAnsi"/>
        </w:rPr>
        <w:t>in</w:t>
      </w:r>
      <w:r w:rsidRPr="005F187B">
        <w:rPr>
          <w:rFonts w:asciiTheme="minorHAnsi" w:hAnsiTheme="minorHAnsi" w:cstheme="minorHAnsi"/>
          <w:spacing w:val="-5"/>
        </w:rPr>
        <w:t xml:space="preserve"> </w:t>
      </w:r>
      <w:r w:rsidRPr="005F187B">
        <w:rPr>
          <w:rFonts w:asciiTheme="minorHAnsi" w:hAnsiTheme="minorHAnsi" w:cstheme="minorHAnsi"/>
        </w:rPr>
        <w:t>the</w:t>
      </w:r>
      <w:r w:rsidRPr="005F187B">
        <w:rPr>
          <w:rFonts w:asciiTheme="minorHAnsi" w:hAnsiTheme="minorHAnsi" w:cstheme="minorHAnsi"/>
          <w:spacing w:val="-4"/>
        </w:rPr>
        <w:t xml:space="preserve"> </w:t>
      </w:r>
      <w:r w:rsidRPr="005F187B">
        <w:rPr>
          <w:rFonts w:asciiTheme="minorHAnsi" w:hAnsiTheme="minorHAnsi" w:cstheme="minorHAnsi"/>
        </w:rPr>
        <w:t>operation</w:t>
      </w:r>
      <w:r w:rsidRPr="005F187B">
        <w:rPr>
          <w:rFonts w:asciiTheme="minorHAnsi" w:hAnsiTheme="minorHAnsi" w:cstheme="minorHAnsi"/>
          <w:spacing w:val="-3"/>
        </w:rPr>
        <w:t xml:space="preserve"> </w:t>
      </w:r>
      <w:r w:rsidRPr="005F187B">
        <w:rPr>
          <w:rFonts w:asciiTheme="minorHAnsi" w:hAnsiTheme="minorHAnsi" w:cstheme="minorHAnsi"/>
        </w:rPr>
        <w:t>of</w:t>
      </w:r>
      <w:r w:rsidRPr="005F187B">
        <w:rPr>
          <w:rFonts w:asciiTheme="minorHAnsi" w:hAnsiTheme="minorHAnsi" w:cstheme="minorHAnsi"/>
          <w:spacing w:val="-1"/>
        </w:rPr>
        <w:t xml:space="preserve"> </w:t>
      </w:r>
      <w:r w:rsidRPr="005F187B">
        <w:rPr>
          <w:rFonts w:asciiTheme="minorHAnsi" w:hAnsiTheme="minorHAnsi" w:cstheme="minorHAnsi"/>
        </w:rPr>
        <w:t>unfamiliar</w:t>
      </w:r>
      <w:r w:rsidRPr="005F187B">
        <w:rPr>
          <w:rFonts w:asciiTheme="minorHAnsi" w:hAnsiTheme="minorHAnsi" w:cstheme="minorHAnsi"/>
          <w:spacing w:val="-2"/>
        </w:rPr>
        <w:t xml:space="preserve"> </w:t>
      </w:r>
      <w:r w:rsidRPr="005F187B">
        <w:rPr>
          <w:rFonts w:asciiTheme="minorHAnsi" w:hAnsiTheme="minorHAnsi" w:cstheme="minorHAnsi"/>
        </w:rPr>
        <w:t>software</w:t>
      </w:r>
      <w:r w:rsidRPr="005F187B">
        <w:rPr>
          <w:rFonts w:asciiTheme="minorHAnsi" w:hAnsiTheme="minorHAnsi" w:cstheme="minorHAnsi"/>
          <w:spacing w:val="-2"/>
        </w:rPr>
        <w:t xml:space="preserve"> </w:t>
      </w:r>
      <w:r w:rsidRPr="005F187B">
        <w:rPr>
          <w:rFonts w:asciiTheme="minorHAnsi" w:hAnsiTheme="minorHAnsi" w:cstheme="minorHAnsi"/>
        </w:rPr>
        <w:t>and hardware or upgrades.</w:t>
      </w:r>
    </w:p>
    <w:p w:rsidR="00AC7AD8" w:rsidRPr="005F187B" w:rsidRDefault="00AC7AD8" w:rsidP="00AC7AD8">
      <w:pPr>
        <w:widowControl w:val="0"/>
        <w:tabs>
          <w:tab w:val="left" w:pos="831"/>
          <w:tab w:val="left" w:pos="832"/>
        </w:tabs>
        <w:autoSpaceDE w:val="0"/>
        <w:autoSpaceDN w:val="0"/>
        <w:spacing w:after="0" w:line="267" w:lineRule="exact"/>
        <w:rPr>
          <w:rFonts w:asciiTheme="minorHAnsi" w:hAnsiTheme="minorHAnsi" w:cstheme="minorHAnsi"/>
          <w:sz w:val="24"/>
          <w:szCs w:val="24"/>
        </w:rPr>
      </w:pPr>
    </w:p>
    <w:p w:rsidR="00AC7AD8" w:rsidRPr="005F187B" w:rsidRDefault="00AC7AD8" w:rsidP="00AC7AD8">
      <w:pPr>
        <w:widowControl w:val="0"/>
        <w:tabs>
          <w:tab w:val="left" w:pos="831"/>
          <w:tab w:val="left" w:pos="832"/>
        </w:tabs>
        <w:autoSpaceDE w:val="0"/>
        <w:autoSpaceDN w:val="0"/>
        <w:spacing w:after="0" w:line="267" w:lineRule="exact"/>
        <w:rPr>
          <w:rFonts w:asciiTheme="minorHAnsi" w:hAnsiTheme="minorHAnsi" w:cstheme="minorHAnsi"/>
          <w:b/>
          <w:sz w:val="24"/>
          <w:szCs w:val="24"/>
        </w:rPr>
      </w:pPr>
      <w:r w:rsidRPr="005F187B">
        <w:rPr>
          <w:rFonts w:asciiTheme="minorHAnsi" w:hAnsiTheme="minorHAnsi" w:cstheme="minorHAnsi"/>
          <w:b/>
          <w:sz w:val="24"/>
          <w:szCs w:val="24"/>
        </w:rPr>
        <w:t>Administration</w:t>
      </w:r>
    </w:p>
    <w:p w:rsidR="00AC7AD8" w:rsidRPr="005F187B" w:rsidRDefault="00AC7AD8" w:rsidP="00AC7AD8">
      <w:pPr>
        <w:pStyle w:val="ListParagraph"/>
        <w:widowControl w:val="0"/>
        <w:numPr>
          <w:ilvl w:val="0"/>
          <w:numId w:val="35"/>
        </w:numPr>
        <w:tabs>
          <w:tab w:val="left" w:pos="831"/>
          <w:tab w:val="left" w:pos="832"/>
        </w:tabs>
        <w:autoSpaceDE w:val="0"/>
        <w:autoSpaceDN w:val="0"/>
        <w:spacing w:line="267" w:lineRule="exact"/>
        <w:contextualSpacing/>
        <w:rPr>
          <w:rFonts w:asciiTheme="minorHAnsi" w:hAnsiTheme="minorHAnsi" w:cstheme="minorHAnsi"/>
        </w:rPr>
      </w:pPr>
      <w:r w:rsidRPr="005F187B">
        <w:rPr>
          <w:rFonts w:asciiTheme="minorHAnsi" w:hAnsiTheme="minorHAnsi" w:cstheme="minorHAnsi"/>
        </w:rPr>
        <w:t>Carry out stock checks of spare parts and consumable items, including printer consumables, and maintain an accurate inventory</w:t>
      </w:r>
    </w:p>
    <w:p w:rsidR="00AC7AD8" w:rsidRPr="005F187B" w:rsidRDefault="00AC7AD8" w:rsidP="00AC7AD8">
      <w:pPr>
        <w:pStyle w:val="ListParagraph"/>
        <w:widowControl w:val="0"/>
        <w:numPr>
          <w:ilvl w:val="0"/>
          <w:numId w:val="35"/>
        </w:numPr>
        <w:tabs>
          <w:tab w:val="left" w:pos="831"/>
          <w:tab w:val="left" w:pos="832"/>
        </w:tabs>
        <w:autoSpaceDE w:val="0"/>
        <w:autoSpaceDN w:val="0"/>
        <w:spacing w:line="267" w:lineRule="exact"/>
        <w:contextualSpacing/>
        <w:rPr>
          <w:rFonts w:asciiTheme="minorHAnsi" w:hAnsiTheme="minorHAnsi" w:cstheme="minorHAnsi"/>
        </w:rPr>
      </w:pPr>
      <w:r w:rsidRPr="005F187B">
        <w:rPr>
          <w:rFonts w:asciiTheme="minorHAnsi" w:hAnsiTheme="minorHAnsi" w:cstheme="minorHAnsi"/>
        </w:rPr>
        <w:t>Report</w:t>
      </w:r>
      <w:r w:rsidRPr="005F187B">
        <w:rPr>
          <w:rFonts w:asciiTheme="minorHAnsi" w:hAnsiTheme="minorHAnsi" w:cstheme="minorHAnsi"/>
          <w:spacing w:val="-3"/>
        </w:rPr>
        <w:t xml:space="preserve"> </w:t>
      </w:r>
      <w:r w:rsidRPr="005F187B">
        <w:rPr>
          <w:rFonts w:asciiTheme="minorHAnsi" w:hAnsiTheme="minorHAnsi" w:cstheme="minorHAnsi"/>
        </w:rPr>
        <w:t>faults</w:t>
      </w:r>
      <w:r w:rsidRPr="005F187B">
        <w:rPr>
          <w:rFonts w:asciiTheme="minorHAnsi" w:hAnsiTheme="minorHAnsi" w:cstheme="minorHAnsi"/>
          <w:spacing w:val="-5"/>
        </w:rPr>
        <w:t xml:space="preserve"> </w:t>
      </w:r>
      <w:r w:rsidRPr="005F187B">
        <w:rPr>
          <w:rFonts w:asciiTheme="minorHAnsi" w:hAnsiTheme="minorHAnsi" w:cstheme="minorHAnsi"/>
        </w:rPr>
        <w:t>to</w:t>
      </w:r>
      <w:r w:rsidRPr="005F187B">
        <w:rPr>
          <w:rFonts w:asciiTheme="minorHAnsi" w:hAnsiTheme="minorHAnsi" w:cstheme="minorHAnsi"/>
          <w:spacing w:val="-5"/>
        </w:rPr>
        <w:t xml:space="preserve"> </w:t>
      </w:r>
      <w:r w:rsidRPr="005F187B">
        <w:rPr>
          <w:rFonts w:asciiTheme="minorHAnsi" w:hAnsiTheme="minorHAnsi" w:cstheme="minorHAnsi"/>
        </w:rPr>
        <w:t>outside</w:t>
      </w:r>
      <w:r w:rsidRPr="005F187B">
        <w:rPr>
          <w:rFonts w:asciiTheme="minorHAnsi" w:hAnsiTheme="minorHAnsi" w:cstheme="minorHAnsi"/>
          <w:spacing w:val="-3"/>
        </w:rPr>
        <w:t xml:space="preserve"> </w:t>
      </w:r>
      <w:r w:rsidRPr="005F187B">
        <w:rPr>
          <w:rFonts w:asciiTheme="minorHAnsi" w:hAnsiTheme="minorHAnsi" w:cstheme="minorHAnsi"/>
        </w:rPr>
        <w:t>agencies,</w:t>
      </w:r>
      <w:r w:rsidRPr="005F187B">
        <w:rPr>
          <w:rFonts w:asciiTheme="minorHAnsi" w:hAnsiTheme="minorHAnsi" w:cstheme="minorHAnsi"/>
          <w:spacing w:val="-4"/>
        </w:rPr>
        <w:t xml:space="preserve"> </w:t>
      </w:r>
      <w:r w:rsidRPr="005F187B">
        <w:rPr>
          <w:rFonts w:asciiTheme="minorHAnsi" w:hAnsiTheme="minorHAnsi" w:cstheme="minorHAnsi"/>
        </w:rPr>
        <w:t>prepare</w:t>
      </w:r>
      <w:r w:rsidRPr="005F187B">
        <w:rPr>
          <w:rFonts w:asciiTheme="minorHAnsi" w:hAnsiTheme="minorHAnsi" w:cstheme="minorHAnsi"/>
          <w:spacing w:val="-3"/>
        </w:rPr>
        <w:t xml:space="preserve"> </w:t>
      </w:r>
      <w:r w:rsidRPr="005F187B">
        <w:rPr>
          <w:rFonts w:asciiTheme="minorHAnsi" w:hAnsiTheme="minorHAnsi" w:cstheme="minorHAnsi"/>
        </w:rPr>
        <w:t>equipment</w:t>
      </w:r>
      <w:r w:rsidRPr="005F187B">
        <w:rPr>
          <w:rFonts w:asciiTheme="minorHAnsi" w:hAnsiTheme="minorHAnsi" w:cstheme="minorHAnsi"/>
          <w:spacing w:val="-6"/>
        </w:rPr>
        <w:t xml:space="preserve"> </w:t>
      </w:r>
      <w:r w:rsidRPr="005F187B">
        <w:rPr>
          <w:rFonts w:asciiTheme="minorHAnsi" w:hAnsiTheme="minorHAnsi" w:cstheme="minorHAnsi"/>
        </w:rPr>
        <w:t>for</w:t>
      </w:r>
      <w:r w:rsidRPr="005F187B">
        <w:rPr>
          <w:rFonts w:asciiTheme="minorHAnsi" w:hAnsiTheme="minorHAnsi" w:cstheme="minorHAnsi"/>
          <w:spacing w:val="-4"/>
        </w:rPr>
        <w:t xml:space="preserve"> </w:t>
      </w:r>
      <w:r w:rsidRPr="005F187B">
        <w:rPr>
          <w:rFonts w:asciiTheme="minorHAnsi" w:hAnsiTheme="minorHAnsi" w:cstheme="minorHAnsi"/>
        </w:rPr>
        <w:t>transit and monitor the repair process</w:t>
      </w:r>
    </w:p>
    <w:p w:rsidR="00AC7AD8" w:rsidRPr="005F187B" w:rsidRDefault="00AC7AD8" w:rsidP="00AC7AD8">
      <w:pPr>
        <w:pStyle w:val="ListParagraph"/>
        <w:widowControl w:val="0"/>
        <w:numPr>
          <w:ilvl w:val="0"/>
          <w:numId w:val="35"/>
        </w:numPr>
        <w:tabs>
          <w:tab w:val="left" w:pos="831"/>
          <w:tab w:val="left" w:pos="832"/>
        </w:tabs>
        <w:autoSpaceDE w:val="0"/>
        <w:autoSpaceDN w:val="0"/>
        <w:ind w:right="608"/>
        <w:rPr>
          <w:rFonts w:asciiTheme="minorHAnsi" w:hAnsiTheme="minorHAnsi" w:cstheme="minorHAnsi"/>
        </w:rPr>
      </w:pPr>
      <w:r w:rsidRPr="005F187B">
        <w:rPr>
          <w:rFonts w:asciiTheme="minorHAnsi" w:hAnsiTheme="minorHAnsi" w:cstheme="minorHAnsi"/>
        </w:rPr>
        <w:t>Undertake</w:t>
      </w:r>
      <w:r w:rsidRPr="005F187B">
        <w:rPr>
          <w:rFonts w:asciiTheme="minorHAnsi" w:hAnsiTheme="minorHAnsi" w:cstheme="minorHAnsi"/>
          <w:spacing w:val="-4"/>
        </w:rPr>
        <w:t xml:space="preserve"> </w:t>
      </w:r>
      <w:r w:rsidRPr="005F187B">
        <w:rPr>
          <w:rFonts w:asciiTheme="minorHAnsi" w:hAnsiTheme="minorHAnsi" w:cstheme="minorHAnsi"/>
        </w:rPr>
        <w:t>any</w:t>
      </w:r>
      <w:r w:rsidRPr="005F187B">
        <w:rPr>
          <w:rFonts w:asciiTheme="minorHAnsi" w:hAnsiTheme="minorHAnsi" w:cstheme="minorHAnsi"/>
          <w:spacing w:val="-4"/>
        </w:rPr>
        <w:t xml:space="preserve"> </w:t>
      </w:r>
      <w:r w:rsidRPr="005F187B">
        <w:rPr>
          <w:rFonts w:asciiTheme="minorHAnsi" w:hAnsiTheme="minorHAnsi" w:cstheme="minorHAnsi"/>
        </w:rPr>
        <w:t>other</w:t>
      </w:r>
      <w:r w:rsidRPr="005F187B">
        <w:rPr>
          <w:rFonts w:asciiTheme="minorHAnsi" w:hAnsiTheme="minorHAnsi" w:cstheme="minorHAnsi"/>
          <w:spacing w:val="-3"/>
        </w:rPr>
        <w:t xml:space="preserve"> </w:t>
      </w:r>
      <w:r w:rsidRPr="005F187B">
        <w:rPr>
          <w:rFonts w:asciiTheme="minorHAnsi" w:hAnsiTheme="minorHAnsi" w:cstheme="minorHAnsi"/>
        </w:rPr>
        <w:t>responsibility</w:t>
      </w:r>
      <w:r w:rsidRPr="005F187B">
        <w:rPr>
          <w:rFonts w:asciiTheme="minorHAnsi" w:hAnsiTheme="minorHAnsi" w:cstheme="minorHAnsi"/>
          <w:spacing w:val="-4"/>
        </w:rPr>
        <w:t xml:space="preserve"> </w:t>
      </w:r>
      <w:r w:rsidRPr="005F187B">
        <w:rPr>
          <w:rFonts w:asciiTheme="minorHAnsi" w:hAnsiTheme="minorHAnsi" w:cstheme="minorHAnsi"/>
        </w:rPr>
        <w:t>as</w:t>
      </w:r>
      <w:r w:rsidRPr="005F187B">
        <w:rPr>
          <w:rFonts w:asciiTheme="minorHAnsi" w:hAnsiTheme="minorHAnsi" w:cstheme="minorHAnsi"/>
          <w:spacing w:val="-2"/>
        </w:rPr>
        <w:t xml:space="preserve"> </w:t>
      </w:r>
      <w:r w:rsidRPr="005F187B">
        <w:rPr>
          <w:rFonts w:asciiTheme="minorHAnsi" w:hAnsiTheme="minorHAnsi" w:cstheme="minorHAnsi"/>
        </w:rPr>
        <w:t>directed</w:t>
      </w:r>
      <w:r w:rsidRPr="005F187B">
        <w:rPr>
          <w:rFonts w:asciiTheme="minorHAnsi" w:hAnsiTheme="minorHAnsi" w:cstheme="minorHAnsi"/>
          <w:spacing w:val="-2"/>
        </w:rPr>
        <w:t xml:space="preserve"> </w:t>
      </w:r>
      <w:r w:rsidRPr="005F187B">
        <w:rPr>
          <w:rFonts w:asciiTheme="minorHAnsi" w:hAnsiTheme="minorHAnsi" w:cstheme="minorHAnsi"/>
        </w:rPr>
        <w:t>by</w:t>
      </w:r>
      <w:r w:rsidRPr="005F187B">
        <w:rPr>
          <w:rFonts w:asciiTheme="minorHAnsi" w:hAnsiTheme="minorHAnsi" w:cstheme="minorHAnsi"/>
          <w:spacing w:val="-4"/>
        </w:rPr>
        <w:t xml:space="preserve"> </w:t>
      </w:r>
      <w:r w:rsidRPr="005F187B">
        <w:rPr>
          <w:rFonts w:asciiTheme="minorHAnsi" w:hAnsiTheme="minorHAnsi" w:cstheme="minorHAnsi"/>
        </w:rPr>
        <w:t>the</w:t>
      </w:r>
      <w:r w:rsidRPr="005F187B">
        <w:rPr>
          <w:rFonts w:asciiTheme="minorHAnsi" w:hAnsiTheme="minorHAnsi" w:cstheme="minorHAnsi"/>
          <w:spacing w:val="-4"/>
        </w:rPr>
        <w:t xml:space="preserve"> </w:t>
      </w:r>
      <w:r w:rsidRPr="005F187B">
        <w:rPr>
          <w:rFonts w:asciiTheme="minorHAnsi" w:hAnsiTheme="minorHAnsi" w:cstheme="minorHAnsi"/>
        </w:rPr>
        <w:t>ICT Network Manager or</w:t>
      </w:r>
      <w:r w:rsidRPr="005F187B">
        <w:rPr>
          <w:rFonts w:asciiTheme="minorHAnsi" w:hAnsiTheme="minorHAnsi" w:cstheme="minorHAnsi"/>
          <w:spacing w:val="-3"/>
        </w:rPr>
        <w:t xml:space="preserve"> </w:t>
      </w:r>
      <w:r w:rsidRPr="005F187B">
        <w:rPr>
          <w:rFonts w:asciiTheme="minorHAnsi" w:hAnsiTheme="minorHAnsi" w:cstheme="minorHAnsi"/>
        </w:rPr>
        <w:t>the</w:t>
      </w:r>
      <w:r w:rsidRPr="005F187B">
        <w:rPr>
          <w:rFonts w:asciiTheme="minorHAnsi" w:hAnsiTheme="minorHAnsi" w:cstheme="minorHAnsi"/>
          <w:spacing w:val="-2"/>
        </w:rPr>
        <w:t xml:space="preserve"> </w:t>
      </w:r>
      <w:r w:rsidRPr="005F187B">
        <w:rPr>
          <w:rFonts w:asciiTheme="minorHAnsi" w:hAnsiTheme="minorHAnsi" w:cstheme="minorHAnsi"/>
        </w:rPr>
        <w:t>school Principal, their Deputy or Data Manager.</w:t>
      </w:r>
    </w:p>
    <w:p w:rsidR="00AC7AD8" w:rsidRPr="005F187B" w:rsidRDefault="00AC7AD8" w:rsidP="00AC7AD8">
      <w:pPr>
        <w:widowControl w:val="0"/>
        <w:tabs>
          <w:tab w:val="left" w:pos="831"/>
          <w:tab w:val="left" w:pos="832"/>
        </w:tabs>
        <w:autoSpaceDE w:val="0"/>
        <w:autoSpaceDN w:val="0"/>
        <w:spacing w:after="0" w:line="240" w:lineRule="auto"/>
        <w:ind w:right="608"/>
        <w:rPr>
          <w:rFonts w:asciiTheme="minorHAnsi" w:hAnsiTheme="minorHAnsi" w:cstheme="minorHAnsi"/>
          <w:sz w:val="24"/>
          <w:szCs w:val="24"/>
        </w:rPr>
      </w:pPr>
    </w:p>
    <w:p w:rsidR="00AC7AD8" w:rsidRPr="005F187B" w:rsidRDefault="00AC7AD8" w:rsidP="00AC7AD8">
      <w:pPr>
        <w:widowControl w:val="0"/>
        <w:tabs>
          <w:tab w:val="left" w:pos="831"/>
          <w:tab w:val="left" w:pos="832"/>
        </w:tabs>
        <w:autoSpaceDE w:val="0"/>
        <w:autoSpaceDN w:val="0"/>
        <w:spacing w:after="0" w:line="240" w:lineRule="auto"/>
        <w:ind w:right="608"/>
        <w:rPr>
          <w:rFonts w:asciiTheme="minorHAnsi" w:hAnsiTheme="minorHAnsi" w:cstheme="minorHAnsi"/>
          <w:b/>
          <w:sz w:val="24"/>
          <w:szCs w:val="24"/>
        </w:rPr>
      </w:pPr>
      <w:r w:rsidRPr="005F187B">
        <w:rPr>
          <w:rFonts w:asciiTheme="minorHAnsi" w:hAnsiTheme="minorHAnsi" w:cstheme="minorHAnsi"/>
          <w:b/>
          <w:sz w:val="24"/>
          <w:szCs w:val="24"/>
        </w:rPr>
        <w:t>Other</w:t>
      </w:r>
    </w:p>
    <w:p w:rsidR="00AC7AD8" w:rsidRPr="005F187B" w:rsidRDefault="00AC7AD8" w:rsidP="00AC7AD8">
      <w:pPr>
        <w:pStyle w:val="ListParagraph"/>
        <w:widowControl w:val="0"/>
        <w:numPr>
          <w:ilvl w:val="0"/>
          <w:numId w:val="36"/>
        </w:numPr>
        <w:tabs>
          <w:tab w:val="left" w:pos="831"/>
          <w:tab w:val="left" w:pos="832"/>
        </w:tabs>
        <w:autoSpaceDE w:val="0"/>
        <w:autoSpaceDN w:val="0"/>
        <w:ind w:right="608"/>
        <w:contextualSpacing/>
        <w:rPr>
          <w:rFonts w:asciiTheme="minorHAnsi" w:hAnsiTheme="minorHAnsi" w:cstheme="minorHAnsi"/>
        </w:rPr>
      </w:pPr>
      <w:r w:rsidRPr="005F187B">
        <w:rPr>
          <w:rFonts w:asciiTheme="minorHAnsi" w:hAnsiTheme="minorHAnsi" w:cstheme="minorHAnsi"/>
        </w:rPr>
        <w:t>Issue user accounts including Network and Email</w:t>
      </w:r>
    </w:p>
    <w:p w:rsidR="00AC7AD8" w:rsidRPr="005F187B" w:rsidRDefault="00AC7AD8" w:rsidP="00AC7AD8">
      <w:pPr>
        <w:pStyle w:val="ListParagraph"/>
        <w:widowControl w:val="0"/>
        <w:numPr>
          <w:ilvl w:val="0"/>
          <w:numId w:val="36"/>
        </w:numPr>
        <w:tabs>
          <w:tab w:val="left" w:pos="831"/>
          <w:tab w:val="left" w:pos="832"/>
        </w:tabs>
        <w:autoSpaceDE w:val="0"/>
        <w:autoSpaceDN w:val="0"/>
        <w:spacing w:before="2" w:line="237" w:lineRule="auto"/>
        <w:ind w:right="161"/>
        <w:rPr>
          <w:rFonts w:asciiTheme="minorHAnsi" w:hAnsiTheme="minorHAnsi" w:cstheme="minorHAnsi"/>
        </w:rPr>
      </w:pPr>
      <w:r w:rsidRPr="005F187B">
        <w:rPr>
          <w:rFonts w:asciiTheme="minorHAnsi" w:hAnsiTheme="minorHAnsi" w:cstheme="minorHAnsi"/>
        </w:rPr>
        <w:t>Ensure</w:t>
      </w:r>
      <w:r w:rsidRPr="005F187B">
        <w:rPr>
          <w:rFonts w:asciiTheme="minorHAnsi" w:hAnsiTheme="minorHAnsi" w:cstheme="minorHAnsi"/>
          <w:spacing w:val="-4"/>
        </w:rPr>
        <w:t xml:space="preserve"> </w:t>
      </w:r>
      <w:r w:rsidRPr="005F187B">
        <w:rPr>
          <w:rFonts w:asciiTheme="minorHAnsi" w:hAnsiTheme="minorHAnsi" w:cstheme="minorHAnsi"/>
        </w:rPr>
        <w:t>that</w:t>
      </w:r>
      <w:r w:rsidRPr="005F187B">
        <w:rPr>
          <w:rFonts w:asciiTheme="minorHAnsi" w:hAnsiTheme="minorHAnsi" w:cstheme="minorHAnsi"/>
          <w:spacing w:val="-3"/>
        </w:rPr>
        <w:t xml:space="preserve"> </w:t>
      </w:r>
      <w:r w:rsidRPr="005F187B">
        <w:rPr>
          <w:rFonts w:asciiTheme="minorHAnsi" w:hAnsiTheme="minorHAnsi" w:cstheme="minorHAnsi"/>
        </w:rPr>
        <w:t>all</w:t>
      </w:r>
      <w:r w:rsidRPr="005F187B">
        <w:rPr>
          <w:rFonts w:asciiTheme="minorHAnsi" w:hAnsiTheme="minorHAnsi" w:cstheme="minorHAnsi"/>
          <w:spacing w:val="-2"/>
        </w:rPr>
        <w:t xml:space="preserve"> </w:t>
      </w:r>
      <w:r w:rsidRPr="005F187B">
        <w:rPr>
          <w:rFonts w:asciiTheme="minorHAnsi" w:hAnsiTheme="minorHAnsi" w:cstheme="minorHAnsi"/>
        </w:rPr>
        <w:t>passwords, access</w:t>
      </w:r>
      <w:r w:rsidRPr="005F187B">
        <w:rPr>
          <w:rFonts w:asciiTheme="minorHAnsi" w:hAnsiTheme="minorHAnsi" w:cstheme="minorHAnsi"/>
          <w:spacing w:val="-2"/>
        </w:rPr>
        <w:t xml:space="preserve"> </w:t>
      </w:r>
      <w:r w:rsidRPr="005F187B">
        <w:rPr>
          <w:rFonts w:asciiTheme="minorHAnsi" w:hAnsiTheme="minorHAnsi" w:cstheme="minorHAnsi"/>
        </w:rPr>
        <w:t>and</w:t>
      </w:r>
      <w:r w:rsidRPr="005F187B">
        <w:rPr>
          <w:rFonts w:asciiTheme="minorHAnsi" w:hAnsiTheme="minorHAnsi" w:cstheme="minorHAnsi"/>
          <w:spacing w:val="-4"/>
        </w:rPr>
        <w:t xml:space="preserve"> </w:t>
      </w:r>
      <w:r w:rsidRPr="005F187B">
        <w:rPr>
          <w:rFonts w:asciiTheme="minorHAnsi" w:hAnsiTheme="minorHAnsi" w:cstheme="minorHAnsi"/>
        </w:rPr>
        <w:t>other</w:t>
      </w:r>
      <w:r w:rsidRPr="005F187B">
        <w:rPr>
          <w:rFonts w:asciiTheme="minorHAnsi" w:hAnsiTheme="minorHAnsi" w:cstheme="minorHAnsi"/>
          <w:spacing w:val="-3"/>
        </w:rPr>
        <w:t xml:space="preserve"> </w:t>
      </w:r>
      <w:r w:rsidRPr="005F187B">
        <w:rPr>
          <w:rFonts w:asciiTheme="minorHAnsi" w:hAnsiTheme="minorHAnsi" w:cstheme="minorHAnsi"/>
        </w:rPr>
        <w:t>ICT</w:t>
      </w:r>
      <w:r w:rsidRPr="005F187B">
        <w:rPr>
          <w:rFonts w:asciiTheme="minorHAnsi" w:hAnsiTheme="minorHAnsi" w:cstheme="minorHAnsi"/>
          <w:spacing w:val="-2"/>
        </w:rPr>
        <w:t xml:space="preserve"> </w:t>
      </w:r>
      <w:r w:rsidRPr="005F187B">
        <w:rPr>
          <w:rFonts w:asciiTheme="minorHAnsi" w:hAnsiTheme="minorHAnsi" w:cstheme="minorHAnsi"/>
        </w:rPr>
        <w:t>facilities</w:t>
      </w:r>
      <w:r w:rsidRPr="005F187B">
        <w:rPr>
          <w:rFonts w:asciiTheme="minorHAnsi" w:hAnsiTheme="minorHAnsi" w:cstheme="minorHAnsi"/>
          <w:spacing w:val="-2"/>
        </w:rPr>
        <w:t xml:space="preserve"> </w:t>
      </w:r>
      <w:r w:rsidRPr="005F187B">
        <w:rPr>
          <w:rFonts w:asciiTheme="minorHAnsi" w:hAnsiTheme="minorHAnsi" w:cstheme="minorHAnsi"/>
        </w:rPr>
        <w:t>are</w:t>
      </w:r>
      <w:r w:rsidRPr="005F187B">
        <w:rPr>
          <w:rFonts w:asciiTheme="minorHAnsi" w:hAnsiTheme="minorHAnsi" w:cstheme="minorHAnsi"/>
          <w:spacing w:val="-2"/>
        </w:rPr>
        <w:t xml:space="preserve"> </w:t>
      </w:r>
      <w:r w:rsidRPr="005F187B">
        <w:rPr>
          <w:rFonts w:asciiTheme="minorHAnsi" w:hAnsiTheme="minorHAnsi" w:cstheme="minorHAnsi"/>
        </w:rPr>
        <w:t>cancelled</w:t>
      </w:r>
      <w:r w:rsidRPr="005F187B">
        <w:rPr>
          <w:rFonts w:asciiTheme="minorHAnsi" w:hAnsiTheme="minorHAnsi" w:cstheme="minorHAnsi"/>
          <w:spacing w:val="-4"/>
        </w:rPr>
        <w:t xml:space="preserve"> </w:t>
      </w:r>
      <w:r w:rsidRPr="005F187B">
        <w:rPr>
          <w:rFonts w:asciiTheme="minorHAnsi" w:hAnsiTheme="minorHAnsi" w:cstheme="minorHAnsi"/>
        </w:rPr>
        <w:t>for</w:t>
      </w:r>
      <w:r w:rsidRPr="005F187B">
        <w:rPr>
          <w:rFonts w:asciiTheme="minorHAnsi" w:hAnsiTheme="minorHAnsi" w:cstheme="minorHAnsi"/>
          <w:spacing w:val="-3"/>
        </w:rPr>
        <w:t xml:space="preserve"> </w:t>
      </w:r>
      <w:r w:rsidRPr="005F187B">
        <w:rPr>
          <w:rFonts w:asciiTheme="minorHAnsi" w:hAnsiTheme="minorHAnsi" w:cstheme="minorHAnsi"/>
        </w:rPr>
        <w:t>all</w:t>
      </w:r>
      <w:r w:rsidRPr="005F187B">
        <w:rPr>
          <w:rFonts w:asciiTheme="minorHAnsi" w:hAnsiTheme="minorHAnsi" w:cstheme="minorHAnsi"/>
          <w:spacing w:val="-2"/>
        </w:rPr>
        <w:t xml:space="preserve"> </w:t>
      </w:r>
      <w:r w:rsidRPr="005F187B">
        <w:rPr>
          <w:rFonts w:asciiTheme="minorHAnsi" w:hAnsiTheme="minorHAnsi" w:cstheme="minorHAnsi"/>
        </w:rPr>
        <w:t>leavers, liaising with the H R &amp; Office Manager</w:t>
      </w:r>
    </w:p>
    <w:p w:rsidR="00AC7AD8" w:rsidRPr="005F187B" w:rsidRDefault="00AC7AD8" w:rsidP="00AC7AD8">
      <w:pPr>
        <w:pStyle w:val="ListParagraph"/>
        <w:widowControl w:val="0"/>
        <w:numPr>
          <w:ilvl w:val="0"/>
          <w:numId w:val="36"/>
        </w:numPr>
        <w:tabs>
          <w:tab w:val="left" w:pos="831"/>
          <w:tab w:val="left" w:pos="832"/>
        </w:tabs>
        <w:autoSpaceDE w:val="0"/>
        <w:autoSpaceDN w:val="0"/>
        <w:spacing w:before="1"/>
        <w:ind w:right="187"/>
        <w:rPr>
          <w:rFonts w:asciiTheme="minorHAnsi" w:hAnsiTheme="minorHAnsi" w:cstheme="minorHAnsi"/>
        </w:rPr>
      </w:pPr>
      <w:r w:rsidRPr="005F187B">
        <w:rPr>
          <w:rFonts w:asciiTheme="minorHAnsi" w:hAnsiTheme="minorHAnsi" w:cstheme="minorHAnsi"/>
        </w:rPr>
        <w:t>Maintain</w:t>
      </w:r>
      <w:r w:rsidRPr="005F187B">
        <w:rPr>
          <w:rFonts w:asciiTheme="minorHAnsi" w:hAnsiTheme="minorHAnsi" w:cstheme="minorHAnsi"/>
          <w:spacing w:val="-3"/>
        </w:rPr>
        <w:t xml:space="preserve"> </w:t>
      </w:r>
      <w:r w:rsidRPr="005F187B">
        <w:rPr>
          <w:rFonts w:asciiTheme="minorHAnsi" w:hAnsiTheme="minorHAnsi" w:cstheme="minorHAnsi"/>
        </w:rPr>
        <w:t>School</w:t>
      </w:r>
      <w:r w:rsidRPr="005F187B">
        <w:rPr>
          <w:rFonts w:asciiTheme="minorHAnsi" w:hAnsiTheme="minorHAnsi" w:cstheme="minorHAnsi"/>
          <w:spacing w:val="-8"/>
        </w:rPr>
        <w:t xml:space="preserve"> </w:t>
      </w:r>
      <w:r w:rsidRPr="005F187B">
        <w:rPr>
          <w:rFonts w:asciiTheme="minorHAnsi" w:hAnsiTheme="minorHAnsi" w:cstheme="minorHAnsi"/>
        </w:rPr>
        <w:t>Website</w:t>
      </w:r>
      <w:r w:rsidRPr="005F187B">
        <w:rPr>
          <w:rFonts w:asciiTheme="minorHAnsi" w:hAnsiTheme="minorHAnsi" w:cstheme="minorHAnsi"/>
          <w:spacing w:val="-5"/>
        </w:rPr>
        <w:t xml:space="preserve"> </w:t>
      </w:r>
      <w:r w:rsidRPr="005F187B">
        <w:rPr>
          <w:rFonts w:asciiTheme="minorHAnsi" w:hAnsiTheme="minorHAnsi" w:cstheme="minorHAnsi"/>
        </w:rPr>
        <w:t>including</w:t>
      </w:r>
      <w:r w:rsidRPr="005F187B">
        <w:rPr>
          <w:rFonts w:asciiTheme="minorHAnsi" w:hAnsiTheme="minorHAnsi" w:cstheme="minorHAnsi"/>
          <w:spacing w:val="-2"/>
        </w:rPr>
        <w:t xml:space="preserve"> </w:t>
      </w:r>
      <w:r w:rsidRPr="005F187B">
        <w:rPr>
          <w:rFonts w:asciiTheme="minorHAnsi" w:hAnsiTheme="minorHAnsi" w:cstheme="minorHAnsi"/>
        </w:rPr>
        <w:t>ensuring</w:t>
      </w:r>
      <w:r w:rsidRPr="005F187B">
        <w:rPr>
          <w:rFonts w:asciiTheme="minorHAnsi" w:hAnsiTheme="minorHAnsi" w:cstheme="minorHAnsi"/>
          <w:spacing w:val="-2"/>
        </w:rPr>
        <w:t xml:space="preserve"> </w:t>
      </w:r>
      <w:r w:rsidRPr="005F187B">
        <w:rPr>
          <w:rFonts w:asciiTheme="minorHAnsi" w:hAnsiTheme="minorHAnsi" w:cstheme="minorHAnsi"/>
        </w:rPr>
        <w:t>statutory</w:t>
      </w:r>
      <w:r w:rsidRPr="005F187B">
        <w:rPr>
          <w:rFonts w:asciiTheme="minorHAnsi" w:hAnsiTheme="minorHAnsi" w:cstheme="minorHAnsi"/>
          <w:spacing w:val="-4"/>
        </w:rPr>
        <w:t xml:space="preserve"> </w:t>
      </w:r>
      <w:r w:rsidRPr="005F187B">
        <w:rPr>
          <w:rFonts w:asciiTheme="minorHAnsi" w:hAnsiTheme="minorHAnsi" w:cstheme="minorHAnsi"/>
        </w:rPr>
        <w:t>compliance;</w:t>
      </w:r>
      <w:r w:rsidRPr="005F187B">
        <w:rPr>
          <w:rFonts w:asciiTheme="minorHAnsi" w:hAnsiTheme="minorHAnsi" w:cstheme="minorHAnsi"/>
          <w:spacing w:val="-4"/>
        </w:rPr>
        <w:t xml:space="preserve"> </w:t>
      </w:r>
      <w:r w:rsidRPr="005F187B">
        <w:rPr>
          <w:rFonts w:asciiTheme="minorHAnsi" w:hAnsiTheme="minorHAnsi" w:cstheme="minorHAnsi"/>
        </w:rPr>
        <w:t>uploading</w:t>
      </w:r>
      <w:r w:rsidRPr="005F187B">
        <w:rPr>
          <w:rFonts w:asciiTheme="minorHAnsi" w:hAnsiTheme="minorHAnsi" w:cstheme="minorHAnsi"/>
          <w:spacing w:val="-3"/>
        </w:rPr>
        <w:t xml:space="preserve"> </w:t>
      </w:r>
      <w:r w:rsidRPr="005F187B">
        <w:rPr>
          <w:rFonts w:asciiTheme="minorHAnsi" w:hAnsiTheme="minorHAnsi" w:cstheme="minorHAnsi"/>
        </w:rPr>
        <w:t>text</w:t>
      </w:r>
      <w:r w:rsidRPr="005F187B">
        <w:rPr>
          <w:rFonts w:asciiTheme="minorHAnsi" w:hAnsiTheme="minorHAnsi" w:cstheme="minorHAnsi"/>
          <w:spacing w:val="-2"/>
        </w:rPr>
        <w:t xml:space="preserve"> </w:t>
      </w:r>
      <w:r w:rsidRPr="005F187B">
        <w:rPr>
          <w:rFonts w:asciiTheme="minorHAnsi" w:hAnsiTheme="minorHAnsi" w:cstheme="minorHAnsi"/>
        </w:rPr>
        <w:t>and</w:t>
      </w:r>
      <w:r w:rsidRPr="005F187B">
        <w:rPr>
          <w:rFonts w:asciiTheme="minorHAnsi" w:hAnsiTheme="minorHAnsi" w:cstheme="minorHAnsi"/>
          <w:spacing w:val="-5"/>
        </w:rPr>
        <w:t xml:space="preserve"> </w:t>
      </w:r>
      <w:r w:rsidRPr="005F187B">
        <w:rPr>
          <w:rFonts w:asciiTheme="minorHAnsi" w:hAnsiTheme="minorHAnsi" w:cstheme="minorHAnsi"/>
        </w:rPr>
        <w:t>pictures including current job vacancies; creating new link/ pages; posting out of hours emergency information e.g. an unexpected school closure.</w:t>
      </w:r>
    </w:p>
    <w:p w:rsidR="00AC7AD8" w:rsidRPr="005F187B" w:rsidRDefault="00AC7AD8" w:rsidP="00AC7AD8">
      <w:pPr>
        <w:pStyle w:val="ListParagraph"/>
        <w:widowControl w:val="0"/>
        <w:numPr>
          <w:ilvl w:val="0"/>
          <w:numId w:val="36"/>
        </w:numPr>
        <w:tabs>
          <w:tab w:val="left" w:pos="831"/>
          <w:tab w:val="left" w:pos="832"/>
        </w:tabs>
        <w:autoSpaceDE w:val="0"/>
        <w:autoSpaceDN w:val="0"/>
        <w:ind w:right="1108"/>
        <w:rPr>
          <w:rFonts w:asciiTheme="minorHAnsi" w:hAnsiTheme="minorHAnsi" w:cstheme="minorHAnsi"/>
        </w:rPr>
      </w:pPr>
      <w:r w:rsidRPr="005F187B">
        <w:rPr>
          <w:rFonts w:asciiTheme="minorHAnsi" w:hAnsiTheme="minorHAnsi" w:cstheme="minorHAnsi"/>
        </w:rPr>
        <w:lastRenderedPageBreak/>
        <w:t>Information</w:t>
      </w:r>
      <w:r w:rsidRPr="005F187B">
        <w:rPr>
          <w:rFonts w:asciiTheme="minorHAnsi" w:hAnsiTheme="minorHAnsi" w:cstheme="minorHAnsi"/>
          <w:spacing w:val="-3"/>
        </w:rPr>
        <w:t xml:space="preserve"> </w:t>
      </w:r>
      <w:r w:rsidRPr="005F187B">
        <w:rPr>
          <w:rFonts w:asciiTheme="minorHAnsi" w:hAnsiTheme="minorHAnsi" w:cstheme="minorHAnsi"/>
        </w:rPr>
        <w:t>display</w:t>
      </w:r>
      <w:r w:rsidRPr="005F187B">
        <w:rPr>
          <w:rFonts w:asciiTheme="minorHAnsi" w:hAnsiTheme="minorHAnsi" w:cstheme="minorHAnsi"/>
          <w:spacing w:val="-5"/>
        </w:rPr>
        <w:t xml:space="preserve"> </w:t>
      </w:r>
      <w:r w:rsidRPr="005F187B">
        <w:rPr>
          <w:rFonts w:asciiTheme="minorHAnsi" w:hAnsiTheme="minorHAnsi" w:cstheme="minorHAnsi"/>
        </w:rPr>
        <w:t>screens:</w:t>
      </w:r>
      <w:r w:rsidRPr="005F187B">
        <w:rPr>
          <w:rFonts w:asciiTheme="minorHAnsi" w:hAnsiTheme="minorHAnsi" w:cstheme="minorHAnsi"/>
          <w:spacing w:val="-2"/>
        </w:rPr>
        <w:t xml:space="preserve"> </w:t>
      </w:r>
      <w:r w:rsidRPr="005F187B">
        <w:rPr>
          <w:rFonts w:asciiTheme="minorHAnsi" w:hAnsiTheme="minorHAnsi" w:cstheme="minorHAnsi"/>
        </w:rPr>
        <w:t>daily</w:t>
      </w:r>
      <w:r w:rsidRPr="005F187B">
        <w:rPr>
          <w:rFonts w:asciiTheme="minorHAnsi" w:hAnsiTheme="minorHAnsi" w:cstheme="minorHAnsi"/>
          <w:spacing w:val="-5"/>
        </w:rPr>
        <w:t xml:space="preserve"> </w:t>
      </w:r>
      <w:r w:rsidRPr="005F187B">
        <w:rPr>
          <w:rFonts w:asciiTheme="minorHAnsi" w:hAnsiTheme="minorHAnsi" w:cstheme="minorHAnsi"/>
        </w:rPr>
        <w:t>check</w:t>
      </w:r>
      <w:r w:rsidRPr="005F187B">
        <w:rPr>
          <w:rFonts w:asciiTheme="minorHAnsi" w:hAnsiTheme="minorHAnsi" w:cstheme="minorHAnsi"/>
          <w:spacing w:val="-2"/>
        </w:rPr>
        <w:t xml:space="preserve"> </w:t>
      </w:r>
      <w:r w:rsidRPr="005F187B">
        <w:rPr>
          <w:rFonts w:asciiTheme="minorHAnsi" w:hAnsiTheme="minorHAnsi" w:cstheme="minorHAnsi"/>
        </w:rPr>
        <w:t>for</w:t>
      </w:r>
      <w:r w:rsidRPr="005F187B">
        <w:rPr>
          <w:rFonts w:asciiTheme="minorHAnsi" w:hAnsiTheme="minorHAnsi" w:cstheme="minorHAnsi"/>
          <w:spacing w:val="-7"/>
        </w:rPr>
        <w:t xml:space="preserve"> </w:t>
      </w:r>
      <w:r w:rsidRPr="005F187B">
        <w:rPr>
          <w:rFonts w:asciiTheme="minorHAnsi" w:hAnsiTheme="minorHAnsi" w:cstheme="minorHAnsi"/>
        </w:rPr>
        <w:t>functionality</w:t>
      </w:r>
      <w:r w:rsidRPr="005F187B">
        <w:rPr>
          <w:rFonts w:asciiTheme="minorHAnsi" w:hAnsiTheme="minorHAnsi" w:cstheme="minorHAnsi"/>
          <w:spacing w:val="-5"/>
        </w:rPr>
        <w:t xml:space="preserve"> </w:t>
      </w:r>
      <w:r w:rsidRPr="005F187B">
        <w:rPr>
          <w:rFonts w:asciiTheme="minorHAnsi" w:hAnsiTheme="minorHAnsi" w:cstheme="minorHAnsi"/>
        </w:rPr>
        <w:t>and</w:t>
      </w:r>
      <w:r w:rsidRPr="005F187B">
        <w:rPr>
          <w:rFonts w:asciiTheme="minorHAnsi" w:hAnsiTheme="minorHAnsi" w:cstheme="minorHAnsi"/>
          <w:spacing w:val="-3"/>
        </w:rPr>
        <w:t xml:space="preserve"> </w:t>
      </w:r>
      <w:r w:rsidRPr="005F187B">
        <w:rPr>
          <w:rFonts w:asciiTheme="minorHAnsi" w:hAnsiTheme="minorHAnsi" w:cstheme="minorHAnsi"/>
        </w:rPr>
        <w:t>daily</w:t>
      </w:r>
      <w:r w:rsidRPr="005F187B">
        <w:rPr>
          <w:rFonts w:asciiTheme="minorHAnsi" w:hAnsiTheme="minorHAnsi" w:cstheme="minorHAnsi"/>
          <w:spacing w:val="-5"/>
        </w:rPr>
        <w:t xml:space="preserve"> </w:t>
      </w:r>
      <w:r w:rsidRPr="005F187B">
        <w:rPr>
          <w:rFonts w:asciiTheme="minorHAnsi" w:hAnsiTheme="minorHAnsi" w:cstheme="minorHAnsi"/>
        </w:rPr>
        <w:t>update</w:t>
      </w:r>
      <w:r w:rsidRPr="005F187B">
        <w:rPr>
          <w:rFonts w:asciiTheme="minorHAnsi" w:hAnsiTheme="minorHAnsi" w:cstheme="minorHAnsi"/>
          <w:spacing w:val="-5"/>
        </w:rPr>
        <w:t xml:space="preserve"> </w:t>
      </w:r>
      <w:r w:rsidRPr="005F187B">
        <w:rPr>
          <w:rFonts w:asciiTheme="minorHAnsi" w:hAnsiTheme="minorHAnsi" w:cstheme="minorHAnsi"/>
        </w:rPr>
        <w:t>for</w:t>
      </w:r>
      <w:r w:rsidRPr="005F187B">
        <w:rPr>
          <w:rFonts w:asciiTheme="minorHAnsi" w:hAnsiTheme="minorHAnsi" w:cstheme="minorHAnsi"/>
          <w:spacing w:val="-2"/>
        </w:rPr>
        <w:t xml:space="preserve"> </w:t>
      </w:r>
      <w:r w:rsidRPr="005F187B">
        <w:rPr>
          <w:rFonts w:asciiTheme="minorHAnsi" w:hAnsiTheme="minorHAnsi" w:cstheme="minorHAnsi"/>
        </w:rPr>
        <w:t>current information including the flag of the day, catering menus, and other day to day information.</w:t>
      </w:r>
    </w:p>
    <w:p w:rsidR="00AC7AD8" w:rsidRPr="005F187B" w:rsidRDefault="00AC7AD8" w:rsidP="00AC7AD8">
      <w:pPr>
        <w:numPr>
          <w:ilvl w:val="0"/>
          <w:numId w:val="36"/>
        </w:numPr>
        <w:spacing w:after="0" w:line="240" w:lineRule="auto"/>
        <w:rPr>
          <w:rFonts w:asciiTheme="minorHAnsi" w:hAnsiTheme="minorHAnsi" w:cstheme="minorHAnsi"/>
          <w:b/>
          <w:sz w:val="24"/>
          <w:szCs w:val="24"/>
        </w:rPr>
      </w:pPr>
      <w:r w:rsidRPr="005F187B">
        <w:rPr>
          <w:rFonts w:asciiTheme="minorHAnsi" w:hAnsiTheme="minorHAnsi" w:cstheme="minorHAnsi"/>
          <w:sz w:val="24"/>
          <w:szCs w:val="24"/>
        </w:rPr>
        <w:t>Help manage Office 365 (Teams, Exchange, SharePoint and OneDrive) learning platforms</w:t>
      </w:r>
      <w:r w:rsidRPr="005F187B">
        <w:rPr>
          <w:rFonts w:asciiTheme="minorHAnsi" w:hAnsiTheme="minorHAnsi" w:cstheme="minorHAnsi"/>
          <w:b/>
          <w:sz w:val="24"/>
          <w:szCs w:val="24"/>
        </w:rPr>
        <w:t xml:space="preserve">, </w:t>
      </w:r>
      <w:r w:rsidRPr="005F187B">
        <w:rPr>
          <w:rFonts w:asciiTheme="minorHAnsi" w:hAnsiTheme="minorHAnsi" w:cstheme="minorHAnsi"/>
          <w:sz w:val="24"/>
          <w:szCs w:val="24"/>
        </w:rPr>
        <w:t>including</w:t>
      </w:r>
      <w:r w:rsidRPr="005F187B">
        <w:rPr>
          <w:rFonts w:asciiTheme="minorHAnsi" w:hAnsiTheme="minorHAnsi" w:cstheme="minorHAnsi"/>
          <w:b/>
          <w:sz w:val="24"/>
          <w:szCs w:val="24"/>
        </w:rPr>
        <w:t xml:space="preserve"> </w:t>
      </w:r>
      <w:r w:rsidRPr="005F187B">
        <w:rPr>
          <w:rFonts w:asciiTheme="minorHAnsi" w:hAnsiTheme="minorHAnsi" w:cstheme="minorHAnsi"/>
          <w:sz w:val="24"/>
          <w:szCs w:val="24"/>
        </w:rPr>
        <w:t>changes</w:t>
      </w:r>
      <w:r w:rsidRPr="005F187B">
        <w:rPr>
          <w:rFonts w:asciiTheme="minorHAnsi" w:hAnsiTheme="minorHAnsi" w:cstheme="minorHAnsi"/>
          <w:spacing w:val="-5"/>
          <w:sz w:val="24"/>
          <w:szCs w:val="24"/>
        </w:rPr>
        <w:t xml:space="preserve"> </w:t>
      </w:r>
      <w:r w:rsidRPr="005F187B">
        <w:rPr>
          <w:rFonts w:asciiTheme="minorHAnsi" w:hAnsiTheme="minorHAnsi" w:cstheme="minorHAnsi"/>
          <w:sz w:val="24"/>
          <w:szCs w:val="24"/>
        </w:rPr>
        <w:t>and</w:t>
      </w:r>
      <w:r w:rsidRPr="005F187B">
        <w:rPr>
          <w:rFonts w:asciiTheme="minorHAnsi" w:hAnsiTheme="minorHAnsi" w:cstheme="minorHAnsi"/>
          <w:spacing w:val="-5"/>
          <w:sz w:val="24"/>
          <w:szCs w:val="24"/>
        </w:rPr>
        <w:t xml:space="preserve"> </w:t>
      </w:r>
      <w:r w:rsidRPr="005F187B">
        <w:rPr>
          <w:rFonts w:asciiTheme="minorHAnsi" w:hAnsiTheme="minorHAnsi" w:cstheme="minorHAnsi"/>
          <w:sz w:val="24"/>
          <w:szCs w:val="24"/>
        </w:rPr>
        <w:t>permissions:</w:t>
      </w:r>
      <w:r w:rsidRPr="005F187B">
        <w:rPr>
          <w:rFonts w:asciiTheme="minorHAnsi" w:hAnsiTheme="minorHAnsi" w:cstheme="minorHAnsi"/>
          <w:spacing w:val="-1"/>
          <w:sz w:val="24"/>
          <w:szCs w:val="24"/>
        </w:rPr>
        <w:t xml:space="preserve"> </w:t>
      </w:r>
      <w:r w:rsidRPr="005F187B">
        <w:rPr>
          <w:rFonts w:asciiTheme="minorHAnsi" w:hAnsiTheme="minorHAnsi" w:cstheme="minorHAnsi"/>
          <w:sz w:val="24"/>
          <w:szCs w:val="24"/>
        </w:rPr>
        <w:t>update</w:t>
      </w:r>
      <w:r w:rsidRPr="005F187B">
        <w:rPr>
          <w:rFonts w:asciiTheme="minorHAnsi" w:hAnsiTheme="minorHAnsi" w:cstheme="minorHAnsi"/>
          <w:spacing w:val="-5"/>
          <w:sz w:val="24"/>
          <w:szCs w:val="24"/>
        </w:rPr>
        <w:t xml:space="preserve"> </w:t>
      </w:r>
      <w:r w:rsidRPr="005F187B">
        <w:rPr>
          <w:rFonts w:asciiTheme="minorHAnsi" w:hAnsiTheme="minorHAnsi" w:cstheme="minorHAnsi"/>
          <w:sz w:val="24"/>
          <w:szCs w:val="24"/>
        </w:rPr>
        <w:t>content</w:t>
      </w:r>
      <w:r w:rsidRPr="005F187B">
        <w:rPr>
          <w:rFonts w:asciiTheme="minorHAnsi" w:hAnsiTheme="minorHAnsi" w:cstheme="minorHAnsi"/>
          <w:spacing w:val="-2"/>
          <w:sz w:val="24"/>
          <w:szCs w:val="24"/>
        </w:rPr>
        <w:t xml:space="preserve"> </w:t>
      </w:r>
      <w:r w:rsidRPr="005F187B">
        <w:rPr>
          <w:rFonts w:asciiTheme="minorHAnsi" w:hAnsiTheme="minorHAnsi" w:cstheme="minorHAnsi"/>
          <w:sz w:val="24"/>
          <w:szCs w:val="24"/>
        </w:rPr>
        <w:t>on</w:t>
      </w:r>
      <w:r w:rsidRPr="005F187B">
        <w:rPr>
          <w:rFonts w:asciiTheme="minorHAnsi" w:hAnsiTheme="minorHAnsi" w:cstheme="minorHAnsi"/>
          <w:spacing w:val="-4"/>
          <w:sz w:val="24"/>
          <w:szCs w:val="24"/>
        </w:rPr>
        <w:t xml:space="preserve"> </w:t>
      </w:r>
      <w:r w:rsidRPr="005F187B">
        <w:rPr>
          <w:rFonts w:asciiTheme="minorHAnsi" w:hAnsiTheme="minorHAnsi" w:cstheme="minorHAnsi"/>
          <w:sz w:val="24"/>
          <w:szCs w:val="24"/>
        </w:rPr>
        <w:t>request;</w:t>
      </w:r>
      <w:r w:rsidRPr="005F187B">
        <w:rPr>
          <w:rFonts w:asciiTheme="minorHAnsi" w:hAnsiTheme="minorHAnsi" w:cstheme="minorHAnsi"/>
          <w:spacing w:val="-4"/>
          <w:sz w:val="24"/>
          <w:szCs w:val="24"/>
        </w:rPr>
        <w:t xml:space="preserve"> </w:t>
      </w:r>
      <w:r w:rsidRPr="005F187B">
        <w:rPr>
          <w:rFonts w:asciiTheme="minorHAnsi" w:hAnsiTheme="minorHAnsi" w:cstheme="minorHAnsi"/>
          <w:sz w:val="24"/>
          <w:szCs w:val="24"/>
        </w:rPr>
        <w:t>assign</w:t>
      </w:r>
      <w:r w:rsidRPr="005F187B">
        <w:rPr>
          <w:rFonts w:asciiTheme="minorHAnsi" w:hAnsiTheme="minorHAnsi" w:cstheme="minorHAnsi"/>
          <w:spacing w:val="-3"/>
          <w:sz w:val="24"/>
          <w:szCs w:val="24"/>
        </w:rPr>
        <w:t xml:space="preserve"> </w:t>
      </w:r>
      <w:r w:rsidRPr="005F187B">
        <w:rPr>
          <w:rFonts w:asciiTheme="minorHAnsi" w:hAnsiTheme="minorHAnsi" w:cstheme="minorHAnsi"/>
          <w:sz w:val="24"/>
          <w:szCs w:val="24"/>
        </w:rPr>
        <w:t>staff and student permissions.</w:t>
      </w:r>
    </w:p>
    <w:p w:rsidR="00AC7AD8" w:rsidRPr="005F187B" w:rsidRDefault="00AC7AD8" w:rsidP="00AC7AD8">
      <w:pPr>
        <w:pStyle w:val="ListParagraph"/>
        <w:widowControl w:val="0"/>
        <w:tabs>
          <w:tab w:val="left" w:pos="831"/>
          <w:tab w:val="left" w:pos="832"/>
        </w:tabs>
        <w:autoSpaceDE w:val="0"/>
        <w:autoSpaceDN w:val="0"/>
        <w:ind w:right="608"/>
        <w:rPr>
          <w:rFonts w:asciiTheme="minorHAnsi" w:hAnsiTheme="minorHAnsi" w:cstheme="minorHAnsi"/>
        </w:rPr>
      </w:pPr>
    </w:p>
    <w:p w:rsidR="00AC7AD8" w:rsidRPr="005F187B" w:rsidRDefault="00AC7AD8" w:rsidP="00AC7AD8">
      <w:pPr>
        <w:pStyle w:val="ListParagraph"/>
        <w:widowControl w:val="0"/>
        <w:tabs>
          <w:tab w:val="left" w:pos="831"/>
          <w:tab w:val="left" w:pos="832"/>
        </w:tabs>
        <w:autoSpaceDE w:val="0"/>
        <w:autoSpaceDN w:val="0"/>
        <w:spacing w:line="267" w:lineRule="exact"/>
        <w:rPr>
          <w:rFonts w:asciiTheme="minorHAnsi" w:hAnsiTheme="minorHAnsi" w:cstheme="minorHAnsi"/>
        </w:rPr>
      </w:pPr>
    </w:p>
    <w:p w:rsidR="00AC7AD8" w:rsidRPr="005F187B" w:rsidRDefault="00AC7AD8" w:rsidP="00AC7AD8">
      <w:pPr>
        <w:rPr>
          <w:rFonts w:asciiTheme="minorHAnsi" w:hAnsiTheme="minorHAnsi" w:cstheme="minorHAnsi"/>
          <w:b/>
          <w:sz w:val="24"/>
          <w:szCs w:val="24"/>
        </w:rPr>
      </w:pPr>
      <w:r w:rsidRPr="005F187B">
        <w:rPr>
          <w:rFonts w:asciiTheme="minorHAnsi" w:hAnsiTheme="minorHAnsi" w:cstheme="minorHAnsi"/>
          <w:b/>
          <w:sz w:val="24"/>
          <w:szCs w:val="24"/>
        </w:rPr>
        <w:t>Key Responsibilities (Data):</w:t>
      </w:r>
    </w:p>
    <w:p w:rsidR="00AC7AD8" w:rsidRPr="005F187B" w:rsidRDefault="00AC7AD8" w:rsidP="00AC7AD8">
      <w:pPr>
        <w:rPr>
          <w:rFonts w:asciiTheme="minorHAnsi" w:hAnsiTheme="minorHAnsi" w:cstheme="minorHAnsi"/>
          <w:b/>
          <w:sz w:val="24"/>
          <w:szCs w:val="24"/>
        </w:rPr>
      </w:pPr>
      <w:r w:rsidRPr="005F187B">
        <w:rPr>
          <w:rFonts w:asciiTheme="minorHAnsi" w:hAnsiTheme="minorHAnsi" w:cstheme="minorHAnsi"/>
          <w:b/>
          <w:sz w:val="24"/>
          <w:szCs w:val="24"/>
        </w:rPr>
        <w:t>Data Administration</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rPr>
        <w:t>Inputting and extracting information within the MIS – School Information Management System (SIMS)</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bdr w:val="none" w:sz="0" w:space="0" w:color="auto" w:frame="1"/>
          <w:lang w:eastAsia="en-GB"/>
        </w:rPr>
        <w:t>Create custom reports using SIMS report builder tools (including creating grade sets, aspects and relevant formulae), for the export of KS3/4 academic grade sheets and reports </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bdr w:val="none" w:sz="0" w:space="0" w:color="auto" w:frame="1"/>
          <w:lang w:eastAsia="en-GB"/>
        </w:rPr>
        <w:t xml:space="preserve">Ensure </w:t>
      </w:r>
      <w:proofErr w:type="spellStart"/>
      <w:r w:rsidRPr="005F187B">
        <w:rPr>
          <w:rFonts w:asciiTheme="minorHAnsi" w:hAnsiTheme="minorHAnsi" w:cstheme="minorHAnsi"/>
          <w:color w:val="000000"/>
          <w:bdr w:val="none" w:sz="0" w:space="0" w:color="auto" w:frame="1"/>
          <w:lang w:eastAsia="en-GB"/>
        </w:rPr>
        <w:t>marksheets</w:t>
      </w:r>
      <w:proofErr w:type="spellEnd"/>
      <w:r w:rsidRPr="005F187B">
        <w:rPr>
          <w:rFonts w:asciiTheme="minorHAnsi" w:hAnsiTheme="minorHAnsi" w:cstheme="minorHAnsi"/>
          <w:color w:val="000000"/>
          <w:bdr w:val="none" w:sz="0" w:space="0" w:color="auto" w:frame="1"/>
          <w:lang w:eastAsia="en-GB"/>
        </w:rPr>
        <w:t xml:space="preserve"> are formatted appropriately for staff ahead of data collection deadlines</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lang w:eastAsia="en-GB"/>
        </w:rPr>
        <w:t>Check completion and accuracy of data for production of progress reports and distribution to parents/carers via Parent App and text</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bdr w:val="none" w:sz="0" w:space="0" w:color="auto" w:frame="1"/>
          <w:lang w:eastAsia="en-GB"/>
        </w:rPr>
        <w:t>Import and manipulate large volumes of student information, pupil progress and attainment data </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bdr w:val="none" w:sz="0" w:space="0" w:color="auto" w:frame="1"/>
          <w:lang w:eastAsia="en-GB"/>
        </w:rPr>
        <w:t>Deal with internal and external queries regarding performance data and SIMS support and p</w:t>
      </w:r>
      <w:r w:rsidRPr="005F187B">
        <w:rPr>
          <w:rFonts w:asciiTheme="minorHAnsi" w:hAnsiTheme="minorHAnsi" w:cstheme="minorHAnsi"/>
          <w:color w:val="000000"/>
        </w:rPr>
        <w:t>rovide administrative and technical support during reporting sessions</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lang w:eastAsia="en-GB"/>
        </w:rPr>
        <w:t xml:space="preserve">Assist in the collection and correlation of data for the </w:t>
      </w:r>
      <w:proofErr w:type="spellStart"/>
      <w:r w:rsidRPr="005F187B">
        <w:rPr>
          <w:rFonts w:asciiTheme="minorHAnsi" w:hAnsiTheme="minorHAnsi" w:cstheme="minorHAnsi"/>
          <w:color w:val="000000"/>
          <w:lang w:eastAsia="en-GB"/>
        </w:rPr>
        <w:t>DfE</w:t>
      </w:r>
      <w:proofErr w:type="spellEnd"/>
      <w:r w:rsidRPr="005F187B">
        <w:rPr>
          <w:rFonts w:asciiTheme="minorHAnsi" w:hAnsiTheme="minorHAnsi" w:cstheme="minorHAnsi"/>
          <w:color w:val="000000"/>
          <w:lang w:eastAsia="en-GB"/>
        </w:rPr>
        <w:t>, Exam Boards and Local Authority</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rPr>
        <w:t xml:space="preserve">Using third party websites to export and import assessment data, including </w:t>
      </w:r>
      <w:proofErr w:type="spellStart"/>
      <w:r w:rsidRPr="005F187B">
        <w:rPr>
          <w:rFonts w:asciiTheme="minorHAnsi" w:hAnsiTheme="minorHAnsi" w:cstheme="minorHAnsi"/>
          <w:color w:val="000000"/>
        </w:rPr>
        <w:t>Sisra</w:t>
      </w:r>
      <w:proofErr w:type="spellEnd"/>
      <w:r w:rsidRPr="005F187B">
        <w:rPr>
          <w:rFonts w:asciiTheme="minorHAnsi" w:hAnsiTheme="minorHAnsi" w:cstheme="minorHAnsi"/>
          <w:color w:val="000000"/>
        </w:rPr>
        <w:t xml:space="preserve"> and FFT aspire</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rPr>
        <w:t>Assist in data entry into Nova-T in order to support timetabling</w:t>
      </w:r>
    </w:p>
    <w:p w:rsidR="00AC7AD8" w:rsidRPr="005F187B" w:rsidRDefault="00AC7AD8" w:rsidP="00AC7AD8">
      <w:pPr>
        <w:pStyle w:val="ListParagraph"/>
        <w:numPr>
          <w:ilvl w:val="0"/>
          <w:numId w:val="37"/>
        </w:numPr>
        <w:spacing w:after="160" w:line="259" w:lineRule="auto"/>
        <w:contextualSpacing/>
        <w:rPr>
          <w:rFonts w:asciiTheme="minorHAnsi" w:hAnsiTheme="minorHAnsi" w:cstheme="minorHAnsi"/>
        </w:rPr>
      </w:pPr>
      <w:r w:rsidRPr="005F187B">
        <w:rPr>
          <w:rFonts w:asciiTheme="minorHAnsi" w:hAnsiTheme="minorHAnsi" w:cstheme="minorHAnsi"/>
          <w:color w:val="000000"/>
        </w:rPr>
        <w:t>Ad hoc tasks that may be required from time to time.</w:t>
      </w:r>
    </w:p>
    <w:p w:rsidR="00AC7AD8" w:rsidRPr="005F187B" w:rsidRDefault="00AC7AD8" w:rsidP="00AC7AD8">
      <w:pPr>
        <w:pStyle w:val="ListParagraph"/>
        <w:rPr>
          <w:rFonts w:asciiTheme="minorHAnsi" w:hAnsiTheme="minorHAnsi" w:cstheme="minorHAnsi"/>
        </w:rPr>
      </w:pPr>
    </w:p>
    <w:p w:rsidR="00AC7AD8" w:rsidRPr="005F187B" w:rsidRDefault="00AC7AD8" w:rsidP="00AC7AD8">
      <w:pPr>
        <w:rPr>
          <w:rFonts w:asciiTheme="minorHAnsi" w:hAnsiTheme="minorHAnsi" w:cstheme="minorHAnsi"/>
          <w:b/>
          <w:sz w:val="24"/>
          <w:szCs w:val="24"/>
        </w:rPr>
      </w:pPr>
      <w:r w:rsidRPr="005F187B">
        <w:rPr>
          <w:rFonts w:asciiTheme="minorHAnsi" w:hAnsiTheme="minorHAnsi" w:cstheme="minorHAnsi"/>
          <w:b/>
          <w:sz w:val="24"/>
          <w:szCs w:val="24"/>
        </w:rPr>
        <w:t>General</w:t>
      </w:r>
    </w:p>
    <w:p w:rsidR="00AC7AD8" w:rsidRPr="005F187B" w:rsidRDefault="00AC7AD8" w:rsidP="00AC7AD8">
      <w:pPr>
        <w:pStyle w:val="ListParagraph"/>
        <w:numPr>
          <w:ilvl w:val="0"/>
          <w:numId w:val="38"/>
        </w:numPr>
        <w:spacing w:after="160" w:line="259" w:lineRule="auto"/>
        <w:contextualSpacing/>
        <w:rPr>
          <w:rFonts w:asciiTheme="minorHAnsi" w:hAnsiTheme="minorHAnsi" w:cstheme="minorHAnsi"/>
        </w:rPr>
      </w:pPr>
      <w:r w:rsidRPr="005F187B">
        <w:rPr>
          <w:rFonts w:asciiTheme="minorHAnsi" w:hAnsiTheme="minorHAnsi" w:cstheme="minorHAnsi"/>
        </w:rPr>
        <w:t>To be fully aware of and understand the duties and responsibilities arising from the Children’s Act 2004 and Working Together in relation to children protection and safeguarding children</w:t>
      </w:r>
    </w:p>
    <w:p w:rsidR="00AC7AD8" w:rsidRPr="005F187B" w:rsidRDefault="00AC7AD8" w:rsidP="00AC7AD8">
      <w:pPr>
        <w:pStyle w:val="ListParagraph"/>
        <w:numPr>
          <w:ilvl w:val="0"/>
          <w:numId w:val="38"/>
        </w:numPr>
        <w:spacing w:after="160" w:line="259" w:lineRule="auto"/>
        <w:contextualSpacing/>
        <w:rPr>
          <w:rFonts w:asciiTheme="minorHAnsi" w:hAnsiTheme="minorHAnsi" w:cstheme="minorHAnsi"/>
        </w:rPr>
      </w:pPr>
      <w:r w:rsidRPr="005F187B">
        <w:rPr>
          <w:rFonts w:asciiTheme="minorHAnsi" w:hAnsiTheme="minorHAnsi" w:cstheme="minorHAnsi"/>
        </w:rPr>
        <w:t>To also be fully aware of the principles of safeguarding as they apply to vulnerable adults in relation to the worker’s role.</w:t>
      </w:r>
    </w:p>
    <w:p w:rsidR="00AC7AD8" w:rsidRPr="005F187B" w:rsidRDefault="00AC7AD8" w:rsidP="00AC7AD8">
      <w:pPr>
        <w:pStyle w:val="ListParagraph"/>
        <w:numPr>
          <w:ilvl w:val="0"/>
          <w:numId w:val="38"/>
        </w:numPr>
        <w:spacing w:after="160" w:line="259" w:lineRule="auto"/>
        <w:contextualSpacing/>
        <w:rPr>
          <w:rFonts w:asciiTheme="minorHAnsi" w:hAnsiTheme="minorHAnsi" w:cstheme="minorHAnsi"/>
        </w:rPr>
      </w:pPr>
      <w:r w:rsidRPr="005F187B">
        <w:rPr>
          <w:rFonts w:asciiTheme="minorHAnsi" w:hAnsiTheme="minorHAnsi" w:cstheme="minorHAnsi"/>
        </w:rPr>
        <w:t>To ensure that the worker’s line manager is made aware and kept fully informed of any concerns which the worker may have in relation to safeguarding and/or child protection.</w:t>
      </w:r>
    </w:p>
    <w:p w:rsidR="00AC7AD8" w:rsidRPr="005F187B" w:rsidRDefault="00AC7AD8" w:rsidP="00AC7AD8">
      <w:pPr>
        <w:pStyle w:val="ListParagraph"/>
        <w:numPr>
          <w:ilvl w:val="0"/>
          <w:numId w:val="38"/>
        </w:numPr>
        <w:spacing w:after="160" w:line="259" w:lineRule="auto"/>
        <w:contextualSpacing/>
        <w:rPr>
          <w:rFonts w:asciiTheme="minorHAnsi" w:hAnsiTheme="minorHAnsi" w:cstheme="minorHAnsi"/>
        </w:rPr>
      </w:pPr>
      <w:r w:rsidRPr="005F187B">
        <w:rPr>
          <w:rFonts w:asciiTheme="minorHAnsi" w:hAnsiTheme="minorHAnsi" w:cstheme="minorHAnsi"/>
        </w:rPr>
        <w:t>Enthusiasm and a willingness to learn</w:t>
      </w:r>
    </w:p>
    <w:p w:rsidR="00631A45" w:rsidRPr="005F187B" w:rsidRDefault="00631A45" w:rsidP="00907493">
      <w:pPr>
        <w:spacing w:after="0"/>
        <w:rPr>
          <w:rFonts w:asciiTheme="minorHAnsi" w:hAnsiTheme="minorHAnsi" w:cstheme="minorHAnsi"/>
          <w:sz w:val="24"/>
          <w:szCs w:val="24"/>
        </w:rPr>
      </w:pPr>
    </w:p>
    <w:p w:rsidR="00DC7E07" w:rsidRPr="005F187B" w:rsidRDefault="00DC7E07" w:rsidP="00DC7E07">
      <w:pPr>
        <w:spacing w:after="0"/>
        <w:jc w:val="both"/>
        <w:rPr>
          <w:rFonts w:asciiTheme="minorHAnsi" w:hAnsiTheme="minorHAnsi" w:cstheme="minorHAnsi"/>
          <w:b/>
          <w:sz w:val="24"/>
          <w:szCs w:val="24"/>
        </w:rPr>
      </w:pPr>
      <w:r w:rsidRPr="005F187B">
        <w:rPr>
          <w:rFonts w:asciiTheme="minorHAnsi" w:hAnsiTheme="minorHAnsi" w:cstheme="minorHAnsi"/>
          <w:b/>
          <w:sz w:val="24"/>
          <w:szCs w:val="24"/>
        </w:rPr>
        <w:t>Safeguarding</w:t>
      </w:r>
    </w:p>
    <w:p w:rsidR="00DC7E07" w:rsidRPr="005F187B" w:rsidRDefault="00DC7E07" w:rsidP="00DC7E07">
      <w:pPr>
        <w:pStyle w:val="ListParagraph"/>
        <w:numPr>
          <w:ilvl w:val="0"/>
          <w:numId w:val="7"/>
        </w:numPr>
        <w:rPr>
          <w:rFonts w:asciiTheme="minorHAnsi" w:hAnsiTheme="minorHAnsi" w:cstheme="minorHAnsi"/>
        </w:rPr>
      </w:pPr>
      <w:r w:rsidRPr="005F187B">
        <w:rPr>
          <w:rFonts w:asciiTheme="minorHAnsi" w:hAnsiTheme="minorHAnsi" w:cstheme="minorHAnsi"/>
        </w:rPr>
        <w:t>Be fully aware of and understand the duties and responsibilities arising from the Children’s Act 2004 and Working Together in relation to child protection and safeguarding children and young people as this applies to the role within the organisation.</w:t>
      </w:r>
    </w:p>
    <w:p w:rsidR="00DC7E07" w:rsidRPr="005F187B" w:rsidRDefault="00DC7E07" w:rsidP="00DC7E07">
      <w:pPr>
        <w:pStyle w:val="ListParagraph"/>
        <w:numPr>
          <w:ilvl w:val="0"/>
          <w:numId w:val="7"/>
        </w:numPr>
        <w:rPr>
          <w:rFonts w:asciiTheme="minorHAnsi" w:hAnsiTheme="minorHAnsi" w:cstheme="minorHAnsi"/>
        </w:rPr>
      </w:pPr>
      <w:r w:rsidRPr="005F187B">
        <w:rPr>
          <w:rFonts w:asciiTheme="minorHAnsi" w:hAnsiTheme="minorHAnsi" w:cstheme="minorHAnsi"/>
        </w:rPr>
        <w:t>Be fully aware of the principles of safeguarding as they apply to vulnerable adults in relation to the role.</w:t>
      </w:r>
    </w:p>
    <w:p w:rsidR="00DC7E07" w:rsidRPr="005F187B" w:rsidRDefault="00DC7E07" w:rsidP="00DC7E07">
      <w:pPr>
        <w:pStyle w:val="ListParagraph"/>
        <w:numPr>
          <w:ilvl w:val="0"/>
          <w:numId w:val="7"/>
        </w:numPr>
        <w:rPr>
          <w:rFonts w:asciiTheme="minorHAnsi" w:hAnsiTheme="minorHAnsi" w:cstheme="minorHAnsi"/>
        </w:rPr>
      </w:pPr>
      <w:r w:rsidRPr="005F187B">
        <w:rPr>
          <w:rFonts w:asciiTheme="minorHAnsi" w:hAnsiTheme="minorHAnsi" w:cstheme="minorHAnsi"/>
        </w:rPr>
        <w:t>Ensure that the line manager is made aware and kept fully informed of any concerns in relation to safeguarding and/or child protection.</w:t>
      </w:r>
    </w:p>
    <w:p w:rsidR="00DC7E07" w:rsidRPr="005F187B" w:rsidRDefault="00DC7E07" w:rsidP="00DC7E07">
      <w:pPr>
        <w:spacing w:after="0"/>
        <w:rPr>
          <w:rFonts w:asciiTheme="minorHAnsi" w:hAnsiTheme="minorHAnsi" w:cstheme="minorHAnsi"/>
          <w:b/>
          <w:color w:val="002060"/>
          <w:sz w:val="24"/>
          <w:szCs w:val="24"/>
        </w:rPr>
      </w:pPr>
    </w:p>
    <w:p w:rsidR="00DC7E07" w:rsidRPr="005F187B" w:rsidRDefault="00DC7E07" w:rsidP="00DC7E07">
      <w:pPr>
        <w:spacing w:after="0"/>
        <w:jc w:val="both"/>
        <w:rPr>
          <w:rFonts w:asciiTheme="minorHAnsi" w:hAnsiTheme="minorHAnsi" w:cstheme="minorHAnsi"/>
          <w:b/>
          <w:sz w:val="24"/>
          <w:szCs w:val="24"/>
        </w:rPr>
      </w:pPr>
      <w:r w:rsidRPr="005F187B">
        <w:rPr>
          <w:rFonts w:asciiTheme="minorHAnsi" w:hAnsiTheme="minorHAnsi" w:cstheme="minorHAnsi"/>
          <w:b/>
          <w:sz w:val="24"/>
          <w:szCs w:val="24"/>
        </w:rPr>
        <w:t>Data Protection</w:t>
      </w:r>
    </w:p>
    <w:p w:rsidR="00DC7E07" w:rsidRPr="005F187B" w:rsidRDefault="00DC7E07" w:rsidP="00DC7E07">
      <w:pPr>
        <w:spacing w:after="0"/>
        <w:rPr>
          <w:rFonts w:asciiTheme="minorHAnsi" w:hAnsiTheme="minorHAnsi" w:cstheme="minorHAnsi"/>
          <w:sz w:val="24"/>
          <w:szCs w:val="24"/>
        </w:rPr>
      </w:pPr>
      <w:r w:rsidRPr="005F187B">
        <w:rPr>
          <w:rFonts w:asciiTheme="minorHAnsi" w:hAnsiTheme="minorHAnsi" w:cstheme="minorHAnsi"/>
          <w:sz w:val="24"/>
          <w:szCs w:val="24"/>
        </w:rPr>
        <w:t>When working with computerised systems to be completely aware of responsibilities at all times under the Data Protection Act 2018 for the security, accuracy, and significance of personal data held on such systems. Be mindful of how data is handled and seek consent and guidance from line managers or designated leads before sharing or storing confidential information.</w:t>
      </w:r>
    </w:p>
    <w:p w:rsidR="00DC7E07" w:rsidRPr="005F187B" w:rsidRDefault="00DC7E07" w:rsidP="00DC7E07">
      <w:pPr>
        <w:spacing w:after="0"/>
        <w:rPr>
          <w:rFonts w:asciiTheme="minorHAnsi" w:hAnsiTheme="minorHAnsi" w:cstheme="minorHAnsi"/>
          <w:sz w:val="24"/>
          <w:szCs w:val="24"/>
        </w:rPr>
      </w:pPr>
    </w:p>
    <w:p w:rsidR="00DC7E07" w:rsidRPr="005F187B" w:rsidRDefault="00DC7E07" w:rsidP="00DC7E07">
      <w:pPr>
        <w:spacing w:after="0"/>
        <w:rPr>
          <w:rFonts w:asciiTheme="minorHAnsi" w:hAnsiTheme="minorHAnsi" w:cstheme="minorHAnsi"/>
          <w:b/>
          <w:sz w:val="24"/>
          <w:szCs w:val="24"/>
        </w:rPr>
      </w:pPr>
      <w:r w:rsidRPr="005F187B">
        <w:rPr>
          <w:rFonts w:asciiTheme="minorHAnsi" w:hAnsiTheme="minorHAnsi" w:cstheme="minorHAnsi"/>
          <w:b/>
          <w:sz w:val="24"/>
          <w:szCs w:val="24"/>
        </w:rPr>
        <w:t>Equal Opportunities</w:t>
      </w:r>
    </w:p>
    <w:p w:rsidR="00DC7E07" w:rsidRPr="005F187B" w:rsidRDefault="00DC7E07" w:rsidP="00DC7E07">
      <w:pPr>
        <w:spacing w:after="0"/>
        <w:rPr>
          <w:rFonts w:asciiTheme="minorHAnsi" w:hAnsiTheme="minorHAnsi" w:cstheme="minorHAnsi"/>
          <w:sz w:val="24"/>
          <w:szCs w:val="24"/>
        </w:rPr>
      </w:pPr>
      <w:r w:rsidRPr="005F187B">
        <w:rPr>
          <w:rFonts w:asciiTheme="minorHAnsi" w:hAnsiTheme="minorHAnsi" w:cstheme="minorHAnsi"/>
          <w:sz w:val="24"/>
          <w:szCs w:val="24"/>
        </w:rPr>
        <w:t>Actively support the School Equality Policies. To take responsibility, appropriate to the post for tackling racism and promoting good race, ethnic and community relations.</w:t>
      </w:r>
    </w:p>
    <w:p w:rsidR="00DC7E07" w:rsidRPr="005F187B" w:rsidRDefault="00DC7E07" w:rsidP="00DC7E07">
      <w:pPr>
        <w:spacing w:after="0"/>
        <w:rPr>
          <w:rFonts w:asciiTheme="minorHAnsi" w:hAnsiTheme="minorHAnsi" w:cstheme="minorHAnsi"/>
          <w:sz w:val="24"/>
          <w:szCs w:val="24"/>
        </w:rPr>
      </w:pPr>
    </w:p>
    <w:p w:rsidR="00DC7E07" w:rsidRPr="005F187B" w:rsidRDefault="00DC7E07" w:rsidP="00DC7E07">
      <w:pPr>
        <w:spacing w:after="0"/>
        <w:rPr>
          <w:rFonts w:asciiTheme="minorHAnsi" w:hAnsiTheme="minorHAnsi" w:cstheme="minorHAnsi"/>
          <w:b/>
          <w:sz w:val="24"/>
          <w:szCs w:val="24"/>
        </w:rPr>
      </w:pPr>
      <w:r w:rsidRPr="005F187B">
        <w:rPr>
          <w:rFonts w:asciiTheme="minorHAnsi" w:hAnsiTheme="minorHAnsi" w:cstheme="minorHAnsi"/>
          <w:b/>
          <w:sz w:val="24"/>
          <w:szCs w:val="24"/>
        </w:rPr>
        <w:t>Health and Safety</w:t>
      </w:r>
    </w:p>
    <w:p w:rsidR="00DC7E07" w:rsidRPr="005F187B" w:rsidRDefault="00DC7E07" w:rsidP="00DC7E07">
      <w:pPr>
        <w:spacing w:after="0"/>
        <w:rPr>
          <w:rFonts w:asciiTheme="minorHAnsi" w:hAnsiTheme="minorHAnsi" w:cstheme="minorHAnsi"/>
          <w:sz w:val="24"/>
          <w:szCs w:val="24"/>
        </w:rPr>
      </w:pPr>
      <w:r w:rsidRPr="005F187B">
        <w:rPr>
          <w:rFonts w:asciiTheme="minorHAnsi" w:hAnsiTheme="minorHAnsi" w:cstheme="minorHAnsi"/>
          <w:sz w:val="24"/>
          <w:szCs w:val="24"/>
        </w:rPr>
        <w:t>Employees are required to work in compliance with the school’s health &amp; safety policies and under the Health &amp; Safety at Work Act, ensuring the safety of all parties they come into contact in premises or sites controlled by the school.</w:t>
      </w:r>
    </w:p>
    <w:p w:rsidR="00DC7E07" w:rsidRPr="005F187B" w:rsidRDefault="00DC7E07" w:rsidP="00DC7E07">
      <w:pPr>
        <w:spacing w:after="0"/>
        <w:rPr>
          <w:rFonts w:asciiTheme="minorHAnsi" w:hAnsiTheme="minorHAnsi" w:cstheme="minorHAnsi"/>
          <w:b/>
          <w:sz w:val="24"/>
          <w:szCs w:val="24"/>
        </w:rPr>
      </w:pPr>
    </w:p>
    <w:p w:rsidR="00DC7E07" w:rsidRPr="005F187B" w:rsidRDefault="00DC7E07" w:rsidP="00DC7E07">
      <w:pPr>
        <w:spacing w:after="0"/>
        <w:rPr>
          <w:rFonts w:asciiTheme="minorHAnsi" w:hAnsiTheme="minorHAnsi" w:cstheme="minorHAnsi"/>
          <w:b/>
          <w:sz w:val="24"/>
          <w:szCs w:val="24"/>
        </w:rPr>
      </w:pPr>
      <w:r w:rsidRPr="005F187B">
        <w:rPr>
          <w:rFonts w:asciiTheme="minorHAnsi" w:hAnsiTheme="minorHAnsi" w:cstheme="minorHAnsi"/>
          <w:b/>
          <w:sz w:val="24"/>
          <w:szCs w:val="24"/>
        </w:rPr>
        <w:t xml:space="preserve">Safer Recruitment </w:t>
      </w:r>
    </w:p>
    <w:p w:rsidR="00DC7E07" w:rsidRPr="005F187B" w:rsidRDefault="00DC7E07" w:rsidP="00DC7E07">
      <w:pPr>
        <w:spacing w:after="0"/>
        <w:rPr>
          <w:rFonts w:asciiTheme="minorHAnsi" w:hAnsiTheme="minorHAnsi" w:cstheme="minorHAnsi"/>
          <w:sz w:val="24"/>
          <w:szCs w:val="24"/>
        </w:rPr>
      </w:pPr>
      <w:r w:rsidRPr="005F187B">
        <w:rPr>
          <w:rFonts w:asciiTheme="minorHAnsi" w:hAnsiTheme="minorHAnsi" w:cstheme="minorHAnsi"/>
          <w:sz w:val="24"/>
          <w:szCs w:val="24"/>
        </w:rPr>
        <w:t xml:space="preserve">The school is committed to safeguarding and promoting the welfare of children and expects all staff and volunteers to share this commitment. Appointment is subject to an enhanced Disclosure and Barring Service (DBS) check and satisfactory references. In line with </w:t>
      </w:r>
      <w:hyperlink r:id="rId13" w:history="1">
        <w:r w:rsidRPr="005F187B">
          <w:rPr>
            <w:rStyle w:val="Hyperlink"/>
            <w:rFonts w:asciiTheme="minorHAnsi" w:hAnsiTheme="minorHAnsi" w:cstheme="minorHAnsi"/>
            <w:sz w:val="24"/>
            <w:szCs w:val="24"/>
          </w:rPr>
          <w:t>Keeping Children Safe in Education (KCSIE)</w:t>
        </w:r>
      </w:hyperlink>
      <w:r w:rsidRPr="005F187B">
        <w:rPr>
          <w:rFonts w:asciiTheme="minorHAnsi" w:hAnsiTheme="minorHAnsi" w:cstheme="minorHAnsi"/>
          <w:sz w:val="24"/>
          <w:szCs w:val="24"/>
        </w:rPr>
        <w:t>, the school may consider carrying out an online search as part of due diligence on shortlisted candidates, in order to identify any safeguarding or suitability issues.</w:t>
      </w:r>
    </w:p>
    <w:p w:rsidR="00DC7E07" w:rsidRPr="005F187B" w:rsidRDefault="00DC7E07" w:rsidP="00DC7E07">
      <w:pPr>
        <w:spacing w:after="0"/>
        <w:rPr>
          <w:rFonts w:asciiTheme="minorHAnsi" w:hAnsiTheme="minorHAnsi" w:cstheme="minorHAnsi"/>
          <w:sz w:val="24"/>
          <w:szCs w:val="24"/>
        </w:rPr>
      </w:pPr>
    </w:p>
    <w:p w:rsidR="00DC7E07" w:rsidRPr="005F187B" w:rsidRDefault="00DC7E07" w:rsidP="00DC7E07">
      <w:pPr>
        <w:spacing w:after="0"/>
        <w:rPr>
          <w:rFonts w:asciiTheme="minorHAnsi" w:hAnsiTheme="minorHAnsi" w:cstheme="minorHAnsi"/>
          <w:b/>
          <w:sz w:val="24"/>
          <w:szCs w:val="24"/>
        </w:rPr>
      </w:pPr>
      <w:r w:rsidRPr="005F187B">
        <w:rPr>
          <w:rFonts w:asciiTheme="minorHAnsi" w:hAnsiTheme="minorHAnsi" w:cstheme="minorHAnsi"/>
          <w:b/>
          <w:sz w:val="24"/>
          <w:szCs w:val="24"/>
        </w:rPr>
        <w:t>Additional Information</w:t>
      </w:r>
    </w:p>
    <w:p w:rsidR="00DC7E07" w:rsidRPr="005F187B" w:rsidRDefault="00DC7E07" w:rsidP="00DC7E07">
      <w:pPr>
        <w:spacing w:after="0"/>
        <w:rPr>
          <w:rFonts w:asciiTheme="minorHAnsi" w:hAnsiTheme="minorHAnsi" w:cstheme="minorHAnsi"/>
          <w:sz w:val="24"/>
          <w:szCs w:val="24"/>
        </w:rPr>
      </w:pPr>
      <w:r w:rsidRPr="005F187B">
        <w:rPr>
          <w:rFonts w:asciiTheme="minorHAnsi" w:hAnsiTheme="minorHAnsi" w:cstheme="minorHAnsi"/>
          <w:sz w:val="24"/>
          <w:szCs w:val="24"/>
        </w:rPr>
        <w:t>The main duties and responsibilities indicated are subject to the general duties and responsibilities contained in the written statement of particulars of employment (the contract of employment). Other duties of an appropriate level and nature may also be required, as directed by the Principal and Head of Cluster. Please note that the post holder may be required to work outside of normal school working hours for school events, meetings and emergencies. The job description may be reviewed annually in the light of those changing requirements and in consultation with the post holder and Principal.</w:t>
      </w:r>
    </w:p>
    <w:p w:rsidR="00631A45" w:rsidRPr="005F187B" w:rsidRDefault="00631A45" w:rsidP="00631A45">
      <w:pPr>
        <w:rPr>
          <w:rFonts w:asciiTheme="minorHAnsi" w:hAnsiTheme="minorHAnsi" w:cstheme="minorHAnsi"/>
          <w:sz w:val="24"/>
          <w:szCs w:val="24"/>
        </w:rPr>
      </w:pPr>
    </w:p>
    <w:p w:rsidR="00197CFA" w:rsidRPr="005F187B" w:rsidRDefault="00197CFA" w:rsidP="00907493">
      <w:pPr>
        <w:spacing w:after="0"/>
        <w:rPr>
          <w:rFonts w:asciiTheme="minorHAnsi" w:hAnsiTheme="minorHAnsi" w:cstheme="minorHAnsi"/>
          <w:sz w:val="24"/>
          <w:szCs w:val="24"/>
        </w:rPr>
      </w:pPr>
    </w:p>
    <w:p w:rsidR="00197CFA" w:rsidRPr="005F187B" w:rsidRDefault="00197CFA" w:rsidP="00907493">
      <w:pPr>
        <w:spacing w:after="0"/>
        <w:rPr>
          <w:rFonts w:asciiTheme="minorHAnsi" w:hAnsiTheme="minorHAnsi" w:cstheme="minorHAnsi"/>
          <w:sz w:val="24"/>
          <w:szCs w:val="24"/>
        </w:rPr>
      </w:pPr>
    </w:p>
    <w:p w:rsidR="00C0312B" w:rsidRPr="005F187B" w:rsidRDefault="00C0312B" w:rsidP="004332F5">
      <w:pPr>
        <w:spacing w:after="0"/>
        <w:rPr>
          <w:rFonts w:asciiTheme="minorHAnsi" w:hAnsiTheme="minorHAnsi" w:cstheme="minorHAnsi"/>
          <w:sz w:val="24"/>
          <w:szCs w:val="24"/>
        </w:rPr>
      </w:pPr>
    </w:p>
    <w:p w:rsidR="00C0312B" w:rsidRPr="005F187B" w:rsidRDefault="00C0312B" w:rsidP="004332F5">
      <w:pPr>
        <w:spacing w:after="0"/>
        <w:rPr>
          <w:rFonts w:asciiTheme="minorHAnsi" w:hAnsiTheme="minorHAnsi" w:cstheme="minorHAnsi"/>
          <w:sz w:val="24"/>
          <w:szCs w:val="24"/>
        </w:rPr>
      </w:pPr>
    </w:p>
    <w:p w:rsidR="00C0312B" w:rsidRPr="005F187B" w:rsidRDefault="00C0312B" w:rsidP="004332F5">
      <w:pPr>
        <w:spacing w:after="0"/>
        <w:rPr>
          <w:rFonts w:asciiTheme="minorHAnsi" w:hAnsiTheme="minorHAnsi" w:cstheme="minorHAnsi"/>
          <w:sz w:val="24"/>
          <w:szCs w:val="24"/>
        </w:rPr>
      </w:pPr>
    </w:p>
    <w:p w:rsidR="00631A45" w:rsidRDefault="00631A45" w:rsidP="004332F5">
      <w:pPr>
        <w:spacing w:after="0"/>
        <w:rPr>
          <w:rFonts w:asciiTheme="minorHAnsi" w:hAnsiTheme="minorHAnsi" w:cstheme="minorHAnsi"/>
          <w:sz w:val="24"/>
          <w:szCs w:val="24"/>
        </w:rPr>
      </w:pPr>
    </w:p>
    <w:p w:rsidR="005F187B" w:rsidRDefault="005F187B" w:rsidP="004332F5">
      <w:pPr>
        <w:spacing w:after="0"/>
        <w:rPr>
          <w:rFonts w:asciiTheme="minorHAnsi" w:hAnsiTheme="minorHAnsi" w:cstheme="minorHAnsi"/>
          <w:sz w:val="24"/>
          <w:szCs w:val="24"/>
        </w:rPr>
      </w:pPr>
    </w:p>
    <w:p w:rsidR="005F187B" w:rsidRDefault="005F187B" w:rsidP="004332F5">
      <w:pPr>
        <w:spacing w:after="0"/>
        <w:rPr>
          <w:rFonts w:asciiTheme="minorHAnsi" w:hAnsiTheme="minorHAnsi" w:cstheme="minorHAnsi"/>
          <w:sz w:val="24"/>
          <w:szCs w:val="24"/>
        </w:rPr>
      </w:pPr>
    </w:p>
    <w:p w:rsidR="005F187B" w:rsidRDefault="005F187B" w:rsidP="004332F5">
      <w:pPr>
        <w:spacing w:after="0"/>
        <w:rPr>
          <w:rFonts w:asciiTheme="minorHAnsi" w:hAnsiTheme="minorHAnsi" w:cstheme="minorHAnsi"/>
          <w:sz w:val="24"/>
          <w:szCs w:val="24"/>
        </w:rPr>
      </w:pPr>
    </w:p>
    <w:p w:rsidR="005F187B" w:rsidRDefault="005F187B" w:rsidP="004332F5">
      <w:pPr>
        <w:spacing w:after="0"/>
        <w:rPr>
          <w:rFonts w:asciiTheme="minorHAnsi" w:hAnsiTheme="minorHAnsi" w:cstheme="minorHAnsi"/>
          <w:sz w:val="24"/>
          <w:szCs w:val="24"/>
        </w:rPr>
      </w:pPr>
    </w:p>
    <w:p w:rsidR="005F187B" w:rsidRDefault="005F187B" w:rsidP="004332F5">
      <w:pPr>
        <w:spacing w:after="0"/>
        <w:rPr>
          <w:rFonts w:asciiTheme="minorHAnsi" w:hAnsiTheme="minorHAnsi" w:cstheme="minorHAnsi"/>
          <w:sz w:val="24"/>
          <w:szCs w:val="24"/>
        </w:rPr>
      </w:pPr>
    </w:p>
    <w:p w:rsidR="005F187B" w:rsidRDefault="005F187B" w:rsidP="004332F5">
      <w:pPr>
        <w:spacing w:after="0"/>
        <w:rPr>
          <w:rFonts w:asciiTheme="minorHAnsi" w:hAnsiTheme="minorHAnsi" w:cstheme="minorHAnsi"/>
          <w:sz w:val="24"/>
          <w:szCs w:val="24"/>
        </w:rPr>
      </w:pPr>
    </w:p>
    <w:p w:rsidR="005F187B" w:rsidRPr="005F187B" w:rsidRDefault="005F187B" w:rsidP="004332F5">
      <w:pPr>
        <w:spacing w:after="0"/>
        <w:rPr>
          <w:rFonts w:asciiTheme="minorHAnsi" w:hAnsiTheme="minorHAnsi" w:cstheme="minorHAnsi"/>
          <w:sz w:val="24"/>
          <w:szCs w:val="24"/>
        </w:rPr>
      </w:pPr>
    </w:p>
    <w:p w:rsidR="004F4B58" w:rsidRPr="005F187B" w:rsidRDefault="004F4B58" w:rsidP="004332F5">
      <w:pPr>
        <w:spacing w:after="0"/>
        <w:rPr>
          <w:rFonts w:asciiTheme="minorHAnsi" w:hAnsiTheme="minorHAnsi" w:cstheme="minorHAnsi"/>
          <w:sz w:val="24"/>
          <w:szCs w:val="24"/>
        </w:rPr>
      </w:pPr>
    </w:p>
    <w:p w:rsidR="004F4B58" w:rsidRPr="005F187B" w:rsidRDefault="004F4B58" w:rsidP="004332F5">
      <w:pPr>
        <w:spacing w:after="0"/>
        <w:rPr>
          <w:rFonts w:asciiTheme="minorHAnsi" w:hAnsiTheme="minorHAnsi" w:cstheme="minorHAnsi"/>
          <w:sz w:val="24"/>
          <w:szCs w:val="24"/>
        </w:rPr>
      </w:pPr>
    </w:p>
    <w:p w:rsidR="004332F5" w:rsidRPr="005F187B" w:rsidRDefault="004332F5" w:rsidP="004332F5">
      <w:pPr>
        <w:spacing w:after="0"/>
        <w:rPr>
          <w:rFonts w:asciiTheme="minorHAnsi" w:hAnsiTheme="minorHAnsi" w:cstheme="minorHAnsi"/>
          <w:sz w:val="24"/>
          <w:szCs w:val="24"/>
        </w:rPr>
      </w:pPr>
      <w:r w:rsidRPr="005F187B">
        <w:rPr>
          <w:rFonts w:asciiTheme="minorHAnsi" w:hAnsiTheme="minorHAnsi" w:cstheme="minorHAnsi"/>
          <w:sz w:val="24"/>
          <w:szCs w:val="24"/>
        </w:rPr>
        <w:t>______________________________________________________________________________________</w:t>
      </w:r>
    </w:p>
    <w:p w:rsidR="004332F5" w:rsidRPr="005F187B" w:rsidRDefault="004332F5" w:rsidP="004332F5">
      <w:pPr>
        <w:spacing w:after="0"/>
        <w:rPr>
          <w:rFonts w:asciiTheme="minorHAnsi" w:hAnsiTheme="minorHAnsi" w:cstheme="minorHAnsi"/>
          <w:sz w:val="24"/>
          <w:szCs w:val="24"/>
        </w:rPr>
      </w:pPr>
      <w:r w:rsidRPr="005F187B">
        <w:rPr>
          <w:rFonts w:asciiTheme="minorHAnsi" w:hAnsiTheme="minorHAnsi" w:cstheme="minorHAnsi"/>
          <w:sz w:val="24"/>
          <w:szCs w:val="24"/>
        </w:rPr>
        <w:t>I have carefully read and understand the contents of this job description. I understand the responsibilities, requirements and duties expected of me (to be signed if appointed).</w:t>
      </w:r>
    </w:p>
    <w:p w:rsidR="004332F5" w:rsidRPr="005F187B" w:rsidRDefault="004332F5" w:rsidP="004332F5">
      <w:pPr>
        <w:spacing w:after="0"/>
        <w:rPr>
          <w:rFonts w:asciiTheme="minorHAnsi" w:hAnsiTheme="minorHAnsi" w:cstheme="minorHAnsi"/>
          <w:sz w:val="24"/>
          <w:szCs w:val="24"/>
        </w:rPr>
      </w:pPr>
    </w:p>
    <w:p w:rsidR="004332F5" w:rsidRPr="005F187B" w:rsidRDefault="004332F5" w:rsidP="004332F5">
      <w:pPr>
        <w:spacing w:after="0"/>
        <w:rPr>
          <w:rFonts w:asciiTheme="minorHAnsi" w:hAnsiTheme="minorHAnsi" w:cstheme="minorHAnsi"/>
          <w:sz w:val="24"/>
          <w:szCs w:val="24"/>
        </w:rPr>
      </w:pPr>
      <w:r w:rsidRPr="005F187B">
        <w:rPr>
          <w:rFonts w:asciiTheme="minorHAnsi" w:hAnsiTheme="minorHAnsi" w:cstheme="minorHAnsi"/>
          <w:sz w:val="24"/>
          <w:szCs w:val="24"/>
        </w:rPr>
        <w:t xml:space="preserve">Print name: </w:t>
      </w:r>
    </w:p>
    <w:p w:rsidR="004332F5" w:rsidRPr="005F187B" w:rsidRDefault="004332F5" w:rsidP="004332F5">
      <w:pPr>
        <w:spacing w:after="0"/>
        <w:rPr>
          <w:rFonts w:asciiTheme="minorHAnsi" w:hAnsiTheme="minorHAnsi" w:cstheme="minorHAnsi"/>
          <w:sz w:val="24"/>
          <w:szCs w:val="24"/>
        </w:rPr>
      </w:pPr>
      <w:r w:rsidRPr="005F187B">
        <w:rPr>
          <w:rFonts w:asciiTheme="minorHAnsi" w:hAnsiTheme="minorHAnsi" w:cstheme="minorHAnsi"/>
          <w:sz w:val="24"/>
          <w:szCs w:val="24"/>
        </w:rPr>
        <w:t xml:space="preserve">Sign: </w:t>
      </w:r>
    </w:p>
    <w:p w:rsidR="00EE5789" w:rsidRPr="005F187B" w:rsidRDefault="004332F5" w:rsidP="00325842">
      <w:pPr>
        <w:spacing w:after="0"/>
        <w:rPr>
          <w:rFonts w:asciiTheme="minorHAnsi" w:hAnsiTheme="minorHAnsi" w:cstheme="minorHAnsi"/>
          <w:sz w:val="24"/>
          <w:szCs w:val="24"/>
        </w:rPr>
      </w:pPr>
      <w:r w:rsidRPr="005F187B">
        <w:rPr>
          <w:rFonts w:asciiTheme="minorHAnsi" w:hAnsiTheme="minorHAnsi" w:cstheme="minorHAnsi"/>
          <w:sz w:val="24"/>
          <w:szCs w:val="24"/>
        </w:rPr>
        <w:t>Date:</w:t>
      </w:r>
    </w:p>
    <w:sectPr w:rsidR="00EE5789" w:rsidRPr="005F187B" w:rsidSect="00506343">
      <w:footerReference w:type="default" r:id="rId14"/>
      <w:pgSz w:w="11906" w:h="16838"/>
      <w:pgMar w:top="720" w:right="720" w:bottom="720" w:left="720" w:header="708" w:footer="0"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8A9" w:rsidRDefault="009368A9" w:rsidP="009368A9">
      <w:pPr>
        <w:spacing w:after="0" w:line="240" w:lineRule="auto"/>
      </w:pPr>
      <w:r>
        <w:separator/>
      </w:r>
    </w:p>
  </w:endnote>
  <w:endnote w:type="continuationSeparator" w:id="0">
    <w:p w:rsidR="009368A9" w:rsidRDefault="009368A9" w:rsidP="0093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38135" w:themeColor="accent6" w:themeShade="BF"/>
      </w:rPr>
      <w:id w:val="644932122"/>
      <w:docPartObj>
        <w:docPartGallery w:val="Page Numbers (Bottom of Page)"/>
        <w:docPartUnique/>
      </w:docPartObj>
    </w:sdtPr>
    <w:sdtEndPr>
      <w:rPr>
        <w:sz w:val="14"/>
        <w:szCs w:val="14"/>
      </w:rPr>
    </w:sdtEndPr>
    <w:sdtContent>
      <w:sdt>
        <w:sdtPr>
          <w:rPr>
            <w:color w:val="538135" w:themeColor="accent6" w:themeShade="BF"/>
            <w:sz w:val="14"/>
            <w:szCs w:val="14"/>
          </w:rPr>
          <w:id w:val="1728636285"/>
          <w:docPartObj>
            <w:docPartGallery w:val="Page Numbers (Top of Page)"/>
            <w:docPartUnique/>
          </w:docPartObj>
        </w:sdtPr>
        <w:sdtEndPr/>
        <w:sdtContent>
          <w:p w:rsidR="009368A9" w:rsidRPr="009368A9" w:rsidRDefault="009368A9">
            <w:pPr>
              <w:pStyle w:val="Footer"/>
              <w:jc w:val="center"/>
              <w:rPr>
                <w:color w:val="538135" w:themeColor="accent6" w:themeShade="BF"/>
                <w:sz w:val="14"/>
                <w:szCs w:val="14"/>
              </w:rPr>
            </w:pPr>
            <w:r w:rsidRPr="00506343">
              <w:rPr>
                <w:color w:val="C00000"/>
                <w:sz w:val="16"/>
                <w:szCs w:val="16"/>
              </w:rPr>
              <w:t xml:space="preserve">Page </w:t>
            </w:r>
            <w:r w:rsidRPr="00506343">
              <w:rPr>
                <w:b/>
                <w:bCs/>
                <w:color w:val="C00000"/>
                <w:sz w:val="16"/>
                <w:szCs w:val="16"/>
              </w:rPr>
              <w:fldChar w:fldCharType="begin"/>
            </w:r>
            <w:r w:rsidRPr="00506343">
              <w:rPr>
                <w:b/>
                <w:bCs/>
                <w:color w:val="C00000"/>
                <w:sz w:val="16"/>
                <w:szCs w:val="16"/>
              </w:rPr>
              <w:instrText xml:space="preserve"> PAGE </w:instrText>
            </w:r>
            <w:r w:rsidRPr="00506343">
              <w:rPr>
                <w:b/>
                <w:bCs/>
                <w:color w:val="C00000"/>
                <w:sz w:val="16"/>
                <w:szCs w:val="16"/>
              </w:rPr>
              <w:fldChar w:fldCharType="separate"/>
            </w:r>
            <w:r w:rsidR="00F61863">
              <w:rPr>
                <w:b/>
                <w:bCs/>
                <w:noProof/>
                <w:color w:val="C00000"/>
                <w:sz w:val="16"/>
                <w:szCs w:val="16"/>
              </w:rPr>
              <w:t>7</w:t>
            </w:r>
            <w:r w:rsidRPr="00506343">
              <w:rPr>
                <w:b/>
                <w:bCs/>
                <w:color w:val="C00000"/>
                <w:sz w:val="16"/>
                <w:szCs w:val="16"/>
              </w:rPr>
              <w:fldChar w:fldCharType="end"/>
            </w:r>
            <w:r w:rsidRPr="00506343">
              <w:rPr>
                <w:color w:val="C00000"/>
                <w:sz w:val="16"/>
                <w:szCs w:val="16"/>
              </w:rPr>
              <w:t xml:space="preserve"> of </w:t>
            </w:r>
            <w:r w:rsidRPr="00506343">
              <w:rPr>
                <w:b/>
                <w:bCs/>
                <w:color w:val="C00000"/>
                <w:sz w:val="16"/>
                <w:szCs w:val="16"/>
              </w:rPr>
              <w:fldChar w:fldCharType="begin"/>
            </w:r>
            <w:r w:rsidRPr="00506343">
              <w:rPr>
                <w:b/>
                <w:bCs/>
                <w:color w:val="C00000"/>
                <w:sz w:val="16"/>
                <w:szCs w:val="16"/>
              </w:rPr>
              <w:instrText xml:space="preserve"> NUMPAGES  </w:instrText>
            </w:r>
            <w:r w:rsidRPr="00506343">
              <w:rPr>
                <w:b/>
                <w:bCs/>
                <w:color w:val="C00000"/>
                <w:sz w:val="16"/>
                <w:szCs w:val="16"/>
              </w:rPr>
              <w:fldChar w:fldCharType="separate"/>
            </w:r>
            <w:r w:rsidR="00F61863">
              <w:rPr>
                <w:b/>
                <w:bCs/>
                <w:noProof/>
                <w:color w:val="C00000"/>
                <w:sz w:val="16"/>
                <w:szCs w:val="16"/>
              </w:rPr>
              <w:t>7</w:t>
            </w:r>
            <w:r w:rsidRPr="00506343">
              <w:rPr>
                <w:b/>
                <w:bCs/>
                <w:color w:val="C00000"/>
                <w:sz w:val="16"/>
                <w:szCs w:val="16"/>
              </w:rPr>
              <w:fldChar w:fldCharType="end"/>
            </w:r>
          </w:p>
        </w:sdtContent>
      </w:sdt>
    </w:sdtContent>
  </w:sdt>
  <w:p w:rsidR="009368A9" w:rsidRPr="009368A9" w:rsidRDefault="009368A9">
    <w:pPr>
      <w:pStyle w:val="Footer"/>
      <w:rPr>
        <w:color w:val="538135" w:themeColor="accent6"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8A9" w:rsidRDefault="009368A9" w:rsidP="009368A9">
      <w:pPr>
        <w:spacing w:after="0" w:line="240" w:lineRule="auto"/>
      </w:pPr>
      <w:r>
        <w:separator/>
      </w:r>
    </w:p>
  </w:footnote>
  <w:footnote w:type="continuationSeparator" w:id="0">
    <w:p w:rsidR="009368A9" w:rsidRDefault="009368A9" w:rsidP="00936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00F"/>
    <w:multiLevelType w:val="hybridMultilevel"/>
    <w:tmpl w:val="500AD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B168F"/>
    <w:multiLevelType w:val="hybridMultilevel"/>
    <w:tmpl w:val="401CD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C6F6A"/>
    <w:multiLevelType w:val="hybridMultilevel"/>
    <w:tmpl w:val="FAD4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2E2D"/>
    <w:multiLevelType w:val="hybridMultilevel"/>
    <w:tmpl w:val="F6082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36325"/>
    <w:multiLevelType w:val="hybridMultilevel"/>
    <w:tmpl w:val="9320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02B9D"/>
    <w:multiLevelType w:val="hybridMultilevel"/>
    <w:tmpl w:val="DA7EB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A4422"/>
    <w:multiLevelType w:val="hybridMultilevel"/>
    <w:tmpl w:val="1468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E5DF0"/>
    <w:multiLevelType w:val="hybridMultilevel"/>
    <w:tmpl w:val="3AE4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E5BA8"/>
    <w:multiLevelType w:val="hybridMultilevel"/>
    <w:tmpl w:val="1C5EC43C"/>
    <w:lvl w:ilvl="0" w:tplc="DD6059B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813EB"/>
    <w:multiLevelType w:val="hybridMultilevel"/>
    <w:tmpl w:val="85B88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D41B60"/>
    <w:multiLevelType w:val="hybridMultilevel"/>
    <w:tmpl w:val="CA46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33001"/>
    <w:multiLevelType w:val="hybridMultilevel"/>
    <w:tmpl w:val="B7D2ACA8"/>
    <w:lvl w:ilvl="0" w:tplc="DD6059B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51D68"/>
    <w:multiLevelType w:val="hybridMultilevel"/>
    <w:tmpl w:val="C33E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F4C8D"/>
    <w:multiLevelType w:val="hybridMultilevel"/>
    <w:tmpl w:val="1B96B2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6A70BC8"/>
    <w:multiLevelType w:val="hybridMultilevel"/>
    <w:tmpl w:val="40266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152866"/>
    <w:multiLevelType w:val="multilevel"/>
    <w:tmpl w:val="F344F98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5D61749"/>
    <w:multiLevelType w:val="hybridMultilevel"/>
    <w:tmpl w:val="DF74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B52B7"/>
    <w:multiLevelType w:val="hybridMultilevel"/>
    <w:tmpl w:val="0284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14A73"/>
    <w:multiLevelType w:val="hybridMultilevel"/>
    <w:tmpl w:val="E982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723E1"/>
    <w:multiLevelType w:val="hybridMultilevel"/>
    <w:tmpl w:val="49FA5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25FC8"/>
    <w:multiLevelType w:val="multilevel"/>
    <w:tmpl w:val="ADDEA370"/>
    <w:lvl w:ilvl="0">
      <w:start w:val="1"/>
      <w:numFmt w:val="bullet"/>
      <w:lvlText w:val=""/>
      <w:lvlJc w:val="left"/>
      <w:pPr>
        <w:tabs>
          <w:tab w:val="num" w:pos="567"/>
        </w:tabs>
        <w:ind w:left="567" w:hanging="567"/>
      </w:pPr>
      <w:rPr>
        <w:rFonts w:ascii="Symbol" w:hAnsi="Symbol" w:hint="default"/>
        <w:b/>
        <w:i w:val="0"/>
        <w:sz w:val="24"/>
        <w:szCs w:val="24"/>
      </w:rPr>
    </w:lvl>
    <w:lvl w:ilvl="1">
      <w:start w:val="1"/>
      <w:numFmt w:val="bullet"/>
      <w:lvlText w:val=""/>
      <w:lvlJc w:val="left"/>
      <w:pPr>
        <w:tabs>
          <w:tab w:val="num" w:pos="1021"/>
        </w:tabs>
        <w:ind w:left="1021" w:hanging="454"/>
      </w:pPr>
      <w:rPr>
        <w:rFonts w:ascii="Symbol" w:hAnsi="Symbol" w:hint="default"/>
        <w:b w:val="0"/>
        <w:i w:val="0"/>
        <w:color w:val="auto"/>
        <w:sz w:val="24"/>
        <w:szCs w:val="24"/>
      </w:rPr>
    </w:lvl>
    <w:lvl w:ilvl="2">
      <w:start w:val="1"/>
      <w:numFmt w:val="bullet"/>
      <w:lvlText w:val=""/>
      <w:lvlJc w:val="left"/>
      <w:pPr>
        <w:tabs>
          <w:tab w:val="num" w:pos="1191"/>
        </w:tabs>
        <w:ind w:left="1191" w:hanging="340"/>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1533091"/>
    <w:multiLevelType w:val="hybridMultilevel"/>
    <w:tmpl w:val="B002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8395E"/>
    <w:multiLevelType w:val="hybridMultilevel"/>
    <w:tmpl w:val="6816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F098A"/>
    <w:multiLevelType w:val="hybridMultilevel"/>
    <w:tmpl w:val="463610FA"/>
    <w:lvl w:ilvl="0" w:tplc="C2CCC856">
      <w:start w:val="1"/>
      <w:numFmt w:val="bullet"/>
      <w:lvlText w:val="-"/>
      <w:lvlJc w:val="left"/>
      <w:pPr>
        <w:ind w:left="2580" w:hanging="360"/>
      </w:pPr>
      <w:rPr>
        <w:rFonts w:ascii="Arial" w:eastAsiaTheme="minorHAnsi" w:hAnsi="Arial"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24" w15:restartNumberingAfterBreak="0">
    <w:nsid w:val="61413901"/>
    <w:multiLevelType w:val="hybridMultilevel"/>
    <w:tmpl w:val="4CC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D4362"/>
    <w:multiLevelType w:val="hybridMultilevel"/>
    <w:tmpl w:val="DE0E6E80"/>
    <w:lvl w:ilvl="0" w:tplc="674407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8C4F54"/>
    <w:multiLevelType w:val="hybridMultilevel"/>
    <w:tmpl w:val="3974A2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A866971"/>
    <w:multiLevelType w:val="hybridMultilevel"/>
    <w:tmpl w:val="D95C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2581F"/>
    <w:multiLevelType w:val="hybridMultilevel"/>
    <w:tmpl w:val="DEEE1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634BE"/>
    <w:multiLevelType w:val="hybridMultilevel"/>
    <w:tmpl w:val="3B8E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B74341"/>
    <w:multiLevelType w:val="hybridMultilevel"/>
    <w:tmpl w:val="C398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02E51"/>
    <w:multiLevelType w:val="hybridMultilevel"/>
    <w:tmpl w:val="317C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D7D6B"/>
    <w:multiLevelType w:val="hybridMultilevel"/>
    <w:tmpl w:val="49FA5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01F1B"/>
    <w:multiLevelType w:val="hybridMultilevel"/>
    <w:tmpl w:val="3DD46710"/>
    <w:lvl w:ilvl="0" w:tplc="DD6059B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257681"/>
    <w:multiLevelType w:val="hybridMultilevel"/>
    <w:tmpl w:val="1908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4059A"/>
    <w:multiLevelType w:val="hybridMultilevel"/>
    <w:tmpl w:val="6366B48A"/>
    <w:lvl w:ilvl="0" w:tplc="5AF4D81C">
      <w:start w:val="1"/>
      <w:numFmt w:val="decimal"/>
      <w:lvlText w:val="%1"/>
      <w:lvlJc w:val="left"/>
      <w:pPr>
        <w:tabs>
          <w:tab w:val="num" w:pos="1854"/>
        </w:tabs>
        <w:ind w:left="185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CD766E"/>
    <w:multiLevelType w:val="hybridMultilevel"/>
    <w:tmpl w:val="65B2D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2A3B0C"/>
    <w:multiLevelType w:val="hybridMultilevel"/>
    <w:tmpl w:val="DCDC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11"/>
  </w:num>
  <w:num w:numId="4">
    <w:abstractNumId w:val="26"/>
  </w:num>
  <w:num w:numId="5">
    <w:abstractNumId w:val="20"/>
  </w:num>
  <w:num w:numId="6">
    <w:abstractNumId w:val="3"/>
  </w:num>
  <w:num w:numId="7">
    <w:abstractNumId w:val="22"/>
  </w:num>
  <w:num w:numId="8">
    <w:abstractNumId w:val="34"/>
  </w:num>
  <w:num w:numId="9">
    <w:abstractNumId w:val="10"/>
  </w:num>
  <w:num w:numId="10">
    <w:abstractNumId w:val="6"/>
  </w:num>
  <w:num w:numId="11">
    <w:abstractNumId w:val="31"/>
  </w:num>
  <w:num w:numId="12">
    <w:abstractNumId w:val="4"/>
  </w:num>
  <w:num w:numId="13">
    <w:abstractNumId w:val="37"/>
  </w:num>
  <w:num w:numId="14">
    <w:abstractNumId w:val="21"/>
  </w:num>
  <w:num w:numId="15">
    <w:abstractNumId w:val="14"/>
  </w:num>
  <w:num w:numId="16">
    <w:abstractNumId w:val="16"/>
  </w:num>
  <w:num w:numId="17">
    <w:abstractNumId w:val="5"/>
  </w:num>
  <w:num w:numId="18">
    <w:abstractNumId w:val="19"/>
  </w:num>
  <w:num w:numId="19">
    <w:abstractNumId w:val="32"/>
  </w:num>
  <w:num w:numId="20">
    <w:abstractNumId w:val="15"/>
  </w:num>
  <w:num w:numId="21">
    <w:abstractNumId w:val="23"/>
  </w:num>
  <w:num w:numId="22">
    <w:abstractNumId w:val="2"/>
  </w:num>
  <w:num w:numId="23">
    <w:abstractNumId w:val="30"/>
  </w:num>
  <w:num w:numId="24">
    <w:abstractNumId w:val="28"/>
  </w:num>
  <w:num w:numId="25">
    <w:abstractNumId w:val="1"/>
  </w:num>
  <w:num w:numId="26">
    <w:abstractNumId w:val="36"/>
  </w:num>
  <w:num w:numId="27">
    <w:abstractNumId w:val="9"/>
  </w:num>
  <w:num w:numId="28">
    <w:abstractNumId w:val="0"/>
  </w:num>
  <w:num w:numId="29">
    <w:abstractNumId w:val="25"/>
  </w:num>
  <w:num w:numId="30">
    <w:abstractNumId w:val="35"/>
  </w:num>
  <w:num w:numId="31">
    <w:abstractNumId w:val="13"/>
  </w:num>
  <w:num w:numId="32">
    <w:abstractNumId w:val="17"/>
  </w:num>
  <w:num w:numId="33">
    <w:abstractNumId w:val="7"/>
  </w:num>
  <w:num w:numId="34">
    <w:abstractNumId w:val="27"/>
  </w:num>
  <w:num w:numId="35">
    <w:abstractNumId w:val="24"/>
  </w:num>
  <w:num w:numId="36">
    <w:abstractNumId w:val="12"/>
  </w:num>
  <w:num w:numId="37">
    <w:abstractNumId w:val="2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55"/>
    <w:rsid w:val="00020551"/>
    <w:rsid w:val="00034636"/>
    <w:rsid w:val="0006103E"/>
    <w:rsid w:val="00073AC6"/>
    <w:rsid w:val="000B67C5"/>
    <w:rsid w:val="000C2A7D"/>
    <w:rsid w:val="000E5B42"/>
    <w:rsid w:val="00101FE1"/>
    <w:rsid w:val="00110520"/>
    <w:rsid w:val="001423A0"/>
    <w:rsid w:val="00171E88"/>
    <w:rsid w:val="00181C0E"/>
    <w:rsid w:val="00186438"/>
    <w:rsid w:val="00197CFA"/>
    <w:rsid w:val="001D4590"/>
    <w:rsid w:val="001E0527"/>
    <w:rsid w:val="00230D2A"/>
    <w:rsid w:val="0023223A"/>
    <w:rsid w:val="00292122"/>
    <w:rsid w:val="0029269E"/>
    <w:rsid w:val="002961A3"/>
    <w:rsid w:val="002978C5"/>
    <w:rsid w:val="002F1634"/>
    <w:rsid w:val="003117CF"/>
    <w:rsid w:val="00325842"/>
    <w:rsid w:val="003745F6"/>
    <w:rsid w:val="0038570D"/>
    <w:rsid w:val="003A6103"/>
    <w:rsid w:val="003F7F43"/>
    <w:rsid w:val="004332F5"/>
    <w:rsid w:val="00451C92"/>
    <w:rsid w:val="00463B55"/>
    <w:rsid w:val="004A7C06"/>
    <w:rsid w:val="004D77F1"/>
    <w:rsid w:val="004E14A4"/>
    <w:rsid w:val="004F4B58"/>
    <w:rsid w:val="00506343"/>
    <w:rsid w:val="00516E71"/>
    <w:rsid w:val="00525822"/>
    <w:rsid w:val="0056282E"/>
    <w:rsid w:val="00576AD0"/>
    <w:rsid w:val="0058461E"/>
    <w:rsid w:val="00595473"/>
    <w:rsid w:val="005C25A1"/>
    <w:rsid w:val="005D5637"/>
    <w:rsid w:val="005F187B"/>
    <w:rsid w:val="00607B96"/>
    <w:rsid w:val="006124EF"/>
    <w:rsid w:val="00631A45"/>
    <w:rsid w:val="00631FA7"/>
    <w:rsid w:val="00650747"/>
    <w:rsid w:val="00654DED"/>
    <w:rsid w:val="006746C9"/>
    <w:rsid w:val="006831D8"/>
    <w:rsid w:val="006971A3"/>
    <w:rsid w:val="006E2F33"/>
    <w:rsid w:val="0070456B"/>
    <w:rsid w:val="007204CB"/>
    <w:rsid w:val="00724DD7"/>
    <w:rsid w:val="0072665E"/>
    <w:rsid w:val="00772B55"/>
    <w:rsid w:val="00781509"/>
    <w:rsid w:val="00794982"/>
    <w:rsid w:val="00811A62"/>
    <w:rsid w:val="00831981"/>
    <w:rsid w:val="008529EA"/>
    <w:rsid w:val="00882F27"/>
    <w:rsid w:val="008C054A"/>
    <w:rsid w:val="00902344"/>
    <w:rsid w:val="00907493"/>
    <w:rsid w:val="00912B30"/>
    <w:rsid w:val="00913266"/>
    <w:rsid w:val="0091733B"/>
    <w:rsid w:val="00933F58"/>
    <w:rsid w:val="009368A9"/>
    <w:rsid w:val="00964053"/>
    <w:rsid w:val="0098111B"/>
    <w:rsid w:val="009B681C"/>
    <w:rsid w:val="009C187F"/>
    <w:rsid w:val="009C7A7A"/>
    <w:rsid w:val="009F26D6"/>
    <w:rsid w:val="009F3F34"/>
    <w:rsid w:val="009F64E5"/>
    <w:rsid w:val="00A04220"/>
    <w:rsid w:val="00A04FC5"/>
    <w:rsid w:val="00A411FA"/>
    <w:rsid w:val="00A674ED"/>
    <w:rsid w:val="00A87A0B"/>
    <w:rsid w:val="00AB7781"/>
    <w:rsid w:val="00AC7AD8"/>
    <w:rsid w:val="00B330B5"/>
    <w:rsid w:val="00B40062"/>
    <w:rsid w:val="00B40F5D"/>
    <w:rsid w:val="00B6179D"/>
    <w:rsid w:val="00BA6443"/>
    <w:rsid w:val="00BA7680"/>
    <w:rsid w:val="00BD5396"/>
    <w:rsid w:val="00BE10D2"/>
    <w:rsid w:val="00C0312B"/>
    <w:rsid w:val="00C30919"/>
    <w:rsid w:val="00C338C6"/>
    <w:rsid w:val="00C33EF2"/>
    <w:rsid w:val="00C74171"/>
    <w:rsid w:val="00C81C00"/>
    <w:rsid w:val="00CC4DEE"/>
    <w:rsid w:val="00CD780B"/>
    <w:rsid w:val="00CE522F"/>
    <w:rsid w:val="00CF211C"/>
    <w:rsid w:val="00D029A4"/>
    <w:rsid w:val="00D46BA2"/>
    <w:rsid w:val="00D526C3"/>
    <w:rsid w:val="00D54999"/>
    <w:rsid w:val="00D61D03"/>
    <w:rsid w:val="00DC7E07"/>
    <w:rsid w:val="00DE2CA5"/>
    <w:rsid w:val="00DF0DEF"/>
    <w:rsid w:val="00DF7AED"/>
    <w:rsid w:val="00E049C6"/>
    <w:rsid w:val="00E2582E"/>
    <w:rsid w:val="00E36895"/>
    <w:rsid w:val="00E40EA5"/>
    <w:rsid w:val="00E47014"/>
    <w:rsid w:val="00E52717"/>
    <w:rsid w:val="00E6062D"/>
    <w:rsid w:val="00EE5789"/>
    <w:rsid w:val="00F00A3F"/>
    <w:rsid w:val="00F41CE1"/>
    <w:rsid w:val="00F42BB8"/>
    <w:rsid w:val="00F45B81"/>
    <w:rsid w:val="00F61863"/>
    <w:rsid w:val="00F90FDC"/>
    <w:rsid w:val="00FB0A6C"/>
    <w:rsid w:val="00FB5207"/>
    <w:rsid w:val="00FB6E15"/>
    <w:rsid w:val="00FD2C26"/>
    <w:rsid w:val="00FE08CE"/>
    <w:rsid w:val="00FF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chartTrackingRefBased/>
  <w15:docId w15:val="{9C5E2AE9-35A7-4BA9-9368-82309A81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EA5"/>
    <w:rPr>
      <w:rFonts w:ascii="Century Gothic" w:hAnsi="Century Gothic"/>
      <w:sz w:val="20"/>
    </w:rPr>
  </w:style>
  <w:style w:type="paragraph" w:styleId="Heading2">
    <w:name w:val="heading 2"/>
    <w:basedOn w:val="Normal"/>
    <w:next w:val="Normal"/>
    <w:link w:val="Heading2Char"/>
    <w:uiPriority w:val="9"/>
    <w:semiHidden/>
    <w:unhideWhenUsed/>
    <w:qFormat/>
    <w:rsid w:val="00B330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Heading2"/>
    <w:next w:val="Normal"/>
    <w:link w:val="Heading4Char"/>
    <w:qFormat/>
    <w:rsid w:val="00B330B5"/>
    <w:pPr>
      <w:spacing w:before="240" w:after="60" w:line="240" w:lineRule="auto"/>
      <w:outlineLvl w:val="3"/>
    </w:pPr>
    <w:rPr>
      <w:rFonts w:ascii="Futura Bk BT" w:hAnsi="Futura Bk BT"/>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330B5"/>
    <w:rPr>
      <w:rFonts w:ascii="Futura Bk BT" w:eastAsiaTheme="majorEastAsia" w:hAnsi="Futura Bk BT" w:cstheme="majorBidi"/>
      <w:b/>
      <w:bCs/>
      <w:color w:val="2E74B5" w:themeColor="accent1" w:themeShade="BF"/>
      <w:szCs w:val="28"/>
    </w:rPr>
  </w:style>
  <w:style w:type="character" w:customStyle="1" w:styleId="Heading2Char">
    <w:name w:val="Heading 2 Char"/>
    <w:basedOn w:val="DefaultParagraphFont"/>
    <w:link w:val="Heading2"/>
    <w:uiPriority w:val="9"/>
    <w:semiHidden/>
    <w:rsid w:val="00B330B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92122"/>
    <w:rPr>
      <w:color w:val="0563C1" w:themeColor="hyperlink"/>
      <w:u w:val="single"/>
    </w:rPr>
  </w:style>
  <w:style w:type="paragraph" w:styleId="Header">
    <w:name w:val="header"/>
    <w:basedOn w:val="Normal"/>
    <w:link w:val="HeaderChar"/>
    <w:uiPriority w:val="99"/>
    <w:unhideWhenUsed/>
    <w:rsid w:val="00936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8A9"/>
    <w:rPr>
      <w:rFonts w:ascii="Century Gothic" w:hAnsi="Century Gothic"/>
      <w:sz w:val="20"/>
    </w:rPr>
  </w:style>
  <w:style w:type="paragraph" w:styleId="Footer">
    <w:name w:val="footer"/>
    <w:basedOn w:val="Normal"/>
    <w:link w:val="FooterChar"/>
    <w:uiPriority w:val="99"/>
    <w:unhideWhenUsed/>
    <w:rsid w:val="00936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8A9"/>
    <w:rPr>
      <w:rFonts w:ascii="Century Gothic" w:hAnsi="Century Gothic"/>
      <w:sz w:val="20"/>
    </w:rPr>
  </w:style>
  <w:style w:type="paragraph" w:styleId="ListParagraph">
    <w:name w:val="List Paragraph"/>
    <w:basedOn w:val="Normal"/>
    <w:uiPriority w:val="1"/>
    <w:qFormat/>
    <w:rsid w:val="00811A62"/>
    <w:pPr>
      <w:spacing w:after="0" w:line="240" w:lineRule="auto"/>
      <w:ind w:left="720"/>
    </w:pPr>
    <w:rPr>
      <w:rFonts w:ascii="Arial" w:eastAsia="Times New Roman" w:hAnsi="Arial" w:cs="Times New Roman"/>
      <w:sz w:val="24"/>
      <w:szCs w:val="24"/>
    </w:rPr>
  </w:style>
  <w:style w:type="table" w:customStyle="1" w:styleId="TableGrid">
    <w:name w:val="TableGrid"/>
    <w:rsid w:val="00325842"/>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171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A7680"/>
    <w:rPr>
      <w:sz w:val="16"/>
      <w:szCs w:val="16"/>
    </w:rPr>
  </w:style>
  <w:style w:type="paragraph" w:styleId="CommentText">
    <w:name w:val="annotation text"/>
    <w:basedOn w:val="Normal"/>
    <w:link w:val="CommentTextChar"/>
    <w:uiPriority w:val="99"/>
    <w:semiHidden/>
    <w:unhideWhenUsed/>
    <w:rsid w:val="00BA7680"/>
    <w:pPr>
      <w:spacing w:line="240" w:lineRule="auto"/>
    </w:pPr>
    <w:rPr>
      <w:szCs w:val="20"/>
    </w:rPr>
  </w:style>
  <w:style w:type="character" w:customStyle="1" w:styleId="CommentTextChar">
    <w:name w:val="Comment Text Char"/>
    <w:basedOn w:val="DefaultParagraphFont"/>
    <w:link w:val="CommentText"/>
    <w:uiPriority w:val="99"/>
    <w:semiHidden/>
    <w:rsid w:val="00BA7680"/>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A7680"/>
    <w:rPr>
      <w:b/>
      <w:bCs/>
    </w:rPr>
  </w:style>
  <w:style w:type="character" w:customStyle="1" w:styleId="CommentSubjectChar">
    <w:name w:val="Comment Subject Char"/>
    <w:basedOn w:val="CommentTextChar"/>
    <w:link w:val="CommentSubject"/>
    <w:uiPriority w:val="99"/>
    <w:semiHidden/>
    <w:rsid w:val="00BA7680"/>
    <w:rPr>
      <w:rFonts w:ascii="Century Gothic" w:hAnsi="Century Gothic"/>
      <w:b/>
      <w:bCs/>
      <w:sz w:val="20"/>
      <w:szCs w:val="20"/>
    </w:rPr>
  </w:style>
  <w:style w:type="paragraph" w:styleId="BalloonText">
    <w:name w:val="Balloon Text"/>
    <w:basedOn w:val="Normal"/>
    <w:link w:val="BalloonTextChar"/>
    <w:uiPriority w:val="99"/>
    <w:semiHidden/>
    <w:unhideWhenUsed/>
    <w:rsid w:val="00BA7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680"/>
    <w:rPr>
      <w:rFonts w:ascii="Segoe UI" w:hAnsi="Segoe UI" w:cs="Segoe UI"/>
      <w:sz w:val="18"/>
      <w:szCs w:val="18"/>
    </w:rPr>
  </w:style>
  <w:style w:type="character" w:styleId="Strong">
    <w:name w:val="Strong"/>
    <w:basedOn w:val="DefaultParagraphFont"/>
    <w:uiPriority w:val="22"/>
    <w:qFormat/>
    <w:rsid w:val="00110520"/>
    <w:rPr>
      <w:b/>
      <w:bCs/>
    </w:rPr>
  </w:style>
  <w:style w:type="paragraph" w:styleId="BodyText">
    <w:name w:val="Body Text"/>
    <w:basedOn w:val="Normal"/>
    <w:link w:val="BodyTextChar"/>
    <w:semiHidden/>
    <w:rsid w:val="00FB0A6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B0A6C"/>
    <w:rPr>
      <w:rFonts w:ascii="Times New Roman" w:eastAsia="Times New Roman" w:hAnsi="Times New Roman" w:cs="Times New Roman"/>
      <w:sz w:val="24"/>
      <w:szCs w:val="24"/>
    </w:rPr>
  </w:style>
  <w:style w:type="table" w:styleId="TableGrid0">
    <w:name w:val="Table Grid"/>
    <w:basedOn w:val="TableNormal"/>
    <w:uiPriority w:val="39"/>
    <w:rsid w:val="00DE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5">
    <w:name w:val="contentpasted5"/>
    <w:basedOn w:val="DefaultParagraphFont"/>
    <w:rsid w:val="00DC7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680">
      <w:bodyDiv w:val="1"/>
      <w:marLeft w:val="0"/>
      <w:marRight w:val="0"/>
      <w:marTop w:val="0"/>
      <w:marBottom w:val="0"/>
      <w:divBdr>
        <w:top w:val="none" w:sz="0" w:space="0" w:color="auto"/>
        <w:left w:val="none" w:sz="0" w:space="0" w:color="auto"/>
        <w:bottom w:val="none" w:sz="0" w:space="0" w:color="auto"/>
        <w:right w:val="none" w:sz="0" w:space="0" w:color="auto"/>
      </w:divBdr>
    </w:div>
    <w:div w:id="606886783">
      <w:bodyDiv w:val="1"/>
      <w:marLeft w:val="0"/>
      <w:marRight w:val="0"/>
      <w:marTop w:val="0"/>
      <w:marBottom w:val="0"/>
      <w:divBdr>
        <w:top w:val="none" w:sz="0" w:space="0" w:color="auto"/>
        <w:left w:val="none" w:sz="0" w:space="0" w:color="auto"/>
        <w:bottom w:val="none" w:sz="0" w:space="0" w:color="auto"/>
        <w:right w:val="none" w:sz="0" w:space="0" w:color="auto"/>
      </w:divBdr>
    </w:div>
    <w:div w:id="1471938984">
      <w:bodyDiv w:val="1"/>
      <w:marLeft w:val="0"/>
      <w:marRight w:val="0"/>
      <w:marTop w:val="0"/>
      <w:marBottom w:val="0"/>
      <w:divBdr>
        <w:top w:val="none" w:sz="0" w:space="0" w:color="auto"/>
        <w:left w:val="none" w:sz="0" w:space="0" w:color="auto"/>
        <w:bottom w:val="none" w:sz="0" w:space="0" w:color="auto"/>
        <w:right w:val="none" w:sz="0" w:space="0" w:color="auto"/>
      </w:divBdr>
    </w:div>
    <w:div w:id="1580746572">
      <w:bodyDiv w:val="1"/>
      <w:marLeft w:val="0"/>
      <w:marRight w:val="0"/>
      <w:marTop w:val="0"/>
      <w:marBottom w:val="0"/>
      <w:divBdr>
        <w:top w:val="none" w:sz="0" w:space="0" w:color="auto"/>
        <w:left w:val="none" w:sz="0" w:space="0" w:color="auto"/>
        <w:bottom w:val="none" w:sz="0" w:space="0" w:color="auto"/>
        <w:right w:val="none" w:sz="0" w:space="0" w:color="auto"/>
      </w:divBdr>
    </w:div>
    <w:div w:id="1900819565">
      <w:bodyDiv w:val="1"/>
      <w:marLeft w:val="0"/>
      <w:marRight w:val="0"/>
      <w:marTop w:val="0"/>
      <w:marBottom w:val="0"/>
      <w:divBdr>
        <w:top w:val="none" w:sz="0" w:space="0" w:color="auto"/>
        <w:left w:val="none" w:sz="0" w:space="0" w:color="auto"/>
        <w:bottom w:val="none" w:sz="0" w:space="0" w:color="auto"/>
        <w:right w:val="none" w:sz="0" w:space="0" w:color="auto"/>
      </w:divBdr>
    </w:div>
    <w:div w:id="1994679419">
      <w:bodyDiv w:val="1"/>
      <w:marLeft w:val="0"/>
      <w:marRight w:val="0"/>
      <w:marTop w:val="0"/>
      <w:marBottom w:val="0"/>
      <w:divBdr>
        <w:top w:val="none" w:sz="0" w:space="0" w:color="auto"/>
        <w:left w:val="none" w:sz="0" w:space="0" w:color="auto"/>
        <w:bottom w:val="none" w:sz="0" w:space="0" w:color="auto"/>
        <w:right w:val="none" w:sz="0" w:space="0" w:color="auto"/>
      </w:divBdr>
    </w:div>
    <w:div w:id="203753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government/uploads/system/uploads/attachment_data/file/1101454/Keeping_children_safe_in_education_2022.pdf"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rntwoodschool.co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burntwoodscho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burntwoodschool.com" TargetMode="External"/><Relationship Id="rId4" Type="http://schemas.openxmlformats.org/officeDocument/2006/relationships/settings" Target="settings.xml"/><Relationship Id="rId9" Type="http://schemas.openxmlformats.org/officeDocument/2006/relationships/hyperlink" Target="https://www.burntwoodschool.com/staff/current-vacan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CBAA1-0CF8-44C9-91D2-EC2A367EF8A8}">
  <ds:schemaRefs>
    <ds:schemaRef ds:uri="http://schemas.openxmlformats.org/officeDocument/2006/bibliography"/>
  </ds:schemaRefs>
</ds:datastoreItem>
</file>

<file path=customXml/itemProps2.xml><?xml version="1.0" encoding="utf-8"?>
<ds:datastoreItem xmlns:ds="http://schemas.openxmlformats.org/officeDocument/2006/customXml" ds:itemID="{6B457A5B-BE03-4EAA-882D-731D54BA1108}"/>
</file>

<file path=customXml/itemProps3.xml><?xml version="1.0" encoding="utf-8"?>
<ds:datastoreItem xmlns:ds="http://schemas.openxmlformats.org/officeDocument/2006/customXml" ds:itemID="{72DB3240-E163-4B55-BE8A-F8E1E93F9CD6}"/>
</file>

<file path=docProps/app.xml><?xml version="1.0" encoding="utf-8"?>
<Properties xmlns="http://schemas.openxmlformats.org/officeDocument/2006/extended-properties" xmlns:vt="http://schemas.openxmlformats.org/officeDocument/2006/docPropsVTypes">
  <Template>Normal</Template>
  <TotalTime>31</TotalTime>
  <Pages>7</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 Arogundade</dc:creator>
  <cp:keywords/>
  <dc:description/>
  <cp:lastModifiedBy>Kemi Arogundade</cp:lastModifiedBy>
  <cp:revision>6</cp:revision>
  <cp:lastPrinted>2023-07-03T15:44:00Z</cp:lastPrinted>
  <dcterms:created xsi:type="dcterms:W3CDTF">2023-07-03T15:12:00Z</dcterms:created>
  <dcterms:modified xsi:type="dcterms:W3CDTF">2023-07-03T15:44:00Z</dcterms:modified>
</cp:coreProperties>
</file>