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D8B2C"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211A6B4D" w14:textId="77777777" w:rsidTr="004C4828">
        <w:trPr>
          <w:trHeight w:val="655"/>
        </w:trPr>
        <w:tc>
          <w:tcPr>
            <w:tcW w:w="4261" w:type="dxa"/>
            <w:shd w:val="clear" w:color="auto" w:fill="D9D9D9"/>
          </w:tcPr>
          <w:p w14:paraId="33F0DA7F" w14:textId="77777777" w:rsidR="00783C6D" w:rsidRPr="00DB3A0E" w:rsidRDefault="00FB6581" w:rsidP="00BA492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B07FED">
              <w:rPr>
                <w:rFonts w:asciiTheme="minorHAnsi" w:hAnsiTheme="minorHAnsi" w:cs="Calibri"/>
                <w:bCs/>
              </w:rPr>
              <w:t>D</w:t>
            </w:r>
            <w:r w:rsidR="006C7060">
              <w:rPr>
                <w:rFonts w:asciiTheme="minorHAnsi" w:hAnsiTheme="minorHAnsi" w:cs="Calibri"/>
                <w:bCs/>
              </w:rPr>
              <w:t>uty</w:t>
            </w:r>
            <w:r w:rsidR="002F6991">
              <w:rPr>
                <w:rFonts w:asciiTheme="minorHAnsi" w:hAnsiTheme="minorHAnsi" w:cs="Calibri"/>
                <w:bCs/>
              </w:rPr>
              <w:t xml:space="preserve"> </w:t>
            </w:r>
            <w:r w:rsidR="0069214F">
              <w:rPr>
                <w:rFonts w:asciiTheme="minorHAnsi" w:hAnsiTheme="minorHAnsi" w:cs="Calibri"/>
                <w:bCs/>
              </w:rPr>
              <w:t>Manager (</w:t>
            </w:r>
            <w:r w:rsidR="00BA4924">
              <w:rPr>
                <w:rFonts w:asciiTheme="minorHAnsi" w:hAnsiTheme="minorHAnsi" w:cs="Calibri"/>
                <w:bCs/>
              </w:rPr>
              <w:t>POTP</w:t>
            </w:r>
            <w:r w:rsidR="0069214F">
              <w:rPr>
                <w:rFonts w:asciiTheme="minorHAnsi" w:hAnsiTheme="minorHAnsi" w:cs="Calibri"/>
                <w:bCs/>
              </w:rPr>
              <w:t>)</w:t>
            </w:r>
          </w:p>
        </w:tc>
        <w:tc>
          <w:tcPr>
            <w:tcW w:w="4494" w:type="dxa"/>
            <w:shd w:val="clear" w:color="auto" w:fill="D9D9D9"/>
          </w:tcPr>
          <w:p w14:paraId="39FB06DD"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Scale 5</w:t>
            </w:r>
          </w:p>
          <w:p w14:paraId="6E43261F"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5B3D701B" w14:textId="77777777" w:rsidTr="00BD33A5">
        <w:trPr>
          <w:trHeight w:val="667"/>
        </w:trPr>
        <w:tc>
          <w:tcPr>
            <w:tcW w:w="4261" w:type="dxa"/>
            <w:shd w:val="clear" w:color="auto" w:fill="D9D9D9"/>
          </w:tcPr>
          <w:p w14:paraId="0D931C27"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5FABB9F7"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5A0A229A"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51DE6109"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42994EED" w14:textId="77777777" w:rsidTr="00BD33A5">
        <w:trPr>
          <w:trHeight w:val="705"/>
        </w:trPr>
        <w:tc>
          <w:tcPr>
            <w:tcW w:w="4261" w:type="dxa"/>
            <w:shd w:val="clear" w:color="auto" w:fill="D9D9D9"/>
          </w:tcPr>
          <w:p w14:paraId="5F02B3D8"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05BA3EDD" w14:textId="77777777" w:rsidR="0044737D" w:rsidRPr="00DB3A0E" w:rsidRDefault="00BA4924" w:rsidP="00BA4924">
            <w:pPr>
              <w:autoSpaceDE w:val="0"/>
              <w:autoSpaceDN w:val="0"/>
              <w:adjustRightInd w:val="0"/>
              <w:rPr>
                <w:rFonts w:asciiTheme="minorHAnsi" w:hAnsiTheme="minorHAnsi" w:cs="Calibri"/>
                <w:bCs/>
              </w:rPr>
            </w:pPr>
            <w:r>
              <w:rPr>
                <w:rFonts w:asciiTheme="minorHAnsi" w:hAnsiTheme="minorHAnsi" w:cs="Calibri"/>
                <w:bCs/>
              </w:rPr>
              <w:t>Deputy</w:t>
            </w:r>
            <w:r w:rsidR="00B07FED">
              <w:rPr>
                <w:rFonts w:asciiTheme="minorHAnsi" w:hAnsiTheme="minorHAnsi" w:cs="Calibri"/>
                <w:bCs/>
              </w:rPr>
              <w:t xml:space="preserve"> Manager (</w:t>
            </w:r>
            <w:r>
              <w:rPr>
                <w:rFonts w:asciiTheme="minorHAnsi" w:hAnsiTheme="minorHAnsi" w:cs="Calibri"/>
                <w:bCs/>
              </w:rPr>
              <w:t>POTP</w:t>
            </w:r>
            <w:r w:rsidR="00B07FED">
              <w:rPr>
                <w:rFonts w:asciiTheme="minorHAnsi" w:hAnsiTheme="minorHAnsi" w:cs="Calibri"/>
                <w:bCs/>
              </w:rPr>
              <w:t>)</w:t>
            </w:r>
          </w:p>
        </w:tc>
        <w:tc>
          <w:tcPr>
            <w:tcW w:w="4494" w:type="dxa"/>
            <w:shd w:val="clear" w:color="auto" w:fill="D9D9D9"/>
          </w:tcPr>
          <w:p w14:paraId="550A4C25" w14:textId="77777777" w:rsidR="000E62C7"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07181990" w14:textId="77777777" w:rsidR="00B07FED" w:rsidRPr="002F6991" w:rsidRDefault="00B07FED" w:rsidP="003C45E6">
            <w:pPr>
              <w:autoSpaceDE w:val="0"/>
              <w:autoSpaceDN w:val="0"/>
              <w:adjustRightInd w:val="0"/>
              <w:rPr>
                <w:rFonts w:asciiTheme="minorHAnsi" w:hAnsiTheme="minorHAnsi" w:cs="Calibri"/>
                <w:bCs/>
              </w:rPr>
            </w:pPr>
          </w:p>
        </w:tc>
      </w:tr>
      <w:tr w:rsidR="004F668A" w:rsidRPr="00DB3A0E" w14:paraId="57E2B259"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E75BAFC"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559303B4"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401E60A" w14:textId="77777777" w:rsidR="004F668A" w:rsidRPr="00DB3A0E" w:rsidRDefault="004F668A" w:rsidP="00BA4924">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4924">
              <w:rPr>
                <w:rFonts w:asciiTheme="minorHAnsi" w:hAnsiTheme="minorHAnsi" w:cs="Calibri"/>
                <w:bCs/>
              </w:rPr>
              <w:t>August 2017</w:t>
            </w:r>
          </w:p>
        </w:tc>
      </w:tr>
    </w:tbl>
    <w:p w14:paraId="2EE0DA53" w14:textId="77777777" w:rsidR="00343CED" w:rsidRPr="0069214F" w:rsidRDefault="00343CED" w:rsidP="00343CED">
      <w:pPr>
        <w:rPr>
          <w:rFonts w:ascii="Calibri" w:hAnsi="Calibri" w:cs="Arial"/>
        </w:rPr>
      </w:pPr>
    </w:p>
    <w:p w14:paraId="03245B67"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24D32934"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53E07EDE"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666FE65C"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DE53DD9"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0E82934A"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2592F43"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7276EBB6" w14:textId="77777777" w:rsidR="00343CED" w:rsidRPr="0069214F" w:rsidRDefault="00343CED" w:rsidP="00343CED">
      <w:pPr>
        <w:rPr>
          <w:rFonts w:ascii="Calibri" w:hAnsi="Calibri" w:cs="Arial"/>
        </w:rPr>
      </w:pPr>
    </w:p>
    <w:p w14:paraId="573DA52B"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72F64CCB" w14:textId="77777777" w:rsidR="00B96A33" w:rsidRPr="00B45088" w:rsidRDefault="00B96A33" w:rsidP="00B96A33">
      <w:pPr>
        <w:rPr>
          <w:rFonts w:asciiTheme="minorHAnsi" w:hAnsiTheme="minorHAnsi"/>
          <w:sz w:val="22"/>
          <w:szCs w:val="22"/>
        </w:rPr>
      </w:pPr>
      <w:r w:rsidRPr="00B45088">
        <w:rPr>
          <w:rFonts w:asciiTheme="minorHAnsi" w:hAnsiTheme="minorHAnsi"/>
          <w:sz w:val="22"/>
          <w:szCs w:val="22"/>
        </w:rPr>
        <w:t>T</w:t>
      </w:r>
      <w:r>
        <w:rPr>
          <w:rFonts w:asciiTheme="minorHAnsi" w:hAnsiTheme="minorHAnsi"/>
          <w:sz w:val="22"/>
          <w:szCs w:val="22"/>
        </w:rPr>
        <w:t>he D</w:t>
      </w:r>
      <w:r w:rsidRPr="00B45088">
        <w:rPr>
          <w:rFonts w:asciiTheme="minorHAnsi" w:hAnsiTheme="minorHAnsi"/>
          <w:sz w:val="22"/>
          <w:szCs w:val="22"/>
        </w:rPr>
        <w:t xml:space="preserve">uty </w:t>
      </w:r>
      <w:r>
        <w:rPr>
          <w:rFonts w:asciiTheme="minorHAnsi" w:hAnsiTheme="minorHAnsi"/>
          <w:sz w:val="22"/>
          <w:szCs w:val="22"/>
        </w:rPr>
        <w:t>M</w:t>
      </w:r>
      <w:r w:rsidRPr="00B45088">
        <w:rPr>
          <w:rFonts w:asciiTheme="minorHAnsi" w:hAnsiTheme="minorHAnsi"/>
          <w:sz w:val="22"/>
          <w:szCs w:val="22"/>
        </w:rPr>
        <w:t>anager is a vital role, working closely with the Centre</w:t>
      </w:r>
      <w:r w:rsidR="002D2021">
        <w:rPr>
          <w:rFonts w:asciiTheme="minorHAnsi" w:hAnsiTheme="minorHAnsi"/>
          <w:sz w:val="22"/>
          <w:szCs w:val="22"/>
        </w:rPr>
        <w:t>/Deputy</w:t>
      </w:r>
      <w:r w:rsidRPr="00B45088">
        <w:rPr>
          <w:rFonts w:asciiTheme="minorHAnsi" w:hAnsiTheme="minorHAnsi"/>
          <w:sz w:val="22"/>
          <w:szCs w:val="22"/>
        </w:rPr>
        <w:t xml:space="preserve"> Manager </w:t>
      </w:r>
      <w:r w:rsidR="002D2021">
        <w:rPr>
          <w:rFonts w:asciiTheme="minorHAnsi" w:hAnsiTheme="minorHAnsi"/>
          <w:sz w:val="22"/>
          <w:szCs w:val="22"/>
        </w:rPr>
        <w:t>to improve the facilities and services available.  The post will be crucial on a day to day basis in ensuring a top quality customer focus, ensuring staff are supported and directed effectively and maintaining excellence in health &amp; safety.</w:t>
      </w:r>
    </w:p>
    <w:p w14:paraId="6DECF058" w14:textId="77777777" w:rsidR="00A6518A" w:rsidRPr="0069214F" w:rsidRDefault="00A6518A" w:rsidP="00343CED">
      <w:pPr>
        <w:rPr>
          <w:rFonts w:ascii="Calibri" w:hAnsi="Calibri" w:cs="Arial"/>
        </w:rPr>
      </w:pPr>
    </w:p>
    <w:p w14:paraId="35CD4FB0"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2076E62F" w14:textId="77777777" w:rsidR="00343CED" w:rsidRDefault="00343CED" w:rsidP="00343CED">
      <w:pPr>
        <w:rPr>
          <w:rFonts w:asciiTheme="minorHAnsi" w:hAnsiTheme="minorHAnsi" w:cs="Arial"/>
          <w:sz w:val="22"/>
          <w:szCs w:val="22"/>
        </w:rPr>
      </w:pPr>
    </w:p>
    <w:p w14:paraId="0C696B59"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To take responsibility as shift leader for </w:t>
      </w:r>
      <w:r w:rsidR="00BA4924">
        <w:rPr>
          <w:rFonts w:asciiTheme="minorHAnsi" w:hAnsiTheme="minorHAnsi"/>
          <w:sz w:val="22"/>
          <w:szCs w:val="22"/>
        </w:rPr>
        <w:t>Pools on the Park</w:t>
      </w:r>
      <w:r>
        <w:rPr>
          <w:rFonts w:asciiTheme="minorHAnsi" w:hAnsiTheme="minorHAnsi"/>
          <w:sz w:val="22"/>
          <w:szCs w:val="22"/>
        </w:rPr>
        <w:t>,</w:t>
      </w:r>
      <w:r w:rsidRPr="002D0671">
        <w:rPr>
          <w:rFonts w:asciiTheme="minorHAnsi" w:hAnsiTheme="minorHAnsi"/>
          <w:sz w:val="22"/>
          <w:szCs w:val="22"/>
        </w:rPr>
        <w:t xml:space="preserve"> ensuring the safety of the public and staff and the security of the site.</w:t>
      </w:r>
    </w:p>
    <w:p w14:paraId="4347F9BE" w14:textId="77777777" w:rsidR="002D0671" w:rsidRPr="002D0671" w:rsidRDefault="002D0671" w:rsidP="002D0671">
      <w:pPr>
        <w:tabs>
          <w:tab w:val="num" w:pos="426"/>
        </w:tabs>
        <w:ind w:left="426" w:hanging="426"/>
        <w:rPr>
          <w:rFonts w:asciiTheme="minorHAnsi" w:hAnsiTheme="minorHAnsi"/>
          <w:sz w:val="22"/>
          <w:szCs w:val="22"/>
        </w:rPr>
      </w:pPr>
    </w:p>
    <w:p w14:paraId="3B44C1A5"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To be a keyholder, preparing and securing the facilities after they are closed for public use.  </w:t>
      </w:r>
    </w:p>
    <w:p w14:paraId="57C5A5B1" w14:textId="77777777" w:rsidR="002D0671" w:rsidRPr="002D0671" w:rsidRDefault="002D0671" w:rsidP="002D0671">
      <w:pPr>
        <w:tabs>
          <w:tab w:val="num" w:pos="426"/>
        </w:tabs>
        <w:ind w:left="426" w:hanging="426"/>
        <w:rPr>
          <w:rFonts w:asciiTheme="minorHAnsi" w:hAnsiTheme="minorHAnsi" w:cs="Arial"/>
          <w:sz w:val="22"/>
          <w:szCs w:val="22"/>
        </w:rPr>
      </w:pPr>
    </w:p>
    <w:p w14:paraId="54724D78"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day-to-day plant operation, including topping up etc. with chemicals, backwashing and other associated duties, including water tests.</w:t>
      </w:r>
    </w:p>
    <w:p w14:paraId="4012CA16" w14:textId="77777777" w:rsidR="002D0671" w:rsidRPr="002D0671" w:rsidRDefault="002D0671" w:rsidP="002D0671">
      <w:pPr>
        <w:tabs>
          <w:tab w:val="num" w:pos="426"/>
        </w:tabs>
        <w:ind w:left="426" w:hanging="426"/>
        <w:rPr>
          <w:rFonts w:asciiTheme="minorHAnsi" w:hAnsiTheme="minorHAnsi" w:cs="Arial"/>
          <w:sz w:val="22"/>
          <w:szCs w:val="22"/>
        </w:rPr>
      </w:pPr>
    </w:p>
    <w:p w14:paraId="2BDF9180"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lastRenderedPageBreak/>
        <w:t>To be responsible for managing and developing staff following the Investors in People Standard, especially undertaking mini appraisals for part-time staff and instructors, or a group of staff, e.g. reception.</w:t>
      </w:r>
    </w:p>
    <w:p w14:paraId="3ADD975E" w14:textId="77777777" w:rsidR="002D0671" w:rsidRPr="002D0671" w:rsidRDefault="002D0671" w:rsidP="002D0671">
      <w:pPr>
        <w:tabs>
          <w:tab w:val="num" w:pos="426"/>
        </w:tabs>
        <w:ind w:left="426" w:hanging="426"/>
        <w:rPr>
          <w:rFonts w:asciiTheme="minorHAnsi" w:hAnsiTheme="minorHAnsi" w:cs="Arial"/>
          <w:sz w:val="22"/>
          <w:szCs w:val="22"/>
        </w:rPr>
      </w:pPr>
    </w:p>
    <w:p w14:paraId="6204D002"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Assist with covering staff in all departments in the event of absence or </w:t>
      </w:r>
      <w:r>
        <w:rPr>
          <w:rFonts w:asciiTheme="minorHAnsi" w:hAnsiTheme="minorHAnsi"/>
          <w:sz w:val="22"/>
          <w:szCs w:val="22"/>
        </w:rPr>
        <w:t xml:space="preserve">for </w:t>
      </w:r>
      <w:r w:rsidRPr="002D0671">
        <w:rPr>
          <w:rFonts w:asciiTheme="minorHAnsi" w:hAnsiTheme="minorHAnsi"/>
          <w:sz w:val="22"/>
          <w:szCs w:val="22"/>
        </w:rPr>
        <w:t>their break allowance.</w:t>
      </w:r>
    </w:p>
    <w:p w14:paraId="6DACB4EA" w14:textId="77777777" w:rsidR="002D0671" w:rsidRPr="002D0671" w:rsidRDefault="002D0671" w:rsidP="002D0671">
      <w:pPr>
        <w:tabs>
          <w:tab w:val="num" w:pos="426"/>
        </w:tabs>
        <w:ind w:left="426" w:hanging="426"/>
        <w:rPr>
          <w:rFonts w:asciiTheme="minorHAnsi" w:hAnsiTheme="minorHAnsi" w:cs="Arial"/>
          <w:sz w:val="22"/>
          <w:szCs w:val="22"/>
        </w:rPr>
      </w:pPr>
    </w:p>
    <w:p w14:paraId="15A56D32"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Collect money for the use / hire of facilities, equipment etc, via a computerised till and reconcile income.  Follow banking procedures and record breakdown of income on appropriate forms and securing money in the safe.</w:t>
      </w:r>
    </w:p>
    <w:p w14:paraId="065AD821" w14:textId="77777777" w:rsidR="002D0671" w:rsidRPr="002D0671" w:rsidRDefault="002D0671" w:rsidP="002D0671">
      <w:pPr>
        <w:tabs>
          <w:tab w:val="num" w:pos="426"/>
        </w:tabs>
        <w:ind w:left="426" w:hanging="426"/>
        <w:rPr>
          <w:rFonts w:asciiTheme="minorHAnsi" w:hAnsiTheme="minorHAnsi" w:cs="Arial"/>
          <w:sz w:val="22"/>
          <w:szCs w:val="22"/>
        </w:rPr>
      </w:pPr>
    </w:p>
    <w:p w14:paraId="66222FF8"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stock control, equipment inventory and administration duties, such as maintaining checklists, completing monitoring forms etc.</w:t>
      </w:r>
    </w:p>
    <w:p w14:paraId="48972FF5" w14:textId="77777777" w:rsidR="002D0671" w:rsidRPr="002D0671" w:rsidRDefault="002D0671" w:rsidP="002D0671">
      <w:pPr>
        <w:tabs>
          <w:tab w:val="num" w:pos="426"/>
        </w:tabs>
        <w:ind w:left="426" w:hanging="426"/>
        <w:rPr>
          <w:rFonts w:asciiTheme="minorHAnsi" w:hAnsiTheme="minorHAnsi" w:cs="Arial"/>
          <w:sz w:val="22"/>
          <w:szCs w:val="22"/>
        </w:rPr>
      </w:pPr>
    </w:p>
    <w:p w14:paraId="6B17B54D"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assist with sales, marketing and processing of Direct Debit membership</w:t>
      </w:r>
      <w:r>
        <w:rPr>
          <w:rFonts w:asciiTheme="minorHAnsi" w:hAnsiTheme="minorHAnsi"/>
          <w:sz w:val="22"/>
          <w:szCs w:val="22"/>
        </w:rPr>
        <w:t>s</w:t>
      </w:r>
      <w:r w:rsidRPr="002D0671">
        <w:rPr>
          <w:rFonts w:asciiTheme="minorHAnsi" w:hAnsiTheme="minorHAnsi"/>
          <w:sz w:val="22"/>
          <w:szCs w:val="22"/>
        </w:rPr>
        <w:t xml:space="preserve"> and </w:t>
      </w:r>
      <w:r>
        <w:rPr>
          <w:rFonts w:asciiTheme="minorHAnsi" w:hAnsiTheme="minorHAnsi"/>
          <w:sz w:val="22"/>
          <w:szCs w:val="22"/>
        </w:rPr>
        <w:t>Richmond</w:t>
      </w:r>
      <w:r w:rsidRPr="002D0671">
        <w:rPr>
          <w:rFonts w:asciiTheme="minorHAnsi" w:hAnsiTheme="minorHAnsi"/>
          <w:sz w:val="22"/>
          <w:szCs w:val="22"/>
        </w:rPr>
        <w:t xml:space="preserve"> Cards.</w:t>
      </w:r>
    </w:p>
    <w:p w14:paraId="07932903" w14:textId="77777777" w:rsidR="002D0671" w:rsidRPr="002D0671" w:rsidRDefault="002D0671" w:rsidP="002D0671">
      <w:pPr>
        <w:tabs>
          <w:tab w:val="num" w:pos="426"/>
        </w:tabs>
        <w:ind w:left="426" w:hanging="426"/>
        <w:rPr>
          <w:rFonts w:asciiTheme="minorHAnsi" w:hAnsiTheme="minorHAnsi" w:cs="Arial"/>
          <w:sz w:val="22"/>
          <w:szCs w:val="22"/>
        </w:rPr>
      </w:pPr>
    </w:p>
    <w:p w14:paraId="33990A11" w14:textId="77777777" w:rsidR="002D0671" w:rsidRPr="002D0671" w:rsidRDefault="002D0671" w:rsidP="002D0671">
      <w:pPr>
        <w:numPr>
          <w:ilvl w:val="0"/>
          <w:numId w:val="42"/>
        </w:numPr>
        <w:tabs>
          <w:tab w:val="clear" w:pos="720"/>
          <w:tab w:val="num" w:pos="426"/>
        </w:tabs>
        <w:ind w:left="426" w:hanging="426"/>
        <w:rPr>
          <w:rFonts w:asciiTheme="minorHAnsi" w:hAnsiTheme="minorHAnsi"/>
          <w:sz w:val="22"/>
          <w:szCs w:val="22"/>
        </w:rPr>
      </w:pPr>
      <w:r w:rsidRPr="002D0671">
        <w:rPr>
          <w:rFonts w:asciiTheme="minorHAnsi" w:hAnsiTheme="minorHAnsi"/>
          <w:sz w:val="22"/>
          <w:szCs w:val="22"/>
        </w:rPr>
        <w:t>To ensure equipment and furnishings are fully maintained and available for use, and to carry out cleaning as appropriate.</w:t>
      </w:r>
    </w:p>
    <w:p w14:paraId="11240DF0" w14:textId="77777777" w:rsidR="002D0671" w:rsidRPr="002D0671" w:rsidRDefault="002D0671" w:rsidP="002D0671">
      <w:pPr>
        <w:tabs>
          <w:tab w:val="num" w:pos="426"/>
        </w:tabs>
        <w:ind w:left="426" w:hanging="426"/>
        <w:rPr>
          <w:rFonts w:asciiTheme="minorHAnsi" w:hAnsiTheme="minorHAnsi" w:cs="Arial"/>
          <w:sz w:val="22"/>
          <w:szCs w:val="22"/>
        </w:rPr>
      </w:pPr>
    </w:p>
    <w:p w14:paraId="2F3768E9" w14:textId="77777777"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T</w:t>
      </w:r>
      <w:r>
        <w:rPr>
          <w:rFonts w:asciiTheme="minorHAnsi" w:hAnsiTheme="minorHAnsi" w:cs="Arial"/>
          <w:sz w:val="22"/>
          <w:szCs w:val="22"/>
        </w:rPr>
        <w:t>he post</w:t>
      </w:r>
      <w:r w:rsidRPr="002D0671">
        <w:rPr>
          <w:rFonts w:asciiTheme="minorHAnsi" w:hAnsiTheme="minorHAnsi" w:cs="Arial"/>
          <w:sz w:val="22"/>
          <w:szCs w:val="22"/>
        </w:rPr>
        <w:t xml:space="preserve">holder </w:t>
      </w:r>
      <w:r>
        <w:rPr>
          <w:rFonts w:asciiTheme="minorHAnsi" w:hAnsiTheme="minorHAnsi" w:cs="Arial"/>
          <w:sz w:val="22"/>
          <w:szCs w:val="22"/>
        </w:rPr>
        <w:t>has</w:t>
      </w:r>
      <w:r w:rsidR="00D3389C">
        <w:rPr>
          <w:rFonts w:asciiTheme="minorHAnsi" w:hAnsiTheme="minorHAnsi" w:cs="Arial"/>
          <w:sz w:val="22"/>
          <w:szCs w:val="22"/>
        </w:rPr>
        <w:t xml:space="preserve"> some</w:t>
      </w:r>
      <w:r w:rsidRPr="002D0671">
        <w:rPr>
          <w:rFonts w:asciiTheme="minorHAnsi" w:hAnsiTheme="minorHAnsi" w:cs="Arial"/>
          <w:sz w:val="22"/>
          <w:szCs w:val="22"/>
        </w:rPr>
        <w:t xml:space="preserve"> responsibility for the line management </w:t>
      </w:r>
      <w:r>
        <w:rPr>
          <w:rFonts w:asciiTheme="minorHAnsi" w:hAnsiTheme="minorHAnsi" w:cs="Arial"/>
          <w:sz w:val="22"/>
          <w:szCs w:val="22"/>
        </w:rPr>
        <w:t xml:space="preserve">the </w:t>
      </w:r>
      <w:r w:rsidR="00D3389C">
        <w:rPr>
          <w:rFonts w:asciiTheme="minorHAnsi" w:hAnsiTheme="minorHAnsi" w:cs="Arial"/>
          <w:sz w:val="22"/>
          <w:szCs w:val="22"/>
        </w:rPr>
        <w:t>Leisure Assistants</w:t>
      </w:r>
      <w:r>
        <w:rPr>
          <w:rFonts w:asciiTheme="minorHAnsi" w:hAnsiTheme="minorHAnsi" w:cs="Arial"/>
          <w:sz w:val="22"/>
          <w:szCs w:val="22"/>
        </w:rPr>
        <w:t xml:space="preserve"> (including </w:t>
      </w:r>
      <w:r w:rsidR="00D3389C">
        <w:rPr>
          <w:rFonts w:asciiTheme="minorHAnsi" w:hAnsiTheme="minorHAnsi" w:cs="Arial"/>
          <w:sz w:val="22"/>
          <w:szCs w:val="22"/>
        </w:rPr>
        <w:t>c</w:t>
      </w:r>
      <w:r>
        <w:rPr>
          <w:rFonts w:asciiTheme="minorHAnsi" w:hAnsiTheme="minorHAnsi" w:cs="Arial"/>
          <w:sz w:val="22"/>
          <w:szCs w:val="22"/>
        </w:rPr>
        <w:t>asuals)</w:t>
      </w:r>
      <w:r w:rsidRPr="002D0671">
        <w:rPr>
          <w:rFonts w:asciiTheme="minorHAnsi" w:hAnsiTheme="minorHAnsi" w:cs="Arial"/>
          <w:sz w:val="22"/>
          <w:szCs w:val="22"/>
        </w:rPr>
        <w:t xml:space="preserve">.  This will </w:t>
      </w:r>
      <w:r>
        <w:rPr>
          <w:rFonts w:asciiTheme="minorHAnsi" w:hAnsiTheme="minorHAnsi" w:cs="Arial"/>
          <w:sz w:val="22"/>
          <w:szCs w:val="22"/>
        </w:rPr>
        <w:t>involve</w:t>
      </w:r>
      <w:r w:rsidRPr="002D0671">
        <w:rPr>
          <w:rFonts w:asciiTheme="minorHAnsi" w:hAnsiTheme="minorHAnsi" w:cs="Arial"/>
          <w:sz w:val="22"/>
          <w:szCs w:val="22"/>
        </w:rPr>
        <w:t xml:space="preserve"> carrying out 1 to 1 meetings and appraisals following the Investors</w:t>
      </w:r>
      <w:r>
        <w:rPr>
          <w:rFonts w:asciiTheme="minorHAnsi" w:hAnsiTheme="minorHAnsi" w:cs="Arial"/>
          <w:sz w:val="22"/>
          <w:szCs w:val="22"/>
        </w:rPr>
        <w:t xml:space="preserve"> in People Standards.</w:t>
      </w:r>
      <w:r>
        <w:rPr>
          <w:rFonts w:asciiTheme="minorHAnsi" w:hAnsiTheme="minorHAnsi" w:cs="Arial"/>
          <w:sz w:val="22"/>
          <w:szCs w:val="22"/>
        </w:rPr>
        <w:br/>
      </w:r>
    </w:p>
    <w:p w14:paraId="7BC07960" w14:textId="77777777"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To assist with the recruitment of staff.</w:t>
      </w:r>
    </w:p>
    <w:p w14:paraId="21FD43B3" w14:textId="77777777" w:rsidR="002D0671" w:rsidRPr="002D0671" w:rsidRDefault="002D0671" w:rsidP="002D0671">
      <w:pPr>
        <w:tabs>
          <w:tab w:val="num" w:pos="426"/>
        </w:tabs>
        <w:ind w:left="426" w:hanging="426"/>
        <w:rPr>
          <w:rFonts w:asciiTheme="minorHAnsi" w:hAnsiTheme="minorHAnsi" w:cs="Arial"/>
          <w:sz w:val="22"/>
          <w:szCs w:val="22"/>
        </w:rPr>
      </w:pPr>
    </w:p>
    <w:p w14:paraId="0C1AEC31" w14:textId="77777777"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In the performance of all your duties, and in particular in the support and management of staff, to implement all Council policies and procedures necessary to meet customer care needs and to reflect the Council’s vision and values.</w:t>
      </w:r>
    </w:p>
    <w:p w14:paraId="7FE3D62F" w14:textId="77777777" w:rsidR="0041295C" w:rsidRDefault="0041295C" w:rsidP="00BB4DD8">
      <w:pPr>
        <w:rPr>
          <w:rFonts w:asciiTheme="minorHAnsi" w:hAnsiTheme="minorHAnsi" w:cs="Arial"/>
          <w:b/>
          <w:sz w:val="22"/>
          <w:szCs w:val="22"/>
        </w:rPr>
      </w:pPr>
    </w:p>
    <w:p w14:paraId="629CC6BA"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3380BEF0" w14:textId="77777777" w:rsidR="00BB4DD8" w:rsidRPr="00DB3A0E" w:rsidRDefault="00BB4DD8" w:rsidP="00C22178">
      <w:pPr>
        <w:ind w:left="360"/>
        <w:rPr>
          <w:rFonts w:asciiTheme="minorHAnsi" w:hAnsiTheme="minorHAnsi" w:cs="Arial"/>
        </w:rPr>
      </w:pPr>
    </w:p>
    <w:p w14:paraId="6D29D035" w14:textId="025FF340"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782564FB"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4D9FE865"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0AA3443C"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347D6799"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49FC1C18"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67CE9171" w14:textId="78A79BB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7AAE9C40"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17AD3B4A"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7B41D09C"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26ECDAB3"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678EB966" w14:textId="77777777" w:rsidR="00BF45CD" w:rsidRPr="00DB3A0E" w:rsidRDefault="00BF45CD" w:rsidP="00BF45CD">
      <w:pPr>
        <w:pStyle w:val="BodyText"/>
        <w:rPr>
          <w:rFonts w:asciiTheme="minorHAnsi" w:hAnsiTheme="minorHAnsi" w:cs="Arial"/>
          <w:b w:val="0"/>
          <w:bCs w:val="0"/>
          <w:sz w:val="22"/>
          <w:szCs w:val="22"/>
        </w:rPr>
      </w:pPr>
    </w:p>
    <w:p w14:paraId="696B7CFB" w14:textId="405FFD3F"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w:t>
      </w:r>
      <w:r w:rsidR="00462171" w:rsidRPr="00DB3A0E">
        <w:rPr>
          <w:rFonts w:asciiTheme="minorHAnsi" w:hAnsiTheme="minorHAnsi" w:cs="Arial"/>
          <w:sz w:val="22"/>
          <w:szCs w:val="22"/>
        </w:rPr>
        <w:t>result,</w:t>
      </w:r>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14:paraId="5BA69DD8" w14:textId="77777777" w:rsidR="00EE2BD4" w:rsidRPr="00DB3A0E" w:rsidRDefault="00EE2BD4" w:rsidP="00BF45CD">
      <w:pPr>
        <w:rPr>
          <w:rFonts w:asciiTheme="minorHAnsi" w:hAnsiTheme="minorHAnsi" w:cs="Arial"/>
          <w:sz w:val="22"/>
          <w:szCs w:val="22"/>
        </w:rPr>
      </w:pPr>
    </w:p>
    <w:p w14:paraId="2202608E" w14:textId="77777777" w:rsidR="00BA2D10" w:rsidRDefault="00EE2BD4" w:rsidP="00FA72AE">
      <w:pPr>
        <w:rPr>
          <w:rFonts w:asciiTheme="minorHAnsi" w:hAnsiTheme="minorHAnsi" w:cs="Arial"/>
          <w:sz w:val="22"/>
          <w:szCs w:val="22"/>
        </w:rPr>
      </w:pPr>
      <w:r w:rsidRPr="00DB3A0E">
        <w:rPr>
          <w:rFonts w:asciiTheme="minorHAnsi" w:hAnsiTheme="minorHAnsi" w:cs="Arial"/>
          <w:sz w:val="22"/>
          <w:szCs w:val="22"/>
        </w:rPr>
        <w:t>This post is subject to a Disclosure &amp; Barring Service check (DBS).</w:t>
      </w:r>
      <w:r w:rsidR="0041295C">
        <w:rPr>
          <w:rFonts w:asciiTheme="minorHAnsi" w:hAnsiTheme="minorHAnsi" w:cs="Arial"/>
          <w:sz w:val="22"/>
          <w:szCs w:val="22"/>
        </w:rPr>
        <w:t xml:space="preserve"> The postholder will </w:t>
      </w:r>
      <w:r w:rsidR="00EC4B14">
        <w:rPr>
          <w:rFonts w:asciiTheme="minorHAnsi" w:hAnsiTheme="minorHAnsi" w:cs="Arial"/>
          <w:sz w:val="22"/>
          <w:szCs w:val="22"/>
        </w:rPr>
        <w:t xml:space="preserve">work a </w:t>
      </w:r>
      <w:r w:rsidR="0041295C">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503EEF71" w14:textId="77777777" w:rsidR="006D4A2A" w:rsidRDefault="006D4A2A" w:rsidP="00FA72AE">
      <w:pPr>
        <w:rPr>
          <w:rFonts w:asciiTheme="minorHAnsi" w:hAnsiTheme="minorHAnsi" w:cs="Arial"/>
          <w:sz w:val="22"/>
          <w:szCs w:val="22"/>
        </w:rPr>
      </w:pPr>
    </w:p>
    <w:p w14:paraId="1974A34F" w14:textId="77777777" w:rsidR="006D4A2A" w:rsidRDefault="006D4A2A" w:rsidP="006D4A2A">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AA9DEB3" w14:textId="77777777" w:rsidR="0051065B" w:rsidRDefault="0051065B" w:rsidP="00BF45CD">
      <w:pPr>
        <w:rPr>
          <w:rFonts w:asciiTheme="minorHAnsi" w:hAnsiTheme="minorHAnsi" w:cs="Arial"/>
          <w:sz w:val="22"/>
          <w:szCs w:val="22"/>
        </w:rPr>
      </w:pPr>
    </w:p>
    <w:p w14:paraId="5C3D2FA5" w14:textId="77777777" w:rsidR="009B3FF5" w:rsidRDefault="009B3FF5" w:rsidP="00B53894">
      <w:pPr>
        <w:rPr>
          <w:rFonts w:asciiTheme="minorHAnsi" w:hAnsiTheme="minorHAnsi" w:cs="Arial"/>
          <w:b/>
        </w:rPr>
      </w:pPr>
      <w:r>
        <w:rPr>
          <w:rFonts w:asciiTheme="minorHAnsi" w:hAnsiTheme="minorHAnsi" w:cs="Arial"/>
          <w:b/>
        </w:rPr>
        <w:br/>
      </w:r>
    </w:p>
    <w:p w14:paraId="38486B53" w14:textId="77777777" w:rsidR="009B3FF5" w:rsidRDefault="009B3FF5">
      <w:pPr>
        <w:rPr>
          <w:rFonts w:asciiTheme="minorHAnsi" w:hAnsiTheme="minorHAnsi" w:cs="Arial"/>
          <w:b/>
        </w:rPr>
      </w:pPr>
      <w:r>
        <w:rPr>
          <w:rFonts w:asciiTheme="minorHAnsi" w:hAnsiTheme="minorHAnsi" w:cs="Arial"/>
          <w:b/>
        </w:rPr>
        <w:br w:type="page"/>
      </w:r>
    </w:p>
    <w:p w14:paraId="51D13A10" w14:textId="3259C0DB" w:rsidR="00B53894" w:rsidRPr="00DB3A0E" w:rsidRDefault="00B53894" w:rsidP="00B53894">
      <w:pPr>
        <w:rPr>
          <w:rFonts w:asciiTheme="minorHAnsi" w:hAnsiTheme="minorHAnsi" w:cs="Arial"/>
          <w:b/>
        </w:rPr>
      </w:pPr>
      <w:r w:rsidRPr="00DB3A0E">
        <w:rPr>
          <w:rFonts w:asciiTheme="minorHAnsi" w:hAnsiTheme="minorHAnsi" w:cs="Arial"/>
          <w:b/>
        </w:rPr>
        <w:lastRenderedPageBreak/>
        <w:t>Current team structure</w:t>
      </w:r>
    </w:p>
    <w:p w14:paraId="62AD6B20" w14:textId="77777777" w:rsidR="00343CED" w:rsidRPr="00DB3A0E" w:rsidRDefault="00343CED" w:rsidP="00343CED">
      <w:pPr>
        <w:shd w:val="clear" w:color="auto" w:fill="FFFFFF"/>
        <w:rPr>
          <w:rFonts w:asciiTheme="minorHAnsi" w:hAnsiTheme="minorHAnsi" w:cs="Arial"/>
          <w:color w:val="000000"/>
        </w:rPr>
      </w:pPr>
    </w:p>
    <w:p w14:paraId="31F3995F" w14:textId="77777777" w:rsidR="0041295C" w:rsidRDefault="00D3389C">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68A98600" wp14:editId="4A868ECF">
            <wp:extent cx="5555226" cy="3244645"/>
            <wp:effectExtent l="0" t="0" r="0" b="133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41295C">
        <w:rPr>
          <w:rFonts w:asciiTheme="minorHAnsi" w:hAnsiTheme="minorHAnsi" w:cs="Arial"/>
          <w:b/>
          <w:bCs/>
          <w:color w:val="000000"/>
        </w:rPr>
        <w:br w:type="page"/>
      </w:r>
    </w:p>
    <w:p w14:paraId="7B30681D" w14:textId="4A8C2BA4" w:rsidR="00EC229A" w:rsidRDefault="00EC229A" w:rsidP="004F668A">
      <w:pPr>
        <w:autoSpaceDE w:val="0"/>
        <w:autoSpaceDN w:val="0"/>
        <w:adjustRightInd w:val="0"/>
        <w:jc w:val="center"/>
        <w:rPr>
          <w:rFonts w:asciiTheme="minorHAnsi" w:hAnsiTheme="minorHAnsi" w:cs="Arial"/>
          <w:b/>
          <w:bCs/>
          <w:color w:val="000000"/>
        </w:rPr>
      </w:pPr>
      <w:r>
        <w:rPr>
          <w:rFonts w:asciiTheme="minorHAnsi" w:hAnsiTheme="minorHAnsi" w:cs="Arial"/>
          <w:b/>
          <w:bCs/>
          <w:color w:val="000000"/>
        </w:rPr>
        <w:lastRenderedPageBreak/>
        <w:t>PERSON SPECIFICATION</w:t>
      </w:r>
    </w:p>
    <w:p w14:paraId="201A7D41" w14:textId="77777777" w:rsidR="00EC229A" w:rsidRDefault="00EC229A" w:rsidP="004F668A">
      <w:pPr>
        <w:autoSpaceDE w:val="0"/>
        <w:autoSpaceDN w:val="0"/>
        <w:adjustRightInd w:val="0"/>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D2021" w:rsidRPr="00DB3A0E" w14:paraId="1869E613" w14:textId="77777777" w:rsidTr="00BB7592">
        <w:trPr>
          <w:trHeight w:val="655"/>
        </w:trPr>
        <w:tc>
          <w:tcPr>
            <w:tcW w:w="4261" w:type="dxa"/>
            <w:shd w:val="clear" w:color="auto" w:fill="D9D9D9"/>
          </w:tcPr>
          <w:p w14:paraId="2D59D0CE" w14:textId="77777777" w:rsidR="002D2021" w:rsidRPr="00DB3A0E" w:rsidRDefault="002D2021" w:rsidP="00D3389C">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Duty Manager (</w:t>
            </w:r>
            <w:r w:rsidR="00D3389C">
              <w:rPr>
                <w:rFonts w:asciiTheme="minorHAnsi" w:hAnsiTheme="minorHAnsi" w:cs="Calibri"/>
                <w:bCs/>
              </w:rPr>
              <w:t>POTP</w:t>
            </w:r>
            <w:r>
              <w:rPr>
                <w:rFonts w:asciiTheme="minorHAnsi" w:hAnsiTheme="minorHAnsi" w:cs="Calibri"/>
                <w:bCs/>
              </w:rPr>
              <w:t>)</w:t>
            </w:r>
          </w:p>
        </w:tc>
        <w:tc>
          <w:tcPr>
            <w:tcW w:w="4494" w:type="dxa"/>
            <w:shd w:val="clear" w:color="auto" w:fill="D9D9D9"/>
          </w:tcPr>
          <w:p w14:paraId="69AC327E"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5</w:t>
            </w:r>
          </w:p>
          <w:p w14:paraId="0E1A0CCE" w14:textId="77777777" w:rsidR="002D2021" w:rsidRPr="00DB3A0E" w:rsidRDefault="002D2021" w:rsidP="00BB7592">
            <w:pPr>
              <w:autoSpaceDE w:val="0"/>
              <w:autoSpaceDN w:val="0"/>
              <w:adjustRightInd w:val="0"/>
              <w:rPr>
                <w:rFonts w:asciiTheme="minorHAnsi" w:hAnsiTheme="minorHAnsi" w:cs="Calibri"/>
              </w:rPr>
            </w:pPr>
          </w:p>
        </w:tc>
      </w:tr>
      <w:tr w:rsidR="002D2021" w:rsidRPr="00DB3A0E" w14:paraId="70DF955B" w14:textId="77777777" w:rsidTr="00BB7592">
        <w:trPr>
          <w:trHeight w:val="667"/>
        </w:trPr>
        <w:tc>
          <w:tcPr>
            <w:tcW w:w="4261" w:type="dxa"/>
            <w:shd w:val="clear" w:color="auto" w:fill="D9D9D9"/>
          </w:tcPr>
          <w:p w14:paraId="31AC12F6"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316039B7"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5392ECDC"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4695836C"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D2021" w:rsidRPr="00DB3A0E" w14:paraId="48080B2D" w14:textId="77777777" w:rsidTr="00BB7592">
        <w:trPr>
          <w:trHeight w:val="705"/>
        </w:trPr>
        <w:tc>
          <w:tcPr>
            <w:tcW w:w="4261" w:type="dxa"/>
            <w:shd w:val="clear" w:color="auto" w:fill="D9D9D9"/>
          </w:tcPr>
          <w:p w14:paraId="4C71BD11"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426F1C81" w14:textId="77777777" w:rsidR="002D2021" w:rsidRPr="00DB3A0E" w:rsidRDefault="00D3389C" w:rsidP="00D3389C">
            <w:pPr>
              <w:autoSpaceDE w:val="0"/>
              <w:autoSpaceDN w:val="0"/>
              <w:adjustRightInd w:val="0"/>
              <w:rPr>
                <w:rFonts w:asciiTheme="minorHAnsi" w:hAnsiTheme="minorHAnsi" w:cs="Calibri"/>
                <w:bCs/>
              </w:rPr>
            </w:pPr>
            <w:r>
              <w:rPr>
                <w:rFonts w:asciiTheme="minorHAnsi" w:hAnsiTheme="minorHAnsi" w:cs="Calibri"/>
                <w:bCs/>
              </w:rPr>
              <w:t>Deputy</w:t>
            </w:r>
            <w:r w:rsidR="002D2021">
              <w:rPr>
                <w:rFonts w:asciiTheme="minorHAnsi" w:hAnsiTheme="minorHAnsi" w:cs="Calibri"/>
                <w:bCs/>
              </w:rPr>
              <w:t xml:space="preserve"> Manager (</w:t>
            </w:r>
            <w:r>
              <w:rPr>
                <w:rFonts w:asciiTheme="minorHAnsi" w:hAnsiTheme="minorHAnsi" w:cs="Calibri"/>
                <w:bCs/>
              </w:rPr>
              <w:t>POTP</w:t>
            </w:r>
            <w:r w:rsidR="002D2021">
              <w:rPr>
                <w:rFonts w:asciiTheme="minorHAnsi" w:hAnsiTheme="minorHAnsi" w:cs="Calibri"/>
                <w:bCs/>
              </w:rPr>
              <w:t>)</w:t>
            </w:r>
          </w:p>
        </w:tc>
        <w:tc>
          <w:tcPr>
            <w:tcW w:w="4494" w:type="dxa"/>
            <w:shd w:val="clear" w:color="auto" w:fill="D9D9D9"/>
          </w:tcPr>
          <w:p w14:paraId="3BA546D9"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4E9BBF55" w14:textId="77777777" w:rsidR="002D2021" w:rsidRPr="002F6991" w:rsidRDefault="002D2021" w:rsidP="00BB7592">
            <w:pPr>
              <w:autoSpaceDE w:val="0"/>
              <w:autoSpaceDN w:val="0"/>
              <w:adjustRightInd w:val="0"/>
              <w:rPr>
                <w:rFonts w:asciiTheme="minorHAnsi" w:hAnsiTheme="minorHAnsi" w:cs="Calibri"/>
                <w:bCs/>
              </w:rPr>
            </w:pPr>
          </w:p>
        </w:tc>
      </w:tr>
      <w:tr w:rsidR="002D2021" w:rsidRPr="00DB3A0E" w14:paraId="7FB9FAA1" w14:textId="77777777" w:rsidTr="00BB7592">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7A19B61"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0DD2D6DF" w14:textId="77777777" w:rsidR="002D2021" w:rsidRPr="00DB3A0E" w:rsidRDefault="002D2021" w:rsidP="00BB7592">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C89DB96" w14:textId="77777777" w:rsidR="002D2021" w:rsidRPr="00DB3A0E" w:rsidRDefault="002D2021" w:rsidP="003C45E6">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sidR="003C45E6">
              <w:rPr>
                <w:rFonts w:asciiTheme="minorHAnsi" w:hAnsiTheme="minorHAnsi" w:cs="Calibri"/>
                <w:bCs/>
              </w:rPr>
              <w:t>August 2017</w:t>
            </w:r>
          </w:p>
        </w:tc>
      </w:tr>
    </w:tbl>
    <w:p w14:paraId="1CD0FD7C" w14:textId="77777777" w:rsidR="002B662D" w:rsidRDefault="002B662D" w:rsidP="002B662D">
      <w:pPr>
        <w:rPr>
          <w:rFonts w:ascii="Calibri" w:hAnsi="Calibri" w:cs="Arial"/>
          <w:b/>
          <w:sz w:val="22"/>
          <w:szCs w:val="22"/>
        </w:rPr>
      </w:pPr>
      <w:r>
        <w:rPr>
          <w:rFonts w:ascii="Calibri" w:hAnsi="Calibri" w:cs="Arial"/>
          <w:b/>
          <w:sz w:val="22"/>
          <w:szCs w:val="22"/>
        </w:rPr>
        <w:t xml:space="preserve">Our Values and Behaviours </w:t>
      </w:r>
    </w:p>
    <w:p w14:paraId="18992F6D" w14:textId="77777777" w:rsidR="002B662D" w:rsidRDefault="002B662D" w:rsidP="002B662D">
      <w:pPr>
        <w:rPr>
          <w:rFonts w:ascii="Calibri" w:hAnsi="Calibri"/>
          <w:sz w:val="22"/>
          <w:szCs w:val="22"/>
        </w:rPr>
      </w:pPr>
      <w:r>
        <w:rPr>
          <w:rFonts w:ascii="Calibri" w:hAnsi="Calibri"/>
          <w:sz w:val="22"/>
          <w:szCs w:val="22"/>
        </w:rPr>
        <w:t>The values and behaviours we seek from our staff draw on the high standards of the two boroughs, and we prize these qualities in particular:</w:t>
      </w:r>
    </w:p>
    <w:p w14:paraId="47BD36F9" w14:textId="77777777" w:rsidR="002B662D" w:rsidRDefault="002B662D" w:rsidP="002B662D">
      <w:pPr>
        <w:rPr>
          <w:rFonts w:ascii="Calibri" w:hAnsi="Calibri"/>
          <w:sz w:val="22"/>
          <w:szCs w:val="22"/>
        </w:rPr>
      </w:pPr>
    </w:p>
    <w:p w14:paraId="40F2C825" w14:textId="77777777" w:rsidR="002B662D" w:rsidRDefault="002B662D" w:rsidP="002B662D">
      <w:pPr>
        <w:rPr>
          <w:rFonts w:ascii="Calibri" w:hAnsi="Calibri"/>
          <w:sz w:val="22"/>
          <w:szCs w:val="22"/>
        </w:rPr>
      </w:pPr>
      <w:r>
        <w:rPr>
          <w:rFonts w:ascii="Calibri" w:hAnsi="Calibri"/>
          <w:b/>
          <w:sz w:val="22"/>
          <w:szCs w:val="22"/>
        </w:rPr>
        <w:t xml:space="preserve">Being open - </w:t>
      </w:r>
      <w:r>
        <w:rPr>
          <w:rFonts w:ascii="Calibri" w:hAnsi="Calibri"/>
          <w:sz w:val="22"/>
          <w:szCs w:val="22"/>
        </w:rPr>
        <w:t>This means we share our views openly, honestly and in a thoughtful way. We encourage new ideas and ways of doing things. We appreciate and listen to feedback from each other.</w:t>
      </w:r>
      <w:r>
        <w:rPr>
          <w:rFonts w:ascii="Calibri" w:hAnsi="Calibri"/>
          <w:sz w:val="22"/>
          <w:szCs w:val="22"/>
        </w:rPr>
        <w:br/>
      </w:r>
    </w:p>
    <w:p w14:paraId="3CF51D8A" w14:textId="77777777" w:rsidR="002B662D" w:rsidRDefault="002B662D" w:rsidP="002B662D">
      <w:pPr>
        <w:shd w:val="clear" w:color="auto" w:fill="FFFFFF"/>
        <w:textAlignment w:val="top"/>
        <w:outlineLvl w:val="3"/>
        <w:rPr>
          <w:rFonts w:ascii="Calibri" w:hAnsi="Calibri"/>
          <w:sz w:val="22"/>
          <w:szCs w:val="22"/>
        </w:rPr>
      </w:pPr>
      <w:r>
        <w:rPr>
          <w:rFonts w:ascii="Calibri" w:hAnsi="Calibri"/>
          <w:b/>
          <w:sz w:val="22"/>
          <w:szCs w:val="22"/>
        </w:rPr>
        <w:t xml:space="preserve">Being supportive - </w:t>
      </w:r>
      <w:r>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227B18C4" w14:textId="77777777" w:rsidR="00B85874" w:rsidRPr="00DB3A0E" w:rsidRDefault="002B662D" w:rsidP="002B662D">
      <w:pPr>
        <w:rPr>
          <w:rFonts w:asciiTheme="minorHAnsi" w:hAnsiTheme="minorHAnsi"/>
          <w:b/>
        </w:rPr>
      </w:pPr>
      <w:r>
        <w:rPr>
          <w:rFonts w:ascii="Calibri" w:hAnsi="Calibri"/>
          <w:b/>
          <w:sz w:val="22"/>
          <w:szCs w:val="22"/>
        </w:rPr>
        <w:t xml:space="preserve">Being positive - </w:t>
      </w:r>
      <w:r>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r>
        <w:rPr>
          <w:rFonts w:ascii="Calibri" w:hAnsi="Calibri"/>
          <w:sz w:val="22"/>
          <w:szCs w:val="22"/>
        </w:rPr>
        <w:br/>
      </w:r>
    </w:p>
    <w:p w14:paraId="6771E4AD"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175EBA02" w14:textId="77777777" w:rsidR="0096348D" w:rsidRDefault="0096348D" w:rsidP="00B85874">
      <w:pPr>
        <w:numPr>
          <w:ilvl w:val="0"/>
          <w:numId w:val="29"/>
        </w:numPr>
        <w:rPr>
          <w:rFonts w:asciiTheme="minorHAnsi" w:hAnsiTheme="minorHAnsi"/>
        </w:rPr>
      </w:pPr>
      <w:r>
        <w:rPr>
          <w:rFonts w:asciiTheme="minorHAnsi" w:hAnsiTheme="minorHAnsi"/>
        </w:rPr>
        <w:t>I am a role model for the Council’s behaviours and lead by example.</w:t>
      </w:r>
    </w:p>
    <w:p w14:paraId="2812AD8E" w14:textId="77777777" w:rsidR="0096348D" w:rsidRDefault="0096348D" w:rsidP="00B85874">
      <w:pPr>
        <w:numPr>
          <w:ilvl w:val="0"/>
          <w:numId w:val="29"/>
        </w:numPr>
        <w:rPr>
          <w:rFonts w:asciiTheme="minorHAnsi" w:hAnsiTheme="minorHAnsi"/>
        </w:rPr>
      </w:pPr>
      <w:r>
        <w:rPr>
          <w:rFonts w:asciiTheme="minorHAnsi" w:hAnsiTheme="minorHAnsi"/>
        </w:rPr>
        <w:t>I encourage my team to bring in good practice from elsewhere in the Council or outside.</w:t>
      </w:r>
    </w:p>
    <w:p w14:paraId="6F98D75B" w14:textId="77777777" w:rsidR="0096348D" w:rsidRDefault="0096348D" w:rsidP="0096348D">
      <w:pPr>
        <w:numPr>
          <w:ilvl w:val="0"/>
          <w:numId w:val="29"/>
        </w:numPr>
        <w:rPr>
          <w:rFonts w:asciiTheme="minorHAnsi" w:hAnsiTheme="minorHAnsi"/>
        </w:rPr>
      </w:pPr>
      <w:r>
        <w:rPr>
          <w:rFonts w:asciiTheme="minorHAnsi" w:hAnsiTheme="minorHAnsi"/>
        </w:rPr>
        <w:t>My service is based on my understanding of customers’ needs and views.</w:t>
      </w:r>
    </w:p>
    <w:p w14:paraId="558AB5CB" w14:textId="77777777" w:rsidR="0096348D" w:rsidRDefault="0096348D" w:rsidP="0096348D">
      <w:pPr>
        <w:numPr>
          <w:ilvl w:val="0"/>
          <w:numId w:val="29"/>
        </w:numPr>
        <w:rPr>
          <w:rFonts w:asciiTheme="minorHAnsi" w:hAnsiTheme="minorHAnsi"/>
        </w:rPr>
      </w:pPr>
      <w:r>
        <w:rPr>
          <w:rFonts w:asciiTheme="minorHAnsi" w:hAnsiTheme="minorHAnsi"/>
        </w:rPr>
        <w:t>I challenge others and deal with challenges in an honest and constructive way.</w:t>
      </w:r>
    </w:p>
    <w:p w14:paraId="456D10C6" w14:textId="77777777" w:rsidR="00FC1860" w:rsidRDefault="00FC1860" w:rsidP="00B85874">
      <w:pPr>
        <w:numPr>
          <w:ilvl w:val="0"/>
          <w:numId w:val="29"/>
        </w:numPr>
        <w:rPr>
          <w:rFonts w:asciiTheme="minorHAnsi" w:hAnsiTheme="minorHAnsi"/>
        </w:rPr>
      </w:pPr>
      <w:r>
        <w:rPr>
          <w:rFonts w:asciiTheme="minorHAnsi" w:hAnsiTheme="minorHAnsi"/>
        </w:rPr>
        <w:t>I treat customers the way they would want to be treated.</w:t>
      </w:r>
    </w:p>
    <w:p w14:paraId="04296894" w14:textId="77777777" w:rsidR="00FC1860" w:rsidRDefault="00FC1860" w:rsidP="00B85874">
      <w:pPr>
        <w:numPr>
          <w:ilvl w:val="0"/>
          <w:numId w:val="29"/>
        </w:numPr>
        <w:rPr>
          <w:rFonts w:asciiTheme="minorHAnsi" w:hAnsiTheme="minorHAnsi"/>
        </w:rPr>
      </w:pPr>
      <w:r>
        <w:rPr>
          <w:rFonts w:asciiTheme="minorHAnsi" w:hAnsiTheme="minorHAnsi"/>
        </w:rPr>
        <w:t>I do what I say I will do, when I’ve promised to do it, or let people know why not.</w:t>
      </w:r>
    </w:p>
    <w:p w14:paraId="439DB7C7" w14:textId="77777777" w:rsidR="00BB4DD8" w:rsidRPr="009F4E86" w:rsidRDefault="00BB4DD8">
      <w:pPr>
        <w:rPr>
          <w:rFonts w:asciiTheme="minorHAnsi" w:hAnsiTheme="minorHAnsi"/>
          <w:b/>
          <w:sz w:val="16"/>
          <w:szCs w:val="16"/>
        </w:rPr>
      </w:pPr>
    </w:p>
    <w:p w14:paraId="1F3A8CC3" w14:textId="77777777" w:rsidR="00EC229A" w:rsidRDefault="00EC229A">
      <w:r>
        <w:br w:type="page"/>
      </w: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235A28" w:rsidRPr="00235A28" w14:paraId="1CC9708A" w14:textId="77777777" w:rsidTr="005703C1">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2A5DB941" w14:textId="77777777" w:rsidR="00832270" w:rsidRPr="00235A28" w:rsidRDefault="00832270" w:rsidP="005703C1">
            <w:pPr>
              <w:rPr>
                <w:rFonts w:ascii="Calibri" w:hAnsi="Calibri" w:cs="Arial"/>
              </w:rPr>
            </w:pPr>
            <w:r w:rsidRPr="00235A28">
              <w:rPr>
                <w:rFonts w:ascii="Calibri" w:hAnsi="Calibri" w:cs="Arial"/>
                <w:b/>
                <w:bCs/>
              </w:rPr>
              <w:lastRenderedPageBreak/>
              <w:t>Person Specification Requirements</w:t>
            </w:r>
          </w:p>
        </w:tc>
        <w:tc>
          <w:tcPr>
            <w:tcW w:w="1290" w:type="dxa"/>
            <w:tcBorders>
              <w:top w:val="single" w:sz="8" w:space="0" w:color="000000"/>
              <w:bottom w:val="single" w:sz="8" w:space="0" w:color="000000"/>
              <w:right w:val="single" w:sz="8" w:space="0" w:color="000000"/>
            </w:tcBorders>
            <w:shd w:val="clear" w:color="auto" w:fill="D9D9D9"/>
            <w:hideMark/>
          </w:tcPr>
          <w:p w14:paraId="6898C901" w14:textId="77777777" w:rsidR="00832270" w:rsidRPr="00235A28" w:rsidRDefault="00832270" w:rsidP="005703C1">
            <w:pPr>
              <w:jc w:val="center"/>
              <w:rPr>
                <w:rFonts w:ascii="Calibri" w:hAnsi="Calibri" w:cs="Arial"/>
                <w:b/>
                <w:bCs/>
              </w:rPr>
            </w:pPr>
            <w:r w:rsidRPr="00235A28">
              <w:rPr>
                <w:rFonts w:ascii="Calibri" w:hAnsi="Calibri" w:cs="Arial"/>
                <w:b/>
                <w:bCs/>
              </w:rPr>
              <w:t xml:space="preserve">Assessed by </w:t>
            </w:r>
          </w:p>
          <w:p w14:paraId="486415C3" w14:textId="77777777" w:rsidR="00832270" w:rsidRPr="00235A28" w:rsidRDefault="00832270" w:rsidP="005703C1">
            <w:pPr>
              <w:jc w:val="center"/>
              <w:rPr>
                <w:rFonts w:ascii="Calibri" w:hAnsi="Calibri" w:cs="Arial"/>
                <w:b/>
                <w:bCs/>
              </w:rPr>
            </w:pPr>
            <w:r w:rsidRPr="00235A28">
              <w:rPr>
                <w:rFonts w:ascii="Calibri" w:hAnsi="Calibri" w:cs="Arial"/>
                <w:b/>
                <w:bCs/>
              </w:rPr>
              <w:t xml:space="preserve">A/I/T/C </w:t>
            </w:r>
          </w:p>
          <w:p w14:paraId="42A3B0FB" w14:textId="77777777" w:rsidR="00832270" w:rsidRPr="00235A28" w:rsidRDefault="00832270" w:rsidP="005703C1">
            <w:pPr>
              <w:jc w:val="center"/>
              <w:rPr>
                <w:rFonts w:ascii="Calibri" w:hAnsi="Calibri" w:cs="Arial"/>
                <w:b/>
                <w:bCs/>
              </w:rPr>
            </w:pPr>
            <w:r w:rsidRPr="00235A28">
              <w:rPr>
                <w:rFonts w:ascii="Calibri" w:hAnsi="Calibri" w:cs="Arial"/>
                <w:b/>
                <w:bCs/>
                <w:sz w:val="20"/>
                <w:szCs w:val="20"/>
              </w:rPr>
              <w:t>(see below for explanation)</w:t>
            </w:r>
          </w:p>
        </w:tc>
      </w:tr>
      <w:tr w:rsidR="00235A28" w:rsidRPr="00235A28" w14:paraId="6247EEAD"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6EF326D" w14:textId="77777777" w:rsidR="00832270" w:rsidRPr="00235A28" w:rsidRDefault="00832270" w:rsidP="005703C1">
            <w:pPr>
              <w:spacing w:line="70" w:lineRule="atLeast"/>
              <w:rPr>
                <w:rFonts w:ascii="Calibri" w:hAnsi="Calibri" w:cs="Arial"/>
                <w:b/>
                <w:bCs/>
              </w:rPr>
            </w:pPr>
            <w:r w:rsidRPr="00235A28">
              <w:rPr>
                <w:rFonts w:ascii="Calibri" w:hAnsi="Calibri" w:cs="Arial"/>
                <w:b/>
                <w:bCs/>
              </w:rPr>
              <w:t>Knowledge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6E66B3"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66B879"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BFAC75"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Assessed</w:t>
            </w:r>
          </w:p>
        </w:tc>
      </w:tr>
      <w:tr w:rsidR="00235A28" w:rsidRPr="00235A28" w14:paraId="2E58CFF8"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9C4B72" w14:textId="77777777" w:rsidR="00832270" w:rsidRPr="00235A28" w:rsidRDefault="00832270" w:rsidP="005703C1">
            <w:pPr>
              <w:spacing w:line="70" w:lineRule="atLeast"/>
              <w:rPr>
                <w:rFonts w:ascii="Calibri" w:hAnsi="Calibri" w:cs="Arial"/>
              </w:rPr>
            </w:pPr>
            <w:r w:rsidRPr="00235A28">
              <w:rPr>
                <w:rFonts w:asciiTheme="minorHAnsi" w:hAnsiTheme="minorHAnsi" w:cs="Arial"/>
                <w:sz w:val="22"/>
                <w:szCs w:val="22"/>
              </w:rPr>
              <w:t>Experience of working in a leisure / sporting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074423"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CD9F9A" w14:textId="77777777" w:rsidR="00832270" w:rsidRPr="00235A28"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7082DB"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A/I</w:t>
            </w:r>
          </w:p>
        </w:tc>
      </w:tr>
      <w:tr w:rsidR="00235A28" w:rsidRPr="00235A28" w14:paraId="7D347D30"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2F30B7" w14:textId="77777777" w:rsidR="00832270" w:rsidRPr="00235A28" w:rsidRDefault="00832270" w:rsidP="005703C1">
            <w:pPr>
              <w:spacing w:line="70" w:lineRule="atLeast"/>
              <w:rPr>
                <w:rFonts w:ascii="Calibri" w:hAnsi="Calibri" w:cs="Arial"/>
              </w:rPr>
            </w:pPr>
            <w:r w:rsidRPr="00235A28">
              <w:rPr>
                <w:rFonts w:asciiTheme="minorHAnsi" w:hAnsiTheme="minorHAnsi" w:cs="Arial"/>
                <w:sz w:val="22"/>
                <w:szCs w:val="22"/>
              </w:rPr>
              <w:t>Experience of operating a computerised booking system.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6CAB3B"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1CC9A" w14:textId="77777777" w:rsidR="00832270" w:rsidRPr="00235A28"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430570"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w:t>
            </w:r>
          </w:p>
        </w:tc>
      </w:tr>
      <w:tr w:rsidR="00235A28" w:rsidRPr="00235A28" w14:paraId="17581432"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B3A308" w14:textId="77777777" w:rsidR="00832270" w:rsidRPr="00235A28" w:rsidRDefault="00832270" w:rsidP="005703C1">
            <w:pPr>
              <w:spacing w:line="70" w:lineRule="atLeast"/>
              <w:rPr>
                <w:rFonts w:ascii="Calibri" w:hAnsi="Calibri" w:cs="Arial"/>
              </w:rPr>
            </w:pPr>
            <w:r w:rsidRPr="00235A28">
              <w:rPr>
                <w:rFonts w:asciiTheme="minorHAnsi" w:hAnsiTheme="minorHAnsi" w:cs="Arial"/>
                <w:sz w:val="22"/>
                <w:szCs w:val="22"/>
              </w:rPr>
              <w:t>Some experience of pool plant operations.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248D7"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13F43" w14:textId="77777777" w:rsidR="00832270" w:rsidRPr="00235A28"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54E168"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w:t>
            </w:r>
          </w:p>
        </w:tc>
      </w:tr>
      <w:tr w:rsidR="00235A28" w:rsidRPr="00235A28" w14:paraId="3B9AD4B4"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B8B98" w14:textId="77777777" w:rsidR="00832270" w:rsidRPr="00235A28" w:rsidRDefault="00832270" w:rsidP="005703C1">
            <w:pPr>
              <w:spacing w:line="70" w:lineRule="atLeast"/>
              <w:rPr>
                <w:rFonts w:ascii="Calibri" w:hAnsi="Calibri" w:cs="Arial"/>
              </w:rPr>
            </w:pPr>
            <w:r w:rsidRPr="00235A28">
              <w:rPr>
                <w:rFonts w:asciiTheme="minorHAnsi" w:hAnsiTheme="minorHAnsi" w:cs="Arial"/>
                <w:sz w:val="22"/>
                <w:szCs w:val="22"/>
              </w:rPr>
              <w:t>Experience of managing staff and carrying out 121’s / appraisals.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F7205C"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1309B" w14:textId="77777777" w:rsidR="00832270" w:rsidRPr="00235A28"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D27338"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A/I</w:t>
            </w:r>
          </w:p>
        </w:tc>
      </w:tr>
      <w:tr w:rsidR="00235A28" w:rsidRPr="00235A28" w14:paraId="5E2D2D0C"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DEE16C" w14:textId="77777777" w:rsidR="00832270" w:rsidRPr="00235A28" w:rsidRDefault="00832270" w:rsidP="005703C1">
            <w:pPr>
              <w:spacing w:line="70" w:lineRule="atLeast"/>
              <w:rPr>
                <w:rFonts w:ascii="Calibri" w:hAnsi="Calibri" w:cs="Arial"/>
              </w:rPr>
            </w:pPr>
            <w:r w:rsidRPr="00235A28">
              <w:br w:type="page"/>
            </w:r>
            <w:r w:rsidRPr="00235A28">
              <w:rPr>
                <w:rFonts w:asciiTheme="minorHAnsi" w:hAnsiTheme="minorHAnsi" w:cs="Arial"/>
                <w:sz w:val="22"/>
                <w:szCs w:val="22"/>
              </w:rPr>
              <w:t xml:space="preserve">Knowledge of the importance of Health and Safety issues with reference to sports/leisure activities.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AB285"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1F5A54" w14:textId="77777777" w:rsidR="00832270" w:rsidRPr="00235A28"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D92355"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A/I</w:t>
            </w:r>
          </w:p>
        </w:tc>
      </w:tr>
      <w:tr w:rsidR="00235A28" w:rsidRPr="00235A28" w14:paraId="0F461525"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2615E8" w14:textId="77777777" w:rsidR="00832270" w:rsidRPr="00235A28" w:rsidRDefault="00832270" w:rsidP="005703C1">
            <w:pPr>
              <w:spacing w:line="70" w:lineRule="atLeast"/>
              <w:rPr>
                <w:rFonts w:ascii="Calibri" w:hAnsi="Calibri" w:cs="Arial"/>
                <w:b/>
                <w:bCs/>
              </w:rPr>
            </w:pPr>
            <w:r w:rsidRPr="00235A28">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231203"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76E7CA"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A6FD09" w14:textId="77777777" w:rsidR="00832270" w:rsidRPr="00235A28" w:rsidRDefault="00832270" w:rsidP="005703C1">
            <w:pPr>
              <w:spacing w:line="70" w:lineRule="atLeast"/>
              <w:jc w:val="center"/>
              <w:rPr>
                <w:rFonts w:ascii="Calibri" w:hAnsi="Calibri" w:cs="Arial"/>
                <w:b/>
                <w:bCs/>
              </w:rPr>
            </w:pPr>
            <w:r w:rsidRPr="00235A28">
              <w:rPr>
                <w:rFonts w:ascii="Calibri" w:hAnsi="Calibri" w:cs="Arial"/>
                <w:b/>
                <w:bCs/>
              </w:rPr>
              <w:t>Assessed</w:t>
            </w:r>
          </w:p>
        </w:tc>
      </w:tr>
      <w:tr w:rsidR="005C4D6A" w:rsidRPr="005C4D6A" w14:paraId="67CA3CA0"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A5DBE0" w14:textId="77777777"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F0D308"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C854A" w14:textId="77777777" w:rsidR="00832270" w:rsidRPr="005C4D6A"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F2483E"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A</w:t>
            </w:r>
          </w:p>
        </w:tc>
      </w:tr>
      <w:tr w:rsidR="005C4D6A" w:rsidRPr="005C4D6A" w14:paraId="240C27C0"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84B89D" w14:textId="77777777"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IT literate in the use of Microsoft Office applications such as MS 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AB4DDC"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D696D7" w14:textId="77777777" w:rsidR="00832270" w:rsidRPr="005C4D6A"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656623"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A/I</w:t>
            </w:r>
          </w:p>
        </w:tc>
      </w:tr>
      <w:tr w:rsidR="005C4D6A" w:rsidRPr="005C4D6A" w14:paraId="17A7FE22"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5DABB9" w14:textId="77777777"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189D0"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60AD7B" w14:textId="77777777" w:rsidR="00832270" w:rsidRPr="005C4D6A"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EC2082"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A/I</w:t>
            </w:r>
          </w:p>
        </w:tc>
      </w:tr>
      <w:tr w:rsidR="005C4D6A" w:rsidRPr="005C4D6A" w14:paraId="36B5F16C"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CD2F34" w14:textId="77777777"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Ability to maintain record keeping and administrative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9890FE"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F3577" w14:textId="77777777" w:rsidR="00832270" w:rsidRPr="005C4D6A"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B30439"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A/I/T</w:t>
            </w:r>
          </w:p>
        </w:tc>
      </w:tr>
      <w:tr w:rsidR="005C4D6A" w:rsidRPr="005C4D6A" w14:paraId="1CC96D72"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FB9997" w14:textId="7259B123"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Ability to lead o</w:t>
            </w:r>
            <w:r w:rsidR="00AF4DB6" w:rsidRPr="005C4D6A">
              <w:rPr>
                <w:rFonts w:asciiTheme="minorHAnsi" w:hAnsiTheme="minorHAnsi" w:cs="Arial"/>
                <w:sz w:val="22"/>
                <w:szCs w:val="22"/>
              </w:rPr>
              <w:t>n</w:t>
            </w:r>
            <w:r w:rsidRPr="005C4D6A">
              <w:rPr>
                <w:rFonts w:asciiTheme="minorHAnsi" w:hAnsiTheme="minorHAnsi" w:cs="Arial"/>
                <w:sz w:val="22"/>
                <w:szCs w:val="22"/>
              </w:rPr>
              <w:t xml:space="preserve"> personnel matters such as recruitment and absence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40427F"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43D9BA" w14:textId="77777777" w:rsidR="00832270" w:rsidRPr="005C4D6A"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049B60"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I</w:t>
            </w:r>
          </w:p>
        </w:tc>
      </w:tr>
      <w:tr w:rsidR="005C4D6A" w:rsidRPr="005C4D6A" w14:paraId="20D3851D"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787166" w14:textId="77777777"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Ability to communicate effectively both verbally and in writing with a wide range of people (clubs, staff and customers), for the purposes of providing reports/advice/guidance,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A33EBC"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AA5C54" w14:textId="77777777" w:rsidR="00832270" w:rsidRPr="005C4D6A"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4FEE6"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A/I/T</w:t>
            </w:r>
          </w:p>
        </w:tc>
      </w:tr>
      <w:tr w:rsidR="005C4D6A" w:rsidRPr="005C4D6A" w14:paraId="1CE1EE3B"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A66EEB" w14:textId="77777777" w:rsidR="00832270" w:rsidRPr="005C4D6A" w:rsidRDefault="00832270" w:rsidP="005703C1">
            <w:pPr>
              <w:spacing w:line="70" w:lineRule="atLeast"/>
              <w:rPr>
                <w:rFonts w:ascii="Calibri" w:hAnsi="Calibri" w:cs="Arial"/>
              </w:rPr>
            </w:pPr>
            <w:r w:rsidRPr="005C4D6A">
              <w:rPr>
                <w:rFonts w:asciiTheme="minorHAnsi" w:hAnsiTheme="minorHAnsi" w:cs="Arial"/>
                <w:sz w:val="22"/>
                <w:szCs w:val="22"/>
              </w:rPr>
              <w:t>Ability to be available on a rota basis as a keyholder for the purposes of emergency call out by the Police.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FA0EDB" w14:textId="77777777" w:rsidR="00832270" w:rsidRPr="005C4D6A" w:rsidRDefault="00832270" w:rsidP="005703C1">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18A72D"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D224FD" w14:textId="77777777" w:rsidR="00832270" w:rsidRPr="005C4D6A" w:rsidRDefault="00832270" w:rsidP="005703C1">
            <w:pPr>
              <w:spacing w:line="70" w:lineRule="atLeast"/>
              <w:jc w:val="center"/>
              <w:rPr>
                <w:rFonts w:ascii="Calibri" w:hAnsi="Calibri" w:cs="Arial"/>
                <w:b/>
                <w:bCs/>
              </w:rPr>
            </w:pPr>
            <w:r w:rsidRPr="005C4D6A">
              <w:rPr>
                <w:rFonts w:ascii="Calibri" w:hAnsi="Calibri" w:cs="Arial"/>
                <w:b/>
                <w:bCs/>
              </w:rPr>
              <w:t>I</w:t>
            </w:r>
          </w:p>
        </w:tc>
      </w:tr>
      <w:tr w:rsidR="00531A41" w:rsidRPr="00531A41" w14:paraId="313819B0"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7D0BA0" w14:textId="77777777" w:rsidR="00832270" w:rsidRPr="00531A41" w:rsidRDefault="00832270" w:rsidP="005703C1">
            <w:pPr>
              <w:spacing w:line="70" w:lineRule="atLeast"/>
              <w:rPr>
                <w:rFonts w:ascii="Calibri" w:hAnsi="Calibri" w:cs="Arial"/>
                <w:b/>
                <w:bCs/>
              </w:rPr>
            </w:pPr>
            <w:r w:rsidRPr="00531A41">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33C9D3"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26F2F"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001526"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Assessed</w:t>
            </w:r>
          </w:p>
        </w:tc>
      </w:tr>
      <w:tr w:rsidR="00531A41" w:rsidRPr="00531A41" w14:paraId="5F3C64D0"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3E4855" w14:textId="77777777" w:rsidR="00832270" w:rsidRPr="00531A41" w:rsidRDefault="00832270" w:rsidP="005703C1">
            <w:pPr>
              <w:spacing w:line="70" w:lineRule="atLeast"/>
              <w:jc w:val="both"/>
              <w:rPr>
                <w:rFonts w:ascii="Calibri" w:hAnsi="Calibri" w:cs="Arial"/>
              </w:rPr>
            </w:pPr>
            <w:r w:rsidRPr="00531A41">
              <w:rPr>
                <w:rFonts w:asciiTheme="minorHAnsi" w:hAnsiTheme="minorHAnsi" w:cs="Arial"/>
                <w:sz w:val="22"/>
                <w:szCs w:val="22"/>
              </w:rPr>
              <w:t>A sports/recreation or management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69C517"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BABF85" w14:textId="77777777" w:rsidR="00832270" w:rsidRPr="00531A41"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524C0D"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A</w:t>
            </w:r>
          </w:p>
        </w:tc>
      </w:tr>
      <w:tr w:rsidR="00531A41" w:rsidRPr="00531A41" w14:paraId="62FF30BC" w14:textId="77777777" w:rsidTr="005703C1">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F47474" w14:textId="77777777" w:rsidR="00832270" w:rsidRPr="00531A41" w:rsidRDefault="00832270" w:rsidP="005703C1">
            <w:pPr>
              <w:spacing w:line="70" w:lineRule="atLeast"/>
              <w:jc w:val="both"/>
              <w:rPr>
                <w:rFonts w:ascii="Calibri" w:hAnsi="Calibri" w:cs="Arial"/>
              </w:rPr>
            </w:pPr>
            <w:r w:rsidRPr="00531A41">
              <w:rPr>
                <w:rFonts w:asciiTheme="minorHAnsi" w:hAnsiTheme="minorHAnsi" w:cs="Arial"/>
                <w:sz w:val="22"/>
                <w:szCs w:val="22"/>
              </w:rPr>
              <w:t>A National Pool Lifeguard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244766"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D41C47" w14:textId="77777777" w:rsidR="00832270" w:rsidRPr="00531A41"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4D8BF6"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A</w:t>
            </w:r>
          </w:p>
        </w:tc>
      </w:tr>
      <w:tr w:rsidR="00531A41" w:rsidRPr="00531A41" w14:paraId="0ADEDE05" w14:textId="77777777" w:rsidTr="005703C1">
        <w:trPr>
          <w:trHeight w:val="70"/>
        </w:trPr>
        <w:tc>
          <w:tcPr>
            <w:tcW w:w="5412" w:type="dxa"/>
            <w:tcBorders>
              <w:left w:val="single" w:sz="8" w:space="0" w:color="000000" w:themeColor="text1"/>
              <w:bottom w:val="single" w:sz="4" w:space="0" w:color="auto"/>
              <w:right w:val="single" w:sz="8" w:space="0" w:color="000000" w:themeColor="text1"/>
            </w:tcBorders>
            <w:shd w:val="clear" w:color="auto" w:fill="FFFFFF" w:themeFill="background1"/>
          </w:tcPr>
          <w:p w14:paraId="7F689824" w14:textId="77777777" w:rsidR="00832270" w:rsidRPr="00531A41" w:rsidRDefault="00832270" w:rsidP="005703C1">
            <w:pPr>
              <w:spacing w:line="70" w:lineRule="atLeast"/>
              <w:jc w:val="both"/>
              <w:rPr>
                <w:rFonts w:ascii="Calibri" w:hAnsi="Calibri" w:cs="Arial"/>
              </w:rPr>
            </w:pPr>
            <w:r w:rsidRPr="00531A41">
              <w:rPr>
                <w:rFonts w:asciiTheme="minorHAnsi" w:hAnsiTheme="minorHAnsi" w:cs="Arial"/>
                <w:sz w:val="22"/>
                <w:szCs w:val="22"/>
              </w:rPr>
              <w:t>First Aid qualification</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6AA1AB5D" w14:textId="5F4C1562" w:rsidR="00832270" w:rsidRPr="00531A41" w:rsidRDefault="001B176C" w:rsidP="005703C1">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4" w:space="0" w:color="auto"/>
              <w:right w:val="single" w:sz="8" w:space="0" w:color="000000" w:themeColor="text1"/>
            </w:tcBorders>
            <w:shd w:val="clear" w:color="auto" w:fill="FFFFFF" w:themeFill="background1"/>
          </w:tcPr>
          <w:p w14:paraId="57380C97" w14:textId="04DD4827" w:rsidR="00832270" w:rsidRPr="00531A41" w:rsidRDefault="00832270" w:rsidP="005703C1">
            <w:pPr>
              <w:spacing w:line="70" w:lineRule="atLeast"/>
              <w:jc w:val="center"/>
              <w:rPr>
                <w:rFonts w:ascii="Calibri" w:hAnsi="Calibri" w:cs="Arial"/>
                <w:b/>
                <w:bCs/>
              </w:rPr>
            </w:pPr>
          </w:p>
        </w:tc>
        <w:tc>
          <w:tcPr>
            <w:tcW w:w="1315" w:type="dxa"/>
            <w:gridSpan w:val="2"/>
            <w:tcBorders>
              <w:left w:val="single" w:sz="8" w:space="0" w:color="000000" w:themeColor="text1"/>
              <w:bottom w:val="single" w:sz="4" w:space="0" w:color="auto"/>
              <w:right w:val="single" w:sz="8" w:space="0" w:color="000000" w:themeColor="text1"/>
            </w:tcBorders>
            <w:shd w:val="clear" w:color="auto" w:fill="FFFFFF" w:themeFill="background1"/>
          </w:tcPr>
          <w:p w14:paraId="1C47D5B9" w14:textId="77777777" w:rsidR="00832270" w:rsidRPr="00531A41" w:rsidRDefault="00832270" w:rsidP="005703C1">
            <w:pPr>
              <w:spacing w:line="70" w:lineRule="atLeast"/>
              <w:jc w:val="center"/>
              <w:rPr>
                <w:rFonts w:ascii="Calibri" w:hAnsi="Calibri" w:cs="Arial"/>
                <w:b/>
                <w:bCs/>
              </w:rPr>
            </w:pPr>
            <w:r w:rsidRPr="00531A41">
              <w:rPr>
                <w:rFonts w:ascii="Calibri" w:hAnsi="Calibri" w:cs="Arial"/>
                <w:b/>
                <w:bCs/>
              </w:rPr>
              <w:t>A</w:t>
            </w:r>
          </w:p>
        </w:tc>
      </w:tr>
    </w:tbl>
    <w:p w14:paraId="22F8280E" w14:textId="77777777" w:rsidR="00832270" w:rsidRDefault="00832270" w:rsidP="00832270">
      <w:pPr>
        <w:autoSpaceDE w:val="0"/>
        <w:autoSpaceDN w:val="0"/>
        <w:adjustRightInd w:val="0"/>
        <w:rPr>
          <w:rFonts w:ascii="Calibri" w:hAnsi="Calibri" w:cs="Calibri"/>
          <w:b/>
        </w:rPr>
      </w:pPr>
    </w:p>
    <w:p w14:paraId="25256A71" w14:textId="77777777" w:rsidR="00832270" w:rsidRDefault="00832270" w:rsidP="00832270">
      <w:pPr>
        <w:autoSpaceDE w:val="0"/>
        <w:autoSpaceDN w:val="0"/>
        <w:adjustRightInd w:val="0"/>
        <w:rPr>
          <w:rFonts w:ascii="Calibri" w:hAnsi="Calibri" w:cs="Calibri"/>
          <w:b/>
        </w:rPr>
      </w:pPr>
      <w:r>
        <w:rPr>
          <w:rFonts w:ascii="Calibri" w:hAnsi="Calibri" w:cs="Calibri"/>
          <w:b/>
        </w:rPr>
        <w:t>A – Application form / CV</w:t>
      </w:r>
    </w:p>
    <w:p w14:paraId="27714439" w14:textId="77777777" w:rsidR="00832270" w:rsidRDefault="00832270" w:rsidP="00832270">
      <w:pPr>
        <w:autoSpaceDE w:val="0"/>
        <w:autoSpaceDN w:val="0"/>
        <w:adjustRightInd w:val="0"/>
        <w:rPr>
          <w:rFonts w:ascii="Calibri" w:hAnsi="Calibri" w:cs="Calibri"/>
          <w:b/>
        </w:rPr>
      </w:pPr>
      <w:r>
        <w:rPr>
          <w:rFonts w:ascii="Calibri" w:hAnsi="Calibri" w:cs="Calibri"/>
          <w:b/>
        </w:rPr>
        <w:t>I – Interview</w:t>
      </w:r>
    </w:p>
    <w:p w14:paraId="3F530A03" w14:textId="77777777" w:rsidR="00832270" w:rsidRDefault="00832270" w:rsidP="00832270">
      <w:pPr>
        <w:autoSpaceDE w:val="0"/>
        <w:autoSpaceDN w:val="0"/>
        <w:adjustRightInd w:val="0"/>
        <w:rPr>
          <w:rFonts w:ascii="Calibri" w:hAnsi="Calibri" w:cs="Calibri"/>
          <w:b/>
        </w:rPr>
      </w:pPr>
      <w:r>
        <w:rPr>
          <w:rFonts w:ascii="Calibri" w:hAnsi="Calibri" w:cs="Calibri"/>
          <w:b/>
        </w:rPr>
        <w:t>T – Test</w:t>
      </w:r>
    </w:p>
    <w:p w14:paraId="6FB3DD9E" w14:textId="77777777" w:rsidR="00832270" w:rsidRDefault="00832270" w:rsidP="00832270">
      <w:pPr>
        <w:autoSpaceDE w:val="0"/>
        <w:autoSpaceDN w:val="0"/>
        <w:adjustRightInd w:val="0"/>
        <w:rPr>
          <w:rFonts w:ascii="Calibri" w:hAnsi="Calibri" w:cs="Calibri"/>
          <w:b/>
        </w:rPr>
      </w:pPr>
      <w:r>
        <w:rPr>
          <w:rFonts w:ascii="Calibri" w:hAnsi="Calibri" w:cs="Calibri"/>
          <w:b/>
        </w:rPr>
        <w:t>C - Certificate</w:t>
      </w:r>
    </w:p>
    <w:p w14:paraId="62187C5C" w14:textId="77777777" w:rsidR="00641193" w:rsidRPr="007F5CC9" w:rsidRDefault="00641193" w:rsidP="009F4E86">
      <w:pPr>
        <w:tabs>
          <w:tab w:val="left" w:pos="540"/>
        </w:tabs>
        <w:rPr>
          <w:rFonts w:ascii="Arial" w:hAnsi="Arial" w:cs="Arial"/>
          <w:b/>
        </w:rPr>
      </w:pPr>
    </w:p>
    <w:sectPr w:rsidR="00641193" w:rsidRPr="007F5CC9" w:rsidSect="00CB5723">
      <w:headerReference w:type="even" r:id="rId16"/>
      <w:headerReference w:type="default" r:id="rId17"/>
      <w:footerReference w:type="even" r:id="rId18"/>
      <w:footerReference w:type="default" r:id="rId19"/>
      <w:headerReference w:type="first" r:id="rId20"/>
      <w:footerReference w:type="first" r:id="rId21"/>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D344D" w14:textId="77777777" w:rsidR="00B11F16" w:rsidRDefault="00B11F16" w:rsidP="003E5354">
      <w:r>
        <w:separator/>
      </w:r>
    </w:p>
  </w:endnote>
  <w:endnote w:type="continuationSeparator" w:id="0">
    <w:p w14:paraId="001C512F" w14:textId="77777777"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6FEF8" w14:textId="77777777" w:rsidR="002B662D" w:rsidRDefault="002B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0A9A"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C45E6">
      <w:rPr>
        <w:rFonts w:ascii="Calibri" w:hAnsi="Calibri"/>
        <w:noProof/>
      </w:rPr>
      <w:t>3</w:t>
    </w:r>
    <w:r w:rsidRPr="00602AEA">
      <w:rPr>
        <w:rFonts w:ascii="Calibri" w:hAnsi="Calibri"/>
        <w:noProof/>
      </w:rPr>
      <w:fldChar w:fldCharType="end"/>
    </w:r>
  </w:p>
  <w:p w14:paraId="240493E8"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B07FED">
      <w:rPr>
        <w:rFonts w:asciiTheme="minorHAnsi" w:hAnsiTheme="minorHAnsi"/>
        <w:noProof/>
        <w:sz w:val="12"/>
        <w:szCs w:val="12"/>
      </w:rPr>
      <w:t>S:\Childrens Services &amp; Culture\Culture\Sports - Marketing &amp; Support\JOBDES\SSA Job Profiles - New format  (Mar2016)\Duty Manager (TPFC) Sc5 -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D618" w14:textId="77777777" w:rsidR="002B662D" w:rsidRDefault="002B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30DF0" w14:textId="77777777" w:rsidR="00B11F16" w:rsidRDefault="00B11F16" w:rsidP="003E5354">
      <w:r>
        <w:separator/>
      </w:r>
    </w:p>
  </w:footnote>
  <w:footnote w:type="continuationSeparator" w:id="0">
    <w:p w14:paraId="35FAAB5F" w14:textId="77777777"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9CE5E" w14:textId="77777777" w:rsidR="002B662D" w:rsidRDefault="002B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90EC" w14:textId="77777777" w:rsidR="00B11F16" w:rsidRDefault="006D4A2A"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14:anchorId="510DBC82" wp14:editId="170598FA">
              <wp:simplePos x="0" y="0"/>
              <wp:positionH relativeFrom="page">
                <wp:posOffset>0</wp:posOffset>
              </wp:positionH>
              <wp:positionV relativeFrom="page">
                <wp:posOffset>190500</wp:posOffset>
              </wp:positionV>
              <wp:extent cx="7560310" cy="266700"/>
              <wp:effectExtent l="0" t="0" r="0" b="0"/>
              <wp:wrapNone/>
              <wp:docPr id="2" name="MSIPCM82d345eeb1379a172b6fc61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87B64" w14:textId="77777777" w:rsidR="006D4A2A" w:rsidRPr="006D4A2A" w:rsidRDefault="006D4A2A" w:rsidP="006D4A2A">
                          <w:pPr>
                            <w:rPr>
                              <w:rFonts w:ascii="Calibri" w:hAnsi="Calibri"/>
                              <w:color w:val="000000"/>
                              <w:sz w:val="20"/>
                            </w:rPr>
                          </w:pPr>
                          <w:r w:rsidRPr="006D4A2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d345eeb1379a172b6fc61c"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NV23oYZAwAANwYAAA4AAAAAAAAAAAAAAAAA&#10;LgIAAGRycy9lMm9Eb2MueG1sUEsBAi0AFAAGAAgAAAAhAC86uUbcAAAABwEAAA8AAAAAAAAAAAAA&#10;AAAAcwUAAGRycy9kb3ducmV2LnhtbFBLBQYAAAAABAAEAPMAAAB8BgAAAAA=&#10;" o:allowincell="f" filled="f" stroked="f" strokeweight=".5pt">
              <v:textbox inset="20pt,0,,0">
                <w:txbxContent>
                  <w:p w:rsidR="006D4A2A" w:rsidRPr="006D4A2A" w:rsidRDefault="006D4A2A" w:rsidP="006D4A2A">
                    <w:pPr>
                      <w:rPr>
                        <w:rFonts w:ascii="Calibri" w:hAnsi="Calibri"/>
                        <w:color w:val="000000"/>
                        <w:sz w:val="20"/>
                      </w:rPr>
                    </w:pPr>
                    <w:r w:rsidRPr="006D4A2A">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96AD" w14:textId="77777777" w:rsidR="002B662D" w:rsidRDefault="002B6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01285368">
    <w:abstractNumId w:val="17"/>
  </w:num>
  <w:num w:numId="2" w16cid:durableId="1584728771">
    <w:abstractNumId w:val="28"/>
  </w:num>
  <w:num w:numId="3" w16cid:durableId="648435301">
    <w:abstractNumId w:val="26"/>
  </w:num>
  <w:num w:numId="4" w16cid:durableId="1902790743">
    <w:abstractNumId w:val="20"/>
  </w:num>
  <w:num w:numId="5" w16cid:durableId="2141998103">
    <w:abstractNumId w:val="34"/>
  </w:num>
  <w:num w:numId="6" w16cid:durableId="1035812627">
    <w:abstractNumId w:val="4"/>
  </w:num>
  <w:num w:numId="7" w16cid:durableId="1059397913">
    <w:abstractNumId w:val="3"/>
  </w:num>
  <w:num w:numId="8" w16cid:durableId="568200256">
    <w:abstractNumId w:val="19"/>
  </w:num>
  <w:num w:numId="9" w16cid:durableId="1925334135">
    <w:abstractNumId w:val="1"/>
  </w:num>
  <w:num w:numId="10" w16cid:durableId="758137698">
    <w:abstractNumId w:val="30"/>
  </w:num>
  <w:num w:numId="11" w16cid:durableId="830757601">
    <w:abstractNumId w:val="12"/>
  </w:num>
  <w:num w:numId="12" w16cid:durableId="1707565258">
    <w:abstractNumId w:val="9"/>
  </w:num>
  <w:num w:numId="13" w16cid:durableId="1492480761">
    <w:abstractNumId w:val="31"/>
  </w:num>
  <w:num w:numId="14" w16cid:durableId="1384672946">
    <w:abstractNumId w:val="18"/>
  </w:num>
  <w:num w:numId="15" w16cid:durableId="410009248">
    <w:abstractNumId w:val="11"/>
  </w:num>
  <w:num w:numId="16" w16cid:durableId="351956460">
    <w:abstractNumId w:val="14"/>
  </w:num>
  <w:num w:numId="17" w16cid:durableId="1595238919">
    <w:abstractNumId w:val="6"/>
  </w:num>
  <w:num w:numId="18" w16cid:durableId="83304396">
    <w:abstractNumId w:val="42"/>
  </w:num>
  <w:num w:numId="19" w16cid:durableId="1330600753">
    <w:abstractNumId w:val="24"/>
  </w:num>
  <w:num w:numId="20" w16cid:durableId="1985236571">
    <w:abstractNumId w:val="16"/>
  </w:num>
  <w:num w:numId="21" w16cid:durableId="85735152">
    <w:abstractNumId w:val="33"/>
  </w:num>
  <w:num w:numId="22" w16cid:durableId="1844004618">
    <w:abstractNumId w:val="29"/>
  </w:num>
  <w:num w:numId="23" w16cid:durableId="104274660">
    <w:abstractNumId w:val="32"/>
  </w:num>
  <w:num w:numId="24" w16cid:durableId="335882755">
    <w:abstractNumId w:val="25"/>
  </w:num>
  <w:num w:numId="25" w16cid:durableId="453909200">
    <w:abstractNumId w:val="0"/>
  </w:num>
  <w:num w:numId="26" w16cid:durableId="1186138522">
    <w:abstractNumId w:val="23"/>
  </w:num>
  <w:num w:numId="27" w16cid:durableId="493648158">
    <w:abstractNumId w:val="35"/>
  </w:num>
  <w:num w:numId="28" w16cid:durableId="1743478633">
    <w:abstractNumId w:val="5"/>
  </w:num>
  <w:num w:numId="29" w16cid:durableId="1954284241">
    <w:abstractNumId w:val="38"/>
  </w:num>
  <w:num w:numId="30" w16cid:durableId="91125199">
    <w:abstractNumId w:val="8"/>
  </w:num>
  <w:num w:numId="31" w16cid:durableId="1515342268">
    <w:abstractNumId w:val="27"/>
  </w:num>
  <w:num w:numId="32" w16cid:durableId="1832334724">
    <w:abstractNumId w:val="36"/>
  </w:num>
  <w:num w:numId="33" w16cid:durableId="1310330863">
    <w:abstractNumId w:val="40"/>
  </w:num>
  <w:num w:numId="34" w16cid:durableId="1556046596">
    <w:abstractNumId w:val="41"/>
  </w:num>
  <w:num w:numId="35" w16cid:durableId="1395155713">
    <w:abstractNumId w:val="13"/>
  </w:num>
  <w:num w:numId="36" w16cid:durableId="1306399660">
    <w:abstractNumId w:val="37"/>
  </w:num>
  <w:num w:numId="37" w16cid:durableId="620501892">
    <w:abstractNumId w:val="15"/>
  </w:num>
  <w:num w:numId="38" w16cid:durableId="68697525">
    <w:abstractNumId w:val="2"/>
  </w:num>
  <w:num w:numId="39" w16cid:durableId="609514228">
    <w:abstractNumId w:val="7"/>
  </w:num>
  <w:num w:numId="40" w16cid:durableId="1359888778">
    <w:abstractNumId w:val="39"/>
  </w:num>
  <w:num w:numId="41" w16cid:durableId="834107887">
    <w:abstractNumId w:val="22"/>
  </w:num>
  <w:num w:numId="42" w16cid:durableId="684869632">
    <w:abstractNumId w:val="21"/>
  </w:num>
  <w:num w:numId="43" w16cid:durableId="321087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8313F"/>
    <w:rsid w:val="000B1B78"/>
    <w:rsid w:val="000B4643"/>
    <w:rsid w:val="000B61A4"/>
    <w:rsid w:val="000E2686"/>
    <w:rsid w:val="000E62C7"/>
    <w:rsid w:val="0010774C"/>
    <w:rsid w:val="00112470"/>
    <w:rsid w:val="00113AE0"/>
    <w:rsid w:val="00113D09"/>
    <w:rsid w:val="001157A1"/>
    <w:rsid w:val="00125641"/>
    <w:rsid w:val="00126D75"/>
    <w:rsid w:val="00154E7C"/>
    <w:rsid w:val="0015656E"/>
    <w:rsid w:val="00175705"/>
    <w:rsid w:val="00175823"/>
    <w:rsid w:val="001927B0"/>
    <w:rsid w:val="001B176C"/>
    <w:rsid w:val="001B2FB2"/>
    <w:rsid w:val="001C2CA3"/>
    <w:rsid w:val="001E05C1"/>
    <w:rsid w:val="001E3C23"/>
    <w:rsid w:val="00202A7E"/>
    <w:rsid w:val="002037BD"/>
    <w:rsid w:val="0020658F"/>
    <w:rsid w:val="002109FC"/>
    <w:rsid w:val="002201EA"/>
    <w:rsid w:val="00223609"/>
    <w:rsid w:val="00224FEB"/>
    <w:rsid w:val="00235A28"/>
    <w:rsid w:val="00240241"/>
    <w:rsid w:val="00240EA2"/>
    <w:rsid w:val="0024126E"/>
    <w:rsid w:val="00261779"/>
    <w:rsid w:val="002748BB"/>
    <w:rsid w:val="00292A95"/>
    <w:rsid w:val="002B177B"/>
    <w:rsid w:val="002B662D"/>
    <w:rsid w:val="002B7CD7"/>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76E8A"/>
    <w:rsid w:val="00380815"/>
    <w:rsid w:val="00387E78"/>
    <w:rsid w:val="00396680"/>
    <w:rsid w:val="00397448"/>
    <w:rsid w:val="003A2F19"/>
    <w:rsid w:val="003A6B63"/>
    <w:rsid w:val="003B4164"/>
    <w:rsid w:val="003C29A2"/>
    <w:rsid w:val="003C45E6"/>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DB8"/>
    <w:rsid w:val="00462171"/>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1A41"/>
    <w:rsid w:val="00533982"/>
    <w:rsid w:val="00545A74"/>
    <w:rsid w:val="0056421A"/>
    <w:rsid w:val="005710BB"/>
    <w:rsid w:val="005750CD"/>
    <w:rsid w:val="005907BB"/>
    <w:rsid w:val="00597320"/>
    <w:rsid w:val="00597977"/>
    <w:rsid w:val="005B3EBF"/>
    <w:rsid w:val="005C4D6A"/>
    <w:rsid w:val="005E559A"/>
    <w:rsid w:val="00602AEA"/>
    <w:rsid w:val="00607E93"/>
    <w:rsid w:val="00613F15"/>
    <w:rsid w:val="00623B33"/>
    <w:rsid w:val="006258D2"/>
    <w:rsid w:val="006345A2"/>
    <w:rsid w:val="00635A0C"/>
    <w:rsid w:val="00641193"/>
    <w:rsid w:val="006454AD"/>
    <w:rsid w:val="0064607D"/>
    <w:rsid w:val="00657A2C"/>
    <w:rsid w:val="006831C4"/>
    <w:rsid w:val="00683531"/>
    <w:rsid w:val="0068786C"/>
    <w:rsid w:val="0069214F"/>
    <w:rsid w:val="0069475D"/>
    <w:rsid w:val="006A1E18"/>
    <w:rsid w:val="006C40ED"/>
    <w:rsid w:val="006C7060"/>
    <w:rsid w:val="006D4A2A"/>
    <w:rsid w:val="006F7511"/>
    <w:rsid w:val="00703BE5"/>
    <w:rsid w:val="00713CEE"/>
    <w:rsid w:val="00714EFE"/>
    <w:rsid w:val="00721AA8"/>
    <w:rsid w:val="0072252A"/>
    <w:rsid w:val="007319DD"/>
    <w:rsid w:val="007366A9"/>
    <w:rsid w:val="00750A13"/>
    <w:rsid w:val="00756863"/>
    <w:rsid w:val="00765A53"/>
    <w:rsid w:val="00770F26"/>
    <w:rsid w:val="00783C6D"/>
    <w:rsid w:val="007A6A73"/>
    <w:rsid w:val="007B1542"/>
    <w:rsid w:val="007B31B7"/>
    <w:rsid w:val="007C617C"/>
    <w:rsid w:val="007D20BD"/>
    <w:rsid w:val="007D5A3B"/>
    <w:rsid w:val="008003FF"/>
    <w:rsid w:val="00832270"/>
    <w:rsid w:val="00854C11"/>
    <w:rsid w:val="00865D8E"/>
    <w:rsid w:val="008924AE"/>
    <w:rsid w:val="008A0DC4"/>
    <w:rsid w:val="008C0883"/>
    <w:rsid w:val="008D0A94"/>
    <w:rsid w:val="008D6E04"/>
    <w:rsid w:val="008F0484"/>
    <w:rsid w:val="008F677B"/>
    <w:rsid w:val="008F77C6"/>
    <w:rsid w:val="009048B6"/>
    <w:rsid w:val="009202FC"/>
    <w:rsid w:val="00924406"/>
    <w:rsid w:val="00926E42"/>
    <w:rsid w:val="00927DFC"/>
    <w:rsid w:val="00935FA0"/>
    <w:rsid w:val="00940FF5"/>
    <w:rsid w:val="0096348D"/>
    <w:rsid w:val="00970B89"/>
    <w:rsid w:val="009B3FF5"/>
    <w:rsid w:val="009C348D"/>
    <w:rsid w:val="009D35AF"/>
    <w:rsid w:val="009D4FB4"/>
    <w:rsid w:val="009D5536"/>
    <w:rsid w:val="009E54E8"/>
    <w:rsid w:val="009F1B52"/>
    <w:rsid w:val="009F4E86"/>
    <w:rsid w:val="00A133BE"/>
    <w:rsid w:val="00A262C4"/>
    <w:rsid w:val="00A6518A"/>
    <w:rsid w:val="00A73544"/>
    <w:rsid w:val="00A76E6E"/>
    <w:rsid w:val="00A920C4"/>
    <w:rsid w:val="00A92D79"/>
    <w:rsid w:val="00AB7915"/>
    <w:rsid w:val="00AB7E08"/>
    <w:rsid w:val="00AC0C7B"/>
    <w:rsid w:val="00AC307B"/>
    <w:rsid w:val="00AD0257"/>
    <w:rsid w:val="00AF4DB6"/>
    <w:rsid w:val="00B04C52"/>
    <w:rsid w:val="00B07FED"/>
    <w:rsid w:val="00B11F16"/>
    <w:rsid w:val="00B22CC6"/>
    <w:rsid w:val="00B2480C"/>
    <w:rsid w:val="00B34715"/>
    <w:rsid w:val="00B3651E"/>
    <w:rsid w:val="00B435E2"/>
    <w:rsid w:val="00B53894"/>
    <w:rsid w:val="00B60375"/>
    <w:rsid w:val="00B85874"/>
    <w:rsid w:val="00B96984"/>
    <w:rsid w:val="00B96A33"/>
    <w:rsid w:val="00BA2D10"/>
    <w:rsid w:val="00BA4924"/>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D20A7D"/>
    <w:rsid w:val="00D23C17"/>
    <w:rsid w:val="00D26FD4"/>
    <w:rsid w:val="00D331E1"/>
    <w:rsid w:val="00D3389C"/>
    <w:rsid w:val="00D474D1"/>
    <w:rsid w:val="00D67735"/>
    <w:rsid w:val="00D75260"/>
    <w:rsid w:val="00D77981"/>
    <w:rsid w:val="00D852F2"/>
    <w:rsid w:val="00D8693A"/>
    <w:rsid w:val="00D91485"/>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A1050"/>
    <w:rsid w:val="00EA2CC9"/>
    <w:rsid w:val="00EB50EC"/>
    <w:rsid w:val="00EC229A"/>
    <w:rsid w:val="00EC4B14"/>
    <w:rsid w:val="00ED0580"/>
    <w:rsid w:val="00EE2BD4"/>
    <w:rsid w:val="00EF1348"/>
    <w:rsid w:val="00EF3AB0"/>
    <w:rsid w:val="00F01544"/>
    <w:rsid w:val="00F03E99"/>
    <w:rsid w:val="00F27B4D"/>
    <w:rsid w:val="00F63829"/>
    <w:rsid w:val="00F7665D"/>
    <w:rsid w:val="00F90371"/>
    <w:rsid w:val="00F93B8A"/>
    <w:rsid w:val="00FA72AE"/>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shapedefaults>
    <o:shapelayout v:ext="edit">
      <o:idmap v:ext="edit" data="1"/>
    </o:shapelayout>
  </w:shapeDefaults>
  <w:decimalSymbol w:val="."/>
  <w:listSeparator w:val=","/>
  <w14:docId w14:val="401AB3B9"/>
  <w15:docId w15:val="{A1260582-2571-4D94-AB61-F2BB903E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37145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558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a:xfrm>
          <a:off x="2379084" y="278"/>
          <a:ext cx="1185582" cy="2008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sz="700" b="0" i="0" u="none" strike="noStrike" baseline="0">
              <a:solidFill>
                <a:sysClr val="window" lastClr="FFFFFF"/>
              </a:solidFill>
              <a:latin typeface="Arial" panose="020B0604020202020204" pitchFamily="34" charset="0"/>
              <a:ea typeface="+mn-ea"/>
              <a:cs typeface="Arial" panose="020B0604020202020204" pitchFamily="34" charset="0"/>
            </a:rPr>
            <a:t>Head of Culture</a:t>
          </a:r>
          <a:endParaRPr lang="en-US" sz="700">
            <a:solidFill>
              <a:sysClr val="window" lastClr="FFFFFF"/>
            </a:solidFill>
            <a:latin typeface="Arial" panose="020B0604020202020204" pitchFamily="34" charset="0"/>
            <a:ea typeface="+mn-ea"/>
            <a:cs typeface="Arial" panose="020B0604020202020204" pitchFamily="34" charset="0"/>
          </a:endParaRPr>
        </a:p>
      </dgm:t>
    </dgm:pt>
    <dgm:pt modelId="{8563358F-9E1F-460A-8C67-F0E6EA59C759}" type="parTrans" cxnId="{787C97AB-C378-4418-8F5F-9D7266FDE0E6}">
      <dgm:prSet/>
      <dgm:spPr/>
      <dgm:t>
        <a:bodyPr/>
        <a:lstStyle/>
        <a:p>
          <a:endParaRPr lang="en-US" sz="7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700">
            <a:latin typeface="Arial" panose="020B0604020202020204" pitchFamily="34" charset="0"/>
            <a:cs typeface="Arial" panose="020B0604020202020204" pitchFamily="34" charset="0"/>
          </a:endParaRPr>
        </a:p>
      </dgm:t>
    </dgm:pt>
    <dgm:pt modelId="{930BAB04-112A-4C90-A531-65AB11A80CD5}">
      <dgm:prSet custT="1"/>
      <dgm:spPr>
        <a:xfrm>
          <a:off x="2260672" y="292315"/>
          <a:ext cx="1422405" cy="3986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sz="700" b="0" i="0" u="none" strike="noStrike" baseline="0">
              <a:solidFill>
                <a:sysClr val="window" lastClr="FFFFFF"/>
              </a:solidFill>
              <a:latin typeface="Arial" panose="020B0604020202020204" pitchFamily="34" charset="0"/>
              <a:ea typeface="+mn-ea"/>
              <a:cs typeface="Arial" panose="020B0604020202020204" pitchFamily="34" charset="0"/>
            </a:rPr>
            <a:t>Service Manager</a:t>
          </a:r>
          <a:br>
            <a:rPr lang="en-US" sz="700" b="0" i="0" u="none" strike="noStrike" baseline="0">
              <a:solidFill>
                <a:sysClr val="window" lastClr="FFFFFF"/>
              </a:solidFill>
              <a:latin typeface="Arial" panose="020B0604020202020204" pitchFamily="34" charset="0"/>
              <a:ea typeface="+mn-ea"/>
              <a:cs typeface="Arial" panose="020B0604020202020204" pitchFamily="34" charset="0"/>
            </a:rPr>
          </a:br>
          <a:r>
            <a:rPr lang="en-US" sz="700" b="0" i="0" u="none" strike="noStrike" baseline="0">
              <a:solidFill>
                <a:sysClr val="window" lastClr="FFFFFF"/>
              </a:solidFill>
              <a:latin typeface="Arial" panose="020B0604020202020204" pitchFamily="34" charset="0"/>
              <a:ea typeface="+mn-ea"/>
              <a:cs typeface="Arial" panose="020B0604020202020204" pitchFamily="34" charset="0"/>
            </a:rPr>
            <a:t> (Sport &amp; Fitness)</a:t>
          </a:r>
          <a:endParaRPr lang="en-US" sz="700">
            <a:solidFill>
              <a:sysClr val="window" lastClr="FFFFFF"/>
            </a:solidFill>
            <a:latin typeface="Arial" panose="020B0604020202020204" pitchFamily="34" charset="0"/>
            <a:ea typeface="+mn-ea"/>
            <a:cs typeface="Arial" panose="020B0604020202020204" pitchFamily="34" charset="0"/>
          </a:endParaRPr>
        </a:p>
      </dgm:t>
    </dgm:pt>
    <dgm:pt modelId="{36C7E0E0-D9CC-47A4-B51F-621A83E26374}" type="parTrans" cxnId="{D82D4D41-8F7D-4FCB-BB4B-8C6B394AE654}">
      <dgm:prSet/>
      <dgm:spPr>
        <a:xfrm>
          <a:off x="2926155" y="155379"/>
          <a:ext cx="91440" cy="91440"/>
        </a:xfrm>
        <a:custGeom>
          <a:avLst/>
          <a:gdLst/>
          <a:ahLst/>
          <a:cxnLst/>
          <a:rect l="0" t="0" r="0" b="0"/>
          <a:pathLst>
            <a:path>
              <a:moveTo>
                <a:pt x="45720" y="45720"/>
              </a:moveTo>
              <a:lnTo>
                <a:pt x="45720" y="13693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700">
            <a:latin typeface="Arial" panose="020B0604020202020204" pitchFamily="34" charset="0"/>
            <a:cs typeface="Arial" panose="020B0604020202020204" pitchFamily="34" charset="0"/>
          </a:endParaRPr>
        </a:p>
      </dgm:t>
    </dgm:pt>
    <dgm:pt modelId="{12F015B8-D271-4B19-AA5A-F3F680C85E08}">
      <dgm:prSet custT="1"/>
      <dgm:spPr>
        <a:xfrm>
          <a:off x="1599254" y="782221"/>
          <a:ext cx="835130" cy="3662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sz="700" b="0" i="0" u="none" strike="noStrike" baseline="0">
              <a:solidFill>
                <a:sysClr val="window" lastClr="FFFFFF"/>
              </a:solidFill>
              <a:latin typeface="Arial" panose="020B0604020202020204" pitchFamily="34" charset="0"/>
              <a:ea typeface="+mn-ea"/>
              <a:cs typeface="Arial" panose="020B0604020202020204" pitchFamily="34" charset="0"/>
            </a:rPr>
            <a:t>Sports Centres’ Manager</a:t>
          </a:r>
          <a:endParaRPr lang="en-US" sz="700">
            <a:solidFill>
              <a:sysClr val="window" lastClr="FFFFFF"/>
            </a:solidFill>
            <a:latin typeface="Arial" panose="020B0604020202020204" pitchFamily="34" charset="0"/>
            <a:ea typeface="+mn-ea"/>
            <a:cs typeface="Arial" panose="020B0604020202020204" pitchFamily="34" charset="0"/>
          </a:endParaRPr>
        </a:p>
      </dgm:t>
    </dgm:pt>
    <dgm:pt modelId="{B3BB9ADC-AEBC-4196-B1FD-FF452084E065}" type="parTrans" cxnId="{661BE29B-1824-4DFF-A07D-8EFA06AF7CEC}">
      <dgm:prSet/>
      <dgm:spPr>
        <a:xfrm>
          <a:off x="2016819" y="645285"/>
          <a:ext cx="955055" cy="91440"/>
        </a:xfrm>
        <a:custGeom>
          <a:avLst/>
          <a:gdLst/>
          <a:ahLst/>
          <a:cxnLst/>
          <a:rect l="0" t="0" r="0" b="0"/>
          <a:pathLst>
            <a:path>
              <a:moveTo>
                <a:pt x="955055" y="45720"/>
              </a:moveTo>
              <a:lnTo>
                <a:pt x="955055" y="91328"/>
              </a:lnTo>
              <a:lnTo>
                <a:pt x="0" y="91328"/>
              </a:lnTo>
              <a:lnTo>
                <a:pt x="0" y="1369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700">
            <a:latin typeface="Arial" panose="020B0604020202020204" pitchFamily="34" charset="0"/>
            <a:cs typeface="Arial" panose="020B0604020202020204" pitchFamily="34" charset="0"/>
          </a:endParaRPr>
        </a:p>
      </dgm:t>
    </dgm:pt>
    <dgm:pt modelId="{425635F5-6834-4D02-8DCA-0781699B75FE}">
      <dgm:prSet custT="1"/>
      <dgm:spPr>
        <a:xfrm>
          <a:off x="2525601" y="782221"/>
          <a:ext cx="877828" cy="3607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sz="700" b="0" i="0" u="none" strike="noStrike" baseline="0">
              <a:solidFill>
                <a:sysClr val="window" lastClr="FFFFFF"/>
              </a:solidFill>
              <a:latin typeface="Arial" panose="020B0604020202020204" pitchFamily="34" charset="0"/>
              <a:ea typeface="+mn-ea"/>
              <a:cs typeface="Arial" panose="020B0604020202020204" pitchFamily="34" charset="0"/>
            </a:rPr>
            <a:t>Centre Manager</a:t>
          </a:r>
          <a:br>
            <a:rPr lang="en-US" sz="700" b="0" i="0" u="none" strike="noStrike" baseline="0">
              <a:solidFill>
                <a:sysClr val="window" lastClr="FFFFFF"/>
              </a:solidFill>
              <a:latin typeface="Arial" panose="020B0604020202020204" pitchFamily="34" charset="0"/>
              <a:ea typeface="+mn-ea"/>
              <a:cs typeface="Arial" panose="020B0604020202020204" pitchFamily="34" charset="0"/>
            </a:rPr>
          </a:br>
          <a:r>
            <a:rPr lang="en-US" sz="700" b="0" i="0" u="none" strike="noStrike" baseline="0">
              <a:solidFill>
                <a:sysClr val="window" lastClr="FFFFFF"/>
              </a:solidFill>
              <a:latin typeface="Arial" panose="020B0604020202020204" pitchFamily="34" charset="0"/>
              <a:ea typeface="+mn-ea"/>
              <a:cs typeface="Arial" panose="020B0604020202020204" pitchFamily="34" charset="0"/>
            </a:rPr>
            <a:t>Teddington Pools &amp; Fitness Centre</a:t>
          </a:r>
          <a:endParaRPr lang="en-US" sz="700">
            <a:solidFill>
              <a:sysClr val="window" lastClr="FFFFFF"/>
            </a:solidFill>
            <a:latin typeface="Arial" panose="020B0604020202020204" pitchFamily="34" charset="0"/>
            <a:ea typeface="+mn-ea"/>
            <a:cs typeface="Arial" panose="020B0604020202020204" pitchFamily="34" charset="0"/>
          </a:endParaRPr>
        </a:p>
      </dgm:t>
    </dgm:pt>
    <dgm:pt modelId="{8D8A9DD3-C54D-4EDC-9AA1-B93FF040C5C7}" type="parTrans" cxnId="{E588C923-A110-4E1D-A84E-5371A9DABCB8}">
      <dgm:prSet/>
      <dgm:spPr>
        <a:xfrm>
          <a:off x="2918795" y="645285"/>
          <a:ext cx="91440" cy="91440"/>
        </a:xfrm>
        <a:custGeom>
          <a:avLst/>
          <a:gdLst/>
          <a:ahLst/>
          <a:cxnLst/>
          <a:rect l="0" t="0" r="0" b="0"/>
          <a:pathLst>
            <a:path>
              <a:moveTo>
                <a:pt x="53080" y="45720"/>
              </a:moveTo>
              <a:lnTo>
                <a:pt x="53080" y="91328"/>
              </a:lnTo>
              <a:lnTo>
                <a:pt x="45720" y="91328"/>
              </a:lnTo>
              <a:lnTo>
                <a:pt x="45720" y="1369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700">
            <a:latin typeface="Arial" panose="020B0604020202020204" pitchFamily="34" charset="0"/>
            <a:cs typeface="Arial" panose="020B0604020202020204" pitchFamily="34" charset="0"/>
          </a:endParaRPr>
        </a:p>
      </dgm:t>
    </dgm:pt>
    <dgm:pt modelId="{92FE3AEB-A176-433B-A28A-0EBD7FA03219}">
      <dgm:prSet custT="1"/>
      <dgm:spPr>
        <a:xfrm>
          <a:off x="3494645" y="782221"/>
          <a:ext cx="849851" cy="3616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sz="700" b="0" i="0" u="none" strike="noStrike" baseline="0">
              <a:solidFill>
                <a:sysClr val="window" lastClr="FFFFFF"/>
              </a:solidFill>
              <a:latin typeface="Arial" panose="020B0604020202020204" pitchFamily="34" charset="0"/>
              <a:ea typeface="+mn-ea"/>
              <a:cs typeface="Arial" panose="020B0604020202020204" pitchFamily="34" charset="0"/>
            </a:rPr>
            <a:t>Centre Manager</a:t>
          </a:r>
          <a:br>
            <a:rPr lang="en-US" sz="700" b="0" i="0" u="none" strike="noStrike" baseline="0">
              <a:solidFill>
                <a:sysClr val="window" lastClr="FFFFFF"/>
              </a:solidFill>
              <a:latin typeface="Arial" panose="020B0604020202020204" pitchFamily="34" charset="0"/>
              <a:ea typeface="+mn-ea"/>
              <a:cs typeface="Arial" panose="020B0604020202020204" pitchFamily="34" charset="0"/>
            </a:rPr>
          </a:br>
          <a:r>
            <a:rPr lang="en-US" sz="700" b="0" i="0" u="none" strike="noStrike" baseline="0">
              <a:solidFill>
                <a:sysClr val="window" lastClr="FFFFFF"/>
              </a:solidFill>
              <a:latin typeface="Arial" panose="020B0604020202020204" pitchFamily="34" charset="0"/>
              <a:ea typeface="+mn-ea"/>
              <a:cs typeface="Arial" panose="020B0604020202020204" pitchFamily="34" charset="0"/>
            </a:rPr>
            <a:t>Pools on the Park</a:t>
          </a:r>
          <a:endParaRPr lang="en-US" sz="700">
            <a:solidFill>
              <a:sysClr val="window" lastClr="FFFFFF"/>
            </a:solidFill>
            <a:latin typeface="Arial" panose="020B0604020202020204" pitchFamily="34" charset="0"/>
            <a:ea typeface="+mn-ea"/>
            <a:cs typeface="Arial" panose="020B0604020202020204" pitchFamily="34" charset="0"/>
          </a:endParaRPr>
        </a:p>
      </dgm:t>
    </dgm:pt>
    <dgm:pt modelId="{979298E4-E0C1-449F-9C34-FDE064B57396}" type="parTrans" cxnId="{9248CF76-A86F-4808-8A83-2BB037AA3789}">
      <dgm:prSet/>
      <dgm:spPr>
        <a:xfrm>
          <a:off x="2971875" y="645285"/>
          <a:ext cx="947695" cy="91440"/>
        </a:xfrm>
        <a:custGeom>
          <a:avLst/>
          <a:gdLst/>
          <a:ahLst/>
          <a:cxnLst/>
          <a:rect l="0" t="0" r="0" b="0"/>
          <a:pathLst>
            <a:path>
              <a:moveTo>
                <a:pt x="0" y="45720"/>
              </a:moveTo>
              <a:lnTo>
                <a:pt x="0" y="91328"/>
              </a:lnTo>
              <a:lnTo>
                <a:pt x="947695" y="91328"/>
              </a:lnTo>
              <a:lnTo>
                <a:pt x="947695" y="1369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700">
            <a:latin typeface="Arial" panose="020B0604020202020204" pitchFamily="34" charset="0"/>
            <a:cs typeface="Arial" panose="020B0604020202020204" pitchFamily="34" charset="0"/>
          </a:endParaRPr>
        </a:p>
      </dgm:t>
    </dgm:pt>
    <dgm:pt modelId="{5EA47DF7-FE74-4612-8A2A-72D6C60CF77D}">
      <dgm:prSet custT="1"/>
      <dgm:spPr>
        <a:xfrm>
          <a:off x="2468617" y="1234149"/>
          <a:ext cx="715355" cy="1861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Arial" panose="020B0604020202020204" pitchFamily="34" charset="0"/>
              <a:ea typeface="+mn-ea"/>
              <a:cs typeface="Arial" panose="020B0604020202020204" pitchFamily="34" charset="0"/>
            </a:rPr>
            <a:t>Deputy Manager</a:t>
          </a:r>
        </a:p>
      </dgm:t>
    </dgm:pt>
    <dgm:pt modelId="{0E41C887-CD59-4144-9D31-9392F07CEF58}" type="parTrans" cxnId="{8CA13154-D049-445A-9A43-6F8C2909799B}">
      <dgm:prSet/>
      <dgm:spPr>
        <a:xfrm>
          <a:off x="3183972" y="1142933"/>
          <a:ext cx="131674" cy="184313"/>
        </a:xfrm>
        <a:custGeom>
          <a:avLst/>
          <a:gdLst/>
          <a:ahLst/>
          <a:cxnLst/>
          <a:rect l="0" t="0" r="0" b="0"/>
          <a:pathLst>
            <a:path>
              <a:moveTo>
                <a:pt x="131674" y="0"/>
              </a:moveTo>
              <a:lnTo>
                <a:pt x="131674" y="184313"/>
              </a:lnTo>
              <a:lnTo>
                <a:pt x="0" y="18431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700">
            <a:latin typeface="Arial" panose="020B0604020202020204" pitchFamily="34" charset="0"/>
            <a:cs typeface="Arial" panose="020B0604020202020204" pitchFamily="34" charset="0"/>
          </a:endParaRPr>
        </a:p>
      </dgm:t>
    </dgm:pt>
    <dgm:pt modelId="{AF9D9270-FF02-4912-9E02-5912C8FC2A83}">
      <dgm:prSet custT="1"/>
      <dgm:spPr>
        <a:xfrm>
          <a:off x="2568350" y="1845704"/>
          <a:ext cx="615621" cy="2186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Arial" panose="020B0604020202020204" pitchFamily="34" charset="0"/>
              <a:ea typeface="+mn-ea"/>
              <a:cs typeface="Arial" panose="020B0604020202020204" pitchFamily="34" charset="0"/>
            </a:rPr>
            <a:t>Duty Manager (Fitness)</a:t>
          </a:r>
        </a:p>
      </dgm:t>
    </dgm:pt>
    <dgm:pt modelId="{177CAD83-A8E7-4386-9D6C-FB3BDAA67B50}" type="parTrans" cxnId="{7957EDDF-FCFC-4DD0-92E8-2A49A72E70B2}">
      <dgm:prSet/>
      <dgm:spPr>
        <a:xfrm>
          <a:off x="3183972" y="1142933"/>
          <a:ext cx="131674" cy="812099"/>
        </a:xfrm>
        <a:custGeom>
          <a:avLst/>
          <a:gdLst/>
          <a:ahLst/>
          <a:cxnLst/>
          <a:rect l="0" t="0" r="0" b="0"/>
          <a:pathLst>
            <a:path>
              <a:moveTo>
                <a:pt x="131674" y="0"/>
              </a:moveTo>
              <a:lnTo>
                <a:pt x="131674" y="812099"/>
              </a:lnTo>
              <a:lnTo>
                <a:pt x="0" y="81209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700">
            <a:latin typeface="Arial" panose="020B0604020202020204" pitchFamily="34" charset="0"/>
            <a:cs typeface="Arial" panose="020B0604020202020204" pitchFamily="34" charset="0"/>
          </a:endParaRPr>
        </a:p>
      </dgm:t>
    </dgm:pt>
    <dgm:pt modelId="{FF419CB3-951A-4BB1-9E75-8110930A6A57}">
      <dgm:prSet custT="1"/>
      <dgm:spPr>
        <a:xfrm>
          <a:off x="2537797" y="2155576"/>
          <a:ext cx="646174" cy="24722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Arial" panose="020B0604020202020204" pitchFamily="34" charset="0"/>
              <a:ea typeface="+mn-ea"/>
              <a:cs typeface="Arial" panose="020B0604020202020204" pitchFamily="34" charset="0"/>
            </a:rPr>
            <a:t>Duty Manager (Front of House)</a:t>
          </a:r>
        </a:p>
      </dgm:t>
    </dgm:pt>
    <dgm:pt modelId="{BF05E41A-30B6-4E4F-860A-ECA1BF1ADB48}" type="parTrans" cxnId="{AC50EB10-5EF2-4CE9-9DC9-A70A66B4BC19}">
      <dgm:prSet/>
      <dgm:spPr>
        <a:xfrm>
          <a:off x="3183972" y="1142933"/>
          <a:ext cx="131674" cy="1136256"/>
        </a:xfrm>
        <a:custGeom>
          <a:avLst/>
          <a:gdLst/>
          <a:ahLst/>
          <a:cxnLst/>
          <a:rect l="0" t="0" r="0" b="0"/>
          <a:pathLst>
            <a:path>
              <a:moveTo>
                <a:pt x="131674" y="0"/>
              </a:moveTo>
              <a:lnTo>
                <a:pt x="131674" y="1136256"/>
              </a:lnTo>
              <a:lnTo>
                <a:pt x="0" y="11362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700">
            <a:latin typeface="Arial" panose="020B0604020202020204" pitchFamily="34" charset="0"/>
            <a:cs typeface="Arial" panose="020B0604020202020204" pitchFamily="34" charset="0"/>
          </a:endParaRPr>
        </a:p>
      </dgm:t>
    </dgm:pt>
    <dgm:pt modelId="{E75A266B-F344-40A3-A91F-851CCCB5EF4E}">
      <dgm:prSet custT="1"/>
      <dgm:spPr>
        <a:xfrm>
          <a:off x="2498894" y="1511561"/>
          <a:ext cx="654800" cy="2429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Arial" panose="020B0604020202020204" pitchFamily="34" charset="0"/>
              <a:ea typeface="+mn-ea"/>
              <a:cs typeface="Arial" panose="020B0604020202020204" pitchFamily="34" charset="0"/>
            </a:rPr>
            <a:t>Duty Manager (Wetside)</a:t>
          </a:r>
        </a:p>
      </dgm:t>
    </dgm:pt>
    <dgm:pt modelId="{161AD037-D357-4004-A964-151DFAB20554}" type="parTrans" cxnId="{EAB9BF9C-2094-4BF2-8222-BAB3434DFF68}">
      <dgm:prSet/>
      <dgm:spPr>
        <a:xfrm>
          <a:off x="2780574" y="1374624"/>
          <a:ext cx="91440" cy="91440"/>
        </a:xfrm>
        <a:custGeom>
          <a:avLst/>
          <a:gdLst/>
          <a:ahLst/>
          <a:cxnLst/>
          <a:rect l="0" t="0" r="0" b="0"/>
          <a:pathLst>
            <a:path>
              <a:moveTo>
                <a:pt x="45720" y="45720"/>
              </a:moveTo>
              <a:lnTo>
                <a:pt x="45720" y="1369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700">
            <a:latin typeface="Arial" panose="020B0604020202020204" pitchFamily="34" charset="0"/>
            <a:cs typeface="Arial" panose="020B0604020202020204" pitchFamily="34" charset="0"/>
          </a:endParaRPr>
        </a:p>
      </dgm:t>
    </dgm:pt>
    <dgm:pt modelId="{D76DE1F6-D0AE-4091-AC32-7E49A2A9B7DC}">
      <dgm:prSet custT="1"/>
      <dgm:spPr>
        <a:xfrm>
          <a:off x="2596918" y="2494018"/>
          <a:ext cx="587053" cy="3046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Arial" panose="020B0604020202020204" pitchFamily="34" charset="0"/>
              <a:ea typeface="+mn-ea"/>
              <a:cs typeface="Arial" panose="020B0604020202020204" pitchFamily="34" charset="0"/>
            </a:rPr>
            <a:t>Casual Duty Manager</a:t>
          </a:r>
        </a:p>
      </dgm:t>
    </dgm:pt>
    <dgm:pt modelId="{80E3E8FB-E4B9-4AD7-A8C2-02F298A9EE74}" type="parTrans" cxnId="{3A9D1C83-7588-4C83-9470-590B1098BD1D}">
      <dgm:prSet/>
      <dgm:spPr>
        <a:xfrm>
          <a:off x="3183972" y="1142933"/>
          <a:ext cx="131674" cy="1503405"/>
        </a:xfrm>
        <a:custGeom>
          <a:avLst/>
          <a:gdLst/>
          <a:ahLst/>
          <a:cxnLst/>
          <a:rect l="0" t="0" r="0" b="0"/>
          <a:pathLst>
            <a:path>
              <a:moveTo>
                <a:pt x="131674" y="0"/>
              </a:moveTo>
              <a:lnTo>
                <a:pt x="131674" y="1503405"/>
              </a:lnTo>
              <a:lnTo>
                <a:pt x="0" y="150340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US" sz="700">
            <a:latin typeface="Arial" panose="020B0604020202020204" pitchFamily="34" charset="0"/>
            <a:cs typeface="Arial" panose="020B0604020202020204" pitchFamily="34" charset="0"/>
          </a:endParaRPr>
        </a:p>
      </dgm:t>
    </dgm:pt>
    <dgm:pt modelId="{731BDA8D-1626-467A-B957-87F7C85F43C1}" type="sibTrans" cxnId="{3A9D1C83-7588-4C83-9470-590B1098BD1D}">
      <dgm:prSet/>
      <dgm:spPr/>
      <dgm:t>
        <a:bodyPr/>
        <a:lstStyle/>
        <a:p>
          <a:endParaRPr lang="en-US" sz="700">
            <a:latin typeface="Arial" panose="020B0604020202020204" pitchFamily="34" charset="0"/>
            <a:cs typeface="Arial" panose="020B0604020202020204" pitchFamily="34" charset="0"/>
          </a:endParaRPr>
        </a:p>
      </dgm:t>
    </dgm:pt>
    <dgm:pt modelId="{BF6A537F-A119-4C8F-B419-452EA1FE26DE}">
      <dgm:prSet custT="1"/>
      <dgm:spPr>
        <a:xfrm>
          <a:off x="3821753" y="1243904"/>
          <a:ext cx="670324" cy="2171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Deputy Manager</a:t>
          </a:r>
        </a:p>
      </dgm:t>
    </dgm:pt>
    <dgm:pt modelId="{04738E2E-95DE-4FBC-BD94-436886E358E2}" type="parTrans" cxnId="{A29D46D9-5617-4FF4-9E5D-E3484E73797B}">
      <dgm:prSet/>
      <dgm:spPr>
        <a:xfrm>
          <a:off x="3579630" y="1143869"/>
          <a:ext cx="242123" cy="208626"/>
        </a:xfrm>
        <a:custGeom>
          <a:avLst/>
          <a:gdLst/>
          <a:ahLst/>
          <a:cxnLst/>
          <a:rect l="0" t="0" r="0" b="0"/>
          <a:pathLst>
            <a:path>
              <a:moveTo>
                <a:pt x="0" y="0"/>
              </a:moveTo>
              <a:lnTo>
                <a:pt x="0" y="208626"/>
              </a:lnTo>
              <a:lnTo>
                <a:pt x="242123" y="20862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EE667B3A-1CBB-41F2-AEC6-F73B2BB6D410}" type="sibTrans" cxnId="{A29D46D9-5617-4FF4-9E5D-E3484E73797B}">
      <dgm:prSet/>
      <dgm:spPr/>
      <dgm:t>
        <a:bodyPr/>
        <a:lstStyle/>
        <a:p>
          <a:endParaRPr lang="en-GB" sz="700">
            <a:latin typeface="Arial" panose="020B0604020202020204" pitchFamily="34" charset="0"/>
            <a:cs typeface="Arial" panose="020B0604020202020204" pitchFamily="34" charset="0"/>
          </a:endParaRPr>
        </a:p>
      </dgm:t>
    </dgm:pt>
    <dgm:pt modelId="{7C343EC9-E323-41C8-A771-E7C51F612290}">
      <dgm:prSet custT="1"/>
      <dgm:spPr>
        <a:xfrm>
          <a:off x="3707108" y="1543482"/>
          <a:ext cx="726422" cy="31864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Duty Manager (Fitness)</a:t>
          </a:r>
        </a:p>
      </dgm:t>
    </dgm:pt>
    <dgm:pt modelId="{DC10FF1D-5FE3-48A4-821E-1644C08D4186}" type="parTrans" cxnId="{C7ECAE45-70F7-41C0-BF76-120C36C54FF8}">
      <dgm:prSet/>
      <dgm:spPr>
        <a:xfrm>
          <a:off x="3579630" y="1143869"/>
          <a:ext cx="127477" cy="558936"/>
        </a:xfrm>
        <a:custGeom>
          <a:avLst/>
          <a:gdLst/>
          <a:ahLst/>
          <a:cxnLst/>
          <a:rect l="0" t="0" r="0" b="0"/>
          <a:pathLst>
            <a:path>
              <a:moveTo>
                <a:pt x="0" y="0"/>
              </a:moveTo>
              <a:lnTo>
                <a:pt x="0" y="558936"/>
              </a:lnTo>
              <a:lnTo>
                <a:pt x="127477" y="5589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B8586B65-70FC-4BE5-96BF-243C3329D143}" type="sibTrans" cxnId="{C7ECAE45-70F7-41C0-BF76-120C36C54FF8}">
      <dgm:prSet/>
      <dgm:spPr/>
      <dgm:t>
        <a:bodyPr/>
        <a:lstStyle/>
        <a:p>
          <a:endParaRPr lang="en-GB" sz="700">
            <a:latin typeface="Arial" panose="020B0604020202020204" pitchFamily="34" charset="0"/>
            <a:cs typeface="Arial" panose="020B0604020202020204" pitchFamily="34" charset="0"/>
          </a:endParaRPr>
        </a:p>
      </dgm:t>
    </dgm:pt>
    <dgm:pt modelId="{C322B42D-363A-46BE-A5C6-B7396136A249}">
      <dgm:prSet custT="1"/>
      <dgm:spPr>
        <a:xfrm>
          <a:off x="3707108" y="1953344"/>
          <a:ext cx="717479" cy="25411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Duty Manager (Reception)</a:t>
          </a:r>
        </a:p>
      </dgm:t>
    </dgm:pt>
    <dgm:pt modelId="{B82DBD36-A8AF-4B96-B61E-016A93B1837C}" type="parTrans" cxnId="{C5A52307-FDF0-4958-9C56-FE1511EA5943}">
      <dgm:prSet/>
      <dgm:spPr>
        <a:xfrm>
          <a:off x="3579630" y="1143869"/>
          <a:ext cx="127477" cy="936533"/>
        </a:xfrm>
        <a:custGeom>
          <a:avLst/>
          <a:gdLst/>
          <a:ahLst/>
          <a:cxnLst/>
          <a:rect l="0" t="0" r="0" b="0"/>
          <a:pathLst>
            <a:path>
              <a:moveTo>
                <a:pt x="0" y="0"/>
              </a:moveTo>
              <a:lnTo>
                <a:pt x="0" y="936533"/>
              </a:lnTo>
              <a:lnTo>
                <a:pt x="127477" y="93653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27739851-6172-46B5-9C9A-066BEA467E16}" type="sibTrans" cxnId="{C5A52307-FDF0-4958-9C56-FE1511EA5943}">
      <dgm:prSet/>
      <dgm:spPr/>
      <dgm:t>
        <a:bodyPr/>
        <a:lstStyle/>
        <a:p>
          <a:endParaRPr lang="en-GB" sz="700">
            <a:latin typeface="Arial" panose="020B0604020202020204" pitchFamily="34" charset="0"/>
            <a:cs typeface="Arial" panose="020B0604020202020204" pitchFamily="34" charset="0"/>
          </a:endParaRPr>
        </a:p>
      </dgm:t>
    </dgm:pt>
    <dgm:pt modelId="{610AC1CE-8B0C-4473-A5AB-E120C42B2188}">
      <dgm:prSet custT="1"/>
      <dgm:spPr>
        <a:xfrm>
          <a:off x="3707108" y="2298677"/>
          <a:ext cx="750308" cy="300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Arial" panose="020B0604020202020204" pitchFamily="34" charset="0"/>
              <a:ea typeface="+mn-ea"/>
              <a:cs typeface="Arial" panose="020B0604020202020204" pitchFamily="34" charset="0"/>
            </a:rPr>
            <a:t>Duty Manager (Wetside)</a:t>
          </a:r>
        </a:p>
      </dgm:t>
    </dgm:pt>
    <dgm:pt modelId="{33B3B27F-A3F4-46CF-BE91-D77EE5F59804}" type="parTrans" cxnId="{F714D495-C72E-4086-8E7C-8C8FE55D5D36}">
      <dgm:prSet/>
      <dgm:spPr>
        <a:xfrm>
          <a:off x="3579630" y="1143869"/>
          <a:ext cx="127477" cy="1304900"/>
        </a:xfrm>
        <a:custGeom>
          <a:avLst/>
          <a:gdLst/>
          <a:ahLst/>
          <a:cxnLst/>
          <a:rect l="0" t="0" r="0" b="0"/>
          <a:pathLst>
            <a:path>
              <a:moveTo>
                <a:pt x="0" y="0"/>
              </a:moveTo>
              <a:lnTo>
                <a:pt x="0" y="1304900"/>
              </a:lnTo>
              <a:lnTo>
                <a:pt x="127477" y="13049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700">
            <a:latin typeface="Arial" panose="020B0604020202020204" pitchFamily="34" charset="0"/>
            <a:cs typeface="Arial" panose="020B0604020202020204" pitchFamily="34" charset="0"/>
          </a:endParaRPr>
        </a:p>
      </dgm:t>
    </dgm:pt>
    <dgm:pt modelId="{DC93EEC2-47D7-4408-A6BA-0366DCF8BED4}" type="sibTrans" cxnId="{F714D495-C72E-4086-8E7C-8C8FE55D5D36}">
      <dgm:prSet/>
      <dgm:spPr/>
      <dgm:t>
        <a:bodyPr/>
        <a:lstStyle/>
        <a:p>
          <a:endParaRPr lang="en-GB" sz="700">
            <a:latin typeface="Arial" panose="020B0604020202020204" pitchFamily="34" charset="0"/>
            <a:cs typeface="Arial" panose="020B0604020202020204" pitchFamily="34" charset="0"/>
          </a:endParaRPr>
        </a:p>
      </dgm:t>
    </dgm:pt>
    <dgm:pt modelId="{5BC57A76-A23A-4F9B-BCFE-13E2635A7CE5}">
      <dgm:prSet custT="1"/>
      <dgm:spPr>
        <a:xfrm>
          <a:off x="3707108" y="2690078"/>
          <a:ext cx="678695" cy="3084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700">
              <a:solidFill>
                <a:sysClr val="window" lastClr="FFFFFF"/>
              </a:solidFill>
              <a:latin typeface="Calibri"/>
              <a:ea typeface="+mn-ea"/>
              <a:cs typeface="+mn-cs"/>
            </a:rPr>
            <a:t>Duty </a:t>
          </a:r>
          <a:r>
            <a:rPr lang="en-GB" sz="700">
              <a:solidFill>
                <a:sysClr val="window" lastClr="FFFFFF"/>
              </a:solidFill>
              <a:latin typeface="Arial" panose="020B0604020202020204" pitchFamily="34" charset="0"/>
              <a:ea typeface="+mn-ea"/>
              <a:cs typeface="Arial" panose="020B0604020202020204" pitchFamily="34" charset="0"/>
            </a:rPr>
            <a:t>Manager</a:t>
          </a:r>
        </a:p>
      </dgm:t>
    </dgm:pt>
    <dgm:pt modelId="{72880AEE-8641-42AF-93A2-1428F27AB813}" type="parTrans" cxnId="{D96F33DB-7538-4D34-A620-27CD5B888016}">
      <dgm:prSet/>
      <dgm:spPr>
        <a:xfrm>
          <a:off x="3579630" y="1143869"/>
          <a:ext cx="127477" cy="1700450"/>
        </a:xfrm>
        <a:custGeom>
          <a:avLst/>
          <a:gdLst/>
          <a:ahLst/>
          <a:cxnLst/>
          <a:rect l="0" t="0" r="0" b="0"/>
          <a:pathLst>
            <a:path>
              <a:moveTo>
                <a:pt x="0" y="0"/>
              </a:moveTo>
              <a:lnTo>
                <a:pt x="0" y="1700450"/>
              </a:lnTo>
              <a:lnTo>
                <a:pt x="127477" y="170045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186B69D-27DA-4231-ADCB-ABF18A7773A2}" type="sibTrans" cxnId="{D96F33DB-7538-4D34-A620-27CD5B888016}">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272948" custScaleY="92467">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327470" custScaleY="183575">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3"/>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3" custScaleX="192266" custScaleY="168648">
        <dgm:presLayoutVars>
          <dgm:chPref val="3"/>
        </dgm:presLayoutVars>
      </dgm:prSet>
      <dgm:spPr/>
    </dgm:pt>
    <dgm:pt modelId="{86975691-7EC9-4C8C-B69C-DE3F8C2E585C}" type="pres">
      <dgm:prSet presAssocID="{12F015B8-D271-4B19-AA5A-F3F680C85E08}" presName="rootConnector" presStyleLbl="node3" presStyleIdx="0" presStyleCnt="3"/>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3"/>
      <dgm:spPr/>
    </dgm:pt>
    <dgm:pt modelId="{A29D6309-FD3C-40ED-9F4B-700D150671F5}" type="pres">
      <dgm:prSet presAssocID="{425635F5-6834-4D02-8DCA-0781699B75FE}" presName="hierRoot2" presStyleCnt="0">
        <dgm:presLayoutVars>
          <dgm:hierBranch val="l"/>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3" custScaleX="269749" custScaleY="161174">
        <dgm:presLayoutVars>
          <dgm:chPref val="3"/>
        </dgm:presLayoutVars>
      </dgm:prSet>
      <dgm:spPr/>
    </dgm:pt>
    <dgm:pt modelId="{A7BCE250-EF5F-4869-A9D1-B67588231A44}" type="pres">
      <dgm:prSet presAssocID="{425635F5-6834-4D02-8DCA-0781699B75FE}" presName="rootConnector" presStyleLbl="node3" presStyleIdx="1" presStyleCnt="3"/>
      <dgm:spPr/>
    </dgm:pt>
    <dgm:pt modelId="{B289959D-76BC-494D-96EB-EC79C179692B}" type="pres">
      <dgm:prSet presAssocID="{425635F5-6834-4D02-8DCA-0781699B75FE}" presName="hierChild4" presStyleCnt="0"/>
      <dgm:spPr/>
    </dgm:pt>
    <dgm:pt modelId="{DEAF276C-7C52-4890-AE4A-D424DA67AA65}" type="pres">
      <dgm:prSet presAssocID="{0E41C887-CD59-4144-9D31-9392F07CEF58}" presName="Name50" presStyleLbl="parChTrans1D4" presStyleIdx="0" presStyleCnt="10"/>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0" custScaleX="215341" custScaleY="150671">
        <dgm:presLayoutVars>
          <dgm:chPref val="3"/>
        </dgm:presLayoutVars>
      </dgm:prSet>
      <dgm:spPr/>
    </dgm:pt>
    <dgm:pt modelId="{4006A133-8428-42EA-AF15-CD4C6FFA18D4}" type="pres">
      <dgm:prSet presAssocID="{5EA47DF7-FE74-4612-8A2A-72D6C60CF77D}" presName="rootConnector" presStyleLbl="node4" presStyleIdx="0" presStyleCnt="10"/>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0"/>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0" custScaleX="222626" custScaleY="154156">
        <dgm:presLayoutVars>
          <dgm:chPref val="3"/>
        </dgm:presLayoutVars>
      </dgm:prSet>
      <dgm:spPr/>
    </dgm:pt>
    <dgm:pt modelId="{FE7AABF2-EE6A-4F8B-9F3E-BBC18368A4B3}" type="pres">
      <dgm:prSet presAssocID="{E75A266B-F344-40A3-A91F-851CCCB5EF4E}" presName="rootConnector" presStyleLbl="node4" presStyleIdx="1" presStyleCnt="10"/>
      <dgm:spPr/>
    </dgm:pt>
    <dgm:pt modelId="{BB8E50BE-D593-4441-B07C-F83054CC72FC}" type="pres">
      <dgm:prSet presAssocID="{E75A266B-F344-40A3-A91F-851CCCB5EF4E}" presName="hierChild4"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6343F890-DA55-4144-8C42-08181D1D0281}" type="pres">
      <dgm:prSet presAssocID="{177CAD83-A8E7-4386-9D6C-FB3BDAA67B50}" presName="Name50" presStyleLbl="parChTrans1D4" presStyleIdx="2" presStyleCnt="10"/>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2" presStyleCnt="10" custScaleX="204883" custScaleY="132471">
        <dgm:presLayoutVars>
          <dgm:chPref val="3"/>
        </dgm:presLayoutVars>
      </dgm:prSet>
      <dgm:spPr/>
    </dgm:pt>
    <dgm:pt modelId="{C9A0B8CD-5B70-4685-BEC5-899178072E20}" type="pres">
      <dgm:prSet presAssocID="{AF9D9270-FF02-4912-9E02-5912C8FC2A83}" presName="rootConnector" presStyleLbl="node4" presStyleIdx="2" presStyleCnt="10"/>
      <dgm:spPr/>
    </dgm:pt>
    <dgm:pt modelId="{3FA35FA1-B1AD-4897-8BE0-B014C6B1B840}" type="pres">
      <dgm:prSet presAssocID="{AF9D9270-FF02-4912-9E02-5912C8FC2A83}" presName="hierChild4" presStyleCnt="0"/>
      <dgm:spPr/>
    </dgm:pt>
    <dgm:pt modelId="{680EA0BF-2239-475F-882A-41006AF116D9}" type="pres">
      <dgm:prSet presAssocID="{AF9D9270-FF02-4912-9E02-5912C8FC2A83}" presName="hierChild5" presStyleCnt="0"/>
      <dgm:spPr/>
    </dgm:pt>
    <dgm:pt modelId="{F1706F49-A545-450D-B671-70C6CCD3913F}" type="pres">
      <dgm:prSet presAssocID="{BF05E41A-30B6-4E4F-860A-ECA1BF1ADB48}" presName="Name50" presStyleLbl="parChTrans1D4" presStyleIdx="3" presStyleCnt="10"/>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3" presStyleCnt="10" custScaleX="207415" custScaleY="184666">
        <dgm:presLayoutVars>
          <dgm:chPref val="3"/>
        </dgm:presLayoutVars>
      </dgm:prSet>
      <dgm:spPr/>
    </dgm:pt>
    <dgm:pt modelId="{AE43EBE3-80AA-4CEA-AD52-893BAE716FF4}" type="pres">
      <dgm:prSet presAssocID="{FF419CB3-951A-4BB1-9E75-8110930A6A57}" presName="rootConnector" presStyleLbl="node4" presStyleIdx="3" presStyleCnt="10"/>
      <dgm:spPr/>
    </dgm:pt>
    <dgm:pt modelId="{00819F79-8CD6-4BC3-8269-9AB1BBBCAF42}" type="pres">
      <dgm:prSet presAssocID="{FF419CB3-951A-4BB1-9E75-8110930A6A57}" presName="hierChild4" presStyleCnt="0"/>
      <dgm:spPr/>
    </dgm:pt>
    <dgm:pt modelId="{141DAC6C-2BF4-4076-8BEE-DFE36E7C5CA8}" type="pres">
      <dgm:prSet presAssocID="{FF419CB3-951A-4BB1-9E75-8110930A6A57}" presName="hierChild5" presStyleCnt="0"/>
      <dgm:spPr/>
    </dgm:pt>
    <dgm:pt modelId="{C6DF9C82-6D76-4E60-BAF8-8EC94907E24E}" type="pres">
      <dgm:prSet presAssocID="{80E3E8FB-E4B9-4AD7-A8C2-02F298A9EE74}" presName="Name50" presStyleLbl="parChTrans1D4" presStyleIdx="4" presStyleCnt="10"/>
      <dgm:spPr/>
    </dgm:pt>
    <dgm:pt modelId="{42F61CC8-9825-4861-B0ED-8D66331A948D}" type="pres">
      <dgm:prSet presAssocID="{D76DE1F6-D0AE-4091-AC32-7E49A2A9B7DC}" presName="hierRoot2" presStyleCnt="0">
        <dgm:presLayoutVars>
          <dgm:hierBranch val="init"/>
        </dgm:presLayoutVars>
      </dgm:prSet>
      <dgm:spPr/>
    </dgm:pt>
    <dgm:pt modelId="{48E9D49A-995E-46BE-B34A-8E7AD93CAB73}" type="pres">
      <dgm:prSet presAssocID="{D76DE1F6-D0AE-4091-AC32-7E49A2A9B7DC}" presName="rootComposite" presStyleCnt="0"/>
      <dgm:spPr/>
    </dgm:pt>
    <dgm:pt modelId="{8D56D329-A759-4A63-8653-12F407CF0899}" type="pres">
      <dgm:prSet presAssocID="{D76DE1F6-D0AE-4091-AC32-7E49A2A9B7DC}" presName="rootText" presStyleLbl="node4" presStyleIdx="4" presStyleCnt="10" custScaleX="174800" custScaleY="140630">
        <dgm:presLayoutVars>
          <dgm:chPref val="3"/>
        </dgm:presLayoutVars>
      </dgm:prSet>
      <dgm:spPr/>
    </dgm:pt>
    <dgm:pt modelId="{A1D00E39-399B-40BD-9B75-D5868D1E0710}" type="pres">
      <dgm:prSet presAssocID="{D76DE1F6-D0AE-4091-AC32-7E49A2A9B7DC}" presName="rootConnector" presStyleLbl="node4" presStyleIdx="4" presStyleCnt="10"/>
      <dgm:spPr/>
    </dgm:pt>
    <dgm:pt modelId="{C516BE38-293B-475C-8142-2A4D1F6617D8}" type="pres">
      <dgm:prSet presAssocID="{D76DE1F6-D0AE-4091-AC32-7E49A2A9B7DC}" presName="hierChild4" presStyleCnt="0"/>
      <dgm:spPr/>
    </dgm:pt>
    <dgm:pt modelId="{49D81444-434F-4C3E-A357-8A446F7680D6}" type="pres">
      <dgm:prSet presAssocID="{D76DE1F6-D0AE-4091-AC32-7E49A2A9B7DC}"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3"/>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3" custScaleX="247845" custScaleY="166519">
        <dgm:presLayoutVars>
          <dgm:chPref val="3"/>
        </dgm:presLayoutVars>
      </dgm:prSet>
      <dgm:spPr/>
    </dgm:pt>
    <dgm:pt modelId="{1E33C8B2-CFD7-4990-B08E-68CA432AF6B3}" type="pres">
      <dgm:prSet presAssocID="{92FE3AEB-A176-433B-A28A-0EBD7FA03219}" presName="rootConnector" presStyleLbl="node3" presStyleIdx="2" presStyleCnt="3"/>
      <dgm:spPr/>
    </dgm:pt>
    <dgm:pt modelId="{F68512E1-0E3F-4B3D-AA3D-2011C741E6AE}" type="pres">
      <dgm:prSet presAssocID="{92FE3AEB-A176-433B-A28A-0EBD7FA03219}" presName="hierChild4" presStyleCnt="0"/>
      <dgm:spPr/>
    </dgm:pt>
    <dgm:pt modelId="{A9AFBC87-EF5B-4954-923D-A4411CA938B8}" type="pres">
      <dgm:prSet presAssocID="{04738E2E-95DE-4FBC-BD94-436886E358E2}" presName="Name50" presStyleLbl="parChTrans1D4" presStyleIdx="5" presStyleCnt="10"/>
      <dgm:spPr/>
    </dgm:pt>
    <dgm:pt modelId="{16638C16-1088-48F1-8D5A-C77A605CD755}" type="pres">
      <dgm:prSet presAssocID="{BF6A537F-A119-4C8F-B419-452EA1FE26DE}" presName="hierRoot2" presStyleCnt="0">
        <dgm:presLayoutVars>
          <dgm:hierBranch val="init"/>
        </dgm:presLayoutVars>
      </dgm:prSet>
      <dgm:spPr/>
    </dgm:pt>
    <dgm:pt modelId="{B0D429BD-E488-4C5B-A09F-E176168DD404}" type="pres">
      <dgm:prSet presAssocID="{BF6A537F-A119-4C8F-B419-452EA1FE26DE}" presName="rootComposite" presStyleCnt="0"/>
      <dgm:spPr/>
    </dgm:pt>
    <dgm:pt modelId="{1C69196C-77E7-43EF-98A0-5C3FD79508EF}" type="pres">
      <dgm:prSet presAssocID="{BF6A537F-A119-4C8F-B419-452EA1FE26DE}" presName="rootText" presStyleLbl="node4" presStyleIdx="5" presStyleCnt="10" custScaleX="215570" custScaleY="163708" custLinFactNeighborX="26394" custLinFactNeighborY="4061">
        <dgm:presLayoutVars>
          <dgm:chPref val="3"/>
        </dgm:presLayoutVars>
      </dgm:prSet>
      <dgm:spPr/>
    </dgm:pt>
    <dgm:pt modelId="{FB218799-0A5A-4152-84D7-0627ED6EA2F1}" type="pres">
      <dgm:prSet presAssocID="{BF6A537F-A119-4C8F-B419-452EA1FE26DE}" presName="rootConnector" presStyleLbl="node4" presStyleIdx="5" presStyleCnt="10"/>
      <dgm:spPr/>
    </dgm:pt>
    <dgm:pt modelId="{15A2379B-9FC6-4713-A8FD-3502C2315AC6}" type="pres">
      <dgm:prSet presAssocID="{BF6A537F-A119-4C8F-B419-452EA1FE26DE}" presName="hierChild4" presStyleCnt="0"/>
      <dgm:spPr/>
    </dgm:pt>
    <dgm:pt modelId="{6F13C862-B3C3-4773-ABBC-3119531B3B3D}" type="pres">
      <dgm:prSet presAssocID="{BF6A537F-A119-4C8F-B419-452EA1FE26DE}" presName="hierChild5" presStyleCnt="0"/>
      <dgm:spPr/>
    </dgm:pt>
    <dgm:pt modelId="{47DD1D19-9FB5-4985-9BEE-71D1196D6DA1}" type="pres">
      <dgm:prSet presAssocID="{DC10FF1D-5FE3-48A4-821E-1644C08D4186}" presName="Name50" presStyleLbl="parChTrans1D4" presStyleIdx="6" presStyleCnt="10"/>
      <dgm:spPr/>
    </dgm:pt>
    <dgm:pt modelId="{7C6EE937-7090-4967-A459-D67B36799D66}" type="pres">
      <dgm:prSet presAssocID="{7C343EC9-E323-41C8-A771-E7C51F612290}" presName="hierRoot2" presStyleCnt="0">
        <dgm:presLayoutVars>
          <dgm:hierBranch/>
        </dgm:presLayoutVars>
      </dgm:prSet>
      <dgm:spPr/>
    </dgm:pt>
    <dgm:pt modelId="{60179983-F190-4D92-88D1-704A6A42D985}" type="pres">
      <dgm:prSet presAssocID="{7C343EC9-E323-41C8-A771-E7C51F612290}" presName="rootComposite" presStyleCnt="0"/>
      <dgm:spPr/>
    </dgm:pt>
    <dgm:pt modelId="{6B4F9674-580F-47F6-873D-B4F715A4BC55}" type="pres">
      <dgm:prSet presAssocID="{7C343EC9-E323-41C8-A771-E7C51F612290}" presName="rootText" presStyleLbl="node4" presStyleIdx="6" presStyleCnt="10" custScaleX="209922" custScaleY="189863">
        <dgm:presLayoutVars>
          <dgm:chPref val="3"/>
        </dgm:presLayoutVars>
      </dgm:prSet>
      <dgm:spPr/>
    </dgm:pt>
    <dgm:pt modelId="{33048CE9-781E-4483-8546-4C1ACCDE99FB}" type="pres">
      <dgm:prSet presAssocID="{7C343EC9-E323-41C8-A771-E7C51F612290}" presName="rootConnector" presStyleLbl="node4" presStyleIdx="6" presStyleCnt="10"/>
      <dgm:spPr/>
    </dgm:pt>
    <dgm:pt modelId="{6348892A-6B68-4720-95D2-BF34077B172D}" type="pres">
      <dgm:prSet presAssocID="{7C343EC9-E323-41C8-A771-E7C51F612290}" presName="hierChild4" presStyleCnt="0"/>
      <dgm:spPr/>
    </dgm:pt>
    <dgm:pt modelId="{B2E85BFC-12A4-4EBF-99CB-7EE920EF15DD}" type="pres">
      <dgm:prSet presAssocID="{7C343EC9-E323-41C8-A771-E7C51F612290}" presName="hierChild5" presStyleCnt="0"/>
      <dgm:spPr/>
    </dgm:pt>
    <dgm:pt modelId="{9927E063-8F1F-4E76-BBBD-4B1BEF971B38}" type="pres">
      <dgm:prSet presAssocID="{B82DBD36-A8AF-4B96-B61E-016A93B1837C}" presName="Name50" presStyleLbl="parChTrans1D4" presStyleIdx="7" presStyleCnt="10"/>
      <dgm:spPr/>
    </dgm:pt>
    <dgm:pt modelId="{0C017CBA-9251-4ADF-8331-C603E9F6E048}" type="pres">
      <dgm:prSet presAssocID="{C322B42D-363A-46BE-A5C6-B7396136A249}" presName="hierRoot2" presStyleCnt="0">
        <dgm:presLayoutVars>
          <dgm:hierBranch val="init"/>
        </dgm:presLayoutVars>
      </dgm:prSet>
      <dgm:spPr/>
    </dgm:pt>
    <dgm:pt modelId="{430D189E-533B-4ED4-8E49-72F5E930206E}" type="pres">
      <dgm:prSet presAssocID="{C322B42D-363A-46BE-A5C6-B7396136A249}" presName="rootComposite" presStyleCnt="0"/>
      <dgm:spPr/>
    </dgm:pt>
    <dgm:pt modelId="{631B16D0-AF48-4F47-BEE5-55AFB90E7485}" type="pres">
      <dgm:prSet presAssocID="{C322B42D-363A-46BE-A5C6-B7396136A249}" presName="rootText" presStyleLbl="node4" presStyleIdx="7" presStyleCnt="10" custScaleX="215621" custScaleY="159689">
        <dgm:presLayoutVars>
          <dgm:chPref val="3"/>
        </dgm:presLayoutVars>
      </dgm:prSet>
      <dgm:spPr/>
    </dgm:pt>
    <dgm:pt modelId="{BE6E8A87-A12B-4B23-9E73-EA925A4347BB}" type="pres">
      <dgm:prSet presAssocID="{C322B42D-363A-46BE-A5C6-B7396136A249}" presName="rootConnector" presStyleLbl="node4" presStyleIdx="7" presStyleCnt="10"/>
      <dgm:spPr/>
    </dgm:pt>
    <dgm:pt modelId="{936ACAC7-1230-4882-9C6F-591EEAAD1590}" type="pres">
      <dgm:prSet presAssocID="{C322B42D-363A-46BE-A5C6-B7396136A249}" presName="hierChild4" presStyleCnt="0"/>
      <dgm:spPr/>
    </dgm:pt>
    <dgm:pt modelId="{EBB1B239-ECDC-4465-81EE-18F02685A685}" type="pres">
      <dgm:prSet presAssocID="{C322B42D-363A-46BE-A5C6-B7396136A249}" presName="hierChild5" presStyleCnt="0"/>
      <dgm:spPr/>
    </dgm:pt>
    <dgm:pt modelId="{287DDDD1-2A61-45AA-81F2-C5C40B4946EB}" type="pres">
      <dgm:prSet presAssocID="{33B3B27F-A3F4-46CF-BE91-D77EE5F59804}" presName="Name50" presStyleLbl="parChTrans1D4" presStyleIdx="8" presStyleCnt="10"/>
      <dgm:spPr/>
    </dgm:pt>
    <dgm:pt modelId="{9C54B9F8-7EA4-4CF3-BE67-CB1D540C68BF}" type="pres">
      <dgm:prSet presAssocID="{610AC1CE-8B0C-4473-A5AB-E120C42B2188}" presName="hierRoot2" presStyleCnt="0">
        <dgm:presLayoutVars>
          <dgm:hierBranch val="init"/>
        </dgm:presLayoutVars>
      </dgm:prSet>
      <dgm:spPr/>
    </dgm:pt>
    <dgm:pt modelId="{A184FEC5-9667-4418-9464-E1AAF04E0EB4}" type="pres">
      <dgm:prSet presAssocID="{610AC1CE-8B0C-4473-A5AB-E120C42B2188}" presName="rootComposite" presStyleCnt="0"/>
      <dgm:spPr/>
    </dgm:pt>
    <dgm:pt modelId="{8DD3DAFE-C6E6-493D-8A03-6534509A7AD8}" type="pres">
      <dgm:prSet presAssocID="{610AC1CE-8B0C-4473-A5AB-E120C42B2188}" presName="rootText" presStyleLbl="node4" presStyleIdx="8" presStyleCnt="10" custScaleX="249237" custScaleY="197286">
        <dgm:presLayoutVars>
          <dgm:chPref val="3"/>
        </dgm:presLayoutVars>
      </dgm:prSet>
      <dgm:spPr/>
    </dgm:pt>
    <dgm:pt modelId="{B7CA97FF-BA36-4767-9FB6-93F47895DE8F}" type="pres">
      <dgm:prSet presAssocID="{610AC1CE-8B0C-4473-A5AB-E120C42B2188}" presName="rootConnector" presStyleLbl="node4" presStyleIdx="8" presStyleCnt="10"/>
      <dgm:spPr/>
    </dgm:pt>
    <dgm:pt modelId="{077464E8-CAC2-4FED-86F4-8DC29D4F8453}" type="pres">
      <dgm:prSet presAssocID="{610AC1CE-8B0C-4473-A5AB-E120C42B2188}" presName="hierChild4" presStyleCnt="0"/>
      <dgm:spPr/>
    </dgm:pt>
    <dgm:pt modelId="{6BE763A7-85D9-4DAC-9FB9-A8248028234A}" type="pres">
      <dgm:prSet presAssocID="{610AC1CE-8B0C-4473-A5AB-E120C42B2188}" presName="hierChild5" presStyleCnt="0"/>
      <dgm:spPr/>
    </dgm:pt>
    <dgm:pt modelId="{AEEF352B-D0D6-4990-A8ED-21E44E838511}" type="pres">
      <dgm:prSet presAssocID="{72880AEE-8641-42AF-93A2-1428F27AB813}" presName="Name50" presStyleLbl="parChTrans1D4" presStyleIdx="9" presStyleCnt="10"/>
      <dgm:spPr/>
    </dgm:pt>
    <dgm:pt modelId="{24811750-17AC-4075-877B-11EA95936F39}" type="pres">
      <dgm:prSet presAssocID="{5BC57A76-A23A-4F9B-BCFE-13E2635A7CE5}" presName="hierRoot2" presStyleCnt="0">
        <dgm:presLayoutVars>
          <dgm:hierBranch val="init"/>
        </dgm:presLayoutVars>
      </dgm:prSet>
      <dgm:spPr/>
    </dgm:pt>
    <dgm:pt modelId="{50AC39D7-375B-4D1F-8045-B91CB5DEBC91}" type="pres">
      <dgm:prSet presAssocID="{5BC57A76-A23A-4F9B-BCFE-13E2635A7CE5}" presName="rootComposite" presStyleCnt="0"/>
      <dgm:spPr/>
    </dgm:pt>
    <dgm:pt modelId="{64ACDFB7-8B7A-468C-AF70-CD4BF6E6CE46}" type="pres">
      <dgm:prSet presAssocID="{5BC57A76-A23A-4F9B-BCFE-13E2635A7CE5}" presName="rootText" presStyleLbl="node4" presStyleIdx="9" presStyleCnt="10" custScaleX="231850" custScaleY="142039">
        <dgm:presLayoutVars>
          <dgm:chPref val="3"/>
        </dgm:presLayoutVars>
      </dgm:prSet>
      <dgm:spPr/>
    </dgm:pt>
    <dgm:pt modelId="{11E8304B-223C-4EF1-A6C3-EC4697DE53A7}" type="pres">
      <dgm:prSet presAssocID="{5BC57A76-A23A-4F9B-BCFE-13E2635A7CE5}" presName="rootConnector" presStyleLbl="node4" presStyleIdx="9" presStyleCnt="10"/>
      <dgm:spPr/>
    </dgm:pt>
    <dgm:pt modelId="{0B9159B2-9774-4F5C-B92A-E6346C46765F}" type="pres">
      <dgm:prSet presAssocID="{5BC57A76-A23A-4F9B-BCFE-13E2635A7CE5}" presName="hierChild4" presStyleCnt="0"/>
      <dgm:spPr/>
    </dgm:pt>
    <dgm:pt modelId="{8A6D0FBF-14E1-4779-A9AA-4AD90057650E}" type="pres">
      <dgm:prSet presAssocID="{5BC57A76-A23A-4F9B-BCFE-13E2635A7CE5}" presName="hierChild5" presStyleCnt="0"/>
      <dgm:spPr/>
    </dgm:pt>
    <dgm:pt modelId="{5B67535F-5AA2-4FCF-92DC-5BD410189138}" type="pres">
      <dgm:prSet presAssocID="{92FE3AEB-A176-433B-A28A-0EBD7FA03219}"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C5A52307-FDF0-4958-9C56-FE1511EA5943}" srcId="{92FE3AEB-A176-433B-A28A-0EBD7FA03219}" destId="{C322B42D-363A-46BE-A5C6-B7396136A249}" srcOrd="2" destOrd="0" parTransId="{B82DBD36-A8AF-4B96-B61E-016A93B1837C}" sibTransId="{27739851-6172-46B5-9C9A-066BEA467E16}"/>
    <dgm:cxn modelId="{AC50EB10-5EF2-4CE9-9DC9-A70A66B4BC19}" srcId="{425635F5-6834-4D02-8DCA-0781699B75FE}" destId="{FF419CB3-951A-4BB1-9E75-8110930A6A57}" srcOrd="2" destOrd="0" parTransId="{BF05E41A-30B6-4E4F-860A-ECA1BF1ADB48}" sibTransId="{E33A8752-BA8D-4FFA-89DE-CFF7630F6A73}"/>
    <dgm:cxn modelId="{24183B20-C025-45C3-BC7C-3644F1D9B5C9}" type="presOf" srcId="{33B3B27F-A3F4-46CF-BE91-D77EE5F59804}" destId="{287DDDD1-2A61-45AA-81F2-C5C40B4946EB}" srcOrd="0" destOrd="0" presId="urn:microsoft.com/office/officeart/2005/8/layout/orgChart1"/>
    <dgm:cxn modelId="{64905421-22C0-490D-89BF-9350DB9D455B}" type="presOf" srcId="{12F015B8-D271-4B19-AA5A-F3F680C85E08}" destId="{86975691-7EC9-4C8C-B69C-DE3F8C2E585C}"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12667625-35BF-4505-90FA-F5832BFF556F}" type="presOf" srcId="{B82DBD36-A8AF-4B96-B61E-016A93B1837C}" destId="{9927E063-8F1F-4E76-BBBD-4B1BEF971B38}" srcOrd="0" destOrd="0" presId="urn:microsoft.com/office/officeart/2005/8/layout/orgChart1"/>
    <dgm:cxn modelId="{3359BD2D-9392-4B4F-95A9-A6151D3D2C23}" type="presOf" srcId="{92FE3AEB-A176-433B-A28A-0EBD7FA03219}" destId="{1E33C8B2-CFD7-4990-B08E-68CA432AF6B3}" srcOrd="1" destOrd="0" presId="urn:microsoft.com/office/officeart/2005/8/layout/orgChart1"/>
    <dgm:cxn modelId="{9ACDAC3D-AA9E-4AE8-9FBB-7F2E74C46F0C}" type="presOf" srcId="{5BC57A76-A23A-4F9B-BCFE-13E2635A7CE5}" destId="{11E8304B-223C-4EF1-A6C3-EC4697DE53A7}" srcOrd="1" destOrd="0" presId="urn:microsoft.com/office/officeart/2005/8/layout/orgChart1"/>
    <dgm:cxn modelId="{7A647D5E-1DFE-46A4-9407-45918594A3D2}" type="presOf" srcId="{425635F5-6834-4D02-8DCA-0781699B75FE}" destId="{7F7E70E3-8E2D-4804-BD15-7BC3D06482F7}"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93ACAA41-F934-45BD-9BE9-4793B9462F77}" type="presOf" srcId="{8D8A9DD3-C54D-4EDC-9AA1-B93FF040C5C7}" destId="{5666DF0D-3AFA-4D80-956B-93DBA3B574BD}" srcOrd="0" destOrd="0" presId="urn:microsoft.com/office/officeart/2005/8/layout/orgChart1"/>
    <dgm:cxn modelId="{4AECBF41-32DC-4831-BD69-E348C06F3F03}" type="presOf" srcId="{BF05E41A-30B6-4E4F-860A-ECA1BF1ADB48}" destId="{F1706F49-A545-450D-B671-70C6CCD3913F}" srcOrd="0" destOrd="0" presId="urn:microsoft.com/office/officeart/2005/8/layout/orgChart1"/>
    <dgm:cxn modelId="{BE801C62-E977-4463-BD20-3A75157C79F8}" type="presOf" srcId="{E75A266B-F344-40A3-A91F-851CCCB5EF4E}" destId="{FE7AABF2-EE6A-4F8B-9F3E-BBC18368A4B3}" srcOrd="1" destOrd="0" presId="urn:microsoft.com/office/officeart/2005/8/layout/orgChart1"/>
    <dgm:cxn modelId="{6283E263-434D-4707-8362-5EEE0501B2BA}" type="presOf" srcId="{0A93DE96-0DEF-43D6-A123-8D0989A20B0C}" destId="{D342A2DC-68A3-44C6-8DB4-BCB824A57DE1}" srcOrd="0" destOrd="0" presId="urn:microsoft.com/office/officeart/2005/8/layout/orgChart1"/>
    <dgm:cxn modelId="{C7ECAE45-70F7-41C0-BF76-120C36C54FF8}" srcId="{92FE3AEB-A176-433B-A28A-0EBD7FA03219}" destId="{7C343EC9-E323-41C8-A771-E7C51F612290}" srcOrd="1" destOrd="0" parTransId="{DC10FF1D-5FE3-48A4-821E-1644C08D4186}" sibTransId="{B8586B65-70FC-4BE5-96BF-243C3329D143}"/>
    <dgm:cxn modelId="{23BC8B49-C30E-410F-9663-CF2557683342}" type="presOf" srcId="{DC10FF1D-5FE3-48A4-821E-1644C08D4186}" destId="{47DD1D19-9FB5-4985-9BEE-71D1196D6DA1}" srcOrd="0" destOrd="0" presId="urn:microsoft.com/office/officeart/2005/8/layout/orgChart1"/>
    <dgm:cxn modelId="{13E2726D-6CA9-4EA8-9874-D99EB67E51A3}" type="presOf" srcId="{FF419CB3-951A-4BB1-9E75-8110930A6A57}" destId="{AE43EBE3-80AA-4CEA-AD52-893BAE716FF4}" srcOrd="1" destOrd="0" presId="urn:microsoft.com/office/officeart/2005/8/layout/orgChart1"/>
    <dgm:cxn modelId="{6641876F-DD4D-4EB1-BD3B-A5DE71CFFBA6}" type="presOf" srcId="{930BAB04-112A-4C90-A531-65AB11A80CD5}" destId="{B74A5025-99F0-41A9-AA35-C10B50C73793}" srcOrd="1" destOrd="0" presId="urn:microsoft.com/office/officeart/2005/8/layout/orgChart1"/>
    <dgm:cxn modelId="{47884151-FABF-44F9-83C5-0C921B767951}" type="presOf" srcId="{12F015B8-D271-4B19-AA5A-F3F680C85E08}" destId="{7364BE3C-F806-4742-92B2-06AABB87114B}" srcOrd="0" destOrd="0" presId="urn:microsoft.com/office/officeart/2005/8/layout/orgChart1"/>
    <dgm:cxn modelId="{F29C4853-BF2B-4665-83A4-12CBC16868A7}" type="presOf" srcId="{177CAD83-A8E7-4386-9D6C-FB3BDAA67B50}" destId="{6343F890-DA55-4144-8C42-08181D1D0281}"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CA1ED154-01B8-4B9A-A2ED-3959F2AC4DD7}" type="presOf" srcId="{7C343EC9-E323-41C8-A771-E7C51F612290}" destId="{33048CE9-781E-4483-8546-4C1ACCDE99FB}" srcOrd="1" destOrd="0" presId="urn:microsoft.com/office/officeart/2005/8/layout/orgChart1"/>
    <dgm:cxn modelId="{F45FC675-9142-46D7-AB5D-6C0E2AAF9B85}" type="presOf" srcId="{0E41C887-CD59-4144-9D31-9392F07CEF58}" destId="{DEAF276C-7C52-4890-AE4A-D424DA67AA65}" srcOrd="0" destOrd="0" presId="urn:microsoft.com/office/officeart/2005/8/layout/orgChart1"/>
    <dgm:cxn modelId="{613BC076-8A37-4D4F-A051-C8D85F1D8B41}" type="presOf" srcId="{80E3E8FB-E4B9-4AD7-A8C2-02F298A9EE74}" destId="{C6DF9C82-6D76-4E60-BAF8-8EC94907E24E}"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75E11C7D-83EE-470E-B58D-C9317CEC8811}" type="presOf" srcId="{B3BB9ADC-AEBC-4196-B1FD-FF452084E065}" destId="{78B2C2BE-F655-4726-B7BD-26CB46202C05}" srcOrd="0" destOrd="0" presId="urn:microsoft.com/office/officeart/2005/8/layout/orgChart1"/>
    <dgm:cxn modelId="{3A9D1C83-7588-4C83-9470-590B1098BD1D}" srcId="{425635F5-6834-4D02-8DCA-0781699B75FE}" destId="{D76DE1F6-D0AE-4091-AC32-7E49A2A9B7DC}" srcOrd="3" destOrd="0" parTransId="{80E3E8FB-E4B9-4AD7-A8C2-02F298A9EE74}" sibTransId="{731BDA8D-1626-467A-B957-87F7C85F43C1}"/>
    <dgm:cxn modelId="{61F92E85-078C-4CAD-A775-7A096E5B887A}" type="presOf" srcId="{5BC57A76-A23A-4F9B-BCFE-13E2635A7CE5}" destId="{64ACDFB7-8B7A-468C-AF70-CD4BF6E6CE46}" srcOrd="0" destOrd="0" presId="urn:microsoft.com/office/officeart/2005/8/layout/orgChart1"/>
    <dgm:cxn modelId="{5800FA87-328C-403E-9F63-9167A464681E}" type="presOf" srcId="{5EA47DF7-FE74-4612-8A2A-72D6C60CF77D}" destId="{4006A133-8428-42EA-AF15-CD4C6FFA18D4}" srcOrd="1" destOrd="0" presId="urn:microsoft.com/office/officeart/2005/8/layout/orgChart1"/>
    <dgm:cxn modelId="{5E2B1B8D-81C6-4452-A050-1E3503D3E5C6}" type="presOf" srcId="{E75A266B-F344-40A3-A91F-851CCCB5EF4E}" destId="{98199ACE-FD76-40DC-91FA-1DD64898FE8F}" srcOrd="0" destOrd="0" presId="urn:microsoft.com/office/officeart/2005/8/layout/orgChart1"/>
    <dgm:cxn modelId="{45061E8F-FD11-4187-B278-88161C7A5E60}" type="presOf" srcId="{7C343EC9-E323-41C8-A771-E7C51F612290}" destId="{6B4F9674-580F-47F6-873D-B4F715A4BC55}" srcOrd="0" destOrd="0" presId="urn:microsoft.com/office/officeart/2005/8/layout/orgChart1"/>
    <dgm:cxn modelId="{5D86AD94-BFAE-4859-B53B-BF883DEC5A68}" type="presOf" srcId="{AF9D9270-FF02-4912-9E02-5912C8FC2A83}" destId="{D6BE2492-CBB7-42D4-97A8-CBFB91AC48A8}" srcOrd="0" destOrd="0" presId="urn:microsoft.com/office/officeart/2005/8/layout/orgChart1"/>
    <dgm:cxn modelId="{1A61DD94-A4DF-475E-99FB-C31B9BE49D50}" type="presOf" srcId="{FF419CB3-951A-4BB1-9E75-8110930A6A57}" destId="{ED999071-302F-4994-A0AD-EED10A57A446}" srcOrd="0" destOrd="0" presId="urn:microsoft.com/office/officeart/2005/8/layout/orgChart1"/>
    <dgm:cxn modelId="{F714D495-C72E-4086-8E7C-8C8FE55D5D36}" srcId="{92FE3AEB-A176-433B-A28A-0EBD7FA03219}" destId="{610AC1CE-8B0C-4473-A5AB-E120C42B2188}" srcOrd="3" destOrd="0" parTransId="{33B3B27F-A3F4-46CF-BE91-D77EE5F59804}" sibTransId="{DC93EEC2-47D7-4408-A6BA-0366DCF8BED4}"/>
    <dgm:cxn modelId="{D400EF9A-74B0-48F8-8990-536C609D6C58}" type="presOf" srcId="{72880AEE-8641-42AF-93A2-1428F27AB813}" destId="{AEEF352B-D0D6-4990-A8ED-21E44E838511}"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0F4FC5A2-5183-4CD8-BACA-454A067C85A0}" type="presOf" srcId="{D76DE1F6-D0AE-4091-AC32-7E49A2A9B7DC}" destId="{A1D00E39-399B-40BD-9B75-D5868D1E0710}" srcOrd="1" destOrd="0" presId="urn:microsoft.com/office/officeart/2005/8/layout/orgChart1"/>
    <dgm:cxn modelId="{D6A1A3A4-141E-4A38-B01A-83D149144BD5}" type="presOf" srcId="{979298E4-E0C1-449F-9C34-FDE064B57396}" destId="{F819B18C-4C3D-4A85-B44F-8C13B757DFC1}" srcOrd="0" destOrd="0" presId="urn:microsoft.com/office/officeart/2005/8/layout/orgChart1"/>
    <dgm:cxn modelId="{A9A085A8-9BE1-47E4-9DED-DB3D1D20E8F2}" type="presOf" srcId="{930BAB04-112A-4C90-A531-65AB11A80CD5}" destId="{3F43820D-08F4-48FE-B1E8-2E7F63B0B665}"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064291AC-E705-413C-81F5-F4AAA750F68A}" type="presOf" srcId="{C322B42D-363A-46BE-A5C6-B7396136A249}" destId="{631B16D0-AF48-4F47-BEE5-55AFB90E7485}" srcOrd="0" destOrd="0" presId="urn:microsoft.com/office/officeart/2005/8/layout/orgChart1"/>
    <dgm:cxn modelId="{9E331EAE-5C57-4FE8-BDF2-A6C9A43AF5B2}" type="presOf" srcId="{04738E2E-95DE-4FBC-BD94-436886E358E2}" destId="{A9AFBC87-EF5B-4954-923D-A4411CA938B8}" srcOrd="0" destOrd="0" presId="urn:microsoft.com/office/officeart/2005/8/layout/orgChart1"/>
    <dgm:cxn modelId="{446859D3-FE8A-4C07-800F-5F96E35CC1EB}" type="presOf" srcId="{BF6A537F-A119-4C8F-B419-452EA1FE26DE}" destId="{FB218799-0A5A-4152-84D7-0627ED6EA2F1}" srcOrd="1" destOrd="0" presId="urn:microsoft.com/office/officeart/2005/8/layout/orgChart1"/>
    <dgm:cxn modelId="{494994D3-E83A-47F5-AD24-D659319BD9DF}" type="presOf" srcId="{425635F5-6834-4D02-8DCA-0781699B75FE}" destId="{A7BCE250-EF5F-4869-A9D1-B67588231A44}" srcOrd="1" destOrd="0" presId="urn:microsoft.com/office/officeart/2005/8/layout/orgChart1"/>
    <dgm:cxn modelId="{4EE204D4-0133-47FA-BFC5-5D6FA7E82BA9}" type="presOf" srcId="{5EA47DF7-FE74-4612-8A2A-72D6C60CF77D}" destId="{3A7F11E9-6DFC-4C70-9565-171F93B5739F}" srcOrd="0" destOrd="0" presId="urn:microsoft.com/office/officeart/2005/8/layout/orgChart1"/>
    <dgm:cxn modelId="{A29D46D9-5617-4FF4-9E5D-E3484E73797B}" srcId="{92FE3AEB-A176-433B-A28A-0EBD7FA03219}" destId="{BF6A537F-A119-4C8F-B419-452EA1FE26DE}" srcOrd="0" destOrd="0" parTransId="{04738E2E-95DE-4FBC-BD94-436886E358E2}" sibTransId="{EE667B3A-1CBB-41F2-AEC6-F73B2BB6D410}"/>
    <dgm:cxn modelId="{D96F33DB-7538-4D34-A620-27CD5B888016}" srcId="{92FE3AEB-A176-433B-A28A-0EBD7FA03219}" destId="{5BC57A76-A23A-4F9B-BCFE-13E2635A7CE5}" srcOrd="4" destOrd="0" parTransId="{72880AEE-8641-42AF-93A2-1428F27AB813}" sibTransId="{9186B69D-27DA-4231-ADCB-ABF18A7773A2}"/>
    <dgm:cxn modelId="{D010C7DC-DE17-402B-98E1-8204C49111D6}" type="presOf" srcId="{161AD037-D357-4004-A964-151DFAB20554}" destId="{3FBA693B-6BA3-4238-AB84-7FBF176DB671}" srcOrd="0" destOrd="0" presId="urn:microsoft.com/office/officeart/2005/8/layout/orgChart1"/>
    <dgm:cxn modelId="{9264E6DD-8522-46A5-9176-EC8C1122BAE5}" type="presOf" srcId="{25DE9A68-FE72-45C1-AAB5-F180E6738737}" destId="{53A58A92-D5B5-4268-8A2D-59B45449E3E9}"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CDC256E0-3A69-4E7A-8EF7-67C499158484}" type="presOf" srcId="{C322B42D-363A-46BE-A5C6-B7396136A249}" destId="{BE6E8A87-A12B-4B23-9E73-EA925A4347BB}" srcOrd="1" destOrd="0" presId="urn:microsoft.com/office/officeart/2005/8/layout/orgChart1"/>
    <dgm:cxn modelId="{200671E5-2527-4BD9-B42B-17918BDFA2AF}" type="presOf" srcId="{36C7E0E0-D9CC-47A4-B51F-621A83E26374}" destId="{660A6874-0803-4225-97F4-B9E4E20F04A8}" srcOrd="0" destOrd="0" presId="urn:microsoft.com/office/officeart/2005/8/layout/orgChart1"/>
    <dgm:cxn modelId="{DD96E4E7-489A-43E3-A8ED-32F8DA033DBB}" type="presOf" srcId="{AF9D9270-FF02-4912-9E02-5912C8FC2A83}" destId="{C9A0B8CD-5B70-4685-BEC5-899178072E20}" srcOrd="1" destOrd="0" presId="urn:microsoft.com/office/officeart/2005/8/layout/orgChart1"/>
    <dgm:cxn modelId="{E8F103E8-6899-433A-970A-4E6407471113}" type="presOf" srcId="{D76DE1F6-D0AE-4091-AC32-7E49A2A9B7DC}" destId="{8D56D329-A759-4A63-8653-12F407CF0899}" srcOrd="0" destOrd="0" presId="urn:microsoft.com/office/officeart/2005/8/layout/orgChart1"/>
    <dgm:cxn modelId="{0A43DEE8-4890-40CC-BD80-D462339AA50B}" type="presOf" srcId="{610AC1CE-8B0C-4473-A5AB-E120C42B2188}" destId="{B7CA97FF-BA36-4767-9FB6-93F47895DE8F}" srcOrd="1" destOrd="0" presId="urn:microsoft.com/office/officeart/2005/8/layout/orgChart1"/>
    <dgm:cxn modelId="{22DEC9EE-BB75-40CE-AB90-C965E3D2976D}" type="presOf" srcId="{610AC1CE-8B0C-4473-A5AB-E120C42B2188}" destId="{8DD3DAFE-C6E6-493D-8A03-6534509A7AD8}" srcOrd="0" destOrd="0" presId="urn:microsoft.com/office/officeart/2005/8/layout/orgChart1"/>
    <dgm:cxn modelId="{4ED46CEF-79FC-40CF-8267-791A157000C0}" type="presOf" srcId="{25DE9A68-FE72-45C1-AAB5-F180E6738737}" destId="{E890488A-B477-48DD-A383-B1EEE806A964}" srcOrd="1" destOrd="0" presId="urn:microsoft.com/office/officeart/2005/8/layout/orgChart1"/>
    <dgm:cxn modelId="{4D82CCF2-E29D-4254-A8F0-443BC8F04801}" type="presOf" srcId="{BF6A537F-A119-4C8F-B419-452EA1FE26DE}" destId="{1C69196C-77E7-43EF-98A0-5C3FD79508EF}" srcOrd="0" destOrd="0" presId="urn:microsoft.com/office/officeart/2005/8/layout/orgChart1"/>
    <dgm:cxn modelId="{7134C1FE-4FB3-4916-A66D-ACB6592261BF}" type="presOf" srcId="{92FE3AEB-A176-433B-A28A-0EBD7FA03219}" destId="{392F7A62-7D6F-4082-8030-861D5A21D982}" srcOrd="0" destOrd="0" presId="urn:microsoft.com/office/officeart/2005/8/layout/orgChart1"/>
    <dgm:cxn modelId="{1EDB6627-0845-481E-B062-0FB81E3C573B}" type="presParOf" srcId="{D342A2DC-68A3-44C6-8DB4-BCB824A57DE1}" destId="{2B0D5234-206D-4A5B-A7A2-5FDD09DD1620}" srcOrd="0" destOrd="0" presId="urn:microsoft.com/office/officeart/2005/8/layout/orgChart1"/>
    <dgm:cxn modelId="{D85716C1-CB29-48DC-B6B3-125051D3F5B5}" type="presParOf" srcId="{2B0D5234-206D-4A5B-A7A2-5FDD09DD1620}" destId="{B9EB835A-F1BB-44F8-9CF7-46EB33DC5339}" srcOrd="0" destOrd="0" presId="urn:microsoft.com/office/officeart/2005/8/layout/orgChart1"/>
    <dgm:cxn modelId="{9CB8D1D4-6434-479E-9D0F-263EE5108436}" type="presParOf" srcId="{B9EB835A-F1BB-44F8-9CF7-46EB33DC5339}" destId="{53A58A92-D5B5-4268-8A2D-59B45449E3E9}" srcOrd="0" destOrd="0" presId="urn:microsoft.com/office/officeart/2005/8/layout/orgChart1"/>
    <dgm:cxn modelId="{BF292857-B440-46CB-8A2F-80BD625AE417}" type="presParOf" srcId="{B9EB835A-F1BB-44F8-9CF7-46EB33DC5339}" destId="{E890488A-B477-48DD-A383-B1EEE806A964}" srcOrd="1" destOrd="0" presId="urn:microsoft.com/office/officeart/2005/8/layout/orgChart1"/>
    <dgm:cxn modelId="{AE135681-C6D9-49BB-88D8-CA94DA5993EF}" type="presParOf" srcId="{2B0D5234-206D-4A5B-A7A2-5FDD09DD1620}" destId="{0A1ECC2D-7219-4C03-86E2-8D77751F609E}" srcOrd="1" destOrd="0" presId="urn:microsoft.com/office/officeart/2005/8/layout/orgChart1"/>
    <dgm:cxn modelId="{4F04C1CE-A92C-4397-ABEE-6F79698F2F42}" type="presParOf" srcId="{0A1ECC2D-7219-4C03-86E2-8D77751F609E}" destId="{660A6874-0803-4225-97F4-B9E4E20F04A8}" srcOrd="0" destOrd="0" presId="urn:microsoft.com/office/officeart/2005/8/layout/orgChart1"/>
    <dgm:cxn modelId="{27D100C9-3010-4482-B89D-B0FA47D44A4E}" type="presParOf" srcId="{0A1ECC2D-7219-4C03-86E2-8D77751F609E}" destId="{6140F687-6E46-41AD-B7BD-C707931BC21A}" srcOrd="1" destOrd="0" presId="urn:microsoft.com/office/officeart/2005/8/layout/orgChart1"/>
    <dgm:cxn modelId="{F7134B1B-6FA1-418C-A951-30EBCFBE856D}" type="presParOf" srcId="{6140F687-6E46-41AD-B7BD-C707931BC21A}" destId="{E4055E18-A09D-4B2B-8AD2-7277F6477920}" srcOrd="0" destOrd="0" presId="urn:microsoft.com/office/officeart/2005/8/layout/orgChart1"/>
    <dgm:cxn modelId="{49F3D3E9-036F-44B3-A2FE-30AEBBAEF84B}" type="presParOf" srcId="{E4055E18-A09D-4B2B-8AD2-7277F6477920}" destId="{3F43820D-08F4-48FE-B1E8-2E7F63B0B665}" srcOrd="0" destOrd="0" presId="urn:microsoft.com/office/officeart/2005/8/layout/orgChart1"/>
    <dgm:cxn modelId="{18569AE4-9C6C-43F1-81D4-2D00C7071B55}" type="presParOf" srcId="{E4055E18-A09D-4B2B-8AD2-7277F6477920}" destId="{B74A5025-99F0-41A9-AA35-C10B50C73793}" srcOrd="1" destOrd="0" presId="urn:microsoft.com/office/officeart/2005/8/layout/orgChart1"/>
    <dgm:cxn modelId="{5E71978D-6676-40EF-AD33-D95054B3ABA4}" type="presParOf" srcId="{6140F687-6E46-41AD-B7BD-C707931BC21A}" destId="{6A5D5FFE-0F44-4DF5-A49C-023789D43872}" srcOrd="1" destOrd="0" presId="urn:microsoft.com/office/officeart/2005/8/layout/orgChart1"/>
    <dgm:cxn modelId="{72FE40B2-E58A-4D1A-B0F1-8F588145ACAE}" type="presParOf" srcId="{6A5D5FFE-0F44-4DF5-A49C-023789D43872}" destId="{78B2C2BE-F655-4726-B7BD-26CB46202C05}" srcOrd="0" destOrd="0" presId="urn:microsoft.com/office/officeart/2005/8/layout/orgChart1"/>
    <dgm:cxn modelId="{D1CD77EE-5F97-4A07-84A6-6804020C61F3}" type="presParOf" srcId="{6A5D5FFE-0F44-4DF5-A49C-023789D43872}" destId="{9CA80D65-2C8A-44D8-ACF2-134E22DDC1A5}" srcOrd="1" destOrd="0" presId="urn:microsoft.com/office/officeart/2005/8/layout/orgChart1"/>
    <dgm:cxn modelId="{CE962723-15CB-42E4-829A-8C96992189F6}" type="presParOf" srcId="{9CA80D65-2C8A-44D8-ACF2-134E22DDC1A5}" destId="{9C33EB3F-D2DE-47D9-A29D-F9868C4C40A6}" srcOrd="0" destOrd="0" presId="urn:microsoft.com/office/officeart/2005/8/layout/orgChart1"/>
    <dgm:cxn modelId="{2E8B08BB-5EA6-459E-9026-74F83AA27FDC}" type="presParOf" srcId="{9C33EB3F-D2DE-47D9-A29D-F9868C4C40A6}" destId="{7364BE3C-F806-4742-92B2-06AABB87114B}" srcOrd="0" destOrd="0" presId="urn:microsoft.com/office/officeart/2005/8/layout/orgChart1"/>
    <dgm:cxn modelId="{80265777-5A95-446E-83A0-841561662C14}" type="presParOf" srcId="{9C33EB3F-D2DE-47D9-A29D-F9868C4C40A6}" destId="{86975691-7EC9-4C8C-B69C-DE3F8C2E585C}" srcOrd="1" destOrd="0" presId="urn:microsoft.com/office/officeart/2005/8/layout/orgChart1"/>
    <dgm:cxn modelId="{CF12850C-84E9-4078-A712-04305FFC8643}" type="presParOf" srcId="{9CA80D65-2C8A-44D8-ACF2-134E22DDC1A5}" destId="{04E61E8F-915E-4E7A-8A9F-7338EB66A991}" srcOrd="1" destOrd="0" presId="urn:microsoft.com/office/officeart/2005/8/layout/orgChart1"/>
    <dgm:cxn modelId="{64AF4F9B-D948-4F7F-AE52-AEDE6CE6B780}" type="presParOf" srcId="{9CA80D65-2C8A-44D8-ACF2-134E22DDC1A5}" destId="{9E8F2839-8710-4C89-8F34-58DDB1D4F04B}" srcOrd="2" destOrd="0" presId="urn:microsoft.com/office/officeart/2005/8/layout/orgChart1"/>
    <dgm:cxn modelId="{0245ABAE-2E6B-4B31-BCA3-4171DF2DFAEA}" type="presParOf" srcId="{6A5D5FFE-0F44-4DF5-A49C-023789D43872}" destId="{5666DF0D-3AFA-4D80-956B-93DBA3B574BD}" srcOrd="2" destOrd="0" presId="urn:microsoft.com/office/officeart/2005/8/layout/orgChart1"/>
    <dgm:cxn modelId="{7DB25A9D-9984-4D73-A78B-65D020432F99}" type="presParOf" srcId="{6A5D5FFE-0F44-4DF5-A49C-023789D43872}" destId="{A29D6309-FD3C-40ED-9F4B-700D150671F5}" srcOrd="3" destOrd="0" presId="urn:microsoft.com/office/officeart/2005/8/layout/orgChart1"/>
    <dgm:cxn modelId="{BD8059F6-2AF2-45BE-BE3F-6B6D958A2903}" type="presParOf" srcId="{A29D6309-FD3C-40ED-9F4B-700D150671F5}" destId="{6C1BB6BF-B907-4FC2-BDB1-625DC74BC9AF}" srcOrd="0" destOrd="0" presId="urn:microsoft.com/office/officeart/2005/8/layout/orgChart1"/>
    <dgm:cxn modelId="{E771BC85-453B-48CC-B638-988535F52DCC}" type="presParOf" srcId="{6C1BB6BF-B907-4FC2-BDB1-625DC74BC9AF}" destId="{7F7E70E3-8E2D-4804-BD15-7BC3D06482F7}" srcOrd="0" destOrd="0" presId="urn:microsoft.com/office/officeart/2005/8/layout/orgChart1"/>
    <dgm:cxn modelId="{4A48883A-DBD8-45C8-BCB1-833608BC951F}" type="presParOf" srcId="{6C1BB6BF-B907-4FC2-BDB1-625DC74BC9AF}" destId="{A7BCE250-EF5F-4869-A9D1-B67588231A44}" srcOrd="1" destOrd="0" presId="urn:microsoft.com/office/officeart/2005/8/layout/orgChart1"/>
    <dgm:cxn modelId="{C7123521-C0B8-4043-960E-B73762EAACC6}" type="presParOf" srcId="{A29D6309-FD3C-40ED-9F4B-700D150671F5}" destId="{B289959D-76BC-494D-96EB-EC79C179692B}" srcOrd="1" destOrd="0" presId="urn:microsoft.com/office/officeart/2005/8/layout/orgChart1"/>
    <dgm:cxn modelId="{4BED69BA-6408-47B5-A53A-22E278117702}" type="presParOf" srcId="{B289959D-76BC-494D-96EB-EC79C179692B}" destId="{DEAF276C-7C52-4890-AE4A-D424DA67AA65}" srcOrd="0" destOrd="0" presId="urn:microsoft.com/office/officeart/2005/8/layout/orgChart1"/>
    <dgm:cxn modelId="{6A821678-7EAC-4838-A254-750290AE241E}" type="presParOf" srcId="{B289959D-76BC-494D-96EB-EC79C179692B}" destId="{F3DC5091-D4F8-409D-A16C-6C903BB6102D}" srcOrd="1" destOrd="0" presId="urn:microsoft.com/office/officeart/2005/8/layout/orgChart1"/>
    <dgm:cxn modelId="{4B9047CC-2C5C-499D-9104-6EDDB3949F4A}" type="presParOf" srcId="{F3DC5091-D4F8-409D-A16C-6C903BB6102D}" destId="{638FED73-A4C0-4065-A6E0-6BBDC9603F4C}" srcOrd="0" destOrd="0" presId="urn:microsoft.com/office/officeart/2005/8/layout/orgChart1"/>
    <dgm:cxn modelId="{19A1912F-4924-4D40-B080-1224B68D0DDD}" type="presParOf" srcId="{638FED73-A4C0-4065-A6E0-6BBDC9603F4C}" destId="{3A7F11E9-6DFC-4C70-9565-171F93B5739F}" srcOrd="0" destOrd="0" presId="urn:microsoft.com/office/officeart/2005/8/layout/orgChart1"/>
    <dgm:cxn modelId="{D6FB327A-834A-4C1D-9BD1-CE36CF148CB4}" type="presParOf" srcId="{638FED73-A4C0-4065-A6E0-6BBDC9603F4C}" destId="{4006A133-8428-42EA-AF15-CD4C6FFA18D4}" srcOrd="1" destOrd="0" presId="urn:microsoft.com/office/officeart/2005/8/layout/orgChart1"/>
    <dgm:cxn modelId="{84D1185E-37C4-418D-81E9-37CEC3EC684A}" type="presParOf" srcId="{F3DC5091-D4F8-409D-A16C-6C903BB6102D}" destId="{D7309B00-9C8B-42A5-B6AC-D5EDF47D9AA9}" srcOrd="1" destOrd="0" presId="urn:microsoft.com/office/officeart/2005/8/layout/orgChart1"/>
    <dgm:cxn modelId="{689DC926-13B0-4478-B923-656BB61D4585}" type="presParOf" srcId="{D7309B00-9C8B-42A5-B6AC-D5EDF47D9AA9}" destId="{3FBA693B-6BA3-4238-AB84-7FBF176DB671}" srcOrd="0" destOrd="0" presId="urn:microsoft.com/office/officeart/2005/8/layout/orgChart1"/>
    <dgm:cxn modelId="{E775D31E-E9B4-4811-8A60-B68EF957573F}" type="presParOf" srcId="{D7309B00-9C8B-42A5-B6AC-D5EDF47D9AA9}" destId="{458459AE-68F5-4B7B-B8BB-FE0CAC3C4DFD}" srcOrd="1" destOrd="0" presId="urn:microsoft.com/office/officeart/2005/8/layout/orgChart1"/>
    <dgm:cxn modelId="{46DF5731-4842-4069-8DDD-52A438707C02}" type="presParOf" srcId="{458459AE-68F5-4B7B-B8BB-FE0CAC3C4DFD}" destId="{10F56BC8-2763-4A24-AF99-AA4CCF0CB14C}" srcOrd="0" destOrd="0" presId="urn:microsoft.com/office/officeart/2005/8/layout/orgChart1"/>
    <dgm:cxn modelId="{D8389030-1E5D-48B7-81F4-C984259705DE}" type="presParOf" srcId="{10F56BC8-2763-4A24-AF99-AA4CCF0CB14C}" destId="{98199ACE-FD76-40DC-91FA-1DD64898FE8F}" srcOrd="0" destOrd="0" presId="urn:microsoft.com/office/officeart/2005/8/layout/orgChart1"/>
    <dgm:cxn modelId="{FA39A9CB-4C1D-4B63-A7BF-E068DCA5B5AA}" type="presParOf" srcId="{10F56BC8-2763-4A24-AF99-AA4CCF0CB14C}" destId="{FE7AABF2-EE6A-4F8B-9F3E-BBC18368A4B3}" srcOrd="1" destOrd="0" presId="urn:microsoft.com/office/officeart/2005/8/layout/orgChart1"/>
    <dgm:cxn modelId="{167314DA-FD3E-4120-A398-CA1256BECD72}" type="presParOf" srcId="{458459AE-68F5-4B7B-B8BB-FE0CAC3C4DFD}" destId="{BB8E50BE-D593-4441-B07C-F83054CC72FC}" srcOrd="1" destOrd="0" presId="urn:microsoft.com/office/officeart/2005/8/layout/orgChart1"/>
    <dgm:cxn modelId="{3902315D-B705-4795-B0C2-30B2F10112EC}" type="presParOf" srcId="{458459AE-68F5-4B7B-B8BB-FE0CAC3C4DFD}" destId="{A8C1FCFF-BA02-43CF-A592-761B7B17B4CF}" srcOrd="2" destOrd="0" presId="urn:microsoft.com/office/officeart/2005/8/layout/orgChart1"/>
    <dgm:cxn modelId="{3B851CD6-52AB-42BA-9797-63FA25CA6F31}" type="presParOf" srcId="{F3DC5091-D4F8-409D-A16C-6C903BB6102D}" destId="{BDE939F8-9A6B-47CB-99A0-0AC880CC9B21}" srcOrd="2" destOrd="0" presId="urn:microsoft.com/office/officeart/2005/8/layout/orgChart1"/>
    <dgm:cxn modelId="{04F845CD-4AAF-453C-8FB7-622B56E01759}" type="presParOf" srcId="{B289959D-76BC-494D-96EB-EC79C179692B}" destId="{6343F890-DA55-4144-8C42-08181D1D0281}" srcOrd="2" destOrd="0" presId="urn:microsoft.com/office/officeart/2005/8/layout/orgChart1"/>
    <dgm:cxn modelId="{5B47E9A6-D6A4-49CF-890C-8F23B267B719}" type="presParOf" srcId="{B289959D-76BC-494D-96EB-EC79C179692B}" destId="{16916EAB-F1D4-40BA-B68D-74848EEF7B2F}" srcOrd="3" destOrd="0" presId="urn:microsoft.com/office/officeart/2005/8/layout/orgChart1"/>
    <dgm:cxn modelId="{1A51B268-A4AC-4005-89FC-ACE64206B3FF}" type="presParOf" srcId="{16916EAB-F1D4-40BA-B68D-74848EEF7B2F}" destId="{83788BFE-87E8-4E6C-B5FF-58F815B0353C}" srcOrd="0" destOrd="0" presId="urn:microsoft.com/office/officeart/2005/8/layout/orgChart1"/>
    <dgm:cxn modelId="{D369AD32-5F13-4F92-A5E3-FC5E16DB694A}" type="presParOf" srcId="{83788BFE-87E8-4E6C-B5FF-58F815B0353C}" destId="{D6BE2492-CBB7-42D4-97A8-CBFB91AC48A8}" srcOrd="0" destOrd="0" presId="urn:microsoft.com/office/officeart/2005/8/layout/orgChart1"/>
    <dgm:cxn modelId="{129C7F00-2ACA-4588-8AB2-8E1170B549FA}" type="presParOf" srcId="{83788BFE-87E8-4E6C-B5FF-58F815B0353C}" destId="{C9A0B8CD-5B70-4685-BEC5-899178072E20}" srcOrd="1" destOrd="0" presId="urn:microsoft.com/office/officeart/2005/8/layout/orgChart1"/>
    <dgm:cxn modelId="{9DEB20D5-49B6-4E9D-8ED1-E1B3AC1EE27A}" type="presParOf" srcId="{16916EAB-F1D4-40BA-B68D-74848EEF7B2F}" destId="{3FA35FA1-B1AD-4897-8BE0-B014C6B1B840}" srcOrd="1" destOrd="0" presId="urn:microsoft.com/office/officeart/2005/8/layout/orgChart1"/>
    <dgm:cxn modelId="{D60DBE3F-C454-4788-9AD3-45E5DBDB5003}" type="presParOf" srcId="{16916EAB-F1D4-40BA-B68D-74848EEF7B2F}" destId="{680EA0BF-2239-475F-882A-41006AF116D9}" srcOrd="2" destOrd="0" presId="urn:microsoft.com/office/officeart/2005/8/layout/orgChart1"/>
    <dgm:cxn modelId="{AC4CF019-D041-4362-AECC-EBC2325B06C1}" type="presParOf" srcId="{B289959D-76BC-494D-96EB-EC79C179692B}" destId="{F1706F49-A545-450D-B671-70C6CCD3913F}" srcOrd="4" destOrd="0" presId="urn:microsoft.com/office/officeart/2005/8/layout/orgChart1"/>
    <dgm:cxn modelId="{3A5FC433-A684-4BAD-88FA-972B8A5C0240}" type="presParOf" srcId="{B289959D-76BC-494D-96EB-EC79C179692B}" destId="{B992013F-4A5C-438F-8C8B-4327033237C9}" srcOrd="5" destOrd="0" presId="urn:microsoft.com/office/officeart/2005/8/layout/orgChart1"/>
    <dgm:cxn modelId="{B5E14303-7888-4E74-99D4-D4995E3DC056}" type="presParOf" srcId="{B992013F-4A5C-438F-8C8B-4327033237C9}" destId="{234F6084-491A-4E54-A957-B96B16217F40}" srcOrd="0" destOrd="0" presId="urn:microsoft.com/office/officeart/2005/8/layout/orgChart1"/>
    <dgm:cxn modelId="{CB740B03-60CB-4BF8-8F3F-5715E9052462}" type="presParOf" srcId="{234F6084-491A-4E54-A957-B96B16217F40}" destId="{ED999071-302F-4994-A0AD-EED10A57A446}" srcOrd="0" destOrd="0" presId="urn:microsoft.com/office/officeart/2005/8/layout/orgChart1"/>
    <dgm:cxn modelId="{85355F5A-4A3D-4543-9DC6-B8073B29C1B8}" type="presParOf" srcId="{234F6084-491A-4E54-A957-B96B16217F40}" destId="{AE43EBE3-80AA-4CEA-AD52-893BAE716FF4}" srcOrd="1" destOrd="0" presId="urn:microsoft.com/office/officeart/2005/8/layout/orgChart1"/>
    <dgm:cxn modelId="{3F4259DA-D20E-4B12-86A1-85DB3E17E3DC}" type="presParOf" srcId="{B992013F-4A5C-438F-8C8B-4327033237C9}" destId="{00819F79-8CD6-4BC3-8269-9AB1BBBCAF42}" srcOrd="1" destOrd="0" presId="urn:microsoft.com/office/officeart/2005/8/layout/orgChart1"/>
    <dgm:cxn modelId="{959AECA0-7339-46D0-B071-166D69BED66B}" type="presParOf" srcId="{B992013F-4A5C-438F-8C8B-4327033237C9}" destId="{141DAC6C-2BF4-4076-8BEE-DFE36E7C5CA8}" srcOrd="2" destOrd="0" presId="urn:microsoft.com/office/officeart/2005/8/layout/orgChart1"/>
    <dgm:cxn modelId="{42AAACE4-0A44-4B68-94B6-00075A9ABFEC}" type="presParOf" srcId="{B289959D-76BC-494D-96EB-EC79C179692B}" destId="{C6DF9C82-6D76-4E60-BAF8-8EC94907E24E}" srcOrd="6" destOrd="0" presId="urn:microsoft.com/office/officeart/2005/8/layout/orgChart1"/>
    <dgm:cxn modelId="{66BD0274-FA04-405B-964C-D0D2DE74B5CA}" type="presParOf" srcId="{B289959D-76BC-494D-96EB-EC79C179692B}" destId="{42F61CC8-9825-4861-B0ED-8D66331A948D}" srcOrd="7" destOrd="0" presId="urn:microsoft.com/office/officeart/2005/8/layout/orgChart1"/>
    <dgm:cxn modelId="{EC8B6543-F3BD-4C90-81E4-F4DC73255EC0}" type="presParOf" srcId="{42F61CC8-9825-4861-B0ED-8D66331A948D}" destId="{48E9D49A-995E-46BE-B34A-8E7AD93CAB73}" srcOrd="0" destOrd="0" presId="urn:microsoft.com/office/officeart/2005/8/layout/orgChart1"/>
    <dgm:cxn modelId="{37C77C11-908B-4AE9-BCDC-30C5F9D3D15F}" type="presParOf" srcId="{48E9D49A-995E-46BE-B34A-8E7AD93CAB73}" destId="{8D56D329-A759-4A63-8653-12F407CF0899}" srcOrd="0" destOrd="0" presId="urn:microsoft.com/office/officeart/2005/8/layout/orgChart1"/>
    <dgm:cxn modelId="{317B30F4-4728-4476-8759-847A026F960C}" type="presParOf" srcId="{48E9D49A-995E-46BE-B34A-8E7AD93CAB73}" destId="{A1D00E39-399B-40BD-9B75-D5868D1E0710}" srcOrd="1" destOrd="0" presId="urn:microsoft.com/office/officeart/2005/8/layout/orgChart1"/>
    <dgm:cxn modelId="{1D95C3EB-543E-40AB-ACC4-5055CB94B3A4}" type="presParOf" srcId="{42F61CC8-9825-4861-B0ED-8D66331A948D}" destId="{C516BE38-293B-475C-8142-2A4D1F6617D8}" srcOrd="1" destOrd="0" presId="urn:microsoft.com/office/officeart/2005/8/layout/orgChart1"/>
    <dgm:cxn modelId="{BE5A9297-2586-4B47-A2F9-93FE1CF390E2}" type="presParOf" srcId="{42F61CC8-9825-4861-B0ED-8D66331A948D}" destId="{49D81444-434F-4C3E-A357-8A446F7680D6}" srcOrd="2" destOrd="0" presId="urn:microsoft.com/office/officeart/2005/8/layout/orgChart1"/>
    <dgm:cxn modelId="{E7BDB068-CE6F-4123-BBD4-F39127E70B05}" type="presParOf" srcId="{A29D6309-FD3C-40ED-9F4B-700D150671F5}" destId="{E874922E-1B54-4E15-94E2-E2A0A358BF52}" srcOrd="2" destOrd="0" presId="urn:microsoft.com/office/officeart/2005/8/layout/orgChart1"/>
    <dgm:cxn modelId="{692EEB6F-8335-4F83-8F3A-C9813C0EDD1F}" type="presParOf" srcId="{6A5D5FFE-0F44-4DF5-A49C-023789D43872}" destId="{F819B18C-4C3D-4A85-B44F-8C13B757DFC1}" srcOrd="4" destOrd="0" presId="urn:microsoft.com/office/officeart/2005/8/layout/orgChart1"/>
    <dgm:cxn modelId="{3DB158FE-8650-49E0-9AB5-97DBB573A389}" type="presParOf" srcId="{6A5D5FFE-0F44-4DF5-A49C-023789D43872}" destId="{2059504C-5CB8-42FF-B461-FF122AF43347}" srcOrd="5" destOrd="0" presId="urn:microsoft.com/office/officeart/2005/8/layout/orgChart1"/>
    <dgm:cxn modelId="{B2B8AF77-0D95-4F04-938D-6A39B508E540}" type="presParOf" srcId="{2059504C-5CB8-42FF-B461-FF122AF43347}" destId="{9E0AA45A-A76D-4B95-81D7-466B7D782F25}" srcOrd="0" destOrd="0" presId="urn:microsoft.com/office/officeart/2005/8/layout/orgChart1"/>
    <dgm:cxn modelId="{6E5A145A-4AA6-4A12-BFC6-F2E18C26213B}" type="presParOf" srcId="{9E0AA45A-A76D-4B95-81D7-466B7D782F25}" destId="{392F7A62-7D6F-4082-8030-861D5A21D982}" srcOrd="0" destOrd="0" presId="urn:microsoft.com/office/officeart/2005/8/layout/orgChart1"/>
    <dgm:cxn modelId="{C1A5FFBC-4030-4016-8CD2-4266C0BE024C}" type="presParOf" srcId="{9E0AA45A-A76D-4B95-81D7-466B7D782F25}" destId="{1E33C8B2-CFD7-4990-B08E-68CA432AF6B3}" srcOrd="1" destOrd="0" presId="urn:microsoft.com/office/officeart/2005/8/layout/orgChart1"/>
    <dgm:cxn modelId="{19C9B49F-E1F7-4D5E-96AF-0E5DC8A4F554}" type="presParOf" srcId="{2059504C-5CB8-42FF-B461-FF122AF43347}" destId="{F68512E1-0E3F-4B3D-AA3D-2011C741E6AE}" srcOrd="1" destOrd="0" presId="urn:microsoft.com/office/officeart/2005/8/layout/orgChart1"/>
    <dgm:cxn modelId="{70E65E47-4485-4E80-9310-224676F20898}" type="presParOf" srcId="{F68512E1-0E3F-4B3D-AA3D-2011C741E6AE}" destId="{A9AFBC87-EF5B-4954-923D-A4411CA938B8}" srcOrd="0" destOrd="0" presId="urn:microsoft.com/office/officeart/2005/8/layout/orgChart1"/>
    <dgm:cxn modelId="{EFC6B94B-D195-44DB-8890-C79B57353DFA}" type="presParOf" srcId="{F68512E1-0E3F-4B3D-AA3D-2011C741E6AE}" destId="{16638C16-1088-48F1-8D5A-C77A605CD755}" srcOrd="1" destOrd="0" presId="urn:microsoft.com/office/officeart/2005/8/layout/orgChart1"/>
    <dgm:cxn modelId="{045708F9-7431-4D7B-A2DB-243C61E51A99}" type="presParOf" srcId="{16638C16-1088-48F1-8D5A-C77A605CD755}" destId="{B0D429BD-E488-4C5B-A09F-E176168DD404}" srcOrd="0" destOrd="0" presId="urn:microsoft.com/office/officeart/2005/8/layout/orgChart1"/>
    <dgm:cxn modelId="{2858E899-2B6F-4AFB-A947-6E750DCA994A}" type="presParOf" srcId="{B0D429BD-E488-4C5B-A09F-E176168DD404}" destId="{1C69196C-77E7-43EF-98A0-5C3FD79508EF}" srcOrd="0" destOrd="0" presId="urn:microsoft.com/office/officeart/2005/8/layout/orgChart1"/>
    <dgm:cxn modelId="{6A249E14-E85A-4168-AD15-6A6B5BD24FD3}" type="presParOf" srcId="{B0D429BD-E488-4C5B-A09F-E176168DD404}" destId="{FB218799-0A5A-4152-84D7-0627ED6EA2F1}" srcOrd="1" destOrd="0" presId="urn:microsoft.com/office/officeart/2005/8/layout/orgChart1"/>
    <dgm:cxn modelId="{C504E02A-EB91-4831-AB86-5192E4982F1B}" type="presParOf" srcId="{16638C16-1088-48F1-8D5A-C77A605CD755}" destId="{15A2379B-9FC6-4713-A8FD-3502C2315AC6}" srcOrd="1" destOrd="0" presId="urn:microsoft.com/office/officeart/2005/8/layout/orgChart1"/>
    <dgm:cxn modelId="{DD1D6CA5-F15C-451B-8CE1-F831A019CE6C}" type="presParOf" srcId="{16638C16-1088-48F1-8D5A-C77A605CD755}" destId="{6F13C862-B3C3-4773-ABBC-3119531B3B3D}" srcOrd="2" destOrd="0" presId="urn:microsoft.com/office/officeart/2005/8/layout/orgChart1"/>
    <dgm:cxn modelId="{0F260DA4-0AA5-4758-8D98-DEEA5F08B15C}" type="presParOf" srcId="{F68512E1-0E3F-4B3D-AA3D-2011C741E6AE}" destId="{47DD1D19-9FB5-4985-9BEE-71D1196D6DA1}" srcOrd="2" destOrd="0" presId="urn:microsoft.com/office/officeart/2005/8/layout/orgChart1"/>
    <dgm:cxn modelId="{9779207D-C2A6-4BB9-960D-8BBDF9C82AD4}" type="presParOf" srcId="{F68512E1-0E3F-4B3D-AA3D-2011C741E6AE}" destId="{7C6EE937-7090-4967-A459-D67B36799D66}" srcOrd="3" destOrd="0" presId="urn:microsoft.com/office/officeart/2005/8/layout/orgChart1"/>
    <dgm:cxn modelId="{B6E641B2-C51E-401D-AC7A-A0DF5F2968FD}" type="presParOf" srcId="{7C6EE937-7090-4967-A459-D67B36799D66}" destId="{60179983-F190-4D92-88D1-704A6A42D985}" srcOrd="0" destOrd="0" presId="urn:microsoft.com/office/officeart/2005/8/layout/orgChart1"/>
    <dgm:cxn modelId="{91C05178-8DDF-476D-815E-76D2DDD2F948}" type="presParOf" srcId="{60179983-F190-4D92-88D1-704A6A42D985}" destId="{6B4F9674-580F-47F6-873D-B4F715A4BC55}" srcOrd="0" destOrd="0" presId="urn:microsoft.com/office/officeart/2005/8/layout/orgChart1"/>
    <dgm:cxn modelId="{852C5A37-8FC4-49E9-AFFC-8B0EB5C5E167}" type="presParOf" srcId="{60179983-F190-4D92-88D1-704A6A42D985}" destId="{33048CE9-781E-4483-8546-4C1ACCDE99FB}" srcOrd="1" destOrd="0" presId="urn:microsoft.com/office/officeart/2005/8/layout/orgChart1"/>
    <dgm:cxn modelId="{BE319F47-7E83-443B-ADA3-343F659B6AF7}" type="presParOf" srcId="{7C6EE937-7090-4967-A459-D67B36799D66}" destId="{6348892A-6B68-4720-95D2-BF34077B172D}" srcOrd="1" destOrd="0" presId="urn:microsoft.com/office/officeart/2005/8/layout/orgChart1"/>
    <dgm:cxn modelId="{4C854BAB-225E-4E49-9DF0-DC527C558335}" type="presParOf" srcId="{7C6EE937-7090-4967-A459-D67B36799D66}" destId="{B2E85BFC-12A4-4EBF-99CB-7EE920EF15DD}" srcOrd="2" destOrd="0" presId="urn:microsoft.com/office/officeart/2005/8/layout/orgChart1"/>
    <dgm:cxn modelId="{9BCC22EF-0802-4E90-9C45-885990ABC671}" type="presParOf" srcId="{F68512E1-0E3F-4B3D-AA3D-2011C741E6AE}" destId="{9927E063-8F1F-4E76-BBBD-4B1BEF971B38}" srcOrd="4" destOrd="0" presId="urn:microsoft.com/office/officeart/2005/8/layout/orgChart1"/>
    <dgm:cxn modelId="{8942BABC-2A15-48C5-A21C-F71F598A2086}" type="presParOf" srcId="{F68512E1-0E3F-4B3D-AA3D-2011C741E6AE}" destId="{0C017CBA-9251-4ADF-8331-C603E9F6E048}" srcOrd="5" destOrd="0" presId="urn:microsoft.com/office/officeart/2005/8/layout/orgChart1"/>
    <dgm:cxn modelId="{02CC7866-8972-4626-8826-008C3550BE09}" type="presParOf" srcId="{0C017CBA-9251-4ADF-8331-C603E9F6E048}" destId="{430D189E-533B-4ED4-8E49-72F5E930206E}" srcOrd="0" destOrd="0" presId="urn:microsoft.com/office/officeart/2005/8/layout/orgChart1"/>
    <dgm:cxn modelId="{047666E4-5038-40CC-BE45-6479BC22539D}" type="presParOf" srcId="{430D189E-533B-4ED4-8E49-72F5E930206E}" destId="{631B16D0-AF48-4F47-BEE5-55AFB90E7485}" srcOrd="0" destOrd="0" presId="urn:microsoft.com/office/officeart/2005/8/layout/orgChart1"/>
    <dgm:cxn modelId="{CFADADB0-99DC-4117-AEC6-5F2242637364}" type="presParOf" srcId="{430D189E-533B-4ED4-8E49-72F5E930206E}" destId="{BE6E8A87-A12B-4B23-9E73-EA925A4347BB}" srcOrd="1" destOrd="0" presId="urn:microsoft.com/office/officeart/2005/8/layout/orgChart1"/>
    <dgm:cxn modelId="{D6EA0A32-16A1-48D5-A535-D6F50D17E7B2}" type="presParOf" srcId="{0C017CBA-9251-4ADF-8331-C603E9F6E048}" destId="{936ACAC7-1230-4882-9C6F-591EEAAD1590}" srcOrd="1" destOrd="0" presId="urn:microsoft.com/office/officeart/2005/8/layout/orgChart1"/>
    <dgm:cxn modelId="{03AF41AE-ABB9-47B8-B7AF-C062D2AA02DD}" type="presParOf" srcId="{0C017CBA-9251-4ADF-8331-C603E9F6E048}" destId="{EBB1B239-ECDC-4465-81EE-18F02685A685}" srcOrd="2" destOrd="0" presId="urn:microsoft.com/office/officeart/2005/8/layout/orgChart1"/>
    <dgm:cxn modelId="{7F7BC5D4-43A2-4A22-A34E-6A58E663AE60}" type="presParOf" srcId="{F68512E1-0E3F-4B3D-AA3D-2011C741E6AE}" destId="{287DDDD1-2A61-45AA-81F2-C5C40B4946EB}" srcOrd="6" destOrd="0" presId="urn:microsoft.com/office/officeart/2005/8/layout/orgChart1"/>
    <dgm:cxn modelId="{563AB358-3EAB-4637-ABFA-E2A3B10C93C4}" type="presParOf" srcId="{F68512E1-0E3F-4B3D-AA3D-2011C741E6AE}" destId="{9C54B9F8-7EA4-4CF3-BE67-CB1D540C68BF}" srcOrd="7" destOrd="0" presId="urn:microsoft.com/office/officeart/2005/8/layout/orgChart1"/>
    <dgm:cxn modelId="{A87D73DF-59BB-4327-B8A4-780915098565}" type="presParOf" srcId="{9C54B9F8-7EA4-4CF3-BE67-CB1D540C68BF}" destId="{A184FEC5-9667-4418-9464-E1AAF04E0EB4}" srcOrd="0" destOrd="0" presId="urn:microsoft.com/office/officeart/2005/8/layout/orgChart1"/>
    <dgm:cxn modelId="{7A9B3CCC-67A3-44CA-B3AA-9312D5BE4B0E}" type="presParOf" srcId="{A184FEC5-9667-4418-9464-E1AAF04E0EB4}" destId="{8DD3DAFE-C6E6-493D-8A03-6534509A7AD8}" srcOrd="0" destOrd="0" presId="urn:microsoft.com/office/officeart/2005/8/layout/orgChart1"/>
    <dgm:cxn modelId="{BF9BA408-ADDD-4D59-86C2-BACE5EAE2AEE}" type="presParOf" srcId="{A184FEC5-9667-4418-9464-E1AAF04E0EB4}" destId="{B7CA97FF-BA36-4767-9FB6-93F47895DE8F}" srcOrd="1" destOrd="0" presId="urn:microsoft.com/office/officeart/2005/8/layout/orgChart1"/>
    <dgm:cxn modelId="{9638C941-2E0C-48AA-AF1A-5E61126C4519}" type="presParOf" srcId="{9C54B9F8-7EA4-4CF3-BE67-CB1D540C68BF}" destId="{077464E8-CAC2-4FED-86F4-8DC29D4F8453}" srcOrd="1" destOrd="0" presId="urn:microsoft.com/office/officeart/2005/8/layout/orgChart1"/>
    <dgm:cxn modelId="{4B1FFBB7-DD94-4334-A19F-919F30C5FC30}" type="presParOf" srcId="{9C54B9F8-7EA4-4CF3-BE67-CB1D540C68BF}" destId="{6BE763A7-85D9-4DAC-9FB9-A8248028234A}" srcOrd="2" destOrd="0" presId="urn:microsoft.com/office/officeart/2005/8/layout/orgChart1"/>
    <dgm:cxn modelId="{D9C86853-573F-432E-9500-2A465A75773C}" type="presParOf" srcId="{F68512E1-0E3F-4B3D-AA3D-2011C741E6AE}" destId="{AEEF352B-D0D6-4990-A8ED-21E44E838511}" srcOrd="8" destOrd="0" presId="urn:microsoft.com/office/officeart/2005/8/layout/orgChart1"/>
    <dgm:cxn modelId="{98B40B66-B3E1-4232-B904-72963C2CB914}" type="presParOf" srcId="{F68512E1-0E3F-4B3D-AA3D-2011C741E6AE}" destId="{24811750-17AC-4075-877B-11EA95936F39}" srcOrd="9" destOrd="0" presId="urn:microsoft.com/office/officeart/2005/8/layout/orgChart1"/>
    <dgm:cxn modelId="{DCB76DC8-581A-4BC3-9687-B4B1C56CF52B}" type="presParOf" srcId="{24811750-17AC-4075-877B-11EA95936F39}" destId="{50AC39D7-375B-4D1F-8045-B91CB5DEBC91}" srcOrd="0" destOrd="0" presId="urn:microsoft.com/office/officeart/2005/8/layout/orgChart1"/>
    <dgm:cxn modelId="{B8AF87B6-4CBA-43CD-A59E-FC7A1FB3FC6D}" type="presParOf" srcId="{50AC39D7-375B-4D1F-8045-B91CB5DEBC91}" destId="{64ACDFB7-8B7A-468C-AF70-CD4BF6E6CE46}" srcOrd="0" destOrd="0" presId="urn:microsoft.com/office/officeart/2005/8/layout/orgChart1"/>
    <dgm:cxn modelId="{5393B795-ABCF-4075-94AD-A3A30125B164}" type="presParOf" srcId="{50AC39D7-375B-4D1F-8045-B91CB5DEBC91}" destId="{11E8304B-223C-4EF1-A6C3-EC4697DE53A7}" srcOrd="1" destOrd="0" presId="urn:microsoft.com/office/officeart/2005/8/layout/orgChart1"/>
    <dgm:cxn modelId="{3C60AE4E-9352-4462-BAEF-7AA0E0EC910B}" type="presParOf" srcId="{24811750-17AC-4075-877B-11EA95936F39}" destId="{0B9159B2-9774-4F5C-B92A-E6346C46765F}" srcOrd="1" destOrd="0" presId="urn:microsoft.com/office/officeart/2005/8/layout/orgChart1"/>
    <dgm:cxn modelId="{4A4C9ED3-3F1B-4CEE-A810-E3D15EAD0BBA}" type="presParOf" srcId="{24811750-17AC-4075-877B-11EA95936F39}" destId="{8A6D0FBF-14E1-4779-A9AA-4AD90057650E}" srcOrd="2" destOrd="0" presId="urn:microsoft.com/office/officeart/2005/8/layout/orgChart1"/>
    <dgm:cxn modelId="{73975588-01FF-4BDF-A981-5466A4DA3A62}" type="presParOf" srcId="{2059504C-5CB8-42FF-B461-FF122AF43347}" destId="{5B67535F-5AA2-4FCF-92DC-5BD410189138}" srcOrd="2" destOrd="0" presId="urn:microsoft.com/office/officeart/2005/8/layout/orgChart1"/>
    <dgm:cxn modelId="{87F49E22-D18F-475D-80C6-BA30EC0B30EA}" type="presParOf" srcId="{6140F687-6E46-41AD-B7BD-C707931BC21A}" destId="{E48B80BF-333A-4E77-90C5-6F95B584278E}" srcOrd="2" destOrd="0" presId="urn:microsoft.com/office/officeart/2005/8/layout/orgChart1"/>
    <dgm:cxn modelId="{A676F26E-59B7-4C84-88B5-747D76A1C6F2}"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EF352B-D0D6-4990-A8ED-21E44E838511}">
      <dsp:nvSpPr>
        <dsp:cNvPr id="0" name=""/>
        <dsp:cNvSpPr/>
      </dsp:nvSpPr>
      <dsp:spPr>
        <a:xfrm>
          <a:off x="3272259" y="1075379"/>
          <a:ext cx="151736" cy="2023529"/>
        </a:xfrm>
        <a:custGeom>
          <a:avLst/>
          <a:gdLst/>
          <a:ahLst/>
          <a:cxnLst/>
          <a:rect l="0" t="0" r="0" b="0"/>
          <a:pathLst>
            <a:path>
              <a:moveTo>
                <a:pt x="0" y="0"/>
              </a:moveTo>
              <a:lnTo>
                <a:pt x="0" y="1700450"/>
              </a:lnTo>
              <a:lnTo>
                <a:pt x="127477" y="170045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87DDDD1-2A61-45AA-81F2-C5C40B4946EB}">
      <dsp:nvSpPr>
        <dsp:cNvPr id="0" name=""/>
        <dsp:cNvSpPr/>
      </dsp:nvSpPr>
      <dsp:spPr>
        <a:xfrm>
          <a:off x="3272259" y="1075379"/>
          <a:ext cx="151736" cy="1591580"/>
        </a:xfrm>
        <a:custGeom>
          <a:avLst/>
          <a:gdLst/>
          <a:ahLst/>
          <a:cxnLst/>
          <a:rect l="0" t="0" r="0" b="0"/>
          <a:pathLst>
            <a:path>
              <a:moveTo>
                <a:pt x="0" y="0"/>
              </a:moveTo>
              <a:lnTo>
                <a:pt x="0" y="1304900"/>
              </a:lnTo>
              <a:lnTo>
                <a:pt x="127477" y="13049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27E063-8F1F-4E76-BBBD-4B1BEF971B38}">
      <dsp:nvSpPr>
        <dsp:cNvPr id="0" name=""/>
        <dsp:cNvSpPr/>
      </dsp:nvSpPr>
      <dsp:spPr>
        <a:xfrm>
          <a:off x="3272259" y="1075379"/>
          <a:ext cx="151736" cy="1141622"/>
        </a:xfrm>
        <a:custGeom>
          <a:avLst/>
          <a:gdLst/>
          <a:ahLst/>
          <a:cxnLst/>
          <a:rect l="0" t="0" r="0" b="0"/>
          <a:pathLst>
            <a:path>
              <a:moveTo>
                <a:pt x="0" y="0"/>
              </a:moveTo>
              <a:lnTo>
                <a:pt x="0" y="936533"/>
              </a:lnTo>
              <a:lnTo>
                <a:pt x="127477" y="93653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7DD1D19-9FB5-4985-9BEE-71D1196D6DA1}">
      <dsp:nvSpPr>
        <dsp:cNvPr id="0" name=""/>
        <dsp:cNvSpPr/>
      </dsp:nvSpPr>
      <dsp:spPr>
        <a:xfrm>
          <a:off x="3272259" y="1075379"/>
          <a:ext cx="151736" cy="699238"/>
        </a:xfrm>
        <a:custGeom>
          <a:avLst/>
          <a:gdLst/>
          <a:ahLst/>
          <a:cxnLst/>
          <a:rect l="0" t="0" r="0" b="0"/>
          <a:pathLst>
            <a:path>
              <a:moveTo>
                <a:pt x="0" y="0"/>
              </a:moveTo>
              <a:lnTo>
                <a:pt x="0" y="558936"/>
              </a:lnTo>
              <a:lnTo>
                <a:pt x="127477" y="5589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AFBC87-EF5B-4954-923D-A4411CA938B8}">
      <dsp:nvSpPr>
        <dsp:cNvPr id="0" name=""/>
        <dsp:cNvSpPr/>
      </dsp:nvSpPr>
      <dsp:spPr>
        <a:xfrm>
          <a:off x="3272259" y="1075379"/>
          <a:ext cx="259462" cy="261041"/>
        </a:xfrm>
        <a:custGeom>
          <a:avLst/>
          <a:gdLst/>
          <a:ahLst/>
          <a:cxnLst/>
          <a:rect l="0" t="0" r="0" b="0"/>
          <a:pathLst>
            <a:path>
              <a:moveTo>
                <a:pt x="0" y="0"/>
              </a:moveTo>
              <a:lnTo>
                <a:pt x="0" y="208626"/>
              </a:lnTo>
              <a:lnTo>
                <a:pt x="242123" y="20862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648325" y="604125"/>
          <a:ext cx="1028564" cy="91440"/>
        </a:xfrm>
        <a:custGeom>
          <a:avLst/>
          <a:gdLst/>
          <a:ahLst/>
          <a:cxnLst/>
          <a:rect l="0" t="0" r="0" b="0"/>
          <a:pathLst>
            <a:path>
              <a:moveTo>
                <a:pt x="0" y="45720"/>
              </a:moveTo>
              <a:lnTo>
                <a:pt x="0" y="91328"/>
              </a:lnTo>
              <a:lnTo>
                <a:pt x="947695" y="91328"/>
              </a:lnTo>
              <a:lnTo>
                <a:pt x="947695" y="1369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DF9C82-6D76-4E60-BAF8-8EC94907E24E}">
      <dsp:nvSpPr>
        <dsp:cNvPr id="0" name=""/>
        <dsp:cNvSpPr/>
      </dsp:nvSpPr>
      <dsp:spPr>
        <a:xfrm>
          <a:off x="2810147" y="1064471"/>
          <a:ext cx="165146" cy="1841318"/>
        </a:xfrm>
        <a:custGeom>
          <a:avLst/>
          <a:gdLst/>
          <a:ahLst/>
          <a:cxnLst/>
          <a:rect l="0" t="0" r="0" b="0"/>
          <a:pathLst>
            <a:path>
              <a:moveTo>
                <a:pt x="131674" y="0"/>
              </a:moveTo>
              <a:lnTo>
                <a:pt x="131674" y="1503405"/>
              </a:lnTo>
              <a:lnTo>
                <a:pt x="0" y="150340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1706F49-A545-450D-B671-70C6CCD3913F}">
      <dsp:nvSpPr>
        <dsp:cNvPr id="0" name=""/>
        <dsp:cNvSpPr/>
      </dsp:nvSpPr>
      <dsp:spPr>
        <a:xfrm>
          <a:off x="2810147" y="1064471"/>
          <a:ext cx="165146" cy="1423684"/>
        </a:xfrm>
        <a:custGeom>
          <a:avLst/>
          <a:gdLst/>
          <a:ahLst/>
          <a:cxnLst/>
          <a:rect l="0" t="0" r="0" b="0"/>
          <a:pathLst>
            <a:path>
              <a:moveTo>
                <a:pt x="131674" y="0"/>
              </a:moveTo>
              <a:lnTo>
                <a:pt x="131674" y="1136256"/>
              </a:lnTo>
              <a:lnTo>
                <a:pt x="0" y="11362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43F890-DA55-4144-8C42-08181D1D0281}">
      <dsp:nvSpPr>
        <dsp:cNvPr id="0" name=""/>
        <dsp:cNvSpPr/>
      </dsp:nvSpPr>
      <dsp:spPr>
        <a:xfrm>
          <a:off x="2810147" y="1064471"/>
          <a:ext cx="165146" cy="1014376"/>
        </a:xfrm>
        <a:custGeom>
          <a:avLst/>
          <a:gdLst/>
          <a:ahLst/>
          <a:cxnLst/>
          <a:rect l="0" t="0" r="0" b="0"/>
          <a:pathLst>
            <a:path>
              <a:moveTo>
                <a:pt x="131674" y="0"/>
              </a:moveTo>
              <a:lnTo>
                <a:pt x="131674" y="812099"/>
              </a:lnTo>
              <a:lnTo>
                <a:pt x="0" y="81209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310104" y="1411943"/>
          <a:ext cx="91440" cy="91440"/>
        </a:xfrm>
        <a:custGeom>
          <a:avLst/>
          <a:gdLst/>
          <a:ahLst/>
          <a:cxnLst/>
          <a:rect l="0" t="0" r="0" b="0"/>
          <a:pathLst>
            <a:path>
              <a:moveTo>
                <a:pt x="45720" y="45720"/>
              </a:moveTo>
              <a:lnTo>
                <a:pt x="45720" y="1369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AF276C-7C52-4890-AE4A-D424DA67AA65}">
      <dsp:nvSpPr>
        <dsp:cNvPr id="0" name=""/>
        <dsp:cNvSpPr/>
      </dsp:nvSpPr>
      <dsp:spPr>
        <a:xfrm>
          <a:off x="2795280" y="1064471"/>
          <a:ext cx="180013" cy="239451"/>
        </a:xfrm>
        <a:custGeom>
          <a:avLst/>
          <a:gdLst/>
          <a:ahLst/>
          <a:cxnLst/>
          <a:rect l="0" t="0" r="0" b="0"/>
          <a:pathLst>
            <a:path>
              <a:moveTo>
                <a:pt x="131674" y="0"/>
              </a:moveTo>
              <a:lnTo>
                <a:pt x="131674" y="184313"/>
              </a:lnTo>
              <a:lnTo>
                <a:pt x="0" y="18431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534902" y="604125"/>
          <a:ext cx="113422" cy="91440"/>
        </a:xfrm>
        <a:custGeom>
          <a:avLst/>
          <a:gdLst/>
          <a:ahLst/>
          <a:cxnLst/>
          <a:rect l="0" t="0" r="0" b="0"/>
          <a:pathLst>
            <a:path>
              <a:moveTo>
                <a:pt x="53080" y="45720"/>
              </a:moveTo>
              <a:lnTo>
                <a:pt x="53080" y="91328"/>
              </a:lnTo>
              <a:lnTo>
                <a:pt x="45720" y="91328"/>
              </a:lnTo>
              <a:lnTo>
                <a:pt x="45720" y="1369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506338" y="604125"/>
          <a:ext cx="1141986" cy="91440"/>
        </a:xfrm>
        <a:custGeom>
          <a:avLst/>
          <a:gdLst/>
          <a:ahLst/>
          <a:cxnLst/>
          <a:rect l="0" t="0" r="0" b="0"/>
          <a:pathLst>
            <a:path>
              <a:moveTo>
                <a:pt x="955055" y="45720"/>
              </a:moveTo>
              <a:lnTo>
                <a:pt x="955055" y="91328"/>
              </a:lnTo>
              <a:lnTo>
                <a:pt x="0" y="91328"/>
              </a:lnTo>
              <a:lnTo>
                <a:pt x="0" y="1369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602605" y="143785"/>
          <a:ext cx="91440" cy="91440"/>
        </a:xfrm>
        <a:custGeom>
          <a:avLst/>
          <a:gdLst/>
          <a:ahLst/>
          <a:cxnLst/>
          <a:rect l="0" t="0" r="0" b="0"/>
          <a:pathLst>
            <a:path>
              <a:moveTo>
                <a:pt x="45720" y="45720"/>
              </a:moveTo>
              <a:lnTo>
                <a:pt x="45720" y="13693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091308" y="804"/>
          <a:ext cx="1114032" cy="1887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Head of Culture</a:t>
          </a:r>
          <a:endParaRPr lang="en-US" sz="700" kern="1200">
            <a:solidFill>
              <a:sysClr val="window" lastClr="FFFFFF"/>
            </a:solidFill>
            <a:latin typeface="Arial" panose="020B0604020202020204" pitchFamily="34" charset="0"/>
            <a:ea typeface="+mn-ea"/>
            <a:cs typeface="Arial" panose="020B0604020202020204" pitchFamily="34" charset="0"/>
          </a:endParaRPr>
        </a:p>
      </dsp:txBody>
      <dsp:txXfrm>
        <a:off x="2091308" y="804"/>
        <a:ext cx="1114032" cy="188701"/>
      </dsp:txXfrm>
    </dsp:sp>
    <dsp:sp modelId="{3F43820D-08F4-48FE-B1E8-2E7F63B0B665}">
      <dsp:nvSpPr>
        <dsp:cNvPr id="0" name=""/>
        <dsp:cNvSpPr/>
      </dsp:nvSpPr>
      <dsp:spPr>
        <a:xfrm>
          <a:off x="1980043" y="275216"/>
          <a:ext cx="1336563" cy="374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Service Manager</a:t>
          </a:r>
          <a:b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 (Sport &amp; Fitness)</a:t>
          </a:r>
          <a:endParaRPr lang="en-US" sz="700" kern="1200">
            <a:solidFill>
              <a:sysClr val="window" lastClr="FFFFFF"/>
            </a:solidFill>
            <a:latin typeface="Arial" panose="020B0604020202020204" pitchFamily="34" charset="0"/>
            <a:ea typeface="+mn-ea"/>
            <a:cs typeface="Arial" panose="020B0604020202020204" pitchFamily="34" charset="0"/>
          </a:endParaRPr>
        </a:p>
      </dsp:txBody>
      <dsp:txXfrm>
        <a:off x="1980043" y="275216"/>
        <a:ext cx="1336563" cy="374629"/>
      </dsp:txXfrm>
    </dsp:sp>
    <dsp:sp modelId="{7364BE3C-F806-4742-92B2-06AABB87114B}">
      <dsp:nvSpPr>
        <dsp:cNvPr id="0" name=""/>
        <dsp:cNvSpPr/>
      </dsp:nvSpPr>
      <dsp:spPr>
        <a:xfrm>
          <a:off x="1113973" y="735556"/>
          <a:ext cx="784730" cy="3441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Sports Centres’ Manager</a:t>
          </a:r>
          <a:endParaRPr lang="en-US" sz="700" kern="1200">
            <a:solidFill>
              <a:sysClr val="window" lastClr="FFFFFF"/>
            </a:solidFill>
            <a:latin typeface="Arial" panose="020B0604020202020204" pitchFamily="34" charset="0"/>
            <a:ea typeface="+mn-ea"/>
            <a:cs typeface="Arial" panose="020B0604020202020204" pitchFamily="34" charset="0"/>
          </a:endParaRPr>
        </a:p>
      </dsp:txBody>
      <dsp:txXfrm>
        <a:off x="1113973" y="735556"/>
        <a:ext cx="784730" cy="344167"/>
      </dsp:txXfrm>
    </dsp:sp>
    <dsp:sp modelId="{7F7E70E3-8E2D-4804-BD15-7BC3D06482F7}">
      <dsp:nvSpPr>
        <dsp:cNvPr id="0" name=""/>
        <dsp:cNvSpPr/>
      </dsp:nvSpPr>
      <dsp:spPr>
        <a:xfrm>
          <a:off x="1984414" y="735556"/>
          <a:ext cx="1100976" cy="328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Centre Manager</a:t>
          </a:r>
          <a:b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Teddington Pools &amp; Fitness Centre</a:t>
          </a:r>
          <a:endParaRPr lang="en-US" sz="700" kern="1200">
            <a:solidFill>
              <a:sysClr val="window" lastClr="FFFFFF"/>
            </a:solidFill>
            <a:latin typeface="Arial" panose="020B0604020202020204" pitchFamily="34" charset="0"/>
            <a:ea typeface="+mn-ea"/>
            <a:cs typeface="Arial" panose="020B0604020202020204" pitchFamily="34" charset="0"/>
          </a:endParaRPr>
        </a:p>
      </dsp:txBody>
      <dsp:txXfrm>
        <a:off x="1984414" y="735556"/>
        <a:ext cx="1100976" cy="328914"/>
      </dsp:txXfrm>
    </dsp:sp>
    <dsp:sp modelId="{3A7F11E9-6DFC-4C70-9565-171F93B5739F}">
      <dsp:nvSpPr>
        <dsp:cNvPr id="0" name=""/>
        <dsp:cNvSpPr/>
      </dsp:nvSpPr>
      <dsp:spPr>
        <a:xfrm>
          <a:off x="1916369" y="1150182"/>
          <a:ext cx="878910" cy="3074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Arial" panose="020B0604020202020204" pitchFamily="34" charset="0"/>
              <a:ea typeface="+mn-ea"/>
              <a:cs typeface="Arial" panose="020B0604020202020204" pitchFamily="34" charset="0"/>
            </a:rPr>
            <a:t>Deputy Manager</a:t>
          </a:r>
        </a:p>
      </dsp:txBody>
      <dsp:txXfrm>
        <a:off x="1916369" y="1150182"/>
        <a:ext cx="878910" cy="307480"/>
      </dsp:txXfrm>
    </dsp:sp>
    <dsp:sp modelId="{98199ACE-FD76-40DC-91FA-1DD64898FE8F}">
      <dsp:nvSpPr>
        <dsp:cNvPr id="0" name=""/>
        <dsp:cNvSpPr/>
      </dsp:nvSpPr>
      <dsp:spPr>
        <a:xfrm>
          <a:off x="1901502" y="1543374"/>
          <a:ext cx="908644" cy="3145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Arial" panose="020B0604020202020204" pitchFamily="34" charset="0"/>
              <a:ea typeface="+mn-ea"/>
              <a:cs typeface="Arial" panose="020B0604020202020204" pitchFamily="34" charset="0"/>
            </a:rPr>
            <a:t>Duty Manager (Wetside)</a:t>
          </a:r>
        </a:p>
      </dsp:txBody>
      <dsp:txXfrm>
        <a:off x="1901502" y="1543374"/>
        <a:ext cx="908644" cy="314592"/>
      </dsp:txXfrm>
    </dsp:sp>
    <dsp:sp modelId="{D6BE2492-CBB7-42D4-97A8-CBFB91AC48A8}">
      <dsp:nvSpPr>
        <dsp:cNvPr id="0" name=""/>
        <dsp:cNvSpPr/>
      </dsp:nvSpPr>
      <dsp:spPr>
        <a:xfrm>
          <a:off x="1973920" y="1943678"/>
          <a:ext cx="836226" cy="2703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Arial" panose="020B0604020202020204" pitchFamily="34" charset="0"/>
              <a:ea typeface="+mn-ea"/>
              <a:cs typeface="Arial" panose="020B0604020202020204" pitchFamily="34" charset="0"/>
            </a:rPr>
            <a:t>Duty Manager (Fitness)</a:t>
          </a:r>
        </a:p>
      </dsp:txBody>
      <dsp:txXfrm>
        <a:off x="1973920" y="1943678"/>
        <a:ext cx="836226" cy="270339"/>
      </dsp:txXfrm>
    </dsp:sp>
    <dsp:sp modelId="{ED999071-302F-4994-A0AD-EED10A57A446}">
      <dsp:nvSpPr>
        <dsp:cNvPr id="0" name=""/>
        <dsp:cNvSpPr/>
      </dsp:nvSpPr>
      <dsp:spPr>
        <a:xfrm>
          <a:off x="1963586" y="2299728"/>
          <a:ext cx="846560" cy="3768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Arial" panose="020B0604020202020204" pitchFamily="34" charset="0"/>
              <a:ea typeface="+mn-ea"/>
              <a:cs typeface="Arial" panose="020B0604020202020204" pitchFamily="34" charset="0"/>
            </a:rPr>
            <a:t>Duty Manager (Front of House)</a:t>
          </a:r>
        </a:p>
      </dsp:txBody>
      <dsp:txXfrm>
        <a:off x="1963586" y="2299728"/>
        <a:ext cx="846560" cy="376855"/>
      </dsp:txXfrm>
    </dsp:sp>
    <dsp:sp modelId="{8D56D329-A759-4A63-8653-12F407CF0899}">
      <dsp:nvSpPr>
        <dsp:cNvPr id="0" name=""/>
        <dsp:cNvSpPr/>
      </dsp:nvSpPr>
      <dsp:spPr>
        <a:xfrm>
          <a:off x="2096703" y="2762295"/>
          <a:ext cx="713443" cy="2869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Arial" panose="020B0604020202020204" pitchFamily="34" charset="0"/>
              <a:ea typeface="+mn-ea"/>
              <a:cs typeface="Arial" panose="020B0604020202020204" pitchFamily="34" charset="0"/>
            </a:rPr>
            <a:t>Casual Duty Manager</a:t>
          </a:r>
        </a:p>
      </dsp:txBody>
      <dsp:txXfrm>
        <a:off x="2096703" y="2762295"/>
        <a:ext cx="713443" cy="286989"/>
      </dsp:txXfrm>
    </dsp:sp>
    <dsp:sp modelId="{392F7A62-7D6F-4082-8030-861D5A21D982}">
      <dsp:nvSpPr>
        <dsp:cNvPr id="0" name=""/>
        <dsp:cNvSpPr/>
      </dsp:nvSpPr>
      <dsp:spPr>
        <a:xfrm>
          <a:off x="3171102" y="735556"/>
          <a:ext cx="1011575" cy="33982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Centre Manager</a:t>
          </a:r>
          <a:b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700" b="0" i="0" u="none" strike="noStrike" kern="1200" baseline="0">
              <a:solidFill>
                <a:sysClr val="window" lastClr="FFFFFF"/>
              </a:solidFill>
              <a:latin typeface="Arial" panose="020B0604020202020204" pitchFamily="34" charset="0"/>
              <a:ea typeface="+mn-ea"/>
              <a:cs typeface="Arial" panose="020B0604020202020204" pitchFamily="34" charset="0"/>
            </a:rPr>
            <a:t>Pools on the Park</a:t>
          </a:r>
          <a:endParaRPr lang="en-US" sz="700" kern="1200">
            <a:solidFill>
              <a:sysClr val="window" lastClr="FFFFFF"/>
            </a:solidFill>
            <a:latin typeface="Arial" panose="020B0604020202020204" pitchFamily="34" charset="0"/>
            <a:ea typeface="+mn-ea"/>
            <a:cs typeface="Arial" panose="020B0604020202020204" pitchFamily="34" charset="0"/>
          </a:endParaRPr>
        </a:p>
      </dsp:txBody>
      <dsp:txXfrm>
        <a:off x="3171102" y="735556"/>
        <a:ext cx="1011575" cy="339822"/>
      </dsp:txXfrm>
    </dsp:sp>
    <dsp:sp modelId="{1C69196C-77E7-43EF-98A0-5C3FD79508EF}">
      <dsp:nvSpPr>
        <dsp:cNvPr id="0" name=""/>
        <dsp:cNvSpPr/>
      </dsp:nvSpPr>
      <dsp:spPr>
        <a:xfrm>
          <a:off x="3531722" y="1169377"/>
          <a:ext cx="879845" cy="3340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Deputy Manager</a:t>
          </a:r>
        </a:p>
      </dsp:txBody>
      <dsp:txXfrm>
        <a:off x="3531722" y="1169377"/>
        <a:ext cx="879845" cy="334085"/>
      </dsp:txXfrm>
    </dsp:sp>
    <dsp:sp modelId="{6B4F9674-580F-47F6-873D-B4F715A4BC55}">
      <dsp:nvSpPr>
        <dsp:cNvPr id="0" name=""/>
        <dsp:cNvSpPr/>
      </dsp:nvSpPr>
      <dsp:spPr>
        <a:xfrm>
          <a:off x="3423996" y="1580887"/>
          <a:ext cx="856793" cy="3874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Duty Manager (Fitness)</a:t>
          </a:r>
        </a:p>
      </dsp:txBody>
      <dsp:txXfrm>
        <a:off x="3423996" y="1580887"/>
        <a:ext cx="856793" cy="387461"/>
      </dsp:txXfrm>
    </dsp:sp>
    <dsp:sp modelId="{631B16D0-AF48-4F47-BEE5-55AFB90E7485}">
      <dsp:nvSpPr>
        <dsp:cNvPr id="0" name=""/>
        <dsp:cNvSpPr/>
      </dsp:nvSpPr>
      <dsp:spPr>
        <a:xfrm>
          <a:off x="3423996" y="2054059"/>
          <a:ext cx="880053" cy="32588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Duty Manager (Reception)</a:t>
          </a:r>
        </a:p>
      </dsp:txBody>
      <dsp:txXfrm>
        <a:off x="3423996" y="2054059"/>
        <a:ext cx="880053" cy="325884"/>
      </dsp:txXfrm>
    </dsp:sp>
    <dsp:sp modelId="{8DD3DAFE-C6E6-493D-8A03-6534509A7AD8}">
      <dsp:nvSpPr>
        <dsp:cNvPr id="0" name=""/>
        <dsp:cNvSpPr/>
      </dsp:nvSpPr>
      <dsp:spPr>
        <a:xfrm>
          <a:off x="3423996" y="2465655"/>
          <a:ext cx="1017256" cy="40260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rial" panose="020B0604020202020204" pitchFamily="34" charset="0"/>
              <a:ea typeface="+mn-ea"/>
              <a:cs typeface="Arial" panose="020B0604020202020204" pitchFamily="34" charset="0"/>
            </a:rPr>
            <a:t>Duty Manager (Wetside)</a:t>
          </a:r>
        </a:p>
      </dsp:txBody>
      <dsp:txXfrm>
        <a:off x="3423996" y="2465655"/>
        <a:ext cx="1017256" cy="402609"/>
      </dsp:txXfrm>
    </dsp:sp>
    <dsp:sp modelId="{64ACDFB7-8B7A-468C-AF70-CD4BF6E6CE46}">
      <dsp:nvSpPr>
        <dsp:cNvPr id="0" name=""/>
        <dsp:cNvSpPr/>
      </dsp:nvSpPr>
      <dsp:spPr>
        <a:xfrm>
          <a:off x="3423996" y="2953976"/>
          <a:ext cx="946292" cy="2898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Duty </a:t>
          </a:r>
          <a:r>
            <a:rPr lang="en-GB" sz="700" kern="1200">
              <a:solidFill>
                <a:sysClr val="window" lastClr="FFFFFF"/>
              </a:solidFill>
              <a:latin typeface="Arial" panose="020B0604020202020204" pitchFamily="34" charset="0"/>
              <a:ea typeface="+mn-ea"/>
              <a:cs typeface="Arial" panose="020B0604020202020204" pitchFamily="34" charset="0"/>
            </a:rPr>
            <a:t>Manager</a:t>
          </a:r>
        </a:p>
      </dsp:txBody>
      <dsp:txXfrm>
        <a:off x="3423996" y="2953976"/>
        <a:ext cx="946292" cy="2898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7CC66-72B3-4AAB-A066-BB1F04B6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12DF8-FA40-4E98-8680-01DA1744F8D9}">
  <ds:schemaRefs>
    <ds:schemaRef ds:uri="http://schemas.openxmlformats.org/officeDocument/2006/bibliography"/>
  </ds:schemaRefs>
</ds:datastoreItem>
</file>

<file path=customXml/itemProps3.xml><?xml version="1.0" encoding="utf-8"?>
<ds:datastoreItem xmlns:ds="http://schemas.openxmlformats.org/officeDocument/2006/customXml" ds:itemID="{19A4FB44-E951-4CA5-B88E-22D28D84CD43}">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4.xml><?xml version="1.0" encoding="utf-8"?>
<ds:datastoreItem xmlns:ds="http://schemas.openxmlformats.org/officeDocument/2006/customXml" ds:itemID="{25257A83-3AEC-43F4-B6DF-B7542F8E0BC1}">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1372</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8826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16</cp:revision>
  <cp:lastPrinted>2016-04-07T15:51:00Z</cp:lastPrinted>
  <dcterms:created xsi:type="dcterms:W3CDTF">2019-12-09T11:52:00Z</dcterms:created>
  <dcterms:modified xsi:type="dcterms:W3CDTF">2024-10-28T13:10:00Z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2019-06-04T12:59:38.2642973Z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