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6485" w14:textId="77777777" w:rsidR="00F85A4B" w:rsidRDefault="00F85A4B">
      <w:pPr>
        <w:rPr>
          <w:rFonts w:ascii="Calibri" w:hAnsi="Calibri" w:cs="Calibri"/>
          <w:b/>
          <w:bCs/>
          <w:sz w:val="36"/>
          <w:szCs w:val="36"/>
        </w:rPr>
      </w:pPr>
    </w:p>
    <w:p w14:paraId="2F1E6486" w14:textId="77777777" w:rsidR="00A7143A" w:rsidRDefault="00A7143A" w:rsidP="00A7143A">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F1E6487" w14:textId="77777777" w:rsidR="00A7143A" w:rsidRPr="005B3EBF" w:rsidRDefault="00A7143A" w:rsidP="00A7143A">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2F1E6488" w14:textId="77777777" w:rsidR="00A7143A" w:rsidRPr="00510045" w:rsidRDefault="00A7143A" w:rsidP="00A7143A">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A7143A" w:rsidRPr="00510045" w14:paraId="2F1E648C" w14:textId="77777777" w:rsidTr="00EA28E7">
        <w:trPr>
          <w:trHeight w:val="828"/>
        </w:trPr>
        <w:tc>
          <w:tcPr>
            <w:tcW w:w="4261" w:type="dxa"/>
            <w:shd w:val="clear" w:color="auto" w:fill="D9D9D9"/>
          </w:tcPr>
          <w:p w14:paraId="2F1E6489"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2F1E648A" w14:textId="1460D6AC" w:rsidR="00A7143A" w:rsidRDefault="00572451" w:rsidP="00BD4AD0">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ASYE </w:t>
            </w:r>
            <w:r w:rsidR="00A945FA">
              <w:rPr>
                <w:rFonts w:asciiTheme="minorHAnsi" w:hAnsiTheme="minorHAnsi" w:cs="Calibri"/>
              </w:rPr>
              <w:t>Manager</w:t>
            </w:r>
          </w:p>
        </w:tc>
        <w:tc>
          <w:tcPr>
            <w:tcW w:w="4494" w:type="dxa"/>
            <w:shd w:val="clear" w:color="auto" w:fill="D9D9D9"/>
          </w:tcPr>
          <w:p w14:paraId="568685C5" w14:textId="77777777" w:rsidR="00A945FA"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sidR="00843785">
              <w:rPr>
                <w:rFonts w:asciiTheme="minorHAnsi" w:hAnsiTheme="minorHAnsi" w:cs="Calibri"/>
                <w:bCs/>
              </w:rPr>
              <w:t>:</w:t>
            </w:r>
          </w:p>
          <w:p w14:paraId="2F1E648B" w14:textId="2D7559C4" w:rsidR="00A7143A" w:rsidRPr="009C7054" w:rsidRDefault="00A945F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PO5</w:t>
            </w:r>
          </w:p>
        </w:tc>
      </w:tr>
      <w:tr w:rsidR="00A7143A" w:rsidRPr="00510045" w14:paraId="2F1E6491" w14:textId="77777777" w:rsidTr="00EA28E7">
        <w:trPr>
          <w:trHeight w:val="828"/>
        </w:trPr>
        <w:tc>
          <w:tcPr>
            <w:tcW w:w="4261" w:type="dxa"/>
            <w:shd w:val="clear" w:color="auto" w:fill="D9D9D9"/>
          </w:tcPr>
          <w:p w14:paraId="2F1E648D"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2F1E648E" w14:textId="1F80028C" w:rsidR="00A7143A" w:rsidRDefault="00875B63"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Quality Standards </w:t>
            </w:r>
          </w:p>
        </w:tc>
        <w:tc>
          <w:tcPr>
            <w:tcW w:w="4494" w:type="dxa"/>
            <w:shd w:val="clear" w:color="auto" w:fill="D9D9D9"/>
          </w:tcPr>
          <w:p w14:paraId="2F1E648F" w14:textId="77777777" w:rsidR="00A7143A"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2F1E6490" w14:textId="6CAD2312" w:rsidR="00A7143A" w:rsidRDefault="00A7143A"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w:t>
            </w:r>
            <w:r w:rsidR="00875B63">
              <w:rPr>
                <w:rFonts w:asciiTheme="minorHAnsi" w:hAnsiTheme="minorHAnsi" w:cs="Calibri"/>
                <w:bCs/>
              </w:rPr>
              <w:t xml:space="preserve">Social Care and Public Health </w:t>
            </w:r>
          </w:p>
        </w:tc>
      </w:tr>
      <w:tr w:rsidR="00A7143A" w:rsidRPr="00510045" w14:paraId="2F1E6496" w14:textId="77777777" w:rsidTr="00EA28E7">
        <w:trPr>
          <w:trHeight w:val="828"/>
        </w:trPr>
        <w:tc>
          <w:tcPr>
            <w:tcW w:w="4261" w:type="dxa"/>
            <w:shd w:val="clear" w:color="auto" w:fill="D9D9D9"/>
          </w:tcPr>
          <w:p w14:paraId="2F1E6492" w14:textId="77777777" w:rsidR="00A7143A" w:rsidRDefault="00A7143A" w:rsidP="00A7143A">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2F1E6493" w14:textId="77777777" w:rsidR="00843785" w:rsidRPr="00843785" w:rsidRDefault="00843785"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Principal Social Worker </w:t>
            </w:r>
          </w:p>
        </w:tc>
        <w:tc>
          <w:tcPr>
            <w:tcW w:w="4494" w:type="dxa"/>
            <w:shd w:val="clear" w:color="auto" w:fill="D9D9D9"/>
          </w:tcPr>
          <w:p w14:paraId="2F1E6494" w14:textId="77777777" w:rsidR="00A7143A" w:rsidRPr="00017E9C" w:rsidRDefault="00A7143A" w:rsidP="00EA28E7">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2F1E6495" w14:textId="77777777" w:rsidR="00A7143A" w:rsidRPr="00017E9C" w:rsidRDefault="00A7143A" w:rsidP="00EA28E7">
            <w:pPr>
              <w:autoSpaceDE w:val="0"/>
              <w:autoSpaceDN w:val="0"/>
              <w:adjustRightInd w:val="0"/>
              <w:spacing w:before="60" w:after="60"/>
              <w:contextualSpacing/>
              <w:rPr>
                <w:rFonts w:asciiTheme="minorHAnsi" w:hAnsiTheme="minorHAnsi" w:cs="Calibri"/>
                <w:bCs/>
              </w:rPr>
            </w:pPr>
          </w:p>
        </w:tc>
      </w:tr>
      <w:tr w:rsidR="00A7143A" w:rsidRPr="00510045" w14:paraId="2F1E649D" w14:textId="77777777" w:rsidTr="00EA28E7">
        <w:trPr>
          <w:trHeight w:val="73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F1E6497"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2F1E649A" w14:textId="77777777" w:rsidR="00A7143A" w:rsidRDefault="00A7143A" w:rsidP="00EA28E7">
            <w:pPr>
              <w:autoSpaceDE w:val="0"/>
              <w:autoSpaceDN w:val="0"/>
              <w:adjustRightInd w:val="0"/>
              <w:spacing w:before="60" w:after="6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1E649B" w14:textId="77777777" w:rsidR="00C172B8" w:rsidRDefault="00A7143A" w:rsidP="00F87C9E">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F1E649C" w14:textId="77777777" w:rsidR="00A7143A" w:rsidRPr="00C172B8" w:rsidRDefault="00C172B8" w:rsidP="00F87C9E">
            <w:pPr>
              <w:autoSpaceDE w:val="0"/>
              <w:autoSpaceDN w:val="0"/>
              <w:adjustRightInd w:val="0"/>
              <w:spacing w:before="60" w:after="60"/>
              <w:contextualSpacing/>
              <w:rPr>
                <w:rFonts w:asciiTheme="minorHAnsi" w:hAnsiTheme="minorHAnsi" w:cs="Calibri"/>
                <w:bCs/>
              </w:rPr>
            </w:pPr>
            <w:r w:rsidRPr="00C172B8">
              <w:rPr>
                <w:rFonts w:asciiTheme="minorHAnsi" w:hAnsiTheme="minorHAnsi" w:cs="Calibri"/>
                <w:bCs/>
              </w:rPr>
              <w:t xml:space="preserve">August </w:t>
            </w:r>
            <w:r w:rsidR="00843785" w:rsidRPr="00C172B8">
              <w:rPr>
                <w:rFonts w:asciiTheme="minorHAnsi" w:hAnsiTheme="minorHAnsi" w:cs="Calibri"/>
                <w:bCs/>
              </w:rPr>
              <w:t xml:space="preserve">2017 </w:t>
            </w:r>
          </w:p>
        </w:tc>
      </w:tr>
    </w:tbl>
    <w:p w14:paraId="2F1E649E" w14:textId="77777777" w:rsidR="00A7143A" w:rsidRPr="00106932" w:rsidRDefault="00A7143A" w:rsidP="00A7143A">
      <w:pPr>
        <w:autoSpaceDE w:val="0"/>
        <w:autoSpaceDN w:val="0"/>
        <w:adjustRightInd w:val="0"/>
        <w:contextualSpacing/>
        <w:jc w:val="both"/>
        <w:rPr>
          <w:rFonts w:asciiTheme="minorHAnsi" w:hAnsiTheme="minorHAnsi" w:cs="Calibri"/>
          <w:bCs/>
        </w:rPr>
      </w:pPr>
    </w:p>
    <w:p w14:paraId="2F1E649F"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2F1E64A0"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2F1E64A1"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w:t>
      </w:r>
      <w:r w:rsidR="006B7582">
        <w:rPr>
          <w:rFonts w:ascii="Calibri" w:hAnsi="Calibri" w:cs="Arial"/>
        </w:rPr>
        <w:t xml:space="preserve">(SSA) </w:t>
      </w:r>
      <w:r w:rsidRPr="005B3EBF">
        <w:rPr>
          <w:rFonts w:ascii="Calibri" w:hAnsi="Calibri" w:cs="Arial"/>
        </w:rPr>
        <w:t xml:space="preserve">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2F1E64A2"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2F1E64A3"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2F1E64A4"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2F1E64A5"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F1E64A6" w14:textId="77777777" w:rsidR="00A7143A" w:rsidRPr="00F91523" w:rsidRDefault="00A7143A" w:rsidP="00A7143A">
      <w:pPr>
        <w:contextualSpacing/>
        <w:jc w:val="both"/>
        <w:rPr>
          <w:rFonts w:asciiTheme="minorHAnsi" w:hAnsiTheme="minorHAnsi"/>
        </w:rPr>
      </w:pPr>
    </w:p>
    <w:p w14:paraId="2F1E64A7" w14:textId="77777777" w:rsidR="00A7143A" w:rsidRPr="00106932" w:rsidRDefault="00A7143A" w:rsidP="00A7143A">
      <w:pPr>
        <w:contextualSpacing/>
        <w:jc w:val="both"/>
        <w:rPr>
          <w:rFonts w:asciiTheme="minorHAnsi" w:hAnsiTheme="minorHAnsi" w:cs="Arial"/>
        </w:rPr>
      </w:pPr>
      <w:r w:rsidRPr="00106932">
        <w:rPr>
          <w:rFonts w:asciiTheme="minorHAnsi" w:hAnsiTheme="minorHAnsi" w:cs="Arial"/>
          <w:b/>
          <w:bCs/>
        </w:rPr>
        <w:t xml:space="preserve">Job Purpose: </w:t>
      </w:r>
    </w:p>
    <w:p w14:paraId="2F1E64A8" w14:textId="77777777" w:rsidR="00A7143A" w:rsidRDefault="00A7143A" w:rsidP="00A7143A">
      <w:pPr>
        <w:contextualSpacing/>
        <w:jc w:val="both"/>
        <w:rPr>
          <w:rFonts w:asciiTheme="minorHAnsi" w:hAnsiTheme="minorHAnsi"/>
        </w:rPr>
      </w:pPr>
    </w:p>
    <w:p w14:paraId="2F1E64A9" w14:textId="77777777" w:rsidR="001D2847" w:rsidRDefault="00843785" w:rsidP="00A7143A">
      <w:pPr>
        <w:contextualSpacing/>
        <w:jc w:val="both"/>
        <w:rPr>
          <w:rFonts w:asciiTheme="minorHAnsi" w:hAnsiTheme="minorHAnsi"/>
        </w:rPr>
      </w:pPr>
      <w:r>
        <w:rPr>
          <w:rFonts w:asciiTheme="minorHAnsi" w:hAnsiTheme="minorHAnsi"/>
        </w:rPr>
        <w:t>Th</w:t>
      </w:r>
      <w:r w:rsidR="001D2847">
        <w:rPr>
          <w:rFonts w:asciiTheme="minorHAnsi" w:hAnsiTheme="minorHAnsi"/>
        </w:rPr>
        <w:t>e ASYE manager</w:t>
      </w:r>
      <w:r>
        <w:rPr>
          <w:rFonts w:asciiTheme="minorHAnsi" w:hAnsiTheme="minorHAnsi"/>
        </w:rPr>
        <w:t xml:space="preserve"> will be responsible for the </w:t>
      </w:r>
      <w:r w:rsidR="001D2847">
        <w:rPr>
          <w:rFonts w:asciiTheme="minorHAnsi" w:hAnsiTheme="minorHAnsi"/>
        </w:rPr>
        <w:t xml:space="preserve">support and assessment of a group of Newly Qualified Social Workers through the ASYE programme. </w:t>
      </w:r>
      <w:r w:rsidR="008917CD">
        <w:rPr>
          <w:rFonts w:asciiTheme="minorHAnsi" w:hAnsiTheme="minorHAnsi"/>
        </w:rPr>
        <w:t>They will support the continuing professional development of social work staff and managers through the planning and delivery of the ASYE programme and develop ASYE resources to support managers within the service. The</w:t>
      </w:r>
      <w:r w:rsidR="00C172B8">
        <w:rPr>
          <w:rFonts w:asciiTheme="minorHAnsi" w:hAnsiTheme="minorHAnsi"/>
        </w:rPr>
        <w:t xml:space="preserve"> ASYE manager will work </w:t>
      </w:r>
      <w:r w:rsidR="008917CD">
        <w:rPr>
          <w:rFonts w:asciiTheme="minorHAnsi" w:hAnsiTheme="minorHAnsi"/>
        </w:rPr>
        <w:t xml:space="preserve">with the Workforce Development Team and operational managers to </w:t>
      </w:r>
      <w:r w:rsidR="00F42021">
        <w:rPr>
          <w:rFonts w:asciiTheme="minorHAnsi" w:hAnsiTheme="minorHAnsi"/>
        </w:rPr>
        <w:t xml:space="preserve">develop strong practitioners and high quality practice. </w:t>
      </w:r>
    </w:p>
    <w:p w14:paraId="2F1E64AA" w14:textId="77777777" w:rsidR="001D2847" w:rsidRDefault="001D2847" w:rsidP="00A7143A">
      <w:pPr>
        <w:contextualSpacing/>
        <w:jc w:val="both"/>
        <w:rPr>
          <w:rFonts w:asciiTheme="minorHAnsi" w:hAnsiTheme="minorHAnsi"/>
        </w:rPr>
      </w:pPr>
    </w:p>
    <w:p w14:paraId="2F1E64AB" w14:textId="77777777" w:rsidR="007915B1" w:rsidRDefault="007915B1" w:rsidP="00A7143A">
      <w:pPr>
        <w:contextualSpacing/>
        <w:jc w:val="both"/>
        <w:rPr>
          <w:rFonts w:asciiTheme="minorHAnsi" w:hAnsiTheme="minorHAnsi"/>
        </w:rPr>
      </w:pPr>
    </w:p>
    <w:p w14:paraId="2F1E64AC" w14:textId="77777777" w:rsidR="007915B1" w:rsidRDefault="007915B1" w:rsidP="00A7143A">
      <w:pPr>
        <w:contextualSpacing/>
        <w:jc w:val="both"/>
        <w:rPr>
          <w:rFonts w:asciiTheme="minorHAnsi" w:hAnsiTheme="minorHAnsi"/>
        </w:rPr>
      </w:pPr>
    </w:p>
    <w:p w14:paraId="2F1E64AD" w14:textId="77777777" w:rsidR="007915B1" w:rsidRDefault="007915B1" w:rsidP="00A7143A">
      <w:pPr>
        <w:contextualSpacing/>
        <w:jc w:val="both"/>
        <w:rPr>
          <w:rFonts w:asciiTheme="minorHAnsi" w:hAnsiTheme="minorHAnsi"/>
        </w:rPr>
      </w:pPr>
    </w:p>
    <w:p w14:paraId="2F1E64AE" w14:textId="77777777" w:rsidR="00794CB7" w:rsidRDefault="00794CB7" w:rsidP="00A7143A">
      <w:pPr>
        <w:contextualSpacing/>
        <w:jc w:val="both"/>
        <w:rPr>
          <w:rFonts w:asciiTheme="minorHAnsi" w:hAnsiTheme="minorHAnsi"/>
        </w:rPr>
      </w:pPr>
    </w:p>
    <w:p w14:paraId="2F1E64AF" w14:textId="77777777" w:rsidR="00A7143A" w:rsidRPr="00106932" w:rsidRDefault="00A7143A" w:rsidP="00A7143A">
      <w:pPr>
        <w:contextualSpacing/>
        <w:jc w:val="both"/>
        <w:rPr>
          <w:rFonts w:asciiTheme="minorHAnsi" w:hAnsiTheme="minorHAnsi" w:cs="Arial"/>
        </w:rPr>
      </w:pPr>
      <w:r w:rsidRPr="00106932">
        <w:rPr>
          <w:rFonts w:asciiTheme="minorHAnsi" w:hAnsiTheme="minorHAnsi" w:cs="Arial"/>
          <w:b/>
          <w:bCs/>
        </w:rPr>
        <w:t>Specific Duties and Responsibilities:</w:t>
      </w:r>
    </w:p>
    <w:p w14:paraId="2F1E64B0" w14:textId="77777777" w:rsidR="00A7143A" w:rsidRDefault="00A7143A" w:rsidP="00A7143A">
      <w:pPr>
        <w:contextualSpacing/>
        <w:jc w:val="both"/>
        <w:rPr>
          <w:rFonts w:asciiTheme="minorHAnsi" w:hAnsiTheme="minorHAnsi"/>
        </w:rPr>
      </w:pPr>
    </w:p>
    <w:p w14:paraId="2F1E64B1" w14:textId="77777777" w:rsidR="004D56C7" w:rsidRDefault="004D56C7" w:rsidP="008F34B7">
      <w:pPr>
        <w:pStyle w:val="ListParagraph"/>
        <w:numPr>
          <w:ilvl w:val="0"/>
          <w:numId w:val="45"/>
        </w:numPr>
        <w:jc w:val="both"/>
        <w:rPr>
          <w:rFonts w:asciiTheme="minorHAnsi" w:hAnsiTheme="minorHAnsi" w:cs="Arial"/>
        </w:rPr>
      </w:pPr>
      <w:r>
        <w:rPr>
          <w:rFonts w:asciiTheme="minorHAnsi" w:hAnsiTheme="minorHAnsi" w:cs="Arial"/>
        </w:rPr>
        <w:t>Through supporting continuing professional development enable Newly Qualified Social Workers to develop their professional skills and work in partnership with Adults and their communities to identify and manage risk and plan, implement and review a range of interventions.</w:t>
      </w:r>
    </w:p>
    <w:p w14:paraId="2F1E64B2" w14:textId="77777777" w:rsidR="004D56C7" w:rsidRDefault="004D56C7" w:rsidP="004D56C7">
      <w:pPr>
        <w:jc w:val="both"/>
        <w:rPr>
          <w:rFonts w:asciiTheme="minorHAnsi" w:hAnsiTheme="minorHAnsi" w:cs="Arial"/>
        </w:rPr>
      </w:pPr>
    </w:p>
    <w:p w14:paraId="2F1E64B3" w14:textId="77777777" w:rsidR="004D56C7" w:rsidRDefault="004D56C7" w:rsidP="004D56C7">
      <w:pPr>
        <w:pStyle w:val="ListParagraph"/>
        <w:numPr>
          <w:ilvl w:val="0"/>
          <w:numId w:val="45"/>
        </w:numPr>
        <w:jc w:val="both"/>
        <w:rPr>
          <w:rFonts w:asciiTheme="minorHAnsi" w:hAnsiTheme="minorHAnsi" w:cs="Arial"/>
        </w:rPr>
      </w:pPr>
      <w:r>
        <w:rPr>
          <w:rFonts w:asciiTheme="minorHAnsi" w:hAnsiTheme="minorHAnsi" w:cs="Arial"/>
        </w:rPr>
        <w:t xml:space="preserve">To </w:t>
      </w:r>
      <w:r w:rsidR="007F3374">
        <w:rPr>
          <w:rFonts w:asciiTheme="minorHAnsi" w:hAnsiTheme="minorHAnsi" w:cs="Arial"/>
        </w:rPr>
        <w:t xml:space="preserve">support the operational management Team by </w:t>
      </w:r>
      <w:r>
        <w:rPr>
          <w:rFonts w:asciiTheme="minorHAnsi" w:hAnsiTheme="minorHAnsi" w:cs="Arial"/>
        </w:rPr>
        <w:t>act</w:t>
      </w:r>
      <w:r w:rsidR="007F3374">
        <w:rPr>
          <w:rFonts w:asciiTheme="minorHAnsi" w:hAnsiTheme="minorHAnsi" w:cs="Arial"/>
        </w:rPr>
        <w:t>ing</w:t>
      </w:r>
      <w:r>
        <w:rPr>
          <w:rFonts w:asciiTheme="minorHAnsi" w:hAnsiTheme="minorHAnsi" w:cs="Arial"/>
        </w:rPr>
        <w:t xml:space="preserve"> as the ‘Assessor Supervisor’ for </w:t>
      </w:r>
      <w:r w:rsidR="007F3374">
        <w:rPr>
          <w:rFonts w:asciiTheme="minorHAnsi" w:hAnsiTheme="minorHAnsi" w:cs="Arial"/>
        </w:rPr>
        <w:t xml:space="preserve">up to 8 </w:t>
      </w:r>
      <w:r w:rsidR="001D14C2">
        <w:rPr>
          <w:rFonts w:asciiTheme="minorHAnsi" w:hAnsiTheme="minorHAnsi" w:cs="Arial"/>
        </w:rPr>
        <w:t xml:space="preserve">Newly Qualified Social Workers ensuring that the requirements for the support and assessments are met according to the national ASYE standards. </w:t>
      </w:r>
    </w:p>
    <w:p w14:paraId="2F1E64B4" w14:textId="77777777" w:rsidR="001D14C2" w:rsidRPr="001D14C2" w:rsidRDefault="001D14C2" w:rsidP="001D14C2">
      <w:pPr>
        <w:pStyle w:val="ListParagraph"/>
        <w:rPr>
          <w:rFonts w:asciiTheme="minorHAnsi" w:hAnsiTheme="minorHAnsi" w:cs="Arial"/>
        </w:rPr>
      </w:pPr>
    </w:p>
    <w:p w14:paraId="2F1E64B5" w14:textId="77777777" w:rsidR="001D14C2" w:rsidRDefault="001D14C2" w:rsidP="004D56C7">
      <w:pPr>
        <w:pStyle w:val="ListParagraph"/>
        <w:numPr>
          <w:ilvl w:val="0"/>
          <w:numId w:val="45"/>
        </w:numPr>
        <w:jc w:val="both"/>
        <w:rPr>
          <w:rFonts w:asciiTheme="minorHAnsi" w:hAnsiTheme="minorHAnsi" w:cs="Arial"/>
        </w:rPr>
      </w:pPr>
      <w:r>
        <w:rPr>
          <w:rFonts w:asciiTheme="minorHAnsi" w:hAnsiTheme="minorHAnsi" w:cs="Arial"/>
        </w:rPr>
        <w:t xml:space="preserve">To maintain a strong working relationship with the operational Service Managers and line managers in the support of NQSW’s. </w:t>
      </w:r>
    </w:p>
    <w:p w14:paraId="2F1E64B6" w14:textId="77777777" w:rsidR="001D14C2" w:rsidRPr="001D14C2" w:rsidRDefault="001D14C2" w:rsidP="001D14C2">
      <w:pPr>
        <w:pStyle w:val="ListParagraph"/>
        <w:rPr>
          <w:rFonts w:asciiTheme="minorHAnsi" w:hAnsiTheme="minorHAnsi" w:cs="Arial"/>
        </w:rPr>
      </w:pPr>
    </w:p>
    <w:p w14:paraId="2F1E64B7" w14:textId="77777777" w:rsidR="001D14C2" w:rsidRDefault="001D14C2" w:rsidP="004D56C7">
      <w:pPr>
        <w:pStyle w:val="ListParagraph"/>
        <w:numPr>
          <w:ilvl w:val="0"/>
          <w:numId w:val="45"/>
        </w:numPr>
        <w:jc w:val="both"/>
        <w:rPr>
          <w:rFonts w:asciiTheme="minorHAnsi" w:hAnsiTheme="minorHAnsi" w:cs="Arial"/>
        </w:rPr>
      </w:pPr>
      <w:r>
        <w:rPr>
          <w:rFonts w:asciiTheme="minorHAnsi" w:hAnsiTheme="minorHAnsi" w:cs="Arial"/>
        </w:rPr>
        <w:t>Collaborate with the Workforce Development Team to establish robust quality assurance processes in</w:t>
      </w:r>
      <w:r w:rsidR="000C1204">
        <w:rPr>
          <w:rFonts w:asciiTheme="minorHAnsi" w:hAnsiTheme="minorHAnsi" w:cs="Arial"/>
        </w:rPr>
        <w:t xml:space="preserve"> the support the</w:t>
      </w:r>
      <w:r>
        <w:rPr>
          <w:rFonts w:asciiTheme="minorHAnsi" w:hAnsiTheme="minorHAnsi" w:cs="Arial"/>
        </w:rPr>
        <w:t xml:space="preserve"> assessment of NQSW’s. </w:t>
      </w:r>
    </w:p>
    <w:p w14:paraId="2F1E64B8" w14:textId="77777777" w:rsidR="001D14C2" w:rsidRPr="001D14C2" w:rsidRDefault="001D14C2" w:rsidP="001D14C2">
      <w:pPr>
        <w:pStyle w:val="ListParagraph"/>
        <w:rPr>
          <w:rFonts w:asciiTheme="minorHAnsi" w:hAnsiTheme="minorHAnsi" w:cs="Arial"/>
        </w:rPr>
      </w:pPr>
    </w:p>
    <w:p w14:paraId="2F1E64B9" w14:textId="77777777" w:rsidR="001D14C2" w:rsidRPr="004D56C7" w:rsidRDefault="001D14C2" w:rsidP="004D56C7">
      <w:pPr>
        <w:pStyle w:val="ListParagraph"/>
        <w:numPr>
          <w:ilvl w:val="0"/>
          <w:numId w:val="45"/>
        </w:numPr>
        <w:jc w:val="both"/>
        <w:rPr>
          <w:rFonts w:asciiTheme="minorHAnsi" w:hAnsiTheme="minorHAnsi" w:cs="Arial"/>
        </w:rPr>
      </w:pPr>
      <w:r>
        <w:rPr>
          <w:rFonts w:asciiTheme="minorHAnsi" w:hAnsiTheme="minorHAnsi" w:cs="Arial"/>
        </w:rPr>
        <w:t xml:space="preserve">Contribute to the ASYE workshop programme to support NQSW’s professional development, in line with the KSS and Professional Capabilities Framework. </w:t>
      </w:r>
    </w:p>
    <w:p w14:paraId="2F1E64BA" w14:textId="77777777" w:rsidR="008F34B7" w:rsidRPr="00971B94" w:rsidRDefault="008F34B7" w:rsidP="008F34B7">
      <w:pPr>
        <w:pStyle w:val="ListParagraph"/>
        <w:rPr>
          <w:rFonts w:asciiTheme="minorHAnsi" w:hAnsiTheme="minorHAnsi" w:cs="Arial"/>
        </w:rPr>
      </w:pPr>
    </w:p>
    <w:p w14:paraId="2F1E64BB"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contribute towards the development of good working relations and collaborative arrangements with relevant third party organisations including</w:t>
      </w:r>
      <w:r w:rsidR="001D14C2">
        <w:rPr>
          <w:rFonts w:asciiTheme="minorHAnsi" w:hAnsiTheme="minorHAnsi" w:cs="Arial"/>
        </w:rPr>
        <w:t xml:space="preserve"> HEI’s,</w:t>
      </w:r>
      <w:r w:rsidRPr="00971B94">
        <w:rPr>
          <w:rFonts w:asciiTheme="minorHAnsi" w:hAnsiTheme="minorHAnsi" w:cs="Arial"/>
        </w:rPr>
        <w:t xml:space="preserve"> private, voluntary and other public organisations, to forge effective partnership working.   </w:t>
      </w:r>
    </w:p>
    <w:p w14:paraId="2F1E64BC" w14:textId="77777777" w:rsidR="008F34B7" w:rsidRPr="00971B94" w:rsidRDefault="008F34B7" w:rsidP="008F34B7">
      <w:pPr>
        <w:pStyle w:val="ListParagraph"/>
        <w:rPr>
          <w:rFonts w:asciiTheme="minorHAnsi" w:hAnsiTheme="minorHAnsi" w:cs="Arial"/>
        </w:rPr>
      </w:pPr>
    </w:p>
    <w:p w14:paraId="2F1E64BD"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support ways of working that ensure residents and stakeholders are actively engaged in the future of the function and are able to influence decision making.</w:t>
      </w:r>
    </w:p>
    <w:p w14:paraId="2F1E64BE" w14:textId="77777777" w:rsidR="008F34B7" w:rsidRPr="00971B94" w:rsidRDefault="008F34B7" w:rsidP="008F34B7">
      <w:pPr>
        <w:pStyle w:val="ListParagraph"/>
        <w:rPr>
          <w:rFonts w:asciiTheme="minorHAnsi" w:hAnsiTheme="minorHAnsi" w:cs="Arial"/>
        </w:rPr>
      </w:pPr>
    </w:p>
    <w:p w14:paraId="2F1E64BF"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 xml:space="preserve">Promote the inclusion of hard to reach communities, including those protected under the </w:t>
      </w:r>
      <w:r w:rsidRPr="00971B94">
        <w:rPr>
          <w:rFonts w:asciiTheme="minorHAnsi" w:hAnsiTheme="minorHAnsi" w:cs="Arial"/>
          <w:b/>
          <w:i/>
        </w:rPr>
        <w:t>Equality</w:t>
      </w:r>
      <w:r w:rsidRPr="00971B94">
        <w:rPr>
          <w:rFonts w:asciiTheme="minorHAnsi" w:hAnsiTheme="minorHAnsi" w:cs="Arial"/>
        </w:rPr>
        <w:t xml:space="preserve"> Act, in all aspects of service development, design and innovation.</w:t>
      </w:r>
    </w:p>
    <w:p w14:paraId="2F1E64C0" w14:textId="77777777" w:rsidR="008F34B7" w:rsidRPr="00971B94" w:rsidRDefault="008F34B7" w:rsidP="008F34B7">
      <w:pPr>
        <w:pStyle w:val="ListParagraph"/>
        <w:rPr>
          <w:rFonts w:asciiTheme="minorHAnsi" w:hAnsiTheme="minorHAnsi" w:cs="Arial"/>
        </w:rPr>
      </w:pPr>
    </w:p>
    <w:p w14:paraId="2F1E64C1" w14:textId="77777777" w:rsidR="00DC257C" w:rsidRPr="009B790E" w:rsidRDefault="008F34B7" w:rsidP="009B790E">
      <w:pPr>
        <w:pStyle w:val="ListParagraph"/>
        <w:numPr>
          <w:ilvl w:val="0"/>
          <w:numId w:val="45"/>
        </w:numPr>
        <w:jc w:val="both"/>
        <w:rPr>
          <w:rFonts w:asciiTheme="minorHAnsi" w:hAnsiTheme="minorHAnsi" w:cs="Arial"/>
        </w:rPr>
      </w:pPr>
      <w:r w:rsidRPr="00971B94">
        <w:rPr>
          <w:rFonts w:asciiTheme="minorHAnsi" w:hAnsiTheme="minorHAnsi" w:cs="Arial"/>
        </w:rPr>
        <w:t xml:space="preserve">Any other duties which are consistent with the role arising from legislation, policy or organisational change. </w:t>
      </w:r>
    </w:p>
    <w:p w14:paraId="2F1E64C2" w14:textId="77777777" w:rsidR="00A7143A" w:rsidRPr="00FD503C" w:rsidRDefault="00A7143A" w:rsidP="00A7143A">
      <w:pPr>
        <w:contextualSpacing/>
        <w:jc w:val="both"/>
        <w:rPr>
          <w:rFonts w:asciiTheme="minorHAnsi" w:hAnsiTheme="minorHAnsi" w:cs="Calibri"/>
        </w:rPr>
      </w:pPr>
    </w:p>
    <w:p w14:paraId="2F1E64C3" w14:textId="77777777" w:rsidR="00A7143A" w:rsidRPr="00106932" w:rsidRDefault="00A7143A" w:rsidP="00A7143A">
      <w:pPr>
        <w:contextualSpacing/>
        <w:jc w:val="both"/>
        <w:rPr>
          <w:rFonts w:asciiTheme="minorHAnsi" w:hAnsiTheme="minorHAnsi" w:cs="Arial"/>
          <w:b/>
          <w:bCs/>
        </w:rPr>
      </w:pPr>
      <w:r w:rsidRPr="00106932">
        <w:rPr>
          <w:rFonts w:asciiTheme="minorHAnsi" w:hAnsiTheme="minorHAnsi" w:cs="Arial"/>
          <w:b/>
          <w:bCs/>
        </w:rPr>
        <w:t>Generic Duties and Responsibilities</w:t>
      </w:r>
    </w:p>
    <w:p w14:paraId="2F1E64C4" w14:textId="77777777" w:rsidR="00A7143A" w:rsidRPr="00F91523" w:rsidRDefault="00A7143A" w:rsidP="00A7143A">
      <w:pPr>
        <w:contextualSpacing/>
        <w:jc w:val="both"/>
        <w:rPr>
          <w:rFonts w:asciiTheme="minorHAnsi" w:hAnsiTheme="minorHAnsi"/>
        </w:rPr>
      </w:pPr>
    </w:p>
    <w:p w14:paraId="2F1E64C5" w14:textId="77777777" w:rsidR="00A7143A" w:rsidRPr="00C22178" w:rsidRDefault="00A7143A" w:rsidP="00A7143A">
      <w:pPr>
        <w:numPr>
          <w:ilvl w:val="0"/>
          <w:numId w:val="31"/>
        </w:numPr>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F1E64C6" w14:textId="77777777" w:rsidR="00A7143A" w:rsidRDefault="00A7143A" w:rsidP="00A7143A">
      <w:pPr>
        <w:ind w:left="360"/>
        <w:contextualSpacing/>
        <w:rPr>
          <w:rFonts w:ascii="Calibri" w:hAnsi="Calibri" w:cs="Arial"/>
        </w:rPr>
      </w:pPr>
    </w:p>
    <w:p w14:paraId="2F1E64C7" w14:textId="77777777" w:rsidR="00A7143A" w:rsidRDefault="00A7143A" w:rsidP="00A7143A">
      <w:pPr>
        <w:numPr>
          <w:ilvl w:val="0"/>
          <w:numId w:val="31"/>
        </w:numPr>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F1E64C8" w14:textId="77777777" w:rsidR="00A7143A" w:rsidRPr="00591F9B" w:rsidRDefault="00A7143A" w:rsidP="00A7143A">
      <w:pPr>
        <w:ind w:left="360"/>
        <w:contextualSpacing/>
        <w:rPr>
          <w:rFonts w:ascii="Calibri" w:hAnsi="Calibri" w:cs="Arial"/>
        </w:rPr>
      </w:pPr>
    </w:p>
    <w:p w14:paraId="2F1E64C9" w14:textId="77777777" w:rsidR="00A7143A" w:rsidRPr="00CB0D3C" w:rsidRDefault="00A7143A" w:rsidP="00A7143A">
      <w:pPr>
        <w:numPr>
          <w:ilvl w:val="0"/>
          <w:numId w:val="31"/>
        </w:numPr>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F1E64CA" w14:textId="77777777" w:rsidR="00A7143A" w:rsidRPr="005B3EBF" w:rsidRDefault="00A7143A" w:rsidP="00A7143A">
      <w:pPr>
        <w:contextualSpacing/>
        <w:rPr>
          <w:rFonts w:ascii="Calibri" w:hAnsi="Calibri" w:cs="Arial"/>
        </w:rPr>
      </w:pPr>
    </w:p>
    <w:p w14:paraId="2F1E64CB" w14:textId="77777777" w:rsidR="00A7143A" w:rsidRDefault="00A7143A" w:rsidP="00A7143A">
      <w:pPr>
        <w:numPr>
          <w:ilvl w:val="0"/>
          <w:numId w:val="31"/>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F1E64CC" w14:textId="77777777" w:rsidR="00A7143A" w:rsidRDefault="00A7143A" w:rsidP="00A7143A">
      <w:pPr>
        <w:ind w:left="360"/>
        <w:contextualSpacing/>
        <w:rPr>
          <w:rFonts w:ascii="Calibri" w:hAnsi="Calibri" w:cs="Arial"/>
        </w:rPr>
      </w:pPr>
    </w:p>
    <w:p w14:paraId="2F1E64CD" w14:textId="77777777" w:rsidR="00A7143A" w:rsidRPr="005B3EBF" w:rsidRDefault="00A7143A" w:rsidP="00A7143A">
      <w:pPr>
        <w:numPr>
          <w:ilvl w:val="0"/>
          <w:numId w:val="31"/>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2F1E64CE" w14:textId="77777777" w:rsidR="00A7143A" w:rsidRPr="005B3EBF" w:rsidRDefault="00A7143A" w:rsidP="00A7143A">
      <w:pPr>
        <w:shd w:val="clear" w:color="auto" w:fill="FFFFFF"/>
        <w:contextualSpacing/>
        <w:rPr>
          <w:rFonts w:ascii="Calibri" w:hAnsi="Calibri" w:cs="Arial"/>
          <w:color w:val="000000"/>
        </w:rPr>
      </w:pPr>
    </w:p>
    <w:p w14:paraId="2F1E64CF" w14:textId="77777777" w:rsidR="00A7143A" w:rsidRPr="005B3EBF" w:rsidRDefault="00A7143A" w:rsidP="00A7143A">
      <w:pPr>
        <w:numPr>
          <w:ilvl w:val="0"/>
          <w:numId w:val="31"/>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F1E64D0" w14:textId="77777777" w:rsidR="00FA1976" w:rsidRPr="00E31D20" w:rsidRDefault="00FA1976" w:rsidP="00FA1976">
      <w:pPr>
        <w:shd w:val="clear" w:color="auto" w:fill="FFFFFF"/>
        <w:ind w:left="426"/>
        <w:contextualSpacing/>
        <w:jc w:val="both"/>
        <w:rPr>
          <w:rFonts w:asciiTheme="minorHAnsi" w:hAnsiTheme="minorHAnsi"/>
        </w:rPr>
      </w:pPr>
    </w:p>
    <w:p w14:paraId="2F1E64D1" w14:textId="77777777" w:rsidR="00E2524B" w:rsidRDefault="00E2524B" w:rsidP="0017362B">
      <w:pPr>
        <w:contextualSpacing/>
        <w:rPr>
          <w:rFonts w:asciiTheme="minorHAnsi" w:hAnsiTheme="minorHAnsi" w:cs="Arial"/>
          <w:b/>
        </w:rPr>
      </w:pPr>
    </w:p>
    <w:p w14:paraId="2F1E64D2" w14:textId="77777777" w:rsidR="00E2524B" w:rsidRDefault="00E2524B" w:rsidP="0017362B">
      <w:pPr>
        <w:contextualSpacing/>
        <w:rPr>
          <w:rFonts w:asciiTheme="minorHAnsi" w:hAnsiTheme="minorHAnsi" w:cs="Arial"/>
          <w:b/>
        </w:rPr>
      </w:pPr>
    </w:p>
    <w:p w14:paraId="2F1E64D3" w14:textId="77777777" w:rsidR="00E2524B" w:rsidRDefault="00E2524B" w:rsidP="0017362B">
      <w:pPr>
        <w:contextualSpacing/>
        <w:rPr>
          <w:rFonts w:asciiTheme="minorHAnsi" w:hAnsiTheme="minorHAnsi" w:cs="Arial"/>
          <w:b/>
        </w:rPr>
      </w:pPr>
    </w:p>
    <w:p w14:paraId="2F1E64D4" w14:textId="77777777" w:rsidR="00E2524B" w:rsidRDefault="00E2524B" w:rsidP="0017362B">
      <w:pPr>
        <w:contextualSpacing/>
        <w:rPr>
          <w:rFonts w:asciiTheme="minorHAnsi" w:hAnsiTheme="minorHAnsi" w:cs="Arial"/>
          <w:b/>
        </w:rPr>
      </w:pPr>
    </w:p>
    <w:p w14:paraId="2F1E64D5" w14:textId="77777777" w:rsidR="00E2524B" w:rsidRDefault="00E2524B" w:rsidP="0017362B">
      <w:pPr>
        <w:contextualSpacing/>
        <w:rPr>
          <w:rFonts w:asciiTheme="minorHAnsi" w:hAnsiTheme="minorHAnsi" w:cs="Arial"/>
          <w:b/>
        </w:rPr>
      </w:pPr>
    </w:p>
    <w:p w14:paraId="2F1E64D6" w14:textId="77777777" w:rsidR="00E2524B" w:rsidRDefault="00E2524B" w:rsidP="0017362B">
      <w:pPr>
        <w:contextualSpacing/>
        <w:rPr>
          <w:rFonts w:asciiTheme="minorHAnsi" w:hAnsiTheme="minorHAnsi" w:cs="Arial"/>
          <w:b/>
        </w:rPr>
      </w:pPr>
    </w:p>
    <w:p w14:paraId="2F1E64D7" w14:textId="77777777" w:rsidR="00E2524B" w:rsidRDefault="00E2524B" w:rsidP="0017362B">
      <w:pPr>
        <w:contextualSpacing/>
        <w:rPr>
          <w:rFonts w:asciiTheme="minorHAnsi" w:hAnsiTheme="minorHAnsi" w:cs="Arial"/>
          <w:b/>
        </w:rPr>
      </w:pPr>
    </w:p>
    <w:p w14:paraId="2F1E64D8" w14:textId="77777777" w:rsidR="00E2524B" w:rsidRDefault="00E2524B" w:rsidP="0017362B">
      <w:pPr>
        <w:contextualSpacing/>
        <w:rPr>
          <w:rFonts w:asciiTheme="minorHAnsi" w:hAnsiTheme="minorHAnsi" w:cs="Arial"/>
          <w:b/>
        </w:rPr>
      </w:pPr>
    </w:p>
    <w:p w14:paraId="2F1E64D9" w14:textId="77777777" w:rsidR="004D56C7" w:rsidRDefault="004D56C7" w:rsidP="0017362B">
      <w:pPr>
        <w:contextualSpacing/>
        <w:rPr>
          <w:rFonts w:asciiTheme="minorHAnsi" w:hAnsiTheme="minorHAnsi" w:cs="Arial"/>
          <w:b/>
        </w:rPr>
      </w:pPr>
    </w:p>
    <w:p w14:paraId="2F1E64DA" w14:textId="77777777" w:rsidR="004D56C7" w:rsidRDefault="004D56C7" w:rsidP="0017362B">
      <w:pPr>
        <w:contextualSpacing/>
        <w:rPr>
          <w:rFonts w:asciiTheme="minorHAnsi" w:hAnsiTheme="minorHAnsi" w:cs="Arial"/>
          <w:b/>
        </w:rPr>
      </w:pPr>
    </w:p>
    <w:p w14:paraId="2F1E64DB" w14:textId="77777777" w:rsidR="004D56C7" w:rsidRDefault="004D56C7" w:rsidP="0017362B">
      <w:pPr>
        <w:contextualSpacing/>
        <w:rPr>
          <w:rFonts w:asciiTheme="minorHAnsi" w:hAnsiTheme="minorHAnsi" w:cs="Arial"/>
          <w:b/>
        </w:rPr>
      </w:pPr>
    </w:p>
    <w:p w14:paraId="2F1E64DC" w14:textId="77777777" w:rsidR="004D56C7" w:rsidRDefault="004D56C7" w:rsidP="0017362B">
      <w:pPr>
        <w:contextualSpacing/>
        <w:rPr>
          <w:rFonts w:asciiTheme="minorHAnsi" w:hAnsiTheme="minorHAnsi" w:cs="Arial"/>
          <w:b/>
        </w:rPr>
      </w:pPr>
    </w:p>
    <w:p w14:paraId="2F1E64DD" w14:textId="77777777" w:rsidR="004D56C7" w:rsidRDefault="004D56C7" w:rsidP="0017362B">
      <w:pPr>
        <w:contextualSpacing/>
        <w:rPr>
          <w:rFonts w:asciiTheme="minorHAnsi" w:hAnsiTheme="minorHAnsi" w:cs="Arial"/>
          <w:b/>
        </w:rPr>
      </w:pPr>
    </w:p>
    <w:p w14:paraId="2F1E64DE" w14:textId="77777777" w:rsidR="004D56C7" w:rsidRDefault="004D56C7" w:rsidP="0017362B">
      <w:pPr>
        <w:contextualSpacing/>
        <w:rPr>
          <w:rFonts w:asciiTheme="minorHAnsi" w:hAnsiTheme="minorHAnsi" w:cs="Arial"/>
          <w:b/>
        </w:rPr>
      </w:pPr>
    </w:p>
    <w:p w14:paraId="2F1E64DF" w14:textId="77777777" w:rsidR="004D56C7" w:rsidRDefault="004D56C7" w:rsidP="0017362B">
      <w:pPr>
        <w:contextualSpacing/>
        <w:rPr>
          <w:rFonts w:asciiTheme="minorHAnsi" w:hAnsiTheme="minorHAnsi" w:cs="Arial"/>
          <w:b/>
        </w:rPr>
      </w:pPr>
    </w:p>
    <w:p w14:paraId="2F1E64E0" w14:textId="77777777" w:rsidR="004D56C7" w:rsidRDefault="004D56C7" w:rsidP="0017362B">
      <w:pPr>
        <w:contextualSpacing/>
        <w:rPr>
          <w:rFonts w:asciiTheme="minorHAnsi" w:hAnsiTheme="minorHAnsi" w:cs="Arial"/>
          <w:b/>
        </w:rPr>
      </w:pPr>
    </w:p>
    <w:p w14:paraId="2F1E64E1" w14:textId="77777777" w:rsidR="004D56C7" w:rsidRDefault="004D56C7" w:rsidP="0017362B">
      <w:pPr>
        <w:contextualSpacing/>
        <w:rPr>
          <w:rFonts w:asciiTheme="minorHAnsi" w:hAnsiTheme="minorHAnsi" w:cs="Arial"/>
          <w:b/>
        </w:rPr>
      </w:pPr>
    </w:p>
    <w:p w14:paraId="2F1E64E2" w14:textId="77777777" w:rsidR="004D56C7" w:rsidRDefault="004D56C7" w:rsidP="0017362B">
      <w:pPr>
        <w:contextualSpacing/>
        <w:rPr>
          <w:rFonts w:asciiTheme="minorHAnsi" w:hAnsiTheme="minorHAnsi" w:cs="Arial"/>
          <w:b/>
        </w:rPr>
      </w:pPr>
    </w:p>
    <w:p w14:paraId="2F1E64E3" w14:textId="77777777" w:rsidR="004D56C7" w:rsidRDefault="004D56C7" w:rsidP="0017362B">
      <w:pPr>
        <w:contextualSpacing/>
        <w:rPr>
          <w:rFonts w:asciiTheme="minorHAnsi" w:hAnsiTheme="minorHAnsi" w:cs="Arial"/>
          <w:b/>
        </w:rPr>
      </w:pPr>
    </w:p>
    <w:p w14:paraId="2F1E64E4" w14:textId="77777777" w:rsidR="004D56C7" w:rsidRDefault="004D56C7" w:rsidP="0017362B">
      <w:pPr>
        <w:contextualSpacing/>
        <w:rPr>
          <w:rFonts w:asciiTheme="minorHAnsi" w:hAnsiTheme="minorHAnsi" w:cs="Arial"/>
          <w:b/>
        </w:rPr>
      </w:pPr>
    </w:p>
    <w:p w14:paraId="2F1E64E5" w14:textId="77777777" w:rsidR="004D56C7" w:rsidRDefault="004D56C7" w:rsidP="0017362B">
      <w:pPr>
        <w:contextualSpacing/>
        <w:rPr>
          <w:rFonts w:asciiTheme="minorHAnsi" w:hAnsiTheme="minorHAnsi" w:cs="Arial"/>
          <w:b/>
        </w:rPr>
      </w:pPr>
    </w:p>
    <w:p w14:paraId="2F1E64E6" w14:textId="77777777" w:rsidR="004D56C7" w:rsidRDefault="004D56C7" w:rsidP="0017362B">
      <w:pPr>
        <w:contextualSpacing/>
        <w:rPr>
          <w:rFonts w:asciiTheme="minorHAnsi" w:hAnsiTheme="minorHAnsi" w:cs="Arial"/>
          <w:b/>
        </w:rPr>
      </w:pPr>
    </w:p>
    <w:p w14:paraId="2F1E64E7" w14:textId="77777777" w:rsidR="004D56C7" w:rsidRDefault="004D56C7" w:rsidP="0017362B">
      <w:pPr>
        <w:contextualSpacing/>
        <w:rPr>
          <w:rFonts w:asciiTheme="minorHAnsi" w:hAnsiTheme="minorHAnsi" w:cs="Arial"/>
          <w:b/>
        </w:rPr>
      </w:pPr>
    </w:p>
    <w:p w14:paraId="2F1E64E8" w14:textId="77777777" w:rsidR="004D56C7" w:rsidRDefault="004D56C7" w:rsidP="0017362B">
      <w:pPr>
        <w:contextualSpacing/>
        <w:rPr>
          <w:rFonts w:asciiTheme="minorHAnsi" w:hAnsiTheme="minorHAnsi" w:cs="Arial"/>
          <w:b/>
        </w:rPr>
      </w:pPr>
    </w:p>
    <w:p w14:paraId="2F1E64E9" w14:textId="77777777" w:rsidR="004D56C7" w:rsidRDefault="004D56C7" w:rsidP="0017362B">
      <w:pPr>
        <w:contextualSpacing/>
        <w:rPr>
          <w:rFonts w:asciiTheme="minorHAnsi" w:hAnsiTheme="minorHAnsi" w:cs="Arial"/>
          <w:b/>
        </w:rPr>
      </w:pPr>
    </w:p>
    <w:p w14:paraId="2F1E64EA" w14:textId="77777777" w:rsidR="00E2524B" w:rsidRDefault="00E2524B" w:rsidP="0017362B">
      <w:pPr>
        <w:contextualSpacing/>
        <w:rPr>
          <w:rFonts w:asciiTheme="minorHAnsi" w:hAnsiTheme="minorHAnsi" w:cs="Arial"/>
          <w:b/>
        </w:rPr>
      </w:pPr>
    </w:p>
    <w:p w14:paraId="2F1E64EB" w14:textId="77777777" w:rsidR="00E2524B" w:rsidRDefault="00E2524B" w:rsidP="0017362B">
      <w:pPr>
        <w:contextualSpacing/>
        <w:rPr>
          <w:rFonts w:asciiTheme="minorHAnsi" w:hAnsiTheme="minorHAnsi" w:cs="Arial"/>
          <w:b/>
        </w:rPr>
      </w:pPr>
    </w:p>
    <w:p w14:paraId="2F1E64EC" w14:textId="77777777" w:rsidR="00E2524B" w:rsidRDefault="00E2524B" w:rsidP="0017362B">
      <w:pPr>
        <w:contextualSpacing/>
        <w:rPr>
          <w:rFonts w:asciiTheme="minorHAnsi" w:hAnsiTheme="minorHAnsi" w:cs="Arial"/>
          <w:b/>
        </w:rPr>
      </w:pPr>
    </w:p>
    <w:p w14:paraId="2F1E64ED" w14:textId="77777777" w:rsidR="00A7143A" w:rsidRDefault="00A7143A" w:rsidP="0017362B">
      <w:pPr>
        <w:contextualSpacing/>
        <w:rPr>
          <w:rFonts w:asciiTheme="minorHAnsi" w:hAnsiTheme="minorHAnsi" w:cs="Arial"/>
          <w:b/>
        </w:rPr>
      </w:pPr>
      <w:r w:rsidRPr="00106932">
        <w:rPr>
          <w:rFonts w:asciiTheme="minorHAnsi" w:hAnsiTheme="minorHAnsi" w:cs="Arial"/>
          <w:b/>
        </w:rPr>
        <w:lastRenderedPageBreak/>
        <w:t>Current team structure</w:t>
      </w:r>
    </w:p>
    <w:p w14:paraId="2F1E64EE" w14:textId="77777777" w:rsidR="00FA1976" w:rsidRDefault="00FA1976" w:rsidP="00A7143A">
      <w:pPr>
        <w:contextualSpacing/>
        <w:jc w:val="both"/>
        <w:rPr>
          <w:rFonts w:asciiTheme="minorHAnsi" w:hAnsiTheme="minorHAnsi" w:cs="Arial"/>
          <w:b/>
        </w:rPr>
      </w:pPr>
    </w:p>
    <w:p w14:paraId="2F1E64EF" w14:textId="77777777" w:rsidR="00E2524B" w:rsidRPr="00AA00CC" w:rsidRDefault="00E2524B" w:rsidP="00E2524B">
      <w:pPr>
        <w:jc w:val="center"/>
        <w:rPr>
          <w:rFonts w:asciiTheme="minorHAnsi" w:hAnsiTheme="minorHAnsi"/>
          <w:b/>
          <w:u w:val="single"/>
        </w:rPr>
      </w:pPr>
      <w:r w:rsidRPr="00EE4464">
        <w:rPr>
          <w:rFonts w:asciiTheme="minorHAnsi" w:hAnsiTheme="minorHAnsi"/>
          <w:b/>
          <w:u w:val="single"/>
        </w:rPr>
        <w:t xml:space="preserve">Workforce Development and Professional Standards Team </w:t>
      </w:r>
    </w:p>
    <w:p w14:paraId="2F1E64F0" w14:textId="77777777" w:rsidR="00E2524B" w:rsidRDefault="00E2524B" w:rsidP="00E2524B">
      <w:pPr>
        <w:rPr>
          <w:rFonts w:asciiTheme="minorHAnsi" w:hAnsiTheme="minorHAnsi"/>
        </w:rPr>
      </w:pPr>
    </w:p>
    <w:tbl>
      <w:tblPr>
        <w:tblStyle w:val="TableGrid"/>
        <w:tblW w:w="0" w:type="auto"/>
        <w:jc w:val="center"/>
        <w:tblLook w:val="04A0" w:firstRow="1" w:lastRow="0" w:firstColumn="1" w:lastColumn="0" w:noHBand="0" w:noVBand="1"/>
      </w:tblPr>
      <w:tblGrid>
        <w:gridCol w:w="8502"/>
      </w:tblGrid>
      <w:tr w:rsidR="00E2524B" w14:paraId="2F1E64F3" w14:textId="77777777" w:rsidTr="00BA02FD">
        <w:trPr>
          <w:jc w:val="center"/>
        </w:trPr>
        <w:tc>
          <w:tcPr>
            <w:tcW w:w="8647"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548DD4" w:themeFill="text2" w:themeFillTint="99"/>
          </w:tcPr>
          <w:p w14:paraId="2F1E64F1" w14:textId="77777777" w:rsidR="00E2524B" w:rsidRPr="00AA00CC" w:rsidRDefault="00E2524B" w:rsidP="00BA02FD">
            <w:pPr>
              <w:jc w:val="center"/>
              <w:rPr>
                <w:rFonts w:asciiTheme="minorHAnsi" w:hAnsiTheme="minorHAnsi"/>
              </w:rPr>
            </w:pPr>
            <w:r>
              <w:rPr>
                <w:rFonts w:asciiTheme="minorHAnsi" w:hAnsiTheme="minorHAnsi"/>
                <w:color w:val="FFFFFF" w:themeColor="background1"/>
              </w:rPr>
              <w:t xml:space="preserve">Head of Service </w:t>
            </w:r>
          </w:p>
          <w:p w14:paraId="2F1E64F2" w14:textId="77777777" w:rsidR="00E2524B" w:rsidRPr="00AA00CC" w:rsidRDefault="00E2524B" w:rsidP="00BA02FD">
            <w:pPr>
              <w:jc w:val="center"/>
              <w:rPr>
                <w:rFonts w:asciiTheme="minorHAnsi" w:hAnsiTheme="minorHAnsi"/>
                <w:color w:val="FFFFFF" w:themeColor="background1"/>
              </w:rPr>
            </w:pPr>
            <w:r>
              <w:rPr>
                <w:rFonts w:asciiTheme="minorHAnsi" w:hAnsiTheme="minorHAnsi"/>
                <w:color w:val="FFFFFF" w:themeColor="background1"/>
              </w:rPr>
              <w:t>(HOS)</w:t>
            </w:r>
          </w:p>
        </w:tc>
      </w:tr>
    </w:tbl>
    <w:p w14:paraId="2F1E64F4" w14:textId="77777777" w:rsidR="00E2524B" w:rsidRDefault="00E2524B" w:rsidP="00E2524B">
      <w:pPr>
        <w:rPr>
          <w:rFonts w:asciiTheme="minorHAnsi" w:hAnsiTheme="minorHAnsi"/>
        </w:rPr>
      </w:pPr>
      <w:r w:rsidRPr="00215942">
        <w:rPr>
          <w:rFonts w:asciiTheme="minorHAnsi" w:hAnsiTheme="minorHAnsi"/>
          <w:noProof/>
          <w:color w:val="95B3D7" w:themeColor="accent1" w:themeTint="99"/>
        </w:rPr>
        <mc:AlternateContent>
          <mc:Choice Requires="wps">
            <w:drawing>
              <wp:anchor distT="0" distB="0" distL="114300" distR="114300" simplePos="0" relativeHeight="251661312" behindDoc="0" locked="0" layoutInCell="1" allowOverlap="1" wp14:anchorId="2F1E655F" wp14:editId="2F1E6560">
                <wp:simplePos x="0" y="0"/>
                <wp:positionH relativeFrom="column">
                  <wp:posOffset>2694940</wp:posOffset>
                </wp:positionH>
                <wp:positionV relativeFrom="paragraph">
                  <wp:posOffset>17145</wp:posOffset>
                </wp:positionV>
                <wp:extent cx="0" cy="333375"/>
                <wp:effectExtent l="19050" t="0" r="19050" b="9525"/>
                <wp:wrapNone/>
                <wp:docPr id="3" name="Straight Connector 3"/>
                <wp:cNvGraphicFramePr/>
                <a:graphic xmlns:a="http://schemas.openxmlformats.org/drawingml/2006/main">
                  <a:graphicData uri="http://schemas.microsoft.com/office/word/2010/wordprocessingShape">
                    <wps:wsp>
                      <wps:cNvCnPr/>
                      <wps:spPr>
                        <a:xfrm>
                          <a:off x="0" y="0"/>
                          <a:ext cx="0" cy="3333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67B17F"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2pt,1.35pt" to="212.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" strokecolor="#1f497d [3215]" strokeweight="2.25pt"/>
            </w:pict>
          </mc:Fallback>
        </mc:AlternateContent>
      </w:r>
    </w:p>
    <w:p w14:paraId="2F1E64F5" w14:textId="77777777" w:rsidR="00E2524B" w:rsidRDefault="001E7D86"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5408" behindDoc="0" locked="0" layoutInCell="1" allowOverlap="1" wp14:anchorId="2F1E6561" wp14:editId="2F1E6562">
                <wp:simplePos x="0" y="0"/>
                <wp:positionH relativeFrom="column">
                  <wp:posOffset>3829050</wp:posOffset>
                </wp:positionH>
                <wp:positionV relativeFrom="paragraph">
                  <wp:posOffset>3201670</wp:posOffset>
                </wp:positionV>
                <wp:extent cx="0" cy="447675"/>
                <wp:effectExtent l="19050" t="0" r="19050" b="9525"/>
                <wp:wrapNone/>
                <wp:docPr id="9" name="Straight Connector 9"/>
                <wp:cNvGraphicFramePr/>
                <a:graphic xmlns:a="http://schemas.openxmlformats.org/drawingml/2006/main">
                  <a:graphicData uri="http://schemas.microsoft.com/office/word/2010/wordprocessingShape">
                    <wps:wsp>
                      <wps:cNvCnPr/>
                      <wps:spPr>
                        <a:xfrm>
                          <a:off x="0" y="0"/>
                          <a:ext cx="0" cy="4476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6B5DF0" id="Straight Connector 9"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5pt,252.1pt" to="301.5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" strokecolor="#1f497d [3215]" strokeweight="2.25pt"/>
            </w:pict>
          </mc:Fallback>
        </mc:AlternateContent>
      </w:r>
      <w:r w:rsidR="00E2524B">
        <w:rPr>
          <w:rFonts w:asciiTheme="minorHAnsi" w:hAnsiTheme="minorHAnsi"/>
          <w:noProof/>
        </w:rPr>
        <mc:AlternateContent>
          <mc:Choice Requires="wps">
            <w:drawing>
              <wp:anchor distT="0" distB="0" distL="114300" distR="114300" simplePos="0" relativeHeight="251659264" behindDoc="0" locked="0" layoutInCell="1" allowOverlap="1" wp14:anchorId="2F1E6563" wp14:editId="2F1E6564">
                <wp:simplePos x="0" y="0"/>
                <wp:positionH relativeFrom="column">
                  <wp:posOffset>1638300</wp:posOffset>
                </wp:positionH>
                <wp:positionV relativeFrom="paragraph">
                  <wp:posOffset>3201670</wp:posOffset>
                </wp:positionV>
                <wp:extent cx="0" cy="447675"/>
                <wp:effectExtent l="19050" t="0" r="19050" b="9525"/>
                <wp:wrapNone/>
                <wp:docPr id="4" name="Straight Connector 4"/>
                <wp:cNvGraphicFramePr/>
                <a:graphic xmlns:a="http://schemas.openxmlformats.org/drawingml/2006/main">
                  <a:graphicData uri="http://schemas.microsoft.com/office/word/2010/wordprocessingShape">
                    <wps:wsp>
                      <wps:cNvCnPr/>
                      <wps:spPr>
                        <a:xfrm>
                          <a:off x="0" y="0"/>
                          <a:ext cx="0" cy="4476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C3917B"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pt,252.1pt" to="129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" strokecolor="#1f497d [3215]" strokeweight="2.25pt"/>
            </w:pict>
          </mc:Fallback>
        </mc:AlternateContent>
      </w:r>
      <w:r w:rsidR="00E2524B">
        <w:rPr>
          <w:rFonts w:asciiTheme="minorHAnsi" w:hAnsiTheme="minorHAnsi"/>
          <w:noProof/>
        </w:rPr>
        <w:drawing>
          <wp:inline distT="0" distB="0" distL="0" distR="0" wp14:anchorId="2F1E6565" wp14:editId="2F1E6566">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1E64F6" w14:textId="77777777" w:rsidR="00E2524B" w:rsidRDefault="00E2524B" w:rsidP="00E2524B">
      <w:pPr>
        <w:jc w:val="center"/>
        <w:rPr>
          <w:rFonts w:asciiTheme="minorHAnsi" w:hAnsiTheme="minorHAnsi"/>
        </w:rPr>
      </w:pPr>
    </w:p>
    <w:p w14:paraId="2F1E64F7" w14:textId="77777777" w:rsidR="00E2524B" w:rsidRDefault="00E2524B"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2F1E6567" wp14:editId="2F1E6568">
                <wp:simplePos x="0" y="0"/>
                <wp:positionH relativeFrom="column">
                  <wp:posOffset>723900</wp:posOffset>
                </wp:positionH>
                <wp:positionV relativeFrom="paragraph">
                  <wp:posOffset>158115</wp:posOffset>
                </wp:positionV>
                <wp:extent cx="1647825" cy="876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478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E657B" w14:textId="77777777" w:rsidR="00E2524B" w:rsidRDefault="00E2524B" w:rsidP="00E2524B">
                            <w:pPr>
                              <w:jc w:val="center"/>
                              <w:rPr>
                                <w:rFonts w:asciiTheme="minorHAnsi" w:hAnsiTheme="minorHAnsi"/>
                              </w:rPr>
                            </w:pPr>
                            <w:r>
                              <w:rPr>
                                <w:rFonts w:asciiTheme="minorHAnsi" w:hAnsiTheme="minorHAnsi"/>
                              </w:rPr>
                              <w:t xml:space="preserve">Training and development officers </w:t>
                            </w:r>
                          </w:p>
                          <w:p w14:paraId="2F1E657C" w14:textId="77777777" w:rsidR="00E2524B" w:rsidRPr="00D31AA7" w:rsidRDefault="00E2524B" w:rsidP="00E2524B">
                            <w:pPr>
                              <w:jc w:val="center"/>
                              <w:rPr>
                                <w:rFonts w:asciiTheme="minorHAnsi" w:hAnsiTheme="minorHAnsi"/>
                                <w:sz w:val="20"/>
                                <w:szCs w:val="20"/>
                              </w:rPr>
                            </w:pPr>
                            <w:r>
                              <w:rPr>
                                <w:rFonts w:asciiTheme="minorHAnsi" w:hAnsiTheme="minorHAnsi"/>
                                <w:sz w:val="20"/>
                                <w:szCs w:val="20"/>
                              </w:rPr>
                              <w:t>2x 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E6567" id="Rectangle 6" o:spid="_x0000_s1026" style="position:absolute;left:0;text-align:left;margin-left:57pt;margin-top:12.45pt;width:129.75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" fillcolor="#4f81bd [3204]" strokecolor="#243f60 [1604]" strokeweight="2pt">
                <v:textbox>
                  <w:txbxContent>
                    <w:p w14:paraId="2F1E657B" w14:textId="77777777" w:rsidR="00E2524B" w:rsidRDefault="00E2524B" w:rsidP="00E2524B">
                      <w:pPr>
                        <w:jc w:val="center"/>
                        <w:rPr>
                          <w:rFonts w:asciiTheme="minorHAnsi" w:hAnsiTheme="minorHAnsi"/>
                        </w:rPr>
                      </w:pPr>
                      <w:r>
                        <w:rPr>
                          <w:rFonts w:asciiTheme="minorHAnsi" w:hAnsiTheme="minorHAnsi"/>
                        </w:rPr>
                        <w:t xml:space="preserve">Training and development officers </w:t>
                      </w:r>
                    </w:p>
                    <w:p w14:paraId="2F1E657C" w14:textId="77777777" w:rsidR="00E2524B" w:rsidRPr="00D31AA7" w:rsidRDefault="00E2524B" w:rsidP="00E2524B">
                      <w:pPr>
                        <w:jc w:val="center"/>
                        <w:rPr>
                          <w:rFonts w:asciiTheme="minorHAnsi" w:hAnsiTheme="minorHAnsi"/>
                          <w:sz w:val="20"/>
                          <w:szCs w:val="20"/>
                        </w:rPr>
                      </w:pPr>
                      <w:r>
                        <w:rPr>
                          <w:rFonts w:asciiTheme="minorHAnsi" w:hAnsiTheme="minorHAnsi"/>
                          <w:sz w:val="20"/>
                          <w:szCs w:val="20"/>
                        </w:rPr>
                        <w:t>2x FT</w:t>
                      </w:r>
                    </w:p>
                  </w:txbxContent>
                </v:textbox>
              </v:rect>
            </w:pict>
          </mc:Fallback>
        </mc:AlternateContent>
      </w:r>
    </w:p>
    <w:p w14:paraId="2F1E64F8" w14:textId="77777777" w:rsidR="00E2524B" w:rsidRDefault="001E7D86"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7456" behindDoc="0" locked="0" layoutInCell="1" allowOverlap="1" wp14:anchorId="2F1E6569" wp14:editId="2F1E656A">
                <wp:simplePos x="0" y="0"/>
                <wp:positionH relativeFrom="column">
                  <wp:posOffset>3000375</wp:posOffset>
                </wp:positionH>
                <wp:positionV relativeFrom="paragraph">
                  <wp:posOffset>72390</wp:posOffset>
                </wp:positionV>
                <wp:extent cx="1600200" cy="7715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6002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E657D" w14:textId="77777777" w:rsidR="001E7D86" w:rsidRDefault="00F27B44" w:rsidP="001E7D86">
                            <w:pPr>
                              <w:jc w:val="center"/>
                              <w:rPr>
                                <w:rFonts w:asciiTheme="minorHAnsi" w:hAnsiTheme="minorHAnsi"/>
                              </w:rPr>
                            </w:pPr>
                            <w:r>
                              <w:rPr>
                                <w:rFonts w:asciiTheme="minorHAnsi" w:hAnsiTheme="minorHAnsi"/>
                              </w:rPr>
                              <w:t>PS ASSISTANT</w:t>
                            </w:r>
                          </w:p>
                          <w:p w14:paraId="2F1E657E" w14:textId="77777777" w:rsidR="00F27B44" w:rsidRDefault="00F27B44" w:rsidP="001E7D86">
                            <w:pPr>
                              <w:jc w:val="center"/>
                              <w:rPr>
                                <w:rFonts w:asciiTheme="minorHAnsi" w:hAnsiTheme="minorHAnsi"/>
                              </w:rPr>
                            </w:pPr>
                            <w:r>
                              <w:rPr>
                                <w:rFonts w:asciiTheme="minorHAnsi" w:hAnsiTheme="minorHAnsi"/>
                              </w:rPr>
                              <w:t>SO2 X 1PT</w:t>
                            </w:r>
                          </w:p>
                          <w:p w14:paraId="2F1E657F" w14:textId="77777777" w:rsidR="00F27B44" w:rsidRDefault="00F27B44" w:rsidP="001E7D86">
                            <w:pPr>
                              <w:jc w:val="center"/>
                              <w:rPr>
                                <w:rFonts w:asciiTheme="minorHAnsi" w:hAnsiTheme="minorHAnsi"/>
                              </w:rPr>
                            </w:pPr>
                            <w:r>
                              <w:rPr>
                                <w:rFonts w:asciiTheme="minorHAnsi" w:hAnsiTheme="minorHAnsi"/>
                              </w:rPr>
                              <w:t xml:space="preserve">(Vacant)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E6569" id="Rectangle 13" o:spid="_x0000_s1027" style="position:absolute;left:0;text-align:left;margin-left:236.25pt;margin-top:5.7pt;width:126pt;height:6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" fillcolor="#4f81bd [3204]" strokecolor="#243f60 [1604]" strokeweight="2pt">
                <v:textbox>
                  <w:txbxContent>
                    <w:p w14:paraId="2F1E657D" w14:textId="77777777" w:rsidR="001E7D86" w:rsidRDefault="00F27B44" w:rsidP="001E7D86">
                      <w:pPr>
                        <w:jc w:val="center"/>
                        <w:rPr>
                          <w:rFonts w:asciiTheme="minorHAnsi" w:hAnsiTheme="minorHAnsi"/>
                        </w:rPr>
                      </w:pPr>
                      <w:r>
                        <w:rPr>
                          <w:rFonts w:asciiTheme="minorHAnsi" w:hAnsiTheme="minorHAnsi"/>
                        </w:rPr>
                        <w:t>PS ASSISTANT</w:t>
                      </w:r>
                    </w:p>
                    <w:p w14:paraId="2F1E657E" w14:textId="77777777" w:rsidR="00F27B44" w:rsidRDefault="00F27B44" w:rsidP="001E7D86">
                      <w:pPr>
                        <w:jc w:val="center"/>
                        <w:rPr>
                          <w:rFonts w:asciiTheme="minorHAnsi" w:hAnsiTheme="minorHAnsi"/>
                        </w:rPr>
                      </w:pPr>
                      <w:r>
                        <w:rPr>
                          <w:rFonts w:asciiTheme="minorHAnsi" w:hAnsiTheme="minorHAnsi"/>
                        </w:rPr>
                        <w:t>SO2 X 1PT</w:t>
                      </w:r>
                    </w:p>
                    <w:p w14:paraId="2F1E657F" w14:textId="77777777" w:rsidR="00F27B44" w:rsidRDefault="00F27B44" w:rsidP="001E7D86">
                      <w:pPr>
                        <w:jc w:val="center"/>
                        <w:rPr>
                          <w:rFonts w:asciiTheme="minorHAnsi" w:hAnsiTheme="minorHAnsi"/>
                        </w:rPr>
                      </w:pPr>
                      <w:r>
                        <w:rPr>
                          <w:rFonts w:asciiTheme="minorHAnsi" w:hAnsiTheme="minorHAnsi"/>
                        </w:rPr>
                        <w:t xml:space="preserve">(Vacant) </w:t>
                      </w:r>
                    </w:p>
                  </w:txbxContent>
                </v:textbox>
              </v:rect>
            </w:pict>
          </mc:Fallback>
        </mc:AlternateContent>
      </w:r>
    </w:p>
    <w:p w14:paraId="2F1E64F9" w14:textId="77777777" w:rsidR="00E2524B" w:rsidRDefault="00E2524B" w:rsidP="00E2524B">
      <w:pPr>
        <w:jc w:val="center"/>
        <w:rPr>
          <w:rFonts w:asciiTheme="minorHAnsi" w:hAnsiTheme="minorHAnsi"/>
        </w:rPr>
      </w:pPr>
    </w:p>
    <w:p w14:paraId="2F1E64FA" w14:textId="77777777" w:rsidR="00E2524B" w:rsidRDefault="00E2524B" w:rsidP="00E2524B">
      <w:pPr>
        <w:jc w:val="center"/>
        <w:rPr>
          <w:rFonts w:asciiTheme="minorHAnsi" w:hAnsiTheme="minorHAnsi"/>
        </w:rPr>
      </w:pPr>
    </w:p>
    <w:p w14:paraId="2F1E64FB" w14:textId="77777777" w:rsidR="00E2524B" w:rsidRDefault="00E2524B" w:rsidP="00E2524B">
      <w:pPr>
        <w:pStyle w:val="ListParagraph"/>
        <w:autoSpaceDE w:val="0"/>
        <w:autoSpaceDN w:val="0"/>
        <w:adjustRightInd w:val="0"/>
        <w:rPr>
          <w:rFonts w:asciiTheme="minorHAnsi" w:hAnsiTheme="minorHAnsi"/>
        </w:rPr>
      </w:pPr>
    </w:p>
    <w:p w14:paraId="2F1E64FC" w14:textId="77777777" w:rsidR="00E2524B" w:rsidRDefault="00E2524B" w:rsidP="00E2524B">
      <w:pPr>
        <w:pStyle w:val="ListParagraph"/>
        <w:autoSpaceDE w:val="0"/>
        <w:autoSpaceDN w:val="0"/>
        <w:adjustRightInd w:val="0"/>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2F1E656B" wp14:editId="2F1E656C">
                <wp:simplePos x="0" y="0"/>
                <wp:positionH relativeFrom="column">
                  <wp:posOffset>1571625</wp:posOffset>
                </wp:positionH>
                <wp:positionV relativeFrom="paragraph">
                  <wp:posOffset>104140</wp:posOffset>
                </wp:positionV>
                <wp:extent cx="0" cy="438150"/>
                <wp:effectExtent l="19050" t="0" r="19050" b="0"/>
                <wp:wrapNone/>
                <wp:docPr id="5" name="Straight Connector 5"/>
                <wp:cNvGraphicFramePr/>
                <a:graphic xmlns:a="http://schemas.openxmlformats.org/drawingml/2006/main">
                  <a:graphicData uri="http://schemas.microsoft.com/office/word/2010/wordprocessingShape">
                    <wps:wsp>
                      <wps:cNvCnPr/>
                      <wps:spPr>
                        <a:xfrm>
                          <a:off x="0" y="0"/>
                          <a:ext cx="0" cy="43815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ABB952"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75pt,8.2pt" to="123.7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" strokecolor="#1f497d [3215]" strokeweight="2.25pt"/>
            </w:pict>
          </mc:Fallback>
        </mc:AlternateContent>
      </w:r>
    </w:p>
    <w:p w14:paraId="2F1E64FD" w14:textId="77777777" w:rsidR="00E2524B" w:rsidRDefault="00E2524B" w:rsidP="00E2524B">
      <w:pPr>
        <w:pStyle w:val="ListParagraph"/>
        <w:autoSpaceDE w:val="0"/>
        <w:autoSpaceDN w:val="0"/>
        <w:adjustRightInd w:val="0"/>
        <w:rPr>
          <w:rFonts w:asciiTheme="minorHAnsi" w:hAnsiTheme="minorHAnsi"/>
        </w:rPr>
      </w:pPr>
    </w:p>
    <w:p w14:paraId="2F1E64FE" w14:textId="77777777" w:rsidR="00E2524B" w:rsidRDefault="00E2524B" w:rsidP="00E2524B">
      <w:pPr>
        <w:pStyle w:val="ListParagraph"/>
        <w:autoSpaceDE w:val="0"/>
        <w:autoSpaceDN w:val="0"/>
        <w:adjustRightInd w:val="0"/>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14:anchorId="2F1E656D" wp14:editId="2F1E656E">
                <wp:simplePos x="0" y="0"/>
                <wp:positionH relativeFrom="column">
                  <wp:posOffset>723900</wp:posOffset>
                </wp:positionH>
                <wp:positionV relativeFrom="paragraph">
                  <wp:posOffset>165735</wp:posOffset>
                </wp:positionV>
                <wp:extent cx="1600200" cy="771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6002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E6580" w14:textId="77777777" w:rsidR="00E2524B" w:rsidRDefault="00E2524B" w:rsidP="00E2524B">
                            <w:pPr>
                              <w:jc w:val="center"/>
                              <w:rPr>
                                <w:rFonts w:asciiTheme="minorHAnsi" w:hAnsiTheme="minorHAnsi"/>
                              </w:rPr>
                            </w:pPr>
                            <w:r>
                              <w:rPr>
                                <w:rFonts w:asciiTheme="minorHAnsi" w:hAnsiTheme="minorHAnsi"/>
                              </w:rPr>
                              <w:t>PS ASSISTANT</w:t>
                            </w:r>
                          </w:p>
                          <w:p w14:paraId="2F1E6581" w14:textId="77777777" w:rsidR="00E2524B" w:rsidRPr="00BB1B1C" w:rsidRDefault="00E2524B" w:rsidP="00E2524B">
                            <w:pPr>
                              <w:jc w:val="center"/>
                              <w:rPr>
                                <w:rFonts w:asciiTheme="minorHAnsi" w:hAnsiTheme="minorHAnsi"/>
                              </w:rPr>
                            </w:pPr>
                            <w:r w:rsidRPr="00BB1B1C">
                              <w:rPr>
                                <w:rFonts w:asciiTheme="minorHAnsi" w:hAnsiTheme="minorHAnsi"/>
                              </w:rPr>
                              <w:t>S02 x 1FT</w:t>
                            </w:r>
                          </w:p>
                          <w:p w14:paraId="2F1E6582" w14:textId="77777777" w:rsidR="00E2524B" w:rsidRPr="00BB1B1C" w:rsidRDefault="00E2524B" w:rsidP="00E2524B">
                            <w:pPr>
                              <w:jc w:val="center"/>
                              <w:rPr>
                                <w:rFonts w:asciiTheme="minorHAnsi" w:hAnsiTheme="minorHAnsi"/>
                              </w:rPr>
                            </w:pPr>
                            <w:r w:rsidRPr="00BB1B1C">
                              <w:rPr>
                                <w:rFonts w:asciiTheme="minorHAnsi" w:hAnsiTheme="minorHAnsi"/>
                              </w:rPr>
                              <w:t>(Vacant)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E656D" id="Rectangle 7" o:spid="_x0000_s1028" style="position:absolute;left:0;text-align:left;margin-left:57pt;margin-top:13.05pt;width:126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" fillcolor="#4f81bd [3204]" strokecolor="#243f60 [1604]" strokeweight="2pt">
                <v:textbox>
                  <w:txbxContent>
                    <w:p w14:paraId="2F1E6580" w14:textId="77777777" w:rsidR="00E2524B" w:rsidRDefault="00E2524B" w:rsidP="00E2524B">
                      <w:pPr>
                        <w:jc w:val="center"/>
                        <w:rPr>
                          <w:rFonts w:asciiTheme="minorHAnsi" w:hAnsiTheme="minorHAnsi"/>
                        </w:rPr>
                      </w:pPr>
                      <w:r>
                        <w:rPr>
                          <w:rFonts w:asciiTheme="minorHAnsi" w:hAnsiTheme="minorHAnsi"/>
                        </w:rPr>
                        <w:t>PS ASSISTANT</w:t>
                      </w:r>
                    </w:p>
                    <w:p w14:paraId="2F1E6581" w14:textId="77777777" w:rsidR="00E2524B" w:rsidRPr="00BB1B1C" w:rsidRDefault="00E2524B" w:rsidP="00E2524B">
                      <w:pPr>
                        <w:jc w:val="center"/>
                        <w:rPr>
                          <w:rFonts w:asciiTheme="minorHAnsi" w:hAnsiTheme="minorHAnsi"/>
                        </w:rPr>
                      </w:pPr>
                      <w:r w:rsidRPr="00BB1B1C">
                        <w:rPr>
                          <w:rFonts w:asciiTheme="minorHAnsi" w:hAnsiTheme="minorHAnsi"/>
                        </w:rPr>
                        <w:t>S02 x 1FT</w:t>
                      </w:r>
                    </w:p>
                    <w:p w14:paraId="2F1E6582" w14:textId="77777777" w:rsidR="00E2524B" w:rsidRPr="00BB1B1C" w:rsidRDefault="00E2524B" w:rsidP="00E2524B">
                      <w:pPr>
                        <w:jc w:val="center"/>
                        <w:rPr>
                          <w:rFonts w:asciiTheme="minorHAnsi" w:hAnsiTheme="minorHAnsi"/>
                        </w:rPr>
                      </w:pPr>
                      <w:r w:rsidRPr="00BB1B1C">
                        <w:rPr>
                          <w:rFonts w:asciiTheme="minorHAnsi" w:hAnsiTheme="minorHAnsi"/>
                        </w:rPr>
                        <w:t>(Vacant)</w:t>
                      </w:r>
                    </w:p>
                  </w:txbxContent>
                </v:textbox>
              </v:rect>
            </w:pict>
          </mc:Fallback>
        </mc:AlternateContent>
      </w:r>
    </w:p>
    <w:p w14:paraId="2F1E64FF" w14:textId="77777777" w:rsidR="00FA1976" w:rsidRPr="00106932" w:rsidRDefault="00FA1976" w:rsidP="00A7143A">
      <w:pPr>
        <w:contextualSpacing/>
        <w:jc w:val="both"/>
        <w:rPr>
          <w:rFonts w:asciiTheme="minorHAnsi" w:hAnsiTheme="minorHAnsi" w:cs="Arial"/>
          <w:b/>
        </w:rPr>
      </w:pPr>
    </w:p>
    <w:p w14:paraId="2F1E6500" w14:textId="77777777" w:rsidR="00A7143A" w:rsidRPr="00F91523" w:rsidRDefault="00A7143A" w:rsidP="00A7143A">
      <w:pPr>
        <w:contextualSpacing/>
        <w:jc w:val="both"/>
        <w:rPr>
          <w:rFonts w:asciiTheme="minorHAnsi" w:hAnsiTheme="minorHAnsi"/>
        </w:rPr>
      </w:pPr>
    </w:p>
    <w:p w14:paraId="2F1E6501" w14:textId="77777777" w:rsidR="00A7143A" w:rsidRPr="00F91523" w:rsidRDefault="00A7143A" w:rsidP="00A7143A">
      <w:pPr>
        <w:contextualSpacing/>
        <w:jc w:val="both"/>
        <w:rPr>
          <w:rFonts w:asciiTheme="minorHAnsi" w:hAnsiTheme="minorHAnsi"/>
        </w:rPr>
      </w:pPr>
    </w:p>
    <w:p w14:paraId="2F1E6502" w14:textId="77777777" w:rsidR="00A7143A" w:rsidRPr="00F91523" w:rsidRDefault="00A7143A" w:rsidP="00A7143A">
      <w:pPr>
        <w:contextualSpacing/>
        <w:jc w:val="both"/>
        <w:rPr>
          <w:rFonts w:asciiTheme="minorHAnsi" w:hAnsiTheme="minorHAnsi"/>
        </w:rPr>
      </w:pPr>
    </w:p>
    <w:p w14:paraId="2F1E6503" w14:textId="77777777" w:rsidR="00A7143A" w:rsidRDefault="00A7143A" w:rsidP="0017362B">
      <w:pPr>
        <w:autoSpaceDE w:val="0"/>
        <w:autoSpaceDN w:val="0"/>
        <w:adjustRightInd w:val="0"/>
        <w:contextualSpacing/>
        <w:jc w:val="center"/>
        <w:rPr>
          <w:rFonts w:asciiTheme="minorHAnsi" w:hAnsiTheme="minorHAnsi" w:cs="Arial"/>
          <w:b/>
          <w:bCs/>
          <w:color w:val="000000"/>
          <w:sz w:val="32"/>
          <w:szCs w:val="32"/>
        </w:rPr>
      </w:pPr>
      <w:r w:rsidRPr="00106932">
        <w:rPr>
          <w:rFonts w:asciiTheme="minorHAnsi" w:hAnsiTheme="minorHAnsi" w:cs="Arial"/>
          <w:b/>
          <w:bCs/>
          <w:color w:val="000000"/>
        </w:rPr>
        <w:br w:type="page"/>
      </w:r>
      <w:r w:rsidRPr="00BF2967">
        <w:rPr>
          <w:rFonts w:asciiTheme="minorHAnsi" w:hAnsiTheme="minorHAnsi" w:cs="Arial"/>
          <w:b/>
          <w:bCs/>
          <w:color w:val="000000"/>
          <w:sz w:val="32"/>
          <w:szCs w:val="32"/>
        </w:rPr>
        <w:lastRenderedPageBreak/>
        <w:t>Person Specification</w:t>
      </w:r>
    </w:p>
    <w:p w14:paraId="2F1E6504" w14:textId="77777777" w:rsidR="00B66BA6" w:rsidRPr="00BF2967" w:rsidRDefault="00B66BA6" w:rsidP="00A7143A">
      <w:pPr>
        <w:shd w:val="clear" w:color="auto" w:fill="FFFFFF"/>
        <w:contextualSpacing/>
        <w:jc w:val="both"/>
        <w:rPr>
          <w:rFonts w:asciiTheme="minorHAnsi" w:hAnsiTheme="minorHAnsi" w:cs="Arial"/>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A7143A" w:rsidRPr="00106932" w14:paraId="2F1E6508" w14:textId="77777777" w:rsidTr="00EA28E7">
        <w:trPr>
          <w:trHeight w:val="544"/>
        </w:trPr>
        <w:tc>
          <w:tcPr>
            <w:tcW w:w="4261" w:type="dxa"/>
            <w:shd w:val="clear" w:color="auto" w:fill="D9D9D9"/>
          </w:tcPr>
          <w:p w14:paraId="2F1E6505"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6FE675A9" w14:textId="766783CB" w:rsidR="00A7143A" w:rsidRDefault="0033103C" w:rsidP="00BD4AD0">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ASYE </w:t>
            </w:r>
            <w:r w:rsidR="00875B63">
              <w:rPr>
                <w:rFonts w:asciiTheme="minorHAnsi" w:hAnsiTheme="minorHAnsi" w:cs="Calibri"/>
              </w:rPr>
              <w:t>M</w:t>
            </w:r>
            <w:r>
              <w:rPr>
                <w:rFonts w:asciiTheme="minorHAnsi" w:hAnsiTheme="minorHAnsi" w:cs="Calibri"/>
              </w:rPr>
              <w:t>anager</w:t>
            </w:r>
          </w:p>
          <w:p w14:paraId="2F1E6506" w14:textId="7F7CC034" w:rsidR="00875B63" w:rsidRDefault="00875B63" w:rsidP="00BD4AD0">
            <w:pPr>
              <w:autoSpaceDE w:val="0"/>
              <w:autoSpaceDN w:val="0"/>
              <w:adjustRightInd w:val="0"/>
              <w:spacing w:before="60" w:after="60"/>
              <w:contextualSpacing/>
              <w:rPr>
                <w:rFonts w:asciiTheme="minorHAnsi" w:hAnsiTheme="minorHAnsi" w:cs="Calibri"/>
              </w:rPr>
            </w:pPr>
          </w:p>
        </w:tc>
        <w:tc>
          <w:tcPr>
            <w:tcW w:w="4494" w:type="dxa"/>
            <w:shd w:val="clear" w:color="auto" w:fill="D9D9D9"/>
          </w:tcPr>
          <w:p w14:paraId="0D3D45C9" w14:textId="77777777" w:rsidR="00875B63"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xml:space="preserve">: </w:t>
            </w:r>
          </w:p>
          <w:p w14:paraId="2F1E6507" w14:textId="65701711" w:rsidR="00A7143A" w:rsidRPr="009C7054" w:rsidRDefault="00875B63"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PO5</w:t>
            </w:r>
          </w:p>
        </w:tc>
      </w:tr>
      <w:tr w:rsidR="00A7143A" w:rsidRPr="00106932" w14:paraId="2F1E650D" w14:textId="77777777" w:rsidTr="00EA28E7">
        <w:trPr>
          <w:trHeight w:val="493"/>
        </w:trPr>
        <w:tc>
          <w:tcPr>
            <w:tcW w:w="4261" w:type="dxa"/>
            <w:shd w:val="clear" w:color="auto" w:fill="D9D9D9"/>
          </w:tcPr>
          <w:p w14:paraId="2F1E6509"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2F1E650A" w14:textId="6A567D11" w:rsidR="00A7143A" w:rsidRDefault="00875B63"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Quality Standards </w:t>
            </w:r>
          </w:p>
        </w:tc>
        <w:tc>
          <w:tcPr>
            <w:tcW w:w="4494" w:type="dxa"/>
            <w:shd w:val="clear" w:color="auto" w:fill="D9D9D9"/>
          </w:tcPr>
          <w:p w14:paraId="2F1E650B" w14:textId="77777777" w:rsidR="00A7143A"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2F1E650C" w14:textId="1FCE4ADC" w:rsidR="00A7143A" w:rsidRDefault="00A7143A"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Social </w:t>
            </w:r>
            <w:r w:rsidR="00875B63">
              <w:rPr>
                <w:rFonts w:asciiTheme="minorHAnsi" w:hAnsiTheme="minorHAnsi" w:cs="Calibri"/>
                <w:bCs/>
              </w:rPr>
              <w:t xml:space="preserve">Care and Public Health </w:t>
            </w:r>
          </w:p>
        </w:tc>
      </w:tr>
      <w:tr w:rsidR="00A7143A" w:rsidRPr="00106932" w14:paraId="2F1E6512" w14:textId="77777777" w:rsidTr="00EA28E7">
        <w:trPr>
          <w:trHeight w:val="543"/>
        </w:trPr>
        <w:tc>
          <w:tcPr>
            <w:tcW w:w="4261" w:type="dxa"/>
            <w:shd w:val="clear" w:color="auto" w:fill="D9D9D9"/>
          </w:tcPr>
          <w:p w14:paraId="2F1E650E" w14:textId="77777777" w:rsidR="00A7143A" w:rsidRDefault="00A7143A" w:rsidP="00A7143A">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5772D62A" w14:textId="77777777" w:rsidR="00875B63" w:rsidRDefault="0030785C"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Principal Social Worker</w:t>
            </w:r>
          </w:p>
          <w:p w14:paraId="2F1E650F" w14:textId="1308E62C" w:rsidR="0030785C" w:rsidRPr="0030785C" w:rsidRDefault="0030785C"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 </w:t>
            </w:r>
          </w:p>
        </w:tc>
        <w:tc>
          <w:tcPr>
            <w:tcW w:w="4494" w:type="dxa"/>
            <w:shd w:val="clear" w:color="auto" w:fill="D9D9D9"/>
          </w:tcPr>
          <w:p w14:paraId="2F1E6510" w14:textId="77777777" w:rsidR="00A7143A" w:rsidRPr="00017E9C" w:rsidRDefault="00A7143A" w:rsidP="00EA28E7">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2F1E6511" w14:textId="513B9B2E" w:rsidR="00A7143A" w:rsidRPr="00017E9C" w:rsidRDefault="00A7143A" w:rsidP="00EA28E7">
            <w:pPr>
              <w:autoSpaceDE w:val="0"/>
              <w:autoSpaceDN w:val="0"/>
              <w:adjustRightInd w:val="0"/>
              <w:spacing w:before="60" w:after="60"/>
              <w:contextualSpacing/>
              <w:rPr>
                <w:rFonts w:asciiTheme="minorHAnsi" w:hAnsiTheme="minorHAnsi" w:cs="Calibri"/>
                <w:bCs/>
              </w:rPr>
            </w:pPr>
          </w:p>
        </w:tc>
      </w:tr>
      <w:tr w:rsidR="00A7143A" w:rsidRPr="00106932" w14:paraId="2F1E6517" w14:textId="77777777" w:rsidTr="00EA28E7">
        <w:trPr>
          <w:trHeight w:val="477"/>
        </w:trPr>
        <w:tc>
          <w:tcPr>
            <w:tcW w:w="4261" w:type="dxa"/>
            <w:shd w:val="clear" w:color="auto" w:fill="D9D9D9"/>
          </w:tcPr>
          <w:p w14:paraId="2F1E6515" w14:textId="4629AA62" w:rsidR="00A7143A" w:rsidRPr="00875B63" w:rsidRDefault="00A7143A" w:rsidP="00875B6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tc>
        <w:tc>
          <w:tcPr>
            <w:tcW w:w="4494" w:type="dxa"/>
            <w:shd w:val="clear" w:color="auto" w:fill="D9D9D9"/>
          </w:tcPr>
          <w:p w14:paraId="4C0E7F4B" w14:textId="77777777" w:rsidR="00875B63" w:rsidRDefault="00A7143A" w:rsidP="00FA197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F1E6516" w14:textId="63363DFB" w:rsidR="00A7143A" w:rsidRPr="004D56C7" w:rsidRDefault="00C172B8" w:rsidP="00FA197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August 2017 </w:t>
            </w:r>
          </w:p>
        </w:tc>
      </w:tr>
    </w:tbl>
    <w:p w14:paraId="2F1E6518" w14:textId="77777777" w:rsidR="00A7143A" w:rsidRPr="00106932" w:rsidRDefault="00A7143A" w:rsidP="00A7143A">
      <w:pPr>
        <w:contextualSpacing/>
        <w:jc w:val="both"/>
        <w:rPr>
          <w:rFonts w:asciiTheme="minorHAnsi" w:hAnsiTheme="minorHAnsi"/>
        </w:rPr>
      </w:pPr>
    </w:p>
    <w:p w14:paraId="3E4DFC64" w14:textId="77777777" w:rsidR="00A945FA" w:rsidRPr="00BB4DD8" w:rsidRDefault="00A945FA" w:rsidP="00A945FA">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50D86A1C" w14:textId="77777777" w:rsidR="00A945FA" w:rsidRPr="0049147F" w:rsidRDefault="00A945FA" w:rsidP="00A945FA">
      <w:pPr>
        <w:rPr>
          <w:rFonts w:ascii="Calibri" w:hAnsi="Calibri"/>
          <w:sz w:val="12"/>
          <w:szCs w:val="12"/>
        </w:rPr>
      </w:pPr>
    </w:p>
    <w:p w14:paraId="196B8F96" w14:textId="77777777" w:rsidR="00A945FA" w:rsidRDefault="00A945FA" w:rsidP="00A945FA">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4E70380C" w14:textId="77777777" w:rsidR="00A945FA" w:rsidRDefault="00A945FA" w:rsidP="00A945FA">
      <w:pPr>
        <w:rPr>
          <w:rFonts w:ascii="Calibri" w:hAnsi="Calibri"/>
        </w:rPr>
      </w:pPr>
    </w:p>
    <w:p w14:paraId="4222F3EF" w14:textId="77777777" w:rsidR="00A945FA" w:rsidRPr="00975F12" w:rsidRDefault="00A945FA" w:rsidP="00A945FA">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1F4EDEB" w14:textId="77777777" w:rsidR="00A945FA" w:rsidRPr="00975F12" w:rsidRDefault="00A945FA" w:rsidP="00A945FA">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C581EE6" w14:textId="77777777" w:rsidR="00A945FA" w:rsidRPr="00975F12" w:rsidRDefault="00A945FA" w:rsidP="00A945FA">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55022A6" w14:textId="77777777" w:rsidR="00A945FA" w:rsidRPr="00DF503C" w:rsidRDefault="00A945FA" w:rsidP="00A7143A">
      <w:pPr>
        <w:contextualSpacing/>
        <w:jc w:val="both"/>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7143A" w:rsidRPr="00106932" w14:paraId="2F1E6524" w14:textId="77777777" w:rsidTr="00EA28E7">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F1E6522" w14:textId="77777777" w:rsidR="00A7143A" w:rsidRPr="00106932" w:rsidRDefault="00A7143A" w:rsidP="00EA28E7">
            <w:pPr>
              <w:spacing w:before="60" w:after="60"/>
              <w:contextualSpacing/>
              <w:jc w:val="both"/>
              <w:rPr>
                <w:rFonts w:asciiTheme="minorHAnsi" w:hAnsiTheme="minorHAnsi" w:cs="Arial"/>
              </w:rPr>
            </w:pPr>
            <w:r>
              <w:rPr>
                <w:rFonts w:asciiTheme="minorHAnsi" w:hAnsiTheme="minorHAnsi" w:cs="Arial"/>
                <w:b/>
                <w:bCs/>
              </w:rPr>
              <w:t xml:space="preserve">Person Specification </w:t>
            </w:r>
            <w:r w:rsidRPr="00106932">
              <w:rPr>
                <w:rFonts w:asciiTheme="minorHAnsi" w:hAnsiTheme="minorHAnsi" w:cs="Arial"/>
                <w:b/>
                <w:bCs/>
              </w:rPr>
              <w:t>Requirements</w:t>
            </w:r>
          </w:p>
        </w:tc>
        <w:tc>
          <w:tcPr>
            <w:tcW w:w="1460" w:type="dxa"/>
            <w:tcBorders>
              <w:top w:val="single" w:sz="8" w:space="0" w:color="000000"/>
              <w:bottom w:val="single" w:sz="8" w:space="0" w:color="000000"/>
              <w:right w:val="single" w:sz="8" w:space="0" w:color="000000"/>
            </w:tcBorders>
            <w:shd w:val="clear" w:color="auto" w:fill="D9D9D9"/>
            <w:hideMark/>
          </w:tcPr>
          <w:p w14:paraId="2F1E6523"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b/>
                <w:bCs/>
              </w:rPr>
              <w:t>Assessed by A &amp;</w:t>
            </w:r>
            <w:r>
              <w:rPr>
                <w:rFonts w:asciiTheme="minorHAnsi" w:hAnsiTheme="minorHAnsi" w:cs="Arial"/>
                <w:b/>
                <w:bCs/>
              </w:rPr>
              <w:t xml:space="preserve"> </w:t>
            </w:r>
            <w:r w:rsidRPr="00106932">
              <w:rPr>
                <w:rFonts w:asciiTheme="minorHAnsi" w:hAnsiTheme="minorHAnsi" w:cs="Arial"/>
                <w:b/>
                <w:bCs/>
              </w:rPr>
              <w:t>I/ T/ C</w:t>
            </w:r>
          </w:p>
        </w:tc>
      </w:tr>
      <w:tr w:rsidR="00A7143A" w:rsidRPr="00106932" w14:paraId="2F1E6526"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1E6525" w14:textId="77777777" w:rsidR="008533D3" w:rsidRPr="008533D3" w:rsidRDefault="00A7143A" w:rsidP="00EA28E7">
            <w:pPr>
              <w:spacing w:before="60" w:after="60"/>
              <w:contextualSpacing/>
              <w:jc w:val="both"/>
              <w:rPr>
                <w:rFonts w:asciiTheme="minorHAnsi" w:hAnsiTheme="minorHAnsi" w:cs="Arial"/>
                <w:b/>
                <w:bCs/>
              </w:rPr>
            </w:pPr>
            <w:r w:rsidRPr="00106932">
              <w:rPr>
                <w:rFonts w:asciiTheme="minorHAnsi" w:hAnsiTheme="minorHAnsi" w:cs="Arial"/>
                <w:b/>
                <w:bCs/>
              </w:rPr>
              <w:t xml:space="preserve">Knowledge </w:t>
            </w:r>
          </w:p>
        </w:tc>
      </w:tr>
      <w:tr w:rsidR="00A7143A" w:rsidRPr="00106932" w14:paraId="2F1E6529"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27" w14:textId="77777777" w:rsidR="00A7143A" w:rsidRPr="0017362B" w:rsidRDefault="00F61DE7"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Knowledge of relevant legislation, policies and issues that affect the delivery of social care services and the ability to advise practitioners in their application. </w:t>
            </w:r>
          </w:p>
        </w:tc>
        <w:tc>
          <w:tcPr>
            <w:tcW w:w="1460" w:type="dxa"/>
            <w:tcBorders>
              <w:bottom w:val="single" w:sz="8" w:space="0" w:color="000000"/>
              <w:right w:val="single" w:sz="8" w:space="0" w:color="000000"/>
            </w:tcBorders>
            <w:shd w:val="clear" w:color="auto" w:fill="FFFFFF"/>
          </w:tcPr>
          <w:p w14:paraId="2F1E6528" w14:textId="77777777" w:rsidR="00A7143A" w:rsidRPr="00106932" w:rsidRDefault="00A7143A" w:rsidP="00FA1976">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w:t>
            </w:r>
            <w:r w:rsidR="00FA1976">
              <w:rPr>
                <w:rFonts w:asciiTheme="minorHAnsi" w:hAnsiTheme="minorHAnsi" w:cs="Arial"/>
              </w:rPr>
              <w:t xml:space="preserve">and </w:t>
            </w:r>
            <w:r w:rsidRPr="00106932">
              <w:rPr>
                <w:rFonts w:asciiTheme="minorHAnsi" w:hAnsiTheme="minorHAnsi" w:cs="Arial"/>
              </w:rPr>
              <w:t>I</w:t>
            </w:r>
            <w:r>
              <w:rPr>
                <w:rFonts w:asciiTheme="minorHAnsi" w:hAnsiTheme="minorHAnsi" w:cs="Arial"/>
              </w:rPr>
              <w:t xml:space="preserve"> </w:t>
            </w:r>
          </w:p>
        </w:tc>
      </w:tr>
      <w:tr w:rsidR="00A7143A" w:rsidRPr="00106932" w14:paraId="2F1E652C"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2A" w14:textId="77777777" w:rsidR="00A7143A" w:rsidRPr="0017362B" w:rsidRDefault="007A42D1"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Knowledge of </w:t>
            </w:r>
            <w:r w:rsidR="007F3B7B">
              <w:rPr>
                <w:rFonts w:asciiTheme="minorHAnsi" w:hAnsiTheme="minorHAnsi"/>
                <w:iCs/>
              </w:rPr>
              <w:t xml:space="preserve">current national, regional and local developments in Adult Social Care and the impact of these on practice. </w:t>
            </w:r>
          </w:p>
        </w:tc>
        <w:tc>
          <w:tcPr>
            <w:tcW w:w="1460" w:type="dxa"/>
            <w:tcBorders>
              <w:bottom w:val="single" w:sz="8" w:space="0" w:color="000000"/>
              <w:right w:val="single" w:sz="8" w:space="0" w:color="000000"/>
            </w:tcBorders>
            <w:shd w:val="clear" w:color="auto" w:fill="FFFFFF"/>
          </w:tcPr>
          <w:p w14:paraId="2F1E652B" w14:textId="77777777" w:rsidR="00A7143A" w:rsidRDefault="00A7143A" w:rsidP="00EA28E7">
            <w:pPr>
              <w:spacing w:before="60" w:after="60"/>
              <w:contextualSpacing/>
              <w:jc w:val="center"/>
            </w:pPr>
            <w:r w:rsidRPr="00CA22B6">
              <w:rPr>
                <w:rFonts w:asciiTheme="minorHAnsi" w:hAnsiTheme="minorHAnsi" w:cs="Arial"/>
              </w:rPr>
              <w:t xml:space="preserve"> I</w:t>
            </w:r>
          </w:p>
        </w:tc>
      </w:tr>
      <w:tr w:rsidR="008533D3" w:rsidRPr="00106932" w14:paraId="2F1E652F"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2D" w14:textId="77777777" w:rsidR="008533D3" w:rsidRDefault="00304D2D"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Advanced knowledge and understanding of the local authority’s responsibilities in the safeguarding of vulnerable adults. </w:t>
            </w:r>
          </w:p>
        </w:tc>
        <w:tc>
          <w:tcPr>
            <w:tcW w:w="1460" w:type="dxa"/>
            <w:tcBorders>
              <w:bottom w:val="single" w:sz="8" w:space="0" w:color="000000"/>
              <w:right w:val="single" w:sz="8" w:space="0" w:color="000000"/>
            </w:tcBorders>
            <w:shd w:val="clear" w:color="auto" w:fill="FFFFFF"/>
          </w:tcPr>
          <w:p w14:paraId="2F1E652E" w14:textId="77777777" w:rsidR="008533D3" w:rsidRPr="00CA22B6" w:rsidRDefault="00304D2D" w:rsidP="00EA28E7">
            <w:pPr>
              <w:spacing w:before="60" w:after="60"/>
              <w:contextualSpacing/>
              <w:jc w:val="center"/>
              <w:rPr>
                <w:rFonts w:asciiTheme="minorHAnsi" w:hAnsiTheme="minorHAnsi" w:cs="Arial"/>
              </w:rPr>
            </w:pPr>
            <w:r>
              <w:rPr>
                <w:rFonts w:asciiTheme="minorHAnsi" w:hAnsiTheme="minorHAnsi" w:cs="Arial"/>
              </w:rPr>
              <w:t xml:space="preserve">A and I </w:t>
            </w:r>
          </w:p>
        </w:tc>
      </w:tr>
      <w:tr w:rsidR="00BD7B46" w:rsidRPr="00106932" w14:paraId="2F1E6532"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30" w14:textId="77777777" w:rsidR="00BD7B46" w:rsidRDefault="00BD7B46"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Advanced knowledge of the ASYE programme for</w:t>
            </w:r>
            <w:r w:rsidR="009C6534">
              <w:rPr>
                <w:rFonts w:asciiTheme="minorHAnsi" w:hAnsiTheme="minorHAnsi"/>
                <w:iCs/>
              </w:rPr>
              <w:t xml:space="preserve"> Newly Qualified Social Workers in Adults Services.</w:t>
            </w:r>
          </w:p>
        </w:tc>
        <w:tc>
          <w:tcPr>
            <w:tcW w:w="1460" w:type="dxa"/>
            <w:tcBorders>
              <w:bottom w:val="single" w:sz="8" w:space="0" w:color="000000"/>
              <w:right w:val="single" w:sz="8" w:space="0" w:color="000000"/>
            </w:tcBorders>
            <w:shd w:val="clear" w:color="auto" w:fill="FFFFFF"/>
          </w:tcPr>
          <w:p w14:paraId="2F1E6531" w14:textId="77777777" w:rsidR="00BD7B46" w:rsidRDefault="00C172B8" w:rsidP="00EA28E7">
            <w:pPr>
              <w:spacing w:before="60" w:after="60"/>
              <w:contextualSpacing/>
              <w:jc w:val="center"/>
              <w:rPr>
                <w:rFonts w:asciiTheme="minorHAnsi" w:hAnsiTheme="minorHAnsi" w:cs="Arial"/>
              </w:rPr>
            </w:pPr>
            <w:r>
              <w:rPr>
                <w:rFonts w:asciiTheme="minorHAnsi" w:hAnsiTheme="minorHAnsi" w:cs="Arial"/>
              </w:rPr>
              <w:t xml:space="preserve">A and I </w:t>
            </w:r>
          </w:p>
        </w:tc>
      </w:tr>
      <w:tr w:rsidR="00A7143A" w:rsidRPr="00106932" w14:paraId="2F1E6534"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1E6533"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lastRenderedPageBreak/>
              <w:t xml:space="preserve">Experience </w:t>
            </w:r>
          </w:p>
        </w:tc>
      </w:tr>
      <w:tr w:rsidR="00A7143A" w:rsidRPr="00106932" w14:paraId="2F1E6537"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35" w14:textId="77777777" w:rsidR="00832ABE" w:rsidRPr="0017362B" w:rsidRDefault="009C6534" w:rsidP="0017362B">
            <w:pPr>
              <w:pStyle w:val="ListParagraph"/>
              <w:numPr>
                <w:ilvl w:val="0"/>
                <w:numId w:val="44"/>
              </w:numPr>
              <w:spacing w:before="60" w:after="60"/>
              <w:ind w:right="84"/>
              <w:contextualSpacing/>
              <w:jc w:val="both"/>
              <w:rPr>
                <w:rFonts w:asciiTheme="minorHAnsi" w:hAnsiTheme="minorHAnsi" w:cs="Arial"/>
                <w:color w:val="000000"/>
              </w:rPr>
            </w:pPr>
            <w:r w:rsidRPr="009B29B2">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2F1E6536" w14:textId="77777777" w:rsidR="00A7143A" w:rsidRDefault="00A7143A" w:rsidP="00EA28E7">
            <w:pPr>
              <w:spacing w:before="60" w:after="60"/>
              <w:contextualSpacing/>
              <w:jc w:val="center"/>
            </w:pPr>
            <w:r w:rsidRPr="00A27BDF">
              <w:rPr>
                <w:rFonts w:asciiTheme="minorHAnsi" w:hAnsiTheme="minorHAnsi" w:cs="Arial"/>
              </w:rPr>
              <w:t>A and I</w:t>
            </w:r>
          </w:p>
        </w:tc>
      </w:tr>
      <w:tr w:rsidR="00A7143A" w:rsidRPr="00106932" w14:paraId="2F1E653A"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38" w14:textId="77777777" w:rsidR="008533D3" w:rsidRPr="008533D3" w:rsidRDefault="009C6534" w:rsidP="008533D3">
            <w:pPr>
              <w:pStyle w:val="ListParagraph"/>
              <w:numPr>
                <w:ilvl w:val="0"/>
                <w:numId w:val="44"/>
              </w:numPr>
              <w:spacing w:before="60" w:after="60"/>
              <w:ind w:right="84"/>
              <w:contextualSpacing/>
              <w:jc w:val="both"/>
              <w:rPr>
                <w:rFonts w:asciiTheme="minorHAnsi" w:hAnsiTheme="minorHAnsi" w:cs="Arial"/>
                <w:color w:val="000000"/>
              </w:rPr>
            </w:pPr>
            <w:r w:rsidRPr="009B29B2">
              <w:rPr>
                <w:rFonts w:asciiTheme="minorHAnsi" w:hAnsiTheme="minorHAnsi" w:cs="Arial"/>
              </w:rPr>
              <w:t>Experience of managing and motivating staff including providing professional supervision and</w:t>
            </w:r>
            <w:r w:rsidR="00B505E1">
              <w:rPr>
                <w:rFonts w:asciiTheme="minorHAnsi" w:hAnsiTheme="minorHAnsi" w:cs="Arial"/>
              </w:rPr>
              <w:t xml:space="preserve"> managing NQSW’s on the ASYE programme. </w:t>
            </w:r>
          </w:p>
        </w:tc>
        <w:tc>
          <w:tcPr>
            <w:tcW w:w="1460" w:type="dxa"/>
            <w:tcBorders>
              <w:bottom w:val="single" w:sz="8" w:space="0" w:color="000000"/>
              <w:right w:val="single" w:sz="8" w:space="0" w:color="000000"/>
            </w:tcBorders>
            <w:shd w:val="clear" w:color="auto" w:fill="FFFFFF"/>
          </w:tcPr>
          <w:p w14:paraId="2F1E6539"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421081" w:rsidRPr="00106932" w14:paraId="2F1E653D"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3B" w14:textId="77777777" w:rsidR="00421081" w:rsidRPr="00E06B15" w:rsidRDefault="009C6534" w:rsidP="009C6534">
            <w:pPr>
              <w:pStyle w:val="ListParagraph"/>
              <w:numPr>
                <w:ilvl w:val="0"/>
                <w:numId w:val="44"/>
              </w:numPr>
              <w:spacing w:before="60" w:after="60"/>
              <w:ind w:right="84"/>
              <w:contextualSpacing/>
              <w:jc w:val="both"/>
              <w:rPr>
                <w:rFonts w:asciiTheme="minorHAnsi" w:hAnsiTheme="minorHAnsi" w:cs="Arial"/>
                <w:color w:val="000000"/>
              </w:rPr>
            </w:pPr>
            <w:r w:rsidRPr="00151E10">
              <w:rPr>
                <w:rFonts w:asciiTheme="minorHAnsi" w:hAnsiTheme="minorHAnsi" w:cs="Arial"/>
                <w:color w:val="000000"/>
              </w:rPr>
              <w:t xml:space="preserve">Experience </w:t>
            </w:r>
            <w:r w:rsidR="00B505E1">
              <w:rPr>
                <w:rFonts w:asciiTheme="minorHAnsi" w:hAnsiTheme="minorHAnsi" w:cs="Arial"/>
                <w:color w:val="000000"/>
              </w:rPr>
              <w:t xml:space="preserve">of </w:t>
            </w:r>
            <w:r w:rsidR="008A0D4A">
              <w:rPr>
                <w:rFonts w:asciiTheme="minorHAnsi" w:hAnsiTheme="minorHAnsi" w:cs="Arial"/>
                <w:color w:val="000000"/>
              </w:rPr>
              <w:t xml:space="preserve">working in collaboration with other managers, staff and stakeholders. </w:t>
            </w:r>
          </w:p>
        </w:tc>
        <w:tc>
          <w:tcPr>
            <w:tcW w:w="1460" w:type="dxa"/>
            <w:tcBorders>
              <w:bottom w:val="single" w:sz="8" w:space="0" w:color="000000"/>
              <w:right w:val="single" w:sz="8" w:space="0" w:color="000000"/>
            </w:tcBorders>
            <w:shd w:val="clear" w:color="auto" w:fill="FFFFFF"/>
          </w:tcPr>
          <w:p w14:paraId="2F1E653C" w14:textId="77777777" w:rsidR="00421081" w:rsidRPr="00106932" w:rsidRDefault="00421081" w:rsidP="00EA28E7">
            <w:pPr>
              <w:spacing w:before="60" w:after="60"/>
              <w:contextualSpacing/>
              <w:jc w:val="center"/>
              <w:rPr>
                <w:rFonts w:asciiTheme="minorHAnsi" w:hAnsiTheme="minorHAnsi" w:cs="Arial"/>
              </w:rPr>
            </w:pPr>
            <w:r>
              <w:rPr>
                <w:rFonts w:asciiTheme="minorHAnsi" w:hAnsiTheme="minorHAnsi" w:cs="Arial"/>
              </w:rPr>
              <w:t xml:space="preserve"> I </w:t>
            </w:r>
          </w:p>
        </w:tc>
      </w:tr>
      <w:tr w:rsidR="00A7143A" w:rsidRPr="00106932" w14:paraId="2F1E653F"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1E653E"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t xml:space="preserve">Skills </w:t>
            </w:r>
          </w:p>
        </w:tc>
      </w:tr>
      <w:tr w:rsidR="00A7143A" w:rsidRPr="00106932" w14:paraId="2F1E6542"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40" w14:textId="77777777" w:rsidR="00A7143A" w:rsidRPr="002109F5" w:rsidRDefault="00D74B34" w:rsidP="005B225C">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To develop positive relationships with colleagues, partners and providers including the ability to influence, persuade, negotiate and inform. </w:t>
            </w:r>
          </w:p>
        </w:tc>
        <w:tc>
          <w:tcPr>
            <w:tcW w:w="1460" w:type="dxa"/>
            <w:tcBorders>
              <w:bottom w:val="single" w:sz="8" w:space="0" w:color="000000"/>
              <w:right w:val="single" w:sz="8" w:space="0" w:color="000000"/>
            </w:tcBorders>
            <w:shd w:val="clear" w:color="auto" w:fill="FFFFFF"/>
          </w:tcPr>
          <w:p w14:paraId="2F1E6541"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2109F5" w:rsidRPr="00106932" w14:paraId="2F1E6545"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43" w14:textId="77777777" w:rsidR="00B66BA6" w:rsidRPr="00C95698" w:rsidRDefault="00586CE0" w:rsidP="005B225C">
            <w:pPr>
              <w:pStyle w:val="ListParagraph"/>
              <w:numPr>
                <w:ilvl w:val="0"/>
                <w:numId w:val="44"/>
              </w:numPr>
              <w:spacing w:before="60" w:after="60"/>
              <w:ind w:right="84"/>
              <w:contextualSpacing/>
              <w:jc w:val="both"/>
              <w:rPr>
                <w:rFonts w:asciiTheme="minorHAnsi" w:hAnsiTheme="minorHAnsi" w:cs="Arial"/>
              </w:rPr>
            </w:pPr>
            <w:r>
              <w:rPr>
                <w:rFonts w:asciiTheme="minorHAnsi" w:hAnsiTheme="minorHAnsi" w:cs="Arial"/>
              </w:rPr>
              <w:t xml:space="preserve">The ability to </w:t>
            </w:r>
            <w:r w:rsidR="00325AAB">
              <w:rPr>
                <w:rFonts w:asciiTheme="minorHAnsi" w:hAnsiTheme="minorHAnsi" w:cs="Arial"/>
              </w:rPr>
              <w:t>mentor</w:t>
            </w:r>
            <w:r w:rsidR="008A0D4A">
              <w:rPr>
                <w:rFonts w:asciiTheme="minorHAnsi" w:hAnsiTheme="minorHAnsi" w:cs="Arial"/>
              </w:rPr>
              <w:t xml:space="preserve"> and </w:t>
            </w:r>
            <w:r>
              <w:rPr>
                <w:rFonts w:asciiTheme="minorHAnsi" w:hAnsiTheme="minorHAnsi" w:cs="Arial"/>
              </w:rPr>
              <w:t xml:space="preserve">develop staff in order to achieve high quality outcomes for service users and carers. </w:t>
            </w:r>
          </w:p>
        </w:tc>
        <w:tc>
          <w:tcPr>
            <w:tcW w:w="1460" w:type="dxa"/>
            <w:tcBorders>
              <w:bottom w:val="single" w:sz="8" w:space="0" w:color="000000"/>
              <w:right w:val="single" w:sz="8" w:space="0" w:color="000000"/>
            </w:tcBorders>
            <w:shd w:val="clear" w:color="auto" w:fill="FFFFFF"/>
          </w:tcPr>
          <w:p w14:paraId="2F1E6544" w14:textId="77777777" w:rsidR="002109F5" w:rsidRPr="00106932" w:rsidRDefault="002109F5"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2109F5" w:rsidRPr="00106932" w14:paraId="2F1E6548"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46" w14:textId="77777777" w:rsidR="00B66BA6" w:rsidRPr="00C95698" w:rsidRDefault="00932EAD" w:rsidP="005B225C">
            <w:pPr>
              <w:pStyle w:val="ListParagraph"/>
              <w:numPr>
                <w:ilvl w:val="0"/>
                <w:numId w:val="44"/>
              </w:numPr>
              <w:spacing w:before="60" w:after="60"/>
              <w:ind w:right="84"/>
              <w:contextualSpacing/>
              <w:jc w:val="both"/>
              <w:rPr>
                <w:rFonts w:asciiTheme="minorHAnsi" w:hAnsiTheme="minorHAnsi" w:cs="Arial"/>
              </w:rPr>
            </w:pPr>
            <w:r>
              <w:rPr>
                <w:rFonts w:asciiTheme="minorHAnsi" w:hAnsiTheme="minorHAnsi" w:cs="Arial"/>
              </w:rPr>
              <w:t xml:space="preserve">Ability to communicate sensitive information clearly and respectfully in a way that empowers staff to make positive changes to their practice. </w:t>
            </w:r>
          </w:p>
        </w:tc>
        <w:tc>
          <w:tcPr>
            <w:tcW w:w="1460" w:type="dxa"/>
            <w:tcBorders>
              <w:bottom w:val="single" w:sz="8" w:space="0" w:color="000000"/>
              <w:right w:val="single" w:sz="8" w:space="0" w:color="000000"/>
            </w:tcBorders>
            <w:shd w:val="clear" w:color="auto" w:fill="FFFFFF"/>
          </w:tcPr>
          <w:p w14:paraId="2F1E6547" w14:textId="77777777" w:rsidR="002109F5" w:rsidRPr="00106932" w:rsidRDefault="002109F5" w:rsidP="00EA28E7">
            <w:pPr>
              <w:spacing w:before="60" w:after="60"/>
              <w:contextualSpacing/>
              <w:jc w:val="center"/>
              <w:rPr>
                <w:rFonts w:asciiTheme="minorHAnsi" w:hAnsiTheme="minorHAnsi" w:cs="Arial"/>
              </w:rPr>
            </w:pPr>
            <w:r>
              <w:rPr>
                <w:rFonts w:asciiTheme="minorHAnsi" w:hAnsiTheme="minorHAnsi" w:cs="Arial"/>
              </w:rPr>
              <w:t xml:space="preserve"> </w:t>
            </w:r>
            <w:r w:rsidRPr="00106932">
              <w:rPr>
                <w:rFonts w:asciiTheme="minorHAnsi" w:hAnsiTheme="minorHAnsi" w:cs="Arial"/>
              </w:rPr>
              <w:t>I</w:t>
            </w:r>
          </w:p>
        </w:tc>
      </w:tr>
      <w:tr w:rsidR="00A7143A" w:rsidRPr="00106932" w14:paraId="2F1E654B"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49" w14:textId="77777777" w:rsidR="00A7143A" w:rsidRPr="00F63C51" w:rsidRDefault="00F63C51" w:rsidP="00F63C51">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Strong organisational skills and t</w:t>
            </w:r>
            <w:r w:rsidR="002109F5" w:rsidRPr="00E06B15">
              <w:rPr>
                <w:rFonts w:asciiTheme="minorHAnsi" w:hAnsiTheme="minorHAnsi"/>
                <w:iCs/>
              </w:rPr>
              <w:t>he ability to effectively manage time and complex, competing demands in a high pressured environment.</w:t>
            </w:r>
          </w:p>
        </w:tc>
        <w:tc>
          <w:tcPr>
            <w:tcW w:w="1460" w:type="dxa"/>
            <w:tcBorders>
              <w:bottom w:val="single" w:sz="8" w:space="0" w:color="000000"/>
              <w:right w:val="single" w:sz="8" w:space="0" w:color="000000"/>
            </w:tcBorders>
            <w:shd w:val="clear" w:color="auto" w:fill="FFFFFF"/>
          </w:tcPr>
          <w:p w14:paraId="2F1E654A"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2F1E654F"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4C" w14:textId="77777777" w:rsidR="00A7143A" w:rsidRPr="00E06B15" w:rsidRDefault="00A7143A" w:rsidP="00E06B15">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Understand the key factors in the Councils’ equalities policies and an ability to promote anti-racist and anti-discriminatory practice, and to promote a positive respect for diversity.</w:t>
            </w:r>
          </w:p>
          <w:p w14:paraId="2F1E654D" w14:textId="77777777" w:rsidR="00B66BA6" w:rsidRPr="00C95698" w:rsidRDefault="00B66BA6" w:rsidP="00EA28E7">
            <w:pPr>
              <w:spacing w:before="60" w:after="60"/>
              <w:ind w:left="17" w:right="84"/>
              <w:contextualSpacing/>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2F1E654E"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2F1E6552"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F1E6550" w14:textId="77777777" w:rsidR="00B66BA6" w:rsidRPr="00B505E1" w:rsidRDefault="00A7143A" w:rsidP="00B505E1">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 xml:space="preserve">Ability to travel </w:t>
            </w:r>
            <w:r w:rsidR="007F3B7B">
              <w:rPr>
                <w:rFonts w:asciiTheme="minorHAnsi" w:hAnsiTheme="minorHAnsi" w:cs="Arial"/>
              </w:rPr>
              <w:t>a</w:t>
            </w:r>
            <w:r w:rsidRPr="00E06B15">
              <w:rPr>
                <w:rFonts w:asciiTheme="minorHAnsi" w:hAnsiTheme="minorHAnsi" w:cs="Arial"/>
              </w:rPr>
              <w:t>round the two boroughs and to work flexible hou</w:t>
            </w:r>
            <w:r w:rsidR="005B225C">
              <w:rPr>
                <w:rFonts w:asciiTheme="minorHAnsi" w:hAnsiTheme="minorHAnsi" w:cs="Arial"/>
              </w:rPr>
              <w:t xml:space="preserve">rs as required. </w:t>
            </w:r>
          </w:p>
        </w:tc>
        <w:tc>
          <w:tcPr>
            <w:tcW w:w="1460" w:type="dxa"/>
            <w:tcBorders>
              <w:bottom w:val="single" w:sz="8" w:space="0" w:color="000000"/>
              <w:right w:val="single" w:sz="8" w:space="0" w:color="000000"/>
            </w:tcBorders>
            <w:shd w:val="clear" w:color="auto" w:fill="FFFFFF"/>
          </w:tcPr>
          <w:p w14:paraId="2F1E6551" w14:textId="77777777" w:rsidR="00A7143A" w:rsidRPr="00106932" w:rsidRDefault="00C172B8" w:rsidP="00EA28E7">
            <w:pPr>
              <w:spacing w:before="60" w:after="60"/>
              <w:contextualSpacing/>
              <w:jc w:val="center"/>
              <w:rPr>
                <w:rFonts w:asciiTheme="minorHAnsi" w:hAnsiTheme="minorHAnsi" w:cs="Arial"/>
              </w:rPr>
            </w:pPr>
            <w:r>
              <w:rPr>
                <w:rFonts w:asciiTheme="minorHAnsi" w:hAnsiTheme="minorHAnsi" w:cs="Arial"/>
              </w:rPr>
              <w:t>I</w:t>
            </w:r>
            <w:r w:rsidR="00A7143A">
              <w:rPr>
                <w:rFonts w:asciiTheme="minorHAnsi" w:hAnsiTheme="minorHAnsi" w:cs="Arial"/>
              </w:rPr>
              <w:t xml:space="preserve"> </w:t>
            </w:r>
          </w:p>
        </w:tc>
      </w:tr>
      <w:tr w:rsidR="00A7143A" w:rsidRPr="00106932" w14:paraId="2F1E6554" w14:textId="77777777" w:rsidTr="00EA28E7">
        <w:trPr>
          <w:trHeight w:val="70"/>
        </w:trPr>
        <w:tc>
          <w:tcPr>
            <w:tcW w:w="8897" w:type="dxa"/>
            <w:gridSpan w:val="2"/>
            <w:tcBorders>
              <w:left w:val="single" w:sz="8" w:space="0" w:color="000000"/>
              <w:right w:val="single" w:sz="8" w:space="0" w:color="000000"/>
            </w:tcBorders>
            <w:shd w:val="clear" w:color="auto" w:fill="D9D9D9"/>
            <w:hideMark/>
          </w:tcPr>
          <w:p w14:paraId="2F1E6553"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t xml:space="preserve">Qualifications </w:t>
            </w:r>
          </w:p>
        </w:tc>
      </w:tr>
      <w:tr w:rsidR="00A7143A" w:rsidRPr="00106932" w14:paraId="2F1E6557" w14:textId="77777777" w:rsidTr="00A7143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F1E6555" w14:textId="77777777" w:rsidR="00B66BA6" w:rsidRPr="0017362B" w:rsidRDefault="00B505E1" w:rsidP="00B505E1">
            <w:pPr>
              <w:pStyle w:val="ListParagraph"/>
              <w:numPr>
                <w:ilvl w:val="0"/>
                <w:numId w:val="44"/>
              </w:numPr>
              <w:spacing w:before="60" w:after="60"/>
              <w:ind w:right="84"/>
              <w:contextualSpacing/>
              <w:jc w:val="both"/>
              <w:rPr>
                <w:rFonts w:asciiTheme="minorHAnsi" w:hAnsiTheme="minorHAnsi" w:cs="Arial"/>
              </w:rPr>
            </w:pPr>
            <w:r w:rsidRPr="00151E10">
              <w:rPr>
                <w:rFonts w:asciiTheme="minorHAnsi" w:hAnsiTheme="minorHAnsi" w:cs="Arial"/>
              </w:rPr>
              <w:t>A professional qualification in Social Work and registration with HCPC.</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F1E6556" w14:textId="77777777" w:rsidR="00A7143A" w:rsidRPr="00106932" w:rsidRDefault="00A7143A" w:rsidP="00A7143A">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&amp; C</w:t>
            </w:r>
          </w:p>
        </w:tc>
      </w:tr>
    </w:tbl>
    <w:p w14:paraId="2F1E6558" w14:textId="77777777" w:rsidR="00A7143A" w:rsidRDefault="00A7143A" w:rsidP="00A7143A">
      <w:pPr>
        <w:contextualSpacing/>
        <w:jc w:val="both"/>
        <w:rPr>
          <w:rFonts w:asciiTheme="minorHAnsi" w:hAnsiTheme="minorHAnsi"/>
        </w:rPr>
      </w:pPr>
    </w:p>
    <w:p w14:paraId="2F1E6559" w14:textId="77777777" w:rsidR="00A7143A" w:rsidRDefault="00A7143A" w:rsidP="00A7143A">
      <w:pPr>
        <w:autoSpaceDE w:val="0"/>
        <w:autoSpaceDN w:val="0"/>
        <w:adjustRightInd w:val="0"/>
        <w:contextualSpacing/>
        <w:jc w:val="both"/>
        <w:rPr>
          <w:rFonts w:asciiTheme="minorHAnsi" w:hAnsiTheme="minorHAnsi" w:cs="Calibri"/>
          <w:b/>
        </w:rPr>
      </w:pPr>
    </w:p>
    <w:p w14:paraId="2F1E655A"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A – Application form</w:t>
      </w:r>
    </w:p>
    <w:p w14:paraId="2F1E655B"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I – Interview</w:t>
      </w:r>
    </w:p>
    <w:p w14:paraId="2F1E655C"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T – Test</w:t>
      </w:r>
    </w:p>
    <w:p w14:paraId="2F1E655D"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C - Certificate</w:t>
      </w:r>
    </w:p>
    <w:p w14:paraId="2F1E655E" w14:textId="77777777" w:rsidR="00A7143A" w:rsidRDefault="00A7143A" w:rsidP="00A7143A">
      <w:pPr>
        <w:autoSpaceDE w:val="0"/>
        <w:autoSpaceDN w:val="0"/>
        <w:adjustRightInd w:val="0"/>
        <w:contextualSpacing/>
        <w:rPr>
          <w:rFonts w:ascii="Calibri" w:hAnsi="Calibri" w:cs="Calibri"/>
          <w:b/>
          <w:bCs/>
          <w:sz w:val="36"/>
          <w:szCs w:val="36"/>
        </w:rPr>
      </w:pPr>
    </w:p>
    <w:sectPr w:rsidR="00A7143A"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6571" w14:textId="77777777" w:rsidR="000B334A" w:rsidRDefault="000B334A" w:rsidP="003E5354">
      <w:r>
        <w:separator/>
      </w:r>
    </w:p>
  </w:endnote>
  <w:endnote w:type="continuationSeparator" w:id="0">
    <w:p w14:paraId="2F1E6572" w14:textId="77777777" w:rsidR="000B334A" w:rsidRDefault="000B334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4D3B" w14:textId="77777777" w:rsidR="001A0A56" w:rsidRDefault="001A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6574" w14:textId="77777777" w:rsidR="00FC2DC3" w:rsidRPr="00FC2DC3" w:rsidRDefault="00FC2DC3" w:rsidP="00FC2DC3">
    <w:pPr>
      <w:pStyle w:val="Footer"/>
      <w:jc w:val="right"/>
      <w:rPr>
        <w:rFonts w:ascii="Calibri" w:hAnsi="Calibri"/>
        <w:sz w:val="16"/>
        <w:szCs w:val="16"/>
      </w:rPr>
    </w:pPr>
    <w:r w:rsidRPr="00FC2DC3">
      <w:rPr>
        <w:rFonts w:ascii="Calibri" w:hAnsi="Calibri"/>
        <w:sz w:val="16"/>
        <w:szCs w:val="16"/>
      </w:rPr>
      <w:t>Last updated: October 2016</w:t>
    </w:r>
  </w:p>
  <w:p w14:paraId="2F1E6575" w14:textId="77777777" w:rsidR="00493894" w:rsidRDefault="00493894"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72CD" w14:textId="77777777" w:rsidR="001A0A56" w:rsidRDefault="001A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656F" w14:textId="77777777" w:rsidR="000B334A" w:rsidRDefault="000B334A" w:rsidP="003E5354">
      <w:r>
        <w:separator/>
      </w:r>
    </w:p>
  </w:footnote>
  <w:footnote w:type="continuationSeparator" w:id="0">
    <w:p w14:paraId="2F1E6570" w14:textId="77777777" w:rsidR="000B334A" w:rsidRDefault="000B334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32F8" w14:textId="5AA9AA5E" w:rsidR="001A0A56" w:rsidRDefault="001A0A56">
    <w:pPr>
      <w:pStyle w:val="Header"/>
    </w:pPr>
    <w:r>
      <w:rPr>
        <w:noProof/>
      </w:rPr>
      <mc:AlternateContent>
        <mc:Choice Requires="wps">
          <w:drawing>
            <wp:anchor distT="0" distB="0" distL="0" distR="0" simplePos="0" relativeHeight="251659264" behindDoc="0" locked="0" layoutInCell="1" allowOverlap="1" wp14:anchorId="39F9B270" wp14:editId="1C6F6884">
              <wp:simplePos x="635" y="635"/>
              <wp:positionH relativeFrom="leftMargin">
                <wp:align>left</wp:align>
              </wp:positionH>
              <wp:positionV relativeFrom="paragraph">
                <wp:posOffset>635</wp:posOffset>
              </wp:positionV>
              <wp:extent cx="443865" cy="443865"/>
              <wp:effectExtent l="0" t="0" r="10795" b="1651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C3EC2" w14:textId="09B07577"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F9B270"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2E6C3EC2" w14:textId="09B07577"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6573" w14:textId="762A0513" w:rsidR="00493894" w:rsidRPr="00F91523" w:rsidRDefault="001A0A56"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0" distR="0" simplePos="0" relativeHeight="251660288" behindDoc="0" locked="0" layoutInCell="1" allowOverlap="1" wp14:anchorId="4511A1B6" wp14:editId="3FC68CB3">
              <wp:simplePos x="1143000" y="266700"/>
              <wp:positionH relativeFrom="leftMargin">
                <wp:align>left</wp:align>
              </wp:positionH>
              <wp:positionV relativeFrom="paragraph">
                <wp:posOffset>635</wp:posOffset>
              </wp:positionV>
              <wp:extent cx="443865" cy="443865"/>
              <wp:effectExtent l="0" t="0" r="10795" b="1651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EF94E" w14:textId="14FF229E"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11A1B6" id="_x0000_t202" coordsize="21600,21600" o:spt="202" path="m,l,21600r21600,l21600,xe">
              <v:stroke joinstyle="miter"/>
              <v:path gradientshapeok="t" o:connecttype="rect"/>
            </v:shapetype>
            <v:shape id="Text Box 12" o:spid="_x0000_s1030"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18EF94E" w14:textId="14FF229E"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v:textbox>
              <w10:wrap type="square" anchorx="margin"/>
            </v:shape>
          </w:pict>
        </mc:Fallback>
      </mc:AlternateContent>
    </w:r>
    <w:r w:rsidR="00493894" w:rsidRPr="00F91523">
      <w:rPr>
        <w:rFonts w:asciiTheme="minorHAnsi" w:hAnsiTheme="minorHAnsi" w:cs="Arial"/>
        <w:noProof/>
        <w:color w:val="1020D0"/>
        <w:sz w:val="20"/>
        <w:szCs w:val="20"/>
      </w:rPr>
      <w:drawing>
        <wp:inline distT="0" distB="0" distL="0" distR="0" wp14:anchorId="2F1E6576" wp14:editId="2F1E6577">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493894">
      <w:rPr>
        <w:rFonts w:asciiTheme="minorHAnsi" w:hAnsiTheme="minorHAnsi"/>
      </w:rPr>
      <w:tab/>
    </w:r>
    <w:r w:rsidR="00493894" w:rsidRPr="00F91523">
      <w:rPr>
        <w:rFonts w:asciiTheme="minorHAnsi" w:hAnsiTheme="minorHAnsi"/>
        <w:noProof/>
      </w:rPr>
      <w:drawing>
        <wp:inline distT="0" distB="0" distL="0" distR="0" wp14:anchorId="2F1E6578" wp14:editId="2F1E6579">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98DD" w14:textId="48667FD0" w:rsidR="001A0A56" w:rsidRDefault="001A0A56">
    <w:pPr>
      <w:pStyle w:val="Header"/>
    </w:pPr>
    <w:r>
      <w:rPr>
        <w:noProof/>
      </w:rPr>
      <mc:AlternateContent>
        <mc:Choice Requires="wps">
          <w:drawing>
            <wp:anchor distT="0" distB="0" distL="0" distR="0" simplePos="0" relativeHeight="251658240" behindDoc="0" locked="0" layoutInCell="1" allowOverlap="1" wp14:anchorId="1F4237C4" wp14:editId="07530FEB">
              <wp:simplePos x="635" y="635"/>
              <wp:positionH relativeFrom="leftMargin">
                <wp:align>left</wp:align>
              </wp:positionH>
              <wp:positionV relativeFrom="paragraph">
                <wp:posOffset>635</wp:posOffset>
              </wp:positionV>
              <wp:extent cx="443865" cy="443865"/>
              <wp:effectExtent l="0" t="0" r="10795" b="1651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9B72D" w14:textId="7AC5326E"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F4237C4"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709B72D" w14:textId="7AC5326E" w:rsidR="001A0A56" w:rsidRPr="001A0A56" w:rsidRDefault="001A0A56">
                    <w:pPr>
                      <w:rPr>
                        <w:rFonts w:ascii="Calibri" w:eastAsia="Calibri" w:hAnsi="Calibri" w:cs="Calibri"/>
                        <w:noProof/>
                        <w:color w:val="000000"/>
                        <w:sz w:val="20"/>
                        <w:szCs w:val="20"/>
                      </w:rPr>
                    </w:pPr>
                    <w:r w:rsidRPr="001A0A56">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1"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4"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F081E"/>
    <w:multiLevelType w:val="hybridMultilevel"/>
    <w:tmpl w:val="16EA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2C017B"/>
    <w:multiLevelType w:val="hybridMultilevel"/>
    <w:tmpl w:val="82821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E2244"/>
    <w:multiLevelType w:val="hybridMultilevel"/>
    <w:tmpl w:val="91560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0"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99C04E9"/>
    <w:multiLevelType w:val="hybridMultilevel"/>
    <w:tmpl w:val="E9F04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0"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87844">
    <w:abstractNumId w:val="7"/>
  </w:num>
  <w:num w:numId="2" w16cid:durableId="447091776">
    <w:abstractNumId w:val="37"/>
  </w:num>
  <w:num w:numId="3" w16cid:durableId="224266233">
    <w:abstractNumId w:val="4"/>
  </w:num>
  <w:num w:numId="4" w16cid:durableId="432282102">
    <w:abstractNumId w:val="23"/>
  </w:num>
  <w:num w:numId="5" w16cid:durableId="350762079">
    <w:abstractNumId w:val="32"/>
  </w:num>
  <w:num w:numId="6" w16cid:durableId="1679189112">
    <w:abstractNumId w:val="9"/>
  </w:num>
  <w:num w:numId="7" w16cid:durableId="281108553">
    <w:abstractNumId w:val="11"/>
  </w:num>
  <w:num w:numId="8" w16cid:durableId="1992099760">
    <w:abstractNumId w:val="36"/>
  </w:num>
  <w:num w:numId="9" w16cid:durableId="1869178776">
    <w:abstractNumId w:val="0"/>
  </w:num>
  <w:num w:numId="10" w16cid:durableId="2115399803">
    <w:abstractNumId w:val="34"/>
  </w:num>
  <w:num w:numId="11" w16cid:durableId="281308161">
    <w:abstractNumId w:val="17"/>
  </w:num>
  <w:num w:numId="12" w16cid:durableId="2104450430">
    <w:abstractNumId w:val="20"/>
  </w:num>
  <w:num w:numId="13" w16cid:durableId="709034373">
    <w:abstractNumId w:val="40"/>
  </w:num>
  <w:num w:numId="14" w16cid:durableId="417365005">
    <w:abstractNumId w:val="12"/>
  </w:num>
  <w:num w:numId="15" w16cid:durableId="1913083818">
    <w:abstractNumId w:val="10"/>
  </w:num>
  <w:num w:numId="16" w16cid:durableId="1950048061">
    <w:abstractNumId w:val="3"/>
  </w:num>
  <w:num w:numId="17" w16cid:durableId="796414129">
    <w:abstractNumId w:val="39"/>
  </w:num>
  <w:num w:numId="18" w16cid:durableId="1060909007">
    <w:abstractNumId w:val="8"/>
  </w:num>
  <w:num w:numId="19" w16cid:durableId="504053251">
    <w:abstractNumId w:val="43"/>
  </w:num>
  <w:num w:numId="20" w16cid:durableId="836725083">
    <w:abstractNumId w:val="14"/>
  </w:num>
  <w:num w:numId="21" w16cid:durableId="1780564404">
    <w:abstractNumId w:val="41"/>
  </w:num>
  <w:num w:numId="22" w16cid:durableId="1846090936">
    <w:abstractNumId w:val="19"/>
  </w:num>
  <w:num w:numId="23" w16cid:durableId="978848129">
    <w:abstractNumId w:val="16"/>
  </w:num>
  <w:num w:numId="24" w16cid:durableId="1700472721">
    <w:abstractNumId w:val="28"/>
  </w:num>
  <w:num w:numId="25" w16cid:durableId="12567425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935871">
    <w:abstractNumId w:val="1"/>
  </w:num>
  <w:num w:numId="27" w16cid:durableId="1171024693">
    <w:abstractNumId w:val="35"/>
  </w:num>
  <w:num w:numId="28" w16cid:durableId="706023656">
    <w:abstractNumId w:val="2"/>
  </w:num>
  <w:num w:numId="29" w16cid:durableId="1195192821">
    <w:abstractNumId w:val="25"/>
  </w:num>
  <w:num w:numId="30" w16cid:durableId="627123644">
    <w:abstractNumId w:val="42"/>
  </w:num>
  <w:num w:numId="31" w16cid:durableId="782843370">
    <w:abstractNumId w:val="44"/>
  </w:num>
  <w:num w:numId="32" w16cid:durableId="412165786">
    <w:abstractNumId w:val="26"/>
  </w:num>
  <w:num w:numId="33" w16cid:durableId="1102068636">
    <w:abstractNumId w:val="38"/>
  </w:num>
  <w:num w:numId="34" w16cid:durableId="1625188022">
    <w:abstractNumId w:val="31"/>
  </w:num>
  <w:num w:numId="35" w16cid:durableId="997617501">
    <w:abstractNumId w:val="29"/>
  </w:num>
  <w:num w:numId="36" w16cid:durableId="512305042">
    <w:abstractNumId w:val="5"/>
  </w:num>
  <w:num w:numId="37" w16cid:durableId="1873299424">
    <w:abstractNumId w:val="21"/>
  </w:num>
  <w:num w:numId="38" w16cid:durableId="1028947463">
    <w:abstractNumId w:val="18"/>
  </w:num>
  <w:num w:numId="39" w16cid:durableId="649092794">
    <w:abstractNumId w:val="6"/>
  </w:num>
  <w:num w:numId="40" w16cid:durableId="716392913">
    <w:abstractNumId w:val="15"/>
  </w:num>
  <w:num w:numId="41" w16cid:durableId="7752841">
    <w:abstractNumId w:val="13"/>
  </w:num>
  <w:num w:numId="42" w16cid:durableId="114256889">
    <w:abstractNumId w:val="30"/>
  </w:num>
  <w:num w:numId="43" w16cid:durableId="583681525">
    <w:abstractNumId w:val="27"/>
  </w:num>
  <w:num w:numId="44" w16cid:durableId="923487797">
    <w:abstractNumId w:val="33"/>
  </w:num>
  <w:num w:numId="45" w16cid:durableId="1652176664">
    <w:abstractNumId w:val="22"/>
  </w:num>
  <w:num w:numId="46" w16cid:durableId="599601049">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E9C"/>
    <w:rsid w:val="00036F07"/>
    <w:rsid w:val="00040A31"/>
    <w:rsid w:val="00041902"/>
    <w:rsid w:val="000525D7"/>
    <w:rsid w:val="00053AC7"/>
    <w:rsid w:val="00071B79"/>
    <w:rsid w:val="00074F15"/>
    <w:rsid w:val="000B334A"/>
    <w:rsid w:val="000B4643"/>
    <w:rsid w:val="000B61A4"/>
    <w:rsid w:val="000C1204"/>
    <w:rsid w:val="000E62C7"/>
    <w:rsid w:val="00106932"/>
    <w:rsid w:val="00112470"/>
    <w:rsid w:val="00113AE0"/>
    <w:rsid w:val="00113D09"/>
    <w:rsid w:val="00125641"/>
    <w:rsid w:val="00154E7C"/>
    <w:rsid w:val="0015656E"/>
    <w:rsid w:val="0017362B"/>
    <w:rsid w:val="00175705"/>
    <w:rsid w:val="00175823"/>
    <w:rsid w:val="001765EF"/>
    <w:rsid w:val="001A0A56"/>
    <w:rsid w:val="001B2FB2"/>
    <w:rsid w:val="001C2CA3"/>
    <w:rsid w:val="001C7511"/>
    <w:rsid w:val="001D14C2"/>
    <w:rsid w:val="001D2847"/>
    <w:rsid w:val="001E05C1"/>
    <w:rsid w:val="001E3C23"/>
    <w:rsid w:val="001E7D86"/>
    <w:rsid w:val="001F5388"/>
    <w:rsid w:val="00202A7E"/>
    <w:rsid w:val="002037BD"/>
    <w:rsid w:val="002109F5"/>
    <w:rsid w:val="002109FC"/>
    <w:rsid w:val="00223609"/>
    <w:rsid w:val="00224C25"/>
    <w:rsid w:val="00224FEB"/>
    <w:rsid w:val="00232602"/>
    <w:rsid w:val="00240241"/>
    <w:rsid w:val="00240EA2"/>
    <w:rsid w:val="0024126E"/>
    <w:rsid w:val="00261779"/>
    <w:rsid w:val="00267D09"/>
    <w:rsid w:val="002748BB"/>
    <w:rsid w:val="002B7CD7"/>
    <w:rsid w:val="002C728D"/>
    <w:rsid w:val="002D42EF"/>
    <w:rsid w:val="002D7A1D"/>
    <w:rsid w:val="002E02F3"/>
    <w:rsid w:val="002E49B1"/>
    <w:rsid w:val="002F71AA"/>
    <w:rsid w:val="002F732F"/>
    <w:rsid w:val="00303FCB"/>
    <w:rsid w:val="00304D2D"/>
    <w:rsid w:val="003054B2"/>
    <w:rsid w:val="0030785C"/>
    <w:rsid w:val="00316112"/>
    <w:rsid w:val="00323C90"/>
    <w:rsid w:val="00325AAB"/>
    <w:rsid w:val="0033103C"/>
    <w:rsid w:val="00343CED"/>
    <w:rsid w:val="00376E8A"/>
    <w:rsid w:val="00380815"/>
    <w:rsid w:val="00387E78"/>
    <w:rsid w:val="00394AB4"/>
    <w:rsid w:val="00396680"/>
    <w:rsid w:val="00397448"/>
    <w:rsid w:val="003A2F19"/>
    <w:rsid w:val="003A6B63"/>
    <w:rsid w:val="003C29A2"/>
    <w:rsid w:val="003C47FB"/>
    <w:rsid w:val="003D1184"/>
    <w:rsid w:val="003D348E"/>
    <w:rsid w:val="003E5354"/>
    <w:rsid w:val="003F3658"/>
    <w:rsid w:val="00401253"/>
    <w:rsid w:val="00402EF4"/>
    <w:rsid w:val="00403864"/>
    <w:rsid w:val="00404C0A"/>
    <w:rsid w:val="004108FC"/>
    <w:rsid w:val="00421081"/>
    <w:rsid w:val="00423C81"/>
    <w:rsid w:val="004256D7"/>
    <w:rsid w:val="00427CE9"/>
    <w:rsid w:val="00427D99"/>
    <w:rsid w:val="004314C8"/>
    <w:rsid w:val="0044737D"/>
    <w:rsid w:val="0045348B"/>
    <w:rsid w:val="004536D4"/>
    <w:rsid w:val="00453DB8"/>
    <w:rsid w:val="00466702"/>
    <w:rsid w:val="00472433"/>
    <w:rsid w:val="004752A5"/>
    <w:rsid w:val="00476F22"/>
    <w:rsid w:val="00483D3A"/>
    <w:rsid w:val="004859A5"/>
    <w:rsid w:val="00490570"/>
    <w:rsid w:val="0049147F"/>
    <w:rsid w:val="004924DE"/>
    <w:rsid w:val="00493894"/>
    <w:rsid w:val="004A3A11"/>
    <w:rsid w:val="004A74CD"/>
    <w:rsid w:val="004B1669"/>
    <w:rsid w:val="004B25D9"/>
    <w:rsid w:val="004C1BE3"/>
    <w:rsid w:val="004C2EE3"/>
    <w:rsid w:val="004C55E7"/>
    <w:rsid w:val="004D2B21"/>
    <w:rsid w:val="004D3E78"/>
    <w:rsid w:val="004D56C7"/>
    <w:rsid w:val="004F668A"/>
    <w:rsid w:val="004F7D97"/>
    <w:rsid w:val="005117A1"/>
    <w:rsid w:val="005305AE"/>
    <w:rsid w:val="005308D0"/>
    <w:rsid w:val="00533982"/>
    <w:rsid w:val="0053741C"/>
    <w:rsid w:val="00545A74"/>
    <w:rsid w:val="005617FF"/>
    <w:rsid w:val="00572451"/>
    <w:rsid w:val="005750CD"/>
    <w:rsid w:val="00586CE0"/>
    <w:rsid w:val="005907BB"/>
    <w:rsid w:val="00591582"/>
    <w:rsid w:val="00597320"/>
    <w:rsid w:val="00597977"/>
    <w:rsid w:val="005A7B9C"/>
    <w:rsid w:val="005B225C"/>
    <w:rsid w:val="005B3EBF"/>
    <w:rsid w:val="005D0A46"/>
    <w:rsid w:val="005E2252"/>
    <w:rsid w:val="005E559A"/>
    <w:rsid w:val="00601A51"/>
    <w:rsid w:val="00602AEA"/>
    <w:rsid w:val="00607E93"/>
    <w:rsid w:val="00613F15"/>
    <w:rsid w:val="00623B33"/>
    <w:rsid w:val="006258D2"/>
    <w:rsid w:val="006345A2"/>
    <w:rsid w:val="00643AAD"/>
    <w:rsid w:val="006454AD"/>
    <w:rsid w:val="0064607D"/>
    <w:rsid w:val="006554E4"/>
    <w:rsid w:val="00657A2C"/>
    <w:rsid w:val="0066057B"/>
    <w:rsid w:val="00664591"/>
    <w:rsid w:val="006729D5"/>
    <w:rsid w:val="00683531"/>
    <w:rsid w:val="006A1E18"/>
    <w:rsid w:val="006B7582"/>
    <w:rsid w:val="006C40ED"/>
    <w:rsid w:val="006E4F31"/>
    <w:rsid w:val="006F7511"/>
    <w:rsid w:val="00703BE5"/>
    <w:rsid w:val="00713CEE"/>
    <w:rsid w:val="00714EFE"/>
    <w:rsid w:val="00721AA8"/>
    <w:rsid w:val="007319DD"/>
    <w:rsid w:val="007366A9"/>
    <w:rsid w:val="00736723"/>
    <w:rsid w:val="00750A13"/>
    <w:rsid w:val="00756863"/>
    <w:rsid w:val="00770F26"/>
    <w:rsid w:val="00771F9C"/>
    <w:rsid w:val="00773431"/>
    <w:rsid w:val="00783C6D"/>
    <w:rsid w:val="007861ED"/>
    <w:rsid w:val="007915B1"/>
    <w:rsid w:val="00794CB7"/>
    <w:rsid w:val="00796089"/>
    <w:rsid w:val="007A42D1"/>
    <w:rsid w:val="007A6A73"/>
    <w:rsid w:val="007A78AE"/>
    <w:rsid w:val="007B1542"/>
    <w:rsid w:val="007B19D5"/>
    <w:rsid w:val="007B4D00"/>
    <w:rsid w:val="007C1F52"/>
    <w:rsid w:val="007C617C"/>
    <w:rsid w:val="007D20BD"/>
    <w:rsid w:val="007D5A3B"/>
    <w:rsid w:val="007E2145"/>
    <w:rsid w:val="007F3374"/>
    <w:rsid w:val="007F3B7B"/>
    <w:rsid w:val="008003FF"/>
    <w:rsid w:val="0081083A"/>
    <w:rsid w:val="00811842"/>
    <w:rsid w:val="00832ABE"/>
    <w:rsid w:val="00841FC6"/>
    <w:rsid w:val="00843785"/>
    <w:rsid w:val="008533D3"/>
    <w:rsid w:val="00854C11"/>
    <w:rsid w:val="00854FA3"/>
    <w:rsid w:val="00855744"/>
    <w:rsid w:val="00865D8E"/>
    <w:rsid w:val="00875B63"/>
    <w:rsid w:val="008870F2"/>
    <w:rsid w:val="008876E9"/>
    <w:rsid w:val="008917CD"/>
    <w:rsid w:val="008924AE"/>
    <w:rsid w:val="008A0D4A"/>
    <w:rsid w:val="008A0DC4"/>
    <w:rsid w:val="008C0883"/>
    <w:rsid w:val="008D0A94"/>
    <w:rsid w:val="008D0C5D"/>
    <w:rsid w:val="008D6E04"/>
    <w:rsid w:val="008E7B6E"/>
    <w:rsid w:val="008F0484"/>
    <w:rsid w:val="008F34B7"/>
    <w:rsid w:val="008F677B"/>
    <w:rsid w:val="008F77C6"/>
    <w:rsid w:val="009202FC"/>
    <w:rsid w:val="00922CF0"/>
    <w:rsid w:val="00926E42"/>
    <w:rsid w:val="00927DFC"/>
    <w:rsid w:val="0093151C"/>
    <w:rsid w:val="00932EAD"/>
    <w:rsid w:val="00935FA0"/>
    <w:rsid w:val="00940FF5"/>
    <w:rsid w:val="00963688"/>
    <w:rsid w:val="00964560"/>
    <w:rsid w:val="00967A68"/>
    <w:rsid w:val="00984338"/>
    <w:rsid w:val="009B0D6F"/>
    <w:rsid w:val="009B790E"/>
    <w:rsid w:val="009C2F4D"/>
    <w:rsid w:val="009C348D"/>
    <w:rsid w:val="009C6534"/>
    <w:rsid w:val="009D35AF"/>
    <w:rsid w:val="009D4FB4"/>
    <w:rsid w:val="009D5536"/>
    <w:rsid w:val="009E54E8"/>
    <w:rsid w:val="009E65AA"/>
    <w:rsid w:val="009F1B52"/>
    <w:rsid w:val="00A07258"/>
    <w:rsid w:val="00A262C4"/>
    <w:rsid w:val="00A27212"/>
    <w:rsid w:val="00A7143A"/>
    <w:rsid w:val="00A73BD0"/>
    <w:rsid w:val="00A920C4"/>
    <w:rsid w:val="00A92D79"/>
    <w:rsid w:val="00A945FA"/>
    <w:rsid w:val="00A95BD8"/>
    <w:rsid w:val="00AB6CA1"/>
    <w:rsid w:val="00AB7915"/>
    <w:rsid w:val="00AB7E08"/>
    <w:rsid w:val="00AC0C7B"/>
    <w:rsid w:val="00AC307B"/>
    <w:rsid w:val="00AD0257"/>
    <w:rsid w:val="00AE62A0"/>
    <w:rsid w:val="00B04C52"/>
    <w:rsid w:val="00B11F16"/>
    <w:rsid w:val="00B22CC6"/>
    <w:rsid w:val="00B2480C"/>
    <w:rsid w:val="00B34715"/>
    <w:rsid w:val="00B3651E"/>
    <w:rsid w:val="00B435E2"/>
    <w:rsid w:val="00B505E1"/>
    <w:rsid w:val="00B53894"/>
    <w:rsid w:val="00B60375"/>
    <w:rsid w:val="00B66BA6"/>
    <w:rsid w:val="00B91E02"/>
    <w:rsid w:val="00B96984"/>
    <w:rsid w:val="00B9707B"/>
    <w:rsid w:val="00BB192D"/>
    <w:rsid w:val="00BB4DD8"/>
    <w:rsid w:val="00BB7565"/>
    <w:rsid w:val="00BC37DD"/>
    <w:rsid w:val="00BD005C"/>
    <w:rsid w:val="00BD48F1"/>
    <w:rsid w:val="00BD4AD0"/>
    <w:rsid w:val="00BD551B"/>
    <w:rsid w:val="00BD64A8"/>
    <w:rsid w:val="00BD7B46"/>
    <w:rsid w:val="00C0223F"/>
    <w:rsid w:val="00C034CD"/>
    <w:rsid w:val="00C0449A"/>
    <w:rsid w:val="00C12C7A"/>
    <w:rsid w:val="00C12CF6"/>
    <w:rsid w:val="00C12D4B"/>
    <w:rsid w:val="00C172B8"/>
    <w:rsid w:val="00C20461"/>
    <w:rsid w:val="00C22178"/>
    <w:rsid w:val="00C27BD9"/>
    <w:rsid w:val="00C350DD"/>
    <w:rsid w:val="00C41C88"/>
    <w:rsid w:val="00C45352"/>
    <w:rsid w:val="00C50C08"/>
    <w:rsid w:val="00C55803"/>
    <w:rsid w:val="00C62BA2"/>
    <w:rsid w:val="00C73EE0"/>
    <w:rsid w:val="00C90AB7"/>
    <w:rsid w:val="00CB5723"/>
    <w:rsid w:val="00CC45F2"/>
    <w:rsid w:val="00CD0D02"/>
    <w:rsid w:val="00CD2380"/>
    <w:rsid w:val="00CE5A42"/>
    <w:rsid w:val="00CF742D"/>
    <w:rsid w:val="00D20A7D"/>
    <w:rsid w:val="00D23C17"/>
    <w:rsid w:val="00D26FD4"/>
    <w:rsid w:val="00D273CC"/>
    <w:rsid w:val="00D331E1"/>
    <w:rsid w:val="00D474D1"/>
    <w:rsid w:val="00D54ABF"/>
    <w:rsid w:val="00D67735"/>
    <w:rsid w:val="00D74B34"/>
    <w:rsid w:val="00D75260"/>
    <w:rsid w:val="00D7695C"/>
    <w:rsid w:val="00D852F2"/>
    <w:rsid w:val="00D8693A"/>
    <w:rsid w:val="00DB211A"/>
    <w:rsid w:val="00DC257C"/>
    <w:rsid w:val="00DC3A8A"/>
    <w:rsid w:val="00DD3F67"/>
    <w:rsid w:val="00DD644A"/>
    <w:rsid w:val="00DE42CA"/>
    <w:rsid w:val="00DE61F8"/>
    <w:rsid w:val="00DE6659"/>
    <w:rsid w:val="00DE7506"/>
    <w:rsid w:val="00DE7EB7"/>
    <w:rsid w:val="00DF2A00"/>
    <w:rsid w:val="00DF503C"/>
    <w:rsid w:val="00E01113"/>
    <w:rsid w:val="00E05806"/>
    <w:rsid w:val="00E06B15"/>
    <w:rsid w:val="00E11215"/>
    <w:rsid w:val="00E123BA"/>
    <w:rsid w:val="00E2524B"/>
    <w:rsid w:val="00E26A78"/>
    <w:rsid w:val="00E31D20"/>
    <w:rsid w:val="00E36BC7"/>
    <w:rsid w:val="00E75545"/>
    <w:rsid w:val="00E7662F"/>
    <w:rsid w:val="00E85ED8"/>
    <w:rsid w:val="00EA2CC9"/>
    <w:rsid w:val="00EB50EC"/>
    <w:rsid w:val="00ED210A"/>
    <w:rsid w:val="00EF1348"/>
    <w:rsid w:val="00EF3AB0"/>
    <w:rsid w:val="00F01544"/>
    <w:rsid w:val="00F03E99"/>
    <w:rsid w:val="00F1478C"/>
    <w:rsid w:val="00F21876"/>
    <w:rsid w:val="00F25D93"/>
    <w:rsid w:val="00F27B44"/>
    <w:rsid w:val="00F27B4D"/>
    <w:rsid w:val="00F42021"/>
    <w:rsid w:val="00F42D70"/>
    <w:rsid w:val="00F54DE5"/>
    <w:rsid w:val="00F61DE7"/>
    <w:rsid w:val="00F63C51"/>
    <w:rsid w:val="00F66971"/>
    <w:rsid w:val="00F7606C"/>
    <w:rsid w:val="00F7665D"/>
    <w:rsid w:val="00F85A4B"/>
    <w:rsid w:val="00F87C9E"/>
    <w:rsid w:val="00F90371"/>
    <w:rsid w:val="00F91523"/>
    <w:rsid w:val="00F93B8A"/>
    <w:rsid w:val="00FA1976"/>
    <w:rsid w:val="00FA74F4"/>
    <w:rsid w:val="00FB6581"/>
    <w:rsid w:val="00FC2DC3"/>
    <w:rsid w:val="00FD503C"/>
    <w:rsid w:val="00FD5E0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F1E6485"/>
  <w15:docId w15:val="{8C83DFE0-0556-4633-9E1E-7FE05CA8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19543">
      <w:bodyDiv w:val="1"/>
      <w:marLeft w:val="0"/>
      <w:marRight w:val="0"/>
      <w:marTop w:val="0"/>
      <w:marBottom w:val="0"/>
      <w:divBdr>
        <w:top w:val="none" w:sz="0" w:space="0" w:color="auto"/>
        <w:left w:val="none" w:sz="0" w:space="0" w:color="auto"/>
        <w:bottom w:val="none" w:sz="0" w:space="0" w:color="auto"/>
        <w:right w:val="none" w:sz="0" w:space="0" w:color="auto"/>
      </w:divBdr>
      <w:divsChild>
        <w:div w:id="1123617446">
          <w:marLeft w:val="547"/>
          <w:marRight w:val="0"/>
          <w:marTop w:val="0"/>
          <w:marBottom w:val="0"/>
          <w:divBdr>
            <w:top w:val="none" w:sz="0" w:space="0" w:color="auto"/>
            <w:left w:val="none" w:sz="0" w:space="0" w:color="auto"/>
            <w:bottom w:val="none" w:sz="0" w:space="0" w:color="auto"/>
            <w:right w:val="none" w:sz="0" w:space="0" w:color="auto"/>
          </w:divBdr>
        </w:div>
      </w:divsChild>
    </w:div>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022887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1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01C4CD-4363-4DFC-92D6-AA82CA2E074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686ED6-337F-4C20-ADEE-CBD3AE0BCC7C}">
      <dgm:prSet phldrT="[Text]" custT="1"/>
      <dgm:spPr>
        <a:ln>
          <a:solidFill>
            <a:schemeClr val="accent1">
              <a:lumMod val="75000"/>
            </a:schemeClr>
          </a:solidFill>
        </a:ln>
      </dgm:spPr>
      <dgm:t>
        <a:bodyPr/>
        <a:lstStyle/>
        <a:p>
          <a:r>
            <a:rPr lang="en-GB" sz="1200"/>
            <a:t>Principal Social Worker</a:t>
          </a:r>
        </a:p>
        <a:p>
          <a:r>
            <a:rPr lang="en-GB" sz="1200"/>
            <a:t>(PSW) 1x FT</a:t>
          </a:r>
        </a:p>
      </dgm:t>
    </dgm:pt>
    <dgm:pt modelId="{C4089AE2-F1E4-4015-9FF1-6DC3DFEED338}" type="parTrans" cxnId="{37D1E09F-66B4-413B-8306-911BFC4D2758}">
      <dgm:prSet/>
      <dgm:spPr/>
      <dgm:t>
        <a:bodyPr/>
        <a:lstStyle/>
        <a:p>
          <a:endParaRPr lang="en-GB"/>
        </a:p>
      </dgm:t>
    </dgm:pt>
    <dgm:pt modelId="{CC3EAB20-604F-410E-8C0B-72543033BA1A}" type="sibTrans" cxnId="{37D1E09F-66B4-413B-8306-911BFC4D2758}">
      <dgm:prSet/>
      <dgm:spPr/>
      <dgm:t>
        <a:bodyPr/>
        <a:lstStyle/>
        <a:p>
          <a:endParaRPr lang="en-GB"/>
        </a:p>
      </dgm:t>
    </dgm:pt>
    <dgm:pt modelId="{9BADA464-C3D9-4000-A78E-24BD9CD7763A}" type="asst">
      <dgm:prSet phldrT="[Text]" custT="1"/>
      <dgm:spPr>
        <a:ln>
          <a:solidFill>
            <a:schemeClr val="accent1">
              <a:lumMod val="75000"/>
            </a:schemeClr>
          </a:solidFill>
        </a:ln>
      </dgm:spPr>
      <dgm:t>
        <a:bodyPr/>
        <a:lstStyle/>
        <a:p>
          <a:r>
            <a:rPr lang="en-GB" sz="1200"/>
            <a:t> lead OT 1x FT </a:t>
          </a:r>
        </a:p>
      </dgm:t>
    </dgm:pt>
    <dgm:pt modelId="{DF45D7B7-7250-405E-9E04-6B8A45756688}" type="parTrans" cxnId="{E36332FA-B34E-4016-B58F-18B6CDAC7A25}">
      <dgm:prSet/>
      <dgm:spPr/>
      <dgm:t>
        <a:bodyPr/>
        <a:lstStyle/>
        <a:p>
          <a:endParaRPr lang="en-GB"/>
        </a:p>
      </dgm:t>
    </dgm:pt>
    <dgm:pt modelId="{CA8668A8-7382-45DD-94BF-82EE04B0FC92}" type="sibTrans" cxnId="{E36332FA-B34E-4016-B58F-18B6CDAC7A25}">
      <dgm:prSet/>
      <dgm:spPr/>
      <dgm:t>
        <a:bodyPr/>
        <a:lstStyle/>
        <a:p>
          <a:endParaRPr lang="en-GB"/>
        </a:p>
      </dgm:t>
    </dgm:pt>
    <dgm:pt modelId="{2E4B6F0B-BAF5-4283-B64A-522C372E1D6C}">
      <dgm:prSet phldrT="[Text]" custT="1"/>
      <dgm:spPr>
        <a:ln>
          <a:solidFill>
            <a:schemeClr val="accent1">
              <a:lumMod val="75000"/>
            </a:schemeClr>
          </a:solidFill>
        </a:ln>
      </dgm:spPr>
      <dgm:t>
        <a:bodyPr/>
        <a:lstStyle/>
        <a:p>
          <a:r>
            <a:rPr lang="en-GB" sz="1200"/>
            <a:t>Training and development manager</a:t>
          </a:r>
        </a:p>
        <a:p>
          <a:r>
            <a:rPr lang="en-GB" sz="1200"/>
            <a:t>1xFT</a:t>
          </a:r>
        </a:p>
      </dgm:t>
    </dgm:pt>
    <dgm:pt modelId="{C0F1291B-DFB8-40FC-80A1-C1281C79CBAA}" type="parTrans" cxnId="{1617435A-9B84-43E4-9DF8-D81F682E36E9}">
      <dgm:prSet/>
      <dgm:spPr/>
      <dgm:t>
        <a:bodyPr/>
        <a:lstStyle/>
        <a:p>
          <a:endParaRPr lang="en-GB"/>
        </a:p>
      </dgm:t>
    </dgm:pt>
    <dgm:pt modelId="{51657F5B-1799-4DA0-8BE7-CC84293FF243}" type="sibTrans" cxnId="{1617435A-9B84-43E4-9DF8-D81F682E36E9}">
      <dgm:prSet/>
      <dgm:spPr/>
      <dgm:t>
        <a:bodyPr/>
        <a:lstStyle/>
        <a:p>
          <a:endParaRPr lang="en-GB"/>
        </a:p>
      </dgm:t>
    </dgm:pt>
    <dgm:pt modelId="{A6CFD331-2B8C-4EA0-ADE3-4BAD7717A4A4}">
      <dgm:prSet phldrT="[Text]" custT="1"/>
      <dgm:spPr>
        <a:ln>
          <a:solidFill>
            <a:schemeClr val="accent1">
              <a:lumMod val="75000"/>
            </a:schemeClr>
          </a:solidFill>
        </a:ln>
      </dgm:spPr>
      <dgm:t>
        <a:bodyPr/>
        <a:lstStyle/>
        <a:p>
          <a:r>
            <a:rPr lang="en-GB" sz="1100"/>
            <a:t>PS OFFICER</a:t>
          </a:r>
        </a:p>
        <a:p>
          <a:r>
            <a:rPr lang="en-GB" sz="1100"/>
            <a:t>P03 x 1FT</a:t>
          </a:r>
        </a:p>
        <a:p>
          <a:r>
            <a:rPr lang="en-GB" sz="1100"/>
            <a:t>(vacant) </a:t>
          </a:r>
        </a:p>
      </dgm:t>
    </dgm:pt>
    <dgm:pt modelId="{3F23EAF3-3053-431F-917F-874DED647416}" type="parTrans" cxnId="{DAD68748-4F6C-4A28-A39B-7C2B794694FA}">
      <dgm:prSet/>
      <dgm:spPr/>
      <dgm:t>
        <a:bodyPr/>
        <a:lstStyle/>
        <a:p>
          <a:endParaRPr lang="en-GB"/>
        </a:p>
      </dgm:t>
    </dgm:pt>
    <dgm:pt modelId="{C490E5A6-D1E4-4397-A709-19BE512A202D}" type="sibTrans" cxnId="{DAD68748-4F6C-4A28-A39B-7C2B794694FA}">
      <dgm:prSet/>
      <dgm:spPr/>
      <dgm:t>
        <a:bodyPr/>
        <a:lstStyle/>
        <a:p>
          <a:endParaRPr lang="en-GB"/>
        </a:p>
      </dgm:t>
    </dgm:pt>
    <dgm:pt modelId="{4FEAD5DD-9AC8-4F61-9965-B71A1243351F}" type="pres">
      <dgm:prSet presAssocID="{1F01C4CD-4363-4DFC-92D6-AA82CA2E074F}" presName="hierChild1" presStyleCnt="0">
        <dgm:presLayoutVars>
          <dgm:orgChart val="1"/>
          <dgm:chPref val="1"/>
          <dgm:dir/>
          <dgm:animOne val="branch"/>
          <dgm:animLvl val="lvl"/>
          <dgm:resizeHandles/>
        </dgm:presLayoutVars>
      </dgm:prSet>
      <dgm:spPr/>
    </dgm:pt>
    <dgm:pt modelId="{76B09CD5-4707-4622-A43D-463C2B6B33F9}" type="pres">
      <dgm:prSet presAssocID="{56686ED6-337F-4C20-ADEE-CBD3AE0BCC7C}" presName="hierRoot1" presStyleCnt="0">
        <dgm:presLayoutVars>
          <dgm:hierBranch val="init"/>
        </dgm:presLayoutVars>
      </dgm:prSet>
      <dgm:spPr/>
    </dgm:pt>
    <dgm:pt modelId="{0D4653A7-1F37-49B1-B23B-A254B019F065}" type="pres">
      <dgm:prSet presAssocID="{56686ED6-337F-4C20-ADEE-CBD3AE0BCC7C}" presName="rootComposite1" presStyleCnt="0"/>
      <dgm:spPr/>
    </dgm:pt>
    <dgm:pt modelId="{1F6F6B04-5AE9-419B-B4E9-99E9E9105609}" type="pres">
      <dgm:prSet presAssocID="{56686ED6-337F-4C20-ADEE-CBD3AE0BCC7C}" presName="rootText1" presStyleLbl="node0" presStyleIdx="0" presStyleCnt="1" custScaleY="84474" custLinFactNeighborX="-6057" custLinFactNeighborY="4900">
        <dgm:presLayoutVars>
          <dgm:chPref val="3"/>
        </dgm:presLayoutVars>
      </dgm:prSet>
      <dgm:spPr/>
    </dgm:pt>
    <dgm:pt modelId="{A4E52081-BDED-40B0-98C6-C627C50BA9C2}" type="pres">
      <dgm:prSet presAssocID="{56686ED6-337F-4C20-ADEE-CBD3AE0BCC7C}" presName="rootConnector1" presStyleLbl="node1" presStyleIdx="0" presStyleCnt="0"/>
      <dgm:spPr/>
    </dgm:pt>
    <dgm:pt modelId="{32E2B987-71BC-422B-A105-94D4EB5564AF}" type="pres">
      <dgm:prSet presAssocID="{56686ED6-337F-4C20-ADEE-CBD3AE0BCC7C}" presName="hierChild2" presStyleCnt="0"/>
      <dgm:spPr/>
    </dgm:pt>
    <dgm:pt modelId="{DEA23626-1D9E-433E-9DAA-2B880ED9A2B1}" type="pres">
      <dgm:prSet presAssocID="{C0F1291B-DFB8-40FC-80A1-C1281C79CBAA}" presName="Name37" presStyleLbl="parChTrans1D2" presStyleIdx="0" presStyleCnt="3"/>
      <dgm:spPr/>
    </dgm:pt>
    <dgm:pt modelId="{DA0E8E5C-7CC1-41FB-B7BB-26EA9876A047}" type="pres">
      <dgm:prSet presAssocID="{2E4B6F0B-BAF5-4283-B64A-522C372E1D6C}" presName="hierRoot2" presStyleCnt="0">
        <dgm:presLayoutVars>
          <dgm:hierBranch val="init"/>
        </dgm:presLayoutVars>
      </dgm:prSet>
      <dgm:spPr/>
    </dgm:pt>
    <dgm:pt modelId="{43DEBFC3-3382-4139-9F20-1AE614B5151D}" type="pres">
      <dgm:prSet presAssocID="{2E4B6F0B-BAF5-4283-B64A-522C372E1D6C}" presName="rootComposite" presStyleCnt="0"/>
      <dgm:spPr/>
    </dgm:pt>
    <dgm:pt modelId="{6BD96A0D-7101-41B9-B532-A391A90D811B}" type="pres">
      <dgm:prSet presAssocID="{2E4B6F0B-BAF5-4283-B64A-522C372E1D6C}" presName="rootText" presStyleLbl="node2" presStyleIdx="0" presStyleCnt="2">
        <dgm:presLayoutVars>
          <dgm:chPref val="3"/>
        </dgm:presLayoutVars>
      </dgm:prSet>
      <dgm:spPr/>
    </dgm:pt>
    <dgm:pt modelId="{57B810CA-702C-496B-BE3D-CA2EA51BF0C9}" type="pres">
      <dgm:prSet presAssocID="{2E4B6F0B-BAF5-4283-B64A-522C372E1D6C}" presName="rootConnector" presStyleLbl="node2" presStyleIdx="0" presStyleCnt="2"/>
      <dgm:spPr/>
    </dgm:pt>
    <dgm:pt modelId="{837208B1-5B12-4A6A-96EE-19DF61BF2018}" type="pres">
      <dgm:prSet presAssocID="{2E4B6F0B-BAF5-4283-B64A-522C372E1D6C}" presName="hierChild4" presStyleCnt="0"/>
      <dgm:spPr/>
    </dgm:pt>
    <dgm:pt modelId="{39F9AAF7-8D67-4603-80D0-0B43A7AA71AF}" type="pres">
      <dgm:prSet presAssocID="{2E4B6F0B-BAF5-4283-B64A-522C372E1D6C}" presName="hierChild5" presStyleCnt="0"/>
      <dgm:spPr/>
    </dgm:pt>
    <dgm:pt modelId="{437DE1FB-7BF8-4EBF-8BE6-7D0D0338140E}" type="pres">
      <dgm:prSet presAssocID="{3F23EAF3-3053-431F-917F-874DED647416}" presName="Name37" presStyleLbl="parChTrans1D2" presStyleIdx="1" presStyleCnt="3"/>
      <dgm:spPr/>
    </dgm:pt>
    <dgm:pt modelId="{36F142E7-B222-406E-BD1D-E28B3B2F4BF9}" type="pres">
      <dgm:prSet presAssocID="{A6CFD331-2B8C-4EA0-ADE3-4BAD7717A4A4}" presName="hierRoot2" presStyleCnt="0">
        <dgm:presLayoutVars>
          <dgm:hierBranch val="init"/>
        </dgm:presLayoutVars>
      </dgm:prSet>
      <dgm:spPr/>
    </dgm:pt>
    <dgm:pt modelId="{651F92F3-EB81-4711-9608-15C76F51E298}" type="pres">
      <dgm:prSet presAssocID="{A6CFD331-2B8C-4EA0-ADE3-4BAD7717A4A4}" presName="rootComposite" presStyleCnt="0"/>
      <dgm:spPr/>
    </dgm:pt>
    <dgm:pt modelId="{F204A05E-F7B0-4F08-88DE-05E3393FEC32}" type="pres">
      <dgm:prSet presAssocID="{A6CFD331-2B8C-4EA0-ADE3-4BAD7717A4A4}" presName="rootText" presStyleLbl="node2" presStyleIdx="1" presStyleCnt="2">
        <dgm:presLayoutVars>
          <dgm:chPref val="3"/>
        </dgm:presLayoutVars>
      </dgm:prSet>
      <dgm:spPr/>
    </dgm:pt>
    <dgm:pt modelId="{2844ED0D-06CF-4187-A4EF-4D29832C49E8}" type="pres">
      <dgm:prSet presAssocID="{A6CFD331-2B8C-4EA0-ADE3-4BAD7717A4A4}" presName="rootConnector" presStyleLbl="node2" presStyleIdx="1" presStyleCnt="2"/>
      <dgm:spPr/>
    </dgm:pt>
    <dgm:pt modelId="{8DB58851-186F-4EE9-985E-A7216098E25F}" type="pres">
      <dgm:prSet presAssocID="{A6CFD331-2B8C-4EA0-ADE3-4BAD7717A4A4}" presName="hierChild4" presStyleCnt="0"/>
      <dgm:spPr/>
    </dgm:pt>
    <dgm:pt modelId="{E5311BBE-39A6-4DE5-8F8C-EEC2EF4AA317}" type="pres">
      <dgm:prSet presAssocID="{A6CFD331-2B8C-4EA0-ADE3-4BAD7717A4A4}" presName="hierChild5" presStyleCnt="0"/>
      <dgm:spPr/>
    </dgm:pt>
    <dgm:pt modelId="{100F4FA3-5840-49CF-B4ED-8D8EBF83CC22}" type="pres">
      <dgm:prSet presAssocID="{56686ED6-337F-4C20-ADEE-CBD3AE0BCC7C}" presName="hierChild3" presStyleCnt="0"/>
      <dgm:spPr/>
    </dgm:pt>
    <dgm:pt modelId="{028C435F-111A-427B-A031-BCBE0EE72136}" type="pres">
      <dgm:prSet presAssocID="{DF45D7B7-7250-405E-9E04-6B8A45756688}" presName="Name111" presStyleLbl="parChTrans1D2" presStyleIdx="2" presStyleCnt="3"/>
      <dgm:spPr/>
    </dgm:pt>
    <dgm:pt modelId="{879067E5-7CC9-4DE5-AB6F-456A07D7CBD9}" type="pres">
      <dgm:prSet presAssocID="{9BADA464-C3D9-4000-A78E-24BD9CD7763A}" presName="hierRoot3" presStyleCnt="0">
        <dgm:presLayoutVars>
          <dgm:hierBranch val="init"/>
        </dgm:presLayoutVars>
      </dgm:prSet>
      <dgm:spPr/>
    </dgm:pt>
    <dgm:pt modelId="{61DB9C6D-4152-48BD-9ED6-41648694A0A9}" type="pres">
      <dgm:prSet presAssocID="{9BADA464-C3D9-4000-A78E-24BD9CD7763A}" presName="rootComposite3" presStyleCnt="0"/>
      <dgm:spPr/>
    </dgm:pt>
    <dgm:pt modelId="{CD161BDE-35BA-4B52-80D4-5088A1A33F30}" type="pres">
      <dgm:prSet presAssocID="{9BADA464-C3D9-4000-A78E-24BD9CD7763A}" presName="rootText3" presStyleLbl="asst1" presStyleIdx="0" presStyleCnt="1" custScaleY="74909">
        <dgm:presLayoutVars>
          <dgm:chPref val="3"/>
        </dgm:presLayoutVars>
      </dgm:prSet>
      <dgm:spPr/>
    </dgm:pt>
    <dgm:pt modelId="{075AA3FA-2B3B-472D-AA6C-C25CE3226C6C}" type="pres">
      <dgm:prSet presAssocID="{9BADA464-C3D9-4000-A78E-24BD9CD7763A}" presName="rootConnector3" presStyleLbl="asst1" presStyleIdx="0" presStyleCnt="1"/>
      <dgm:spPr/>
    </dgm:pt>
    <dgm:pt modelId="{83997CF7-D16D-403A-A4AD-8C18193C5F17}" type="pres">
      <dgm:prSet presAssocID="{9BADA464-C3D9-4000-A78E-24BD9CD7763A}" presName="hierChild6" presStyleCnt="0"/>
      <dgm:spPr/>
    </dgm:pt>
    <dgm:pt modelId="{3A8F7F72-C03B-4719-8250-AFDEFD968AEE}" type="pres">
      <dgm:prSet presAssocID="{9BADA464-C3D9-4000-A78E-24BD9CD7763A}" presName="hierChild7" presStyleCnt="0"/>
      <dgm:spPr/>
    </dgm:pt>
  </dgm:ptLst>
  <dgm:cxnLst>
    <dgm:cxn modelId="{DC8C0624-D35E-4292-B1FA-BA3EE0DCA7C9}" type="presOf" srcId="{3F23EAF3-3053-431F-917F-874DED647416}" destId="{437DE1FB-7BF8-4EBF-8BE6-7D0D0338140E}" srcOrd="0" destOrd="0" presId="urn:microsoft.com/office/officeart/2005/8/layout/orgChart1"/>
    <dgm:cxn modelId="{D2432429-6427-4E9C-A67A-B7AA3BC6A269}" type="presOf" srcId="{C0F1291B-DFB8-40FC-80A1-C1281C79CBAA}" destId="{DEA23626-1D9E-433E-9DAA-2B880ED9A2B1}" srcOrd="0" destOrd="0" presId="urn:microsoft.com/office/officeart/2005/8/layout/orgChart1"/>
    <dgm:cxn modelId="{A0245445-CAF1-4636-A3B8-9595CAF05330}" type="presOf" srcId="{56686ED6-337F-4C20-ADEE-CBD3AE0BCC7C}" destId="{1F6F6B04-5AE9-419B-B4E9-99E9E9105609}" srcOrd="0" destOrd="0" presId="urn:microsoft.com/office/officeart/2005/8/layout/orgChart1"/>
    <dgm:cxn modelId="{907BC345-8363-4744-9C31-E0282BC156F4}" type="presOf" srcId="{9BADA464-C3D9-4000-A78E-24BD9CD7763A}" destId="{075AA3FA-2B3B-472D-AA6C-C25CE3226C6C}" srcOrd="1" destOrd="0" presId="urn:microsoft.com/office/officeart/2005/8/layout/orgChart1"/>
    <dgm:cxn modelId="{DAD68748-4F6C-4A28-A39B-7C2B794694FA}" srcId="{56686ED6-337F-4C20-ADEE-CBD3AE0BCC7C}" destId="{A6CFD331-2B8C-4EA0-ADE3-4BAD7717A4A4}" srcOrd="2" destOrd="0" parTransId="{3F23EAF3-3053-431F-917F-874DED647416}" sibTransId="{C490E5A6-D1E4-4397-A709-19BE512A202D}"/>
    <dgm:cxn modelId="{2433754B-58ED-4CF6-AA9D-5880F6CB4B47}" type="presOf" srcId="{DF45D7B7-7250-405E-9E04-6B8A45756688}" destId="{028C435F-111A-427B-A031-BCBE0EE72136}" srcOrd="0" destOrd="0" presId="urn:microsoft.com/office/officeart/2005/8/layout/orgChart1"/>
    <dgm:cxn modelId="{1617435A-9B84-43E4-9DF8-D81F682E36E9}" srcId="{56686ED6-337F-4C20-ADEE-CBD3AE0BCC7C}" destId="{2E4B6F0B-BAF5-4283-B64A-522C372E1D6C}" srcOrd="1" destOrd="0" parTransId="{C0F1291B-DFB8-40FC-80A1-C1281C79CBAA}" sibTransId="{51657F5B-1799-4DA0-8BE7-CC84293FF243}"/>
    <dgm:cxn modelId="{DCF0257E-71DF-428F-9913-CBF22D791224}" type="presOf" srcId="{1F01C4CD-4363-4DFC-92D6-AA82CA2E074F}" destId="{4FEAD5DD-9AC8-4F61-9965-B71A1243351F}" srcOrd="0" destOrd="0" presId="urn:microsoft.com/office/officeart/2005/8/layout/orgChart1"/>
    <dgm:cxn modelId="{9FC85784-3EE3-4687-B186-D51C056EF79D}" type="presOf" srcId="{2E4B6F0B-BAF5-4283-B64A-522C372E1D6C}" destId="{6BD96A0D-7101-41B9-B532-A391A90D811B}" srcOrd="0" destOrd="0" presId="urn:microsoft.com/office/officeart/2005/8/layout/orgChart1"/>
    <dgm:cxn modelId="{B7EBD785-4444-483A-8F61-D97C104DEE44}" type="presOf" srcId="{56686ED6-337F-4C20-ADEE-CBD3AE0BCC7C}" destId="{A4E52081-BDED-40B0-98C6-C627C50BA9C2}" srcOrd="1" destOrd="0" presId="urn:microsoft.com/office/officeart/2005/8/layout/orgChart1"/>
    <dgm:cxn modelId="{E18E3C9A-C77E-4AB5-9977-8D76AFA9A50D}" type="presOf" srcId="{9BADA464-C3D9-4000-A78E-24BD9CD7763A}" destId="{CD161BDE-35BA-4B52-80D4-5088A1A33F30}" srcOrd="0" destOrd="0" presId="urn:microsoft.com/office/officeart/2005/8/layout/orgChart1"/>
    <dgm:cxn modelId="{37D1E09F-66B4-413B-8306-911BFC4D2758}" srcId="{1F01C4CD-4363-4DFC-92D6-AA82CA2E074F}" destId="{56686ED6-337F-4C20-ADEE-CBD3AE0BCC7C}" srcOrd="0" destOrd="0" parTransId="{C4089AE2-F1E4-4015-9FF1-6DC3DFEED338}" sibTransId="{CC3EAB20-604F-410E-8C0B-72543033BA1A}"/>
    <dgm:cxn modelId="{007C16BF-EE2B-49D4-9201-2083C6C22969}" type="presOf" srcId="{A6CFD331-2B8C-4EA0-ADE3-4BAD7717A4A4}" destId="{2844ED0D-06CF-4187-A4EF-4D29832C49E8}" srcOrd="1" destOrd="0" presId="urn:microsoft.com/office/officeart/2005/8/layout/orgChart1"/>
    <dgm:cxn modelId="{BA1D75C1-79BD-48F7-A8BB-01B19198ED56}" type="presOf" srcId="{2E4B6F0B-BAF5-4283-B64A-522C372E1D6C}" destId="{57B810CA-702C-496B-BE3D-CA2EA51BF0C9}" srcOrd="1" destOrd="0" presId="urn:microsoft.com/office/officeart/2005/8/layout/orgChart1"/>
    <dgm:cxn modelId="{D1061DF4-A55A-4DCB-8FD2-5D23A27C7D53}" type="presOf" srcId="{A6CFD331-2B8C-4EA0-ADE3-4BAD7717A4A4}" destId="{F204A05E-F7B0-4F08-88DE-05E3393FEC32}" srcOrd="0" destOrd="0" presId="urn:microsoft.com/office/officeart/2005/8/layout/orgChart1"/>
    <dgm:cxn modelId="{E36332FA-B34E-4016-B58F-18B6CDAC7A25}" srcId="{56686ED6-337F-4C20-ADEE-CBD3AE0BCC7C}" destId="{9BADA464-C3D9-4000-A78E-24BD9CD7763A}" srcOrd="0" destOrd="0" parTransId="{DF45D7B7-7250-405E-9E04-6B8A45756688}" sibTransId="{CA8668A8-7382-45DD-94BF-82EE04B0FC92}"/>
    <dgm:cxn modelId="{C3CEA26A-C53A-4EB6-BB05-E8F79C9A775D}" type="presParOf" srcId="{4FEAD5DD-9AC8-4F61-9965-B71A1243351F}" destId="{76B09CD5-4707-4622-A43D-463C2B6B33F9}" srcOrd="0" destOrd="0" presId="urn:microsoft.com/office/officeart/2005/8/layout/orgChart1"/>
    <dgm:cxn modelId="{1858441C-8C14-4C2D-9450-0AE0E3F85015}" type="presParOf" srcId="{76B09CD5-4707-4622-A43D-463C2B6B33F9}" destId="{0D4653A7-1F37-49B1-B23B-A254B019F065}" srcOrd="0" destOrd="0" presId="urn:microsoft.com/office/officeart/2005/8/layout/orgChart1"/>
    <dgm:cxn modelId="{D14A405C-EDA5-4A65-B826-48EB42009123}" type="presParOf" srcId="{0D4653A7-1F37-49B1-B23B-A254B019F065}" destId="{1F6F6B04-5AE9-419B-B4E9-99E9E9105609}" srcOrd="0" destOrd="0" presId="urn:microsoft.com/office/officeart/2005/8/layout/orgChart1"/>
    <dgm:cxn modelId="{5086D546-13DA-48D8-AC38-093110387A2F}" type="presParOf" srcId="{0D4653A7-1F37-49B1-B23B-A254B019F065}" destId="{A4E52081-BDED-40B0-98C6-C627C50BA9C2}" srcOrd="1" destOrd="0" presId="urn:microsoft.com/office/officeart/2005/8/layout/orgChart1"/>
    <dgm:cxn modelId="{C9EBD7A8-DD94-460C-B2E9-93E2B62BEE83}" type="presParOf" srcId="{76B09CD5-4707-4622-A43D-463C2B6B33F9}" destId="{32E2B987-71BC-422B-A105-94D4EB5564AF}" srcOrd="1" destOrd="0" presId="urn:microsoft.com/office/officeart/2005/8/layout/orgChart1"/>
    <dgm:cxn modelId="{A73DC7FD-AADE-4707-8874-A7A277B85B3C}" type="presParOf" srcId="{32E2B987-71BC-422B-A105-94D4EB5564AF}" destId="{DEA23626-1D9E-433E-9DAA-2B880ED9A2B1}" srcOrd="0" destOrd="0" presId="urn:microsoft.com/office/officeart/2005/8/layout/orgChart1"/>
    <dgm:cxn modelId="{52F26652-55AE-4F4F-B71E-FEA34920F060}" type="presParOf" srcId="{32E2B987-71BC-422B-A105-94D4EB5564AF}" destId="{DA0E8E5C-7CC1-41FB-B7BB-26EA9876A047}" srcOrd="1" destOrd="0" presId="urn:microsoft.com/office/officeart/2005/8/layout/orgChart1"/>
    <dgm:cxn modelId="{69F097ED-BB81-4DED-89CF-3C85FE631913}" type="presParOf" srcId="{DA0E8E5C-7CC1-41FB-B7BB-26EA9876A047}" destId="{43DEBFC3-3382-4139-9F20-1AE614B5151D}" srcOrd="0" destOrd="0" presId="urn:microsoft.com/office/officeart/2005/8/layout/orgChart1"/>
    <dgm:cxn modelId="{A1C7210D-DFB4-4862-916B-CB978435B451}" type="presParOf" srcId="{43DEBFC3-3382-4139-9F20-1AE614B5151D}" destId="{6BD96A0D-7101-41B9-B532-A391A90D811B}" srcOrd="0" destOrd="0" presId="urn:microsoft.com/office/officeart/2005/8/layout/orgChart1"/>
    <dgm:cxn modelId="{E96700C6-5F73-445D-8552-A01F55107E03}" type="presParOf" srcId="{43DEBFC3-3382-4139-9F20-1AE614B5151D}" destId="{57B810CA-702C-496B-BE3D-CA2EA51BF0C9}" srcOrd="1" destOrd="0" presId="urn:microsoft.com/office/officeart/2005/8/layout/orgChart1"/>
    <dgm:cxn modelId="{0C275E4B-763B-486A-87E4-6628AF6F1674}" type="presParOf" srcId="{DA0E8E5C-7CC1-41FB-B7BB-26EA9876A047}" destId="{837208B1-5B12-4A6A-96EE-19DF61BF2018}" srcOrd="1" destOrd="0" presId="urn:microsoft.com/office/officeart/2005/8/layout/orgChart1"/>
    <dgm:cxn modelId="{596823A5-DD34-4ECA-83A3-FB71F8B44FF2}" type="presParOf" srcId="{DA0E8E5C-7CC1-41FB-B7BB-26EA9876A047}" destId="{39F9AAF7-8D67-4603-80D0-0B43A7AA71AF}" srcOrd="2" destOrd="0" presId="urn:microsoft.com/office/officeart/2005/8/layout/orgChart1"/>
    <dgm:cxn modelId="{152C856C-653E-44F2-AB2E-D5E448DEB3AC}" type="presParOf" srcId="{32E2B987-71BC-422B-A105-94D4EB5564AF}" destId="{437DE1FB-7BF8-4EBF-8BE6-7D0D0338140E}" srcOrd="2" destOrd="0" presId="urn:microsoft.com/office/officeart/2005/8/layout/orgChart1"/>
    <dgm:cxn modelId="{CF250911-4EA9-4952-92A9-47B08D97BDBC}" type="presParOf" srcId="{32E2B987-71BC-422B-A105-94D4EB5564AF}" destId="{36F142E7-B222-406E-BD1D-E28B3B2F4BF9}" srcOrd="3" destOrd="0" presId="urn:microsoft.com/office/officeart/2005/8/layout/orgChart1"/>
    <dgm:cxn modelId="{19FF78F6-B6ED-4AF4-96EA-49C20CFE2AA0}" type="presParOf" srcId="{36F142E7-B222-406E-BD1D-E28B3B2F4BF9}" destId="{651F92F3-EB81-4711-9608-15C76F51E298}" srcOrd="0" destOrd="0" presId="urn:microsoft.com/office/officeart/2005/8/layout/orgChart1"/>
    <dgm:cxn modelId="{1623C005-D3CC-4F18-9597-B6132AD0D2D9}" type="presParOf" srcId="{651F92F3-EB81-4711-9608-15C76F51E298}" destId="{F204A05E-F7B0-4F08-88DE-05E3393FEC32}" srcOrd="0" destOrd="0" presId="urn:microsoft.com/office/officeart/2005/8/layout/orgChart1"/>
    <dgm:cxn modelId="{EBF2C3FE-07C4-4141-B9C2-63A7132C91B0}" type="presParOf" srcId="{651F92F3-EB81-4711-9608-15C76F51E298}" destId="{2844ED0D-06CF-4187-A4EF-4D29832C49E8}" srcOrd="1" destOrd="0" presId="urn:microsoft.com/office/officeart/2005/8/layout/orgChart1"/>
    <dgm:cxn modelId="{6DF1DE06-0247-4FF8-9906-58BB81846C80}" type="presParOf" srcId="{36F142E7-B222-406E-BD1D-E28B3B2F4BF9}" destId="{8DB58851-186F-4EE9-985E-A7216098E25F}" srcOrd="1" destOrd="0" presId="urn:microsoft.com/office/officeart/2005/8/layout/orgChart1"/>
    <dgm:cxn modelId="{2CFAF71D-EEA1-457A-AD28-9AADFDAF2641}" type="presParOf" srcId="{36F142E7-B222-406E-BD1D-E28B3B2F4BF9}" destId="{E5311BBE-39A6-4DE5-8F8C-EEC2EF4AA317}" srcOrd="2" destOrd="0" presId="urn:microsoft.com/office/officeart/2005/8/layout/orgChart1"/>
    <dgm:cxn modelId="{63BF7DF0-80F2-40D6-AFF8-E9C5F04EE72C}" type="presParOf" srcId="{76B09CD5-4707-4622-A43D-463C2B6B33F9}" destId="{100F4FA3-5840-49CF-B4ED-8D8EBF83CC22}" srcOrd="2" destOrd="0" presId="urn:microsoft.com/office/officeart/2005/8/layout/orgChart1"/>
    <dgm:cxn modelId="{A0B593D1-EA39-4D2E-A658-C5CA163AA06C}" type="presParOf" srcId="{100F4FA3-5840-49CF-B4ED-8D8EBF83CC22}" destId="{028C435F-111A-427B-A031-BCBE0EE72136}" srcOrd="0" destOrd="0" presId="urn:microsoft.com/office/officeart/2005/8/layout/orgChart1"/>
    <dgm:cxn modelId="{7C535AC3-64E9-4515-A700-2A4549538114}" type="presParOf" srcId="{100F4FA3-5840-49CF-B4ED-8D8EBF83CC22}" destId="{879067E5-7CC9-4DE5-AB6F-456A07D7CBD9}" srcOrd="1" destOrd="0" presId="urn:microsoft.com/office/officeart/2005/8/layout/orgChart1"/>
    <dgm:cxn modelId="{E0E0CDA1-29ED-4C98-9FE8-CCE300F8CC6C}" type="presParOf" srcId="{879067E5-7CC9-4DE5-AB6F-456A07D7CBD9}" destId="{61DB9C6D-4152-48BD-9ED6-41648694A0A9}" srcOrd="0" destOrd="0" presId="urn:microsoft.com/office/officeart/2005/8/layout/orgChart1"/>
    <dgm:cxn modelId="{B20143B9-A803-486A-858B-FC8F6539320D}" type="presParOf" srcId="{61DB9C6D-4152-48BD-9ED6-41648694A0A9}" destId="{CD161BDE-35BA-4B52-80D4-5088A1A33F30}" srcOrd="0" destOrd="0" presId="urn:microsoft.com/office/officeart/2005/8/layout/orgChart1"/>
    <dgm:cxn modelId="{B89F743A-D259-4452-A99F-FF5CF11CD3E8}" type="presParOf" srcId="{61DB9C6D-4152-48BD-9ED6-41648694A0A9}" destId="{075AA3FA-2B3B-472D-AA6C-C25CE3226C6C}" srcOrd="1" destOrd="0" presId="urn:microsoft.com/office/officeart/2005/8/layout/orgChart1"/>
    <dgm:cxn modelId="{80689B8B-CBF4-49DC-8AF3-BB8FA76C79CE}" type="presParOf" srcId="{879067E5-7CC9-4DE5-AB6F-456A07D7CBD9}" destId="{83997CF7-D16D-403A-A4AD-8C18193C5F17}" srcOrd="1" destOrd="0" presId="urn:microsoft.com/office/officeart/2005/8/layout/orgChart1"/>
    <dgm:cxn modelId="{4C157271-3A95-44FF-9F5F-918741260B07}" type="presParOf" srcId="{879067E5-7CC9-4DE5-AB6F-456A07D7CBD9}" destId="{3A8F7F72-C03B-4719-8250-AFDEFD968AE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C435F-111A-427B-A031-BCBE0EE72136}">
      <dsp:nvSpPr>
        <dsp:cNvPr id="0" name=""/>
        <dsp:cNvSpPr/>
      </dsp:nvSpPr>
      <dsp:spPr>
        <a:xfrm>
          <a:off x="2515347" y="777457"/>
          <a:ext cx="91440" cy="755414"/>
        </a:xfrm>
        <a:custGeom>
          <a:avLst/>
          <a:gdLst/>
          <a:ahLst/>
          <a:cxnLst/>
          <a:rect l="0" t="0" r="0" b="0"/>
          <a:pathLst>
            <a:path>
              <a:moveTo>
                <a:pt x="122787" y="0"/>
              </a:moveTo>
              <a:lnTo>
                <a:pt x="122787" y="755414"/>
              </a:lnTo>
              <a:lnTo>
                <a:pt x="45720" y="7554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DE1FB-7BF8-4EBF-8BE6-7D0D0338140E}">
      <dsp:nvSpPr>
        <dsp:cNvPr id="0" name=""/>
        <dsp:cNvSpPr/>
      </dsp:nvSpPr>
      <dsp:spPr>
        <a:xfrm>
          <a:off x="2638135" y="777457"/>
          <a:ext cx="1154492" cy="1553326"/>
        </a:xfrm>
        <a:custGeom>
          <a:avLst/>
          <a:gdLst/>
          <a:ahLst/>
          <a:cxnLst/>
          <a:rect l="0" t="0" r="0" b="0"/>
          <a:pathLst>
            <a:path>
              <a:moveTo>
                <a:pt x="0" y="0"/>
              </a:moveTo>
              <a:lnTo>
                <a:pt x="0" y="1371194"/>
              </a:lnTo>
              <a:lnTo>
                <a:pt x="1154492" y="1371194"/>
              </a:lnTo>
              <a:lnTo>
                <a:pt x="1154492" y="155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23626-1D9E-433E-9DAA-2B880ED9A2B1}">
      <dsp:nvSpPr>
        <dsp:cNvPr id="0" name=""/>
        <dsp:cNvSpPr/>
      </dsp:nvSpPr>
      <dsp:spPr>
        <a:xfrm>
          <a:off x="1693771" y="777457"/>
          <a:ext cx="944363" cy="1553326"/>
        </a:xfrm>
        <a:custGeom>
          <a:avLst/>
          <a:gdLst/>
          <a:ahLst/>
          <a:cxnLst/>
          <a:rect l="0" t="0" r="0" b="0"/>
          <a:pathLst>
            <a:path>
              <a:moveTo>
                <a:pt x="944363" y="0"/>
              </a:moveTo>
              <a:lnTo>
                <a:pt x="944363" y="1371194"/>
              </a:lnTo>
              <a:lnTo>
                <a:pt x="0" y="1371194"/>
              </a:lnTo>
              <a:lnTo>
                <a:pt x="0" y="155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F6B04-5AE9-419B-B4E9-99E9E9105609}">
      <dsp:nvSpPr>
        <dsp:cNvPr id="0" name=""/>
        <dsp:cNvSpPr/>
      </dsp:nvSpPr>
      <dsp:spPr>
        <a:xfrm>
          <a:off x="1770839" y="44817"/>
          <a:ext cx="1734591" cy="732639"/>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Principal Social Worker</a:t>
          </a:r>
        </a:p>
        <a:p>
          <a:pPr marL="0" lvl="0" indent="0" algn="ctr" defTabSz="533400">
            <a:lnSpc>
              <a:spcPct val="90000"/>
            </a:lnSpc>
            <a:spcBef>
              <a:spcPct val="0"/>
            </a:spcBef>
            <a:spcAft>
              <a:spcPct val="35000"/>
            </a:spcAft>
            <a:buNone/>
          </a:pPr>
          <a:r>
            <a:rPr lang="en-GB" sz="1200" kern="1200"/>
            <a:t>(PSW) 1x FT</a:t>
          </a:r>
        </a:p>
      </dsp:txBody>
      <dsp:txXfrm>
        <a:off x="1770839" y="44817"/>
        <a:ext cx="1734591" cy="732639"/>
      </dsp:txXfrm>
    </dsp:sp>
    <dsp:sp modelId="{6BD96A0D-7101-41B9-B532-A391A90D811B}">
      <dsp:nvSpPr>
        <dsp:cNvPr id="0" name=""/>
        <dsp:cNvSpPr/>
      </dsp:nvSpPr>
      <dsp:spPr>
        <a:xfrm>
          <a:off x="826476" y="2330784"/>
          <a:ext cx="1734591" cy="867295"/>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Training and development manager</a:t>
          </a:r>
        </a:p>
        <a:p>
          <a:pPr marL="0" lvl="0" indent="0" algn="ctr" defTabSz="533400">
            <a:lnSpc>
              <a:spcPct val="90000"/>
            </a:lnSpc>
            <a:spcBef>
              <a:spcPct val="0"/>
            </a:spcBef>
            <a:spcAft>
              <a:spcPct val="35000"/>
            </a:spcAft>
            <a:buNone/>
          </a:pPr>
          <a:r>
            <a:rPr lang="en-GB" sz="1200" kern="1200"/>
            <a:t>1xFT</a:t>
          </a:r>
        </a:p>
      </dsp:txBody>
      <dsp:txXfrm>
        <a:off x="826476" y="2330784"/>
        <a:ext cx="1734591" cy="867295"/>
      </dsp:txXfrm>
    </dsp:sp>
    <dsp:sp modelId="{F204A05E-F7B0-4F08-88DE-05E3393FEC32}">
      <dsp:nvSpPr>
        <dsp:cNvPr id="0" name=""/>
        <dsp:cNvSpPr/>
      </dsp:nvSpPr>
      <dsp:spPr>
        <a:xfrm>
          <a:off x="2925332" y="2330784"/>
          <a:ext cx="1734591" cy="867295"/>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PS OFFICER</a:t>
          </a:r>
        </a:p>
        <a:p>
          <a:pPr marL="0" lvl="0" indent="0" algn="ctr" defTabSz="488950">
            <a:lnSpc>
              <a:spcPct val="90000"/>
            </a:lnSpc>
            <a:spcBef>
              <a:spcPct val="0"/>
            </a:spcBef>
            <a:spcAft>
              <a:spcPct val="35000"/>
            </a:spcAft>
            <a:buNone/>
          </a:pPr>
          <a:r>
            <a:rPr lang="en-GB" sz="1100" kern="1200"/>
            <a:t>P03 x 1FT</a:t>
          </a:r>
        </a:p>
        <a:p>
          <a:pPr marL="0" lvl="0" indent="0" algn="ctr" defTabSz="488950">
            <a:lnSpc>
              <a:spcPct val="90000"/>
            </a:lnSpc>
            <a:spcBef>
              <a:spcPct val="0"/>
            </a:spcBef>
            <a:spcAft>
              <a:spcPct val="35000"/>
            </a:spcAft>
            <a:buNone/>
          </a:pPr>
          <a:r>
            <a:rPr lang="en-GB" sz="1100" kern="1200"/>
            <a:t>(vacant) </a:t>
          </a:r>
        </a:p>
      </dsp:txBody>
      <dsp:txXfrm>
        <a:off x="2925332" y="2330784"/>
        <a:ext cx="1734591" cy="867295"/>
      </dsp:txXfrm>
    </dsp:sp>
    <dsp:sp modelId="{CD161BDE-35BA-4B52-80D4-5088A1A33F30}">
      <dsp:nvSpPr>
        <dsp:cNvPr id="0" name=""/>
        <dsp:cNvSpPr/>
      </dsp:nvSpPr>
      <dsp:spPr>
        <a:xfrm>
          <a:off x="826476" y="1208030"/>
          <a:ext cx="1734591" cy="649682"/>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 lead OT 1x FT </a:t>
          </a:r>
        </a:p>
      </dsp:txBody>
      <dsp:txXfrm>
        <a:off x="826476" y="1208030"/>
        <a:ext cx="1734591" cy="6496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5" ma:contentTypeDescription="Create a new document." ma:contentTypeScope="" ma:versionID="3038f39c4ecee8c9f56f2ea2e30a8862">
  <xsd:schema xmlns:xsd="http://www.w3.org/2001/XMLSchema" xmlns:xs="http://www.w3.org/2001/XMLSchema" xmlns:p="http://schemas.microsoft.com/office/2006/metadata/properties" xmlns:ns2="16842444-c3db-4447-b0c9-46529a652c94" targetNamespace="http://schemas.microsoft.com/office/2006/metadata/properties" ma:root="true" ma:fieldsID="eec937dacf183813febdb5deed6c9fd0" ns2:_="">
    <xsd:import namespace="16842444-c3db-4447-b0c9-46529a652c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331FB-C468-4B10-88F5-FA2712674672}">
  <ds:schemaRefs>
    <ds:schemaRef ds:uri="http://schemas.openxmlformats.org/officeDocument/2006/bibliography"/>
  </ds:schemaRefs>
</ds:datastoreItem>
</file>

<file path=customXml/itemProps2.xml><?xml version="1.0" encoding="utf-8"?>
<ds:datastoreItem xmlns:ds="http://schemas.openxmlformats.org/officeDocument/2006/customXml" ds:itemID="{FB4AC122-837D-4BF1-AA1D-CF453D88A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4.xml><?xml version="1.0" encoding="utf-8"?>
<ds:datastoreItem xmlns:ds="http://schemas.openxmlformats.org/officeDocument/2006/customXml" ds:itemID="{096E935E-B197-4D91-9AA5-6BFB6DD06BF8}">
  <ds:schemaRefs>
    <ds:schemaRef ds:uri="http://schemas.microsoft.com/office/2006/metadata/properties"/>
    <ds:schemaRef ds:uri="http://schemas.microsoft.com/office/infopath/2007/PartnerControls"/>
    <ds:schemaRef ds:uri="dce17032-e267-416f-8fb5-ed61f4698b09"/>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7745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creator>jdeakins</dc:creator>
  <cp:lastModifiedBy>Glenn, Gemma</cp:lastModifiedBy>
  <cp:revision>2</cp:revision>
  <cp:lastPrinted>2016-10-19T10:08:00Z</cp:lastPrinted>
  <dcterms:created xsi:type="dcterms:W3CDTF">2022-07-18T15:28:00Z</dcterms:created>
  <dcterms:modified xsi:type="dcterms:W3CDTF">2022-07-18T15:28:00Z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ClassificationContentMarkingHeaderShapeIds">
    <vt:lpwstr>a,b,c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