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91"/>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300574C" w14:textId="77777777" w:rsidR="007A28BA" w:rsidRPr="00D3110B" w:rsidRDefault="007A28BA" w:rsidP="007A28BA">
            <w:pPr>
              <w:autoSpaceDE w:val="0"/>
              <w:autoSpaceDN w:val="0"/>
              <w:adjustRightInd w:val="0"/>
              <w:contextualSpacing/>
              <w:rPr>
                <w:rFonts w:cs="Calibri"/>
              </w:rPr>
            </w:pPr>
            <w:proofErr w:type="gramStart"/>
            <w:r>
              <w:rPr>
                <w:rFonts w:cs="Calibri"/>
              </w:rPr>
              <w:t>South West</w:t>
            </w:r>
            <w:proofErr w:type="gramEnd"/>
            <w:r>
              <w:rPr>
                <w:rFonts w:cs="Calibri"/>
              </w:rPr>
              <w:t xml:space="preserve"> London Social Care Academy Coordinator </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B99D30C" w14:textId="77777777" w:rsidR="007A28BA" w:rsidRPr="00566FCA" w:rsidRDefault="007A28BA" w:rsidP="007A28BA">
            <w:pPr>
              <w:autoSpaceDE w:val="0"/>
              <w:autoSpaceDN w:val="0"/>
              <w:adjustRightInd w:val="0"/>
              <w:contextualSpacing/>
              <w:rPr>
                <w:rFonts w:cs="Calibri"/>
                <w:bCs/>
              </w:rPr>
            </w:pPr>
            <w:r w:rsidRPr="00566FCA">
              <w:rPr>
                <w:rFonts w:cs="Calibri"/>
                <w:bCs/>
              </w:rPr>
              <w:t>PO2</w:t>
            </w:r>
          </w:p>
          <w:p w14:paraId="5742652D" w14:textId="77777777" w:rsidR="007A28BA" w:rsidRPr="00D3110B" w:rsidRDefault="007A28BA" w:rsidP="007A28BA">
            <w:pPr>
              <w:autoSpaceDE w:val="0"/>
              <w:autoSpaceDN w:val="0"/>
              <w:adjustRightInd w:val="0"/>
              <w:contextualSpacing/>
              <w:rPr>
                <w:rFonts w:cs="Calibri"/>
                <w:bCs/>
              </w:rPr>
            </w:pPr>
            <w:r>
              <w:rPr>
                <w:rFonts w:cs="Calibri"/>
                <w:bCs/>
              </w:rPr>
              <w:t>Fixed until 31</w:t>
            </w:r>
            <w:r w:rsidRPr="00A87989">
              <w:rPr>
                <w:rFonts w:cs="Calibri"/>
                <w:bCs/>
                <w:vertAlign w:val="superscript"/>
              </w:rPr>
              <w:t>st</w:t>
            </w:r>
            <w:r>
              <w:rPr>
                <w:rFonts w:cs="Calibri"/>
                <w:bCs/>
              </w:rPr>
              <w:t xml:space="preserve"> March 2025/Secondment</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EE16AA8" w14:textId="77777777" w:rsidR="007A28BA" w:rsidRDefault="007A28BA" w:rsidP="007A28BA">
            <w:pPr>
              <w:autoSpaceDE w:val="0"/>
              <w:autoSpaceDN w:val="0"/>
              <w:adjustRightInd w:val="0"/>
              <w:contextualSpacing/>
              <w:rPr>
                <w:rFonts w:cs="Calibri"/>
                <w:bCs/>
              </w:rPr>
            </w:pPr>
            <w:r>
              <w:rPr>
                <w:rFonts w:cs="Calibri"/>
                <w:bCs/>
              </w:rPr>
              <w:t xml:space="preserve">South London Partnership </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F22F66D" w:rsidR="0044737D" w:rsidRPr="0026064E" w:rsidRDefault="007A28BA" w:rsidP="000E62C7">
            <w:pPr>
              <w:autoSpaceDE w:val="0"/>
              <w:autoSpaceDN w:val="0"/>
              <w:adjustRightInd w:val="0"/>
              <w:rPr>
                <w:rFonts w:ascii="Calibri" w:hAnsi="Calibri" w:cs="Calibri"/>
                <w:bCs/>
              </w:rPr>
            </w:pPr>
            <w:r w:rsidRPr="00D3110B">
              <w:rPr>
                <w:rFonts w:cs="Calibri"/>
                <w:bCs/>
              </w:rPr>
              <w:t>Chief Executive’s Group</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10E5558" w:rsidR="0044737D" w:rsidRPr="0026064E" w:rsidRDefault="007A28BA" w:rsidP="00C90AB7">
            <w:pPr>
              <w:autoSpaceDE w:val="0"/>
              <w:autoSpaceDN w:val="0"/>
              <w:adjustRightInd w:val="0"/>
              <w:rPr>
                <w:rFonts w:ascii="Calibri" w:hAnsi="Calibri" w:cs="Calibri"/>
                <w:bCs/>
              </w:rPr>
            </w:pPr>
            <w:r w:rsidRPr="443EAAF9">
              <w:rPr>
                <w:rFonts w:cs="Calibri"/>
              </w:rPr>
              <w:t xml:space="preserve">SWL Social Care Workforce </w:t>
            </w:r>
            <w:r>
              <w:rPr>
                <w:rFonts w:cs="Calibri"/>
              </w:rPr>
              <w:t>Development Lead</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E834D05" w:rsidR="00387E78" w:rsidRPr="0026064E" w:rsidRDefault="007A28BA" w:rsidP="000E62C7">
            <w:pPr>
              <w:autoSpaceDE w:val="0"/>
              <w:autoSpaceDN w:val="0"/>
              <w:adjustRightInd w:val="0"/>
              <w:rPr>
                <w:rFonts w:ascii="Calibri" w:hAnsi="Calibri" w:cs="Calibri"/>
                <w:bCs/>
              </w:rPr>
            </w:pPr>
            <w:r>
              <w:rPr>
                <w:rFonts w:cs="Calibri"/>
                <w:bCs/>
              </w:rPr>
              <w:t>Social Care Workforce Communications and Engagement Lead</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7A3B147" w:rsidR="0026064E" w:rsidRPr="0026064E" w:rsidRDefault="007A28BA" w:rsidP="00802B8D">
            <w:pPr>
              <w:autoSpaceDE w:val="0"/>
              <w:autoSpaceDN w:val="0"/>
              <w:adjustRightInd w:val="0"/>
              <w:rPr>
                <w:rFonts w:ascii="Calibri" w:hAnsi="Calibri" w:cs="Calibri"/>
                <w:bCs/>
              </w:rPr>
            </w:pPr>
            <w:r>
              <w:rPr>
                <w:rFonts w:ascii="Calibri" w:hAnsi="Calibri" w:cs="Calibri"/>
                <w:bCs/>
              </w:rPr>
              <w:t>January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22186E04" w:rsidR="00343CED" w:rsidRDefault="00343CED" w:rsidP="00343CED">
      <w:pPr>
        <w:rPr>
          <w:rFonts w:ascii="Calibri" w:hAnsi="Calibri" w:cs="Arial"/>
        </w:rPr>
      </w:pPr>
    </w:p>
    <w:p w14:paraId="49696DDB" w14:textId="77777777" w:rsidR="007A28BA" w:rsidRPr="003B3832" w:rsidRDefault="007A28BA" w:rsidP="007A28BA">
      <w:pPr>
        <w:rPr>
          <w:rFonts w:ascii="Calibri" w:hAnsi="Calibri" w:cs="Arial"/>
          <w:b/>
          <w:bCs/>
        </w:rPr>
      </w:pPr>
      <w:r w:rsidRPr="003B3832">
        <w:rPr>
          <w:rFonts w:ascii="Calibri" w:hAnsi="Calibri" w:cs="Arial"/>
          <w:b/>
          <w:bCs/>
        </w:rPr>
        <w:t>The South London Partnership</w:t>
      </w:r>
    </w:p>
    <w:p w14:paraId="6CA848BE" w14:textId="77777777" w:rsidR="007A28BA" w:rsidRPr="003B3832" w:rsidRDefault="007A28BA" w:rsidP="007A28BA">
      <w:pPr>
        <w:rPr>
          <w:rFonts w:ascii="Calibri" w:hAnsi="Calibri" w:cs="Arial"/>
        </w:rPr>
      </w:pPr>
      <w:r w:rsidRPr="003B3832">
        <w:rPr>
          <w:rFonts w:ascii="Calibri" w:hAnsi="Calibri" w:cs="Arial"/>
        </w:rPr>
        <w:t xml:space="preserve">The South London Partnership (SLP) is a voluntary cross-party five borough sub-regional partnership of Croydon, Kingston upon Thames, Merton, Richmond upon </w:t>
      </w:r>
      <w:proofErr w:type="gramStart"/>
      <w:r w:rsidRPr="003B3832">
        <w:rPr>
          <w:rFonts w:ascii="Calibri" w:hAnsi="Calibri" w:cs="Arial"/>
        </w:rPr>
        <w:t>Thames</w:t>
      </w:r>
      <w:proofErr w:type="gramEnd"/>
      <w:r w:rsidRPr="003B3832">
        <w:rPr>
          <w:rFonts w:ascii="Calibri" w:hAnsi="Calibri" w:cs="Arial"/>
        </w:rPr>
        <w:t xml:space="preserve"> and Sutton and including Wandsworth for health and care purposes. It has a small dynamic core team working closely with politicians, chief executives, senior </w:t>
      </w:r>
      <w:proofErr w:type="gramStart"/>
      <w:r w:rsidRPr="003B3832">
        <w:rPr>
          <w:rFonts w:ascii="Calibri" w:hAnsi="Calibri" w:cs="Arial"/>
        </w:rPr>
        <w:t>managers</w:t>
      </w:r>
      <w:proofErr w:type="gramEnd"/>
      <w:r w:rsidRPr="003B3832">
        <w:rPr>
          <w:rFonts w:ascii="Calibri" w:hAnsi="Calibri" w:cs="Arial"/>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and social care, economy, </w:t>
      </w:r>
      <w:proofErr w:type="gramStart"/>
      <w:r w:rsidRPr="003B3832">
        <w:rPr>
          <w:rFonts w:ascii="Calibri" w:hAnsi="Calibri" w:cs="Arial"/>
        </w:rPr>
        <w:t>skills</w:t>
      </w:r>
      <w:proofErr w:type="gramEnd"/>
      <w:r w:rsidRPr="003B3832">
        <w:rPr>
          <w:rFonts w:ascii="Calibri" w:hAnsi="Calibri" w:cs="Arial"/>
        </w:rPr>
        <w:t xml:space="preserve"> and transport. </w:t>
      </w:r>
    </w:p>
    <w:p w14:paraId="0EFB873B" w14:textId="77777777" w:rsidR="007A28BA" w:rsidRPr="003B3832" w:rsidRDefault="007A28BA" w:rsidP="007A28BA">
      <w:pPr>
        <w:rPr>
          <w:rFonts w:ascii="Calibri" w:hAnsi="Calibri" w:cs="Arial"/>
        </w:rPr>
      </w:pPr>
      <w:r w:rsidRPr="003B3832">
        <w:rPr>
          <w:rFonts w:ascii="Calibri" w:hAnsi="Calibri" w:cs="Arial"/>
        </w:rPr>
        <w:t>The SLP boroughs collaborate sub-regionally on things where they can secure more together than individually. The SLP team focuses on areas where collaboration leads to</w:t>
      </w:r>
      <w:r w:rsidRPr="00A406EF">
        <w:t xml:space="preserve"> </w:t>
      </w:r>
      <w:r w:rsidRPr="003B3832">
        <w:rPr>
          <w:rFonts w:ascii="Calibri" w:hAnsi="Calibri" w:cs="Arial"/>
        </w:rPr>
        <w:lastRenderedPageBreak/>
        <w:t xml:space="preserve">increased influence, increased powers and funding and better delivery of the services our residents need. </w:t>
      </w:r>
    </w:p>
    <w:p w14:paraId="627F8C9E" w14:textId="77777777" w:rsidR="007A28BA" w:rsidRPr="003B3832" w:rsidRDefault="007A28BA" w:rsidP="007A28BA">
      <w:pPr>
        <w:contextualSpacing/>
        <w:rPr>
          <w:rFonts w:ascii="Calibri" w:hAnsi="Calibri" w:cs="Arial"/>
        </w:rPr>
      </w:pPr>
      <w:r w:rsidRPr="003B3832">
        <w:rPr>
          <w:rFonts w:ascii="Calibri" w:hAnsi="Calibri" w:cs="Arial"/>
        </w:rPr>
        <w:t xml:space="preserve">SLP is hosted by Richmond Council.  The post holder will therefore be employed by the Richmond and Wandsworth Shared Staffing Arrangement [SSA].  </w:t>
      </w:r>
    </w:p>
    <w:p w14:paraId="52426D5A" w14:textId="77777777" w:rsidR="007A28BA" w:rsidRPr="003B3832" w:rsidRDefault="007A28BA" w:rsidP="007A28BA">
      <w:pPr>
        <w:contextualSpacing/>
        <w:rPr>
          <w:rFonts w:ascii="Calibri" w:hAnsi="Calibri" w:cs="Arial"/>
        </w:rPr>
      </w:pPr>
    </w:p>
    <w:p w14:paraId="1E4147BA" w14:textId="77777777" w:rsidR="007A28BA" w:rsidRPr="005B3EBF" w:rsidRDefault="007A28BA"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ABEC7C3" w14:textId="77777777" w:rsidR="007A28BA" w:rsidRPr="003B3832" w:rsidRDefault="007A28BA" w:rsidP="007A28BA">
      <w:pPr>
        <w:rPr>
          <w:rFonts w:ascii="Calibri" w:hAnsi="Calibri" w:cs="Arial"/>
        </w:rPr>
      </w:pPr>
      <w:r w:rsidRPr="003B3832">
        <w:rPr>
          <w:rFonts w:ascii="Calibri" w:hAnsi="Calibri" w:cs="Arial"/>
        </w:rPr>
        <w:t xml:space="preserve">The South London Partnership is leading a programme of work on behalf of its partner boroughs to align and support the development of the social care workforce across </w:t>
      </w:r>
      <w:proofErr w:type="gramStart"/>
      <w:r w:rsidRPr="003B3832">
        <w:rPr>
          <w:rFonts w:ascii="Calibri" w:hAnsi="Calibri" w:cs="Arial"/>
        </w:rPr>
        <w:t>South West</w:t>
      </w:r>
      <w:proofErr w:type="gramEnd"/>
      <w:r w:rsidRPr="003B3832">
        <w:rPr>
          <w:rFonts w:ascii="Calibri" w:hAnsi="Calibri" w:cs="Arial"/>
        </w:rPr>
        <w:t xml:space="preserve"> London to help address the substantial workforce pressures the sector is experiencing and put it on a more sustainable footing for the future. </w:t>
      </w:r>
    </w:p>
    <w:p w14:paraId="040286D2" w14:textId="77777777" w:rsidR="007A28BA" w:rsidRPr="003B3832" w:rsidRDefault="007A28BA" w:rsidP="007A28BA">
      <w:pPr>
        <w:rPr>
          <w:rFonts w:ascii="Calibri" w:hAnsi="Calibri" w:cs="Arial"/>
        </w:rPr>
      </w:pPr>
      <w:r w:rsidRPr="003B3832">
        <w:rPr>
          <w:rFonts w:ascii="Calibri" w:hAnsi="Calibri" w:cs="Arial"/>
        </w:rPr>
        <w:t xml:space="preserve">As part of the Mayor’s Academies Programme the South London Partnership have been awarded funding to deliver a </w:t>
      </w:r>
      <w:proofErr w:type="gramStart"/>
      <w:r w:rsidRPr="003B3832">
        <w:rPr>
          <w:rFonts w:ascii="Calibri" w:hAnsi="Calibri" w:cs="Arial"/>
        </w:rPr>
        <w:t>South West</w:t>
      </w:r>
      <w:proofErr w:type="gramEnd"/>
      <w:r w:rsidRPr="003B3832">
        <w:rPr>
          <w:rFonts w:ascii="Calibri" w:hAnsi="Calibri" w:cs="Arial"/>
        </w:rPr>
        <w:t xml:space="preserve"> London Social Care Academy Hub which will support Londoner’s, especially those from underrepresented groups into training and good jobs in the social care sector helping to improve recruitment and retention in the sector.</w:t>
      </w:r>
    </w:p>
    <w:p w14:paraId="6FFAC6E1" w14:textId="77777777" w:rsidR="007A28BA" w:rsidRPr="003B3832" w:rsidRDefault="007A28BA" w:rsidP="007A28BA">
      <w:pPr>
        <w:rPr>
          <w:rFonts w:ascii="Calibri" w:hAnsi="Calibri" w:cs="Arial"/>
        </w:rPr>
      </w:pPr>
      <w:r w:rsidRPr="003B3832">
        <w:rPr>
          <w:rFonts w:ascii="Calibri" w:hAnsi="Calibri" w:cs="Arial"/>
        </w:rPr>
        <w:t xml:space="preserve">The SLP Social Care Academy Coordinator will lead the development and delivery of the SWL Social Care Workforce Academy Hub across </w:t>
      </w:r>
      <w:proofErr w:type="gramStart"/>
      <w:r w:rsidRPr="003B3832">
        <w:rPr>
          <w:rFonts w:ascii="Calibri" w:hAnsi="Calibri" w:cs="Arial"/>
        </w:rPr>
        <w:t>South West</w:t>
      </w:r>
      <w:proofErr w:type="gramEnd"/>
      <w:r w:rsidRPr="003B3832">
        <w:rPr>
          <w:rFonts w:ascii="Calibri" w:hAnsi="Calibri" w:cs="Arial"/>
        </w:rPr>
        <w:t xml:space="preserve"> London (covering the boroughs of Croydon, Kingston, Merton, Richmond, Sutton, Wandsworth) ensuring the Academy delivers real impact for residents, employers, and the workforce.</w:t>
      </w:r>
    </w:p>
    <w:p w14:paraId="02ACA678" w14:textId="77777777" w:rsidR="007A28BA" w:rsidRPr="003B3832" w:rsidRDefault="007A28BA" w:rsidP="007A28BA">
      <w:pPr>
        <w:rPr>
          <w:rFonts w:ascii="Calibri" w:hAnsi="Calibri" w:cs="Arial"/>
        </w:rPr>
      </w:pPr>
    </w:p>
    <w:p w14:paraId="347AFF78" w14:textId="77777777" w:rsidR="007A28BA" w:rsidRPr="003B3832" w:rsidRDefault="007A28BA" w:rsidP="007A28BA">
      <w:pPr>
        <w:rPr>
          <w:rFonts w:ascii="Calibri" w:hAnsi="Calibri" w:cs="Arial"/>
        </w:rPr>
      </w:pPr>
      <w:r w:rsidRPr="003B3832">
        <w:rPr>
          <w:rFonts w:ascii="Calibri" w:hAnsi="Calibri" w:cs="Arial"/>
        </w:rPr>
        <w:t xml:space="preserve">This will involve leading a wide range of partners from across the six boroughs, the social care sector, employment programmes, education, skills, and training providers, SWL NHS and London ADASS to work together to promote and ensure access to good jobs, </w:t>
      </w:r>
      <w:proofErr w:type="gramStart"/>
      <w:r w:rsidRPr="003B3832">
        <w:rPr>
          <w:rFonts w:ascii="Calibri" w:hAnsi="Calibri" w:cs="Arial"/>
        </w:rPr>
        <w:t>training</w:t>
      </w:r>
      <w:proofErr w:type="gramEnd"/>
      <w:r w:rsidRPr="003B3832">
        <w:rPr>
          <w:rFonts w:ascii="Calibri" w:hAnsi="Calibri" w:cs="Arial"/>
        </w:rPr>
        <w:t xml:space="preserve"> and career opportunities in the social care sector.</w:t>
      </w:r>
    </w:p>
    <w:p w14:paraId="6DA76913" w14:textId="77777777" w:rsidR="007A28BA" w:rsidRPr="003B3832" w:rsidRDefault="007A28BA" w:rsidP="007A28BA">
      <w:pPr>
        <w:rPr>
          <w:rFonts w:ascii="Calibri" w:hAnsi="Calibri" w:cs="Arial"/>
        </w:rPr>
      </w:pPr>
    </w:p>
    <w:p w14:paraId="57964A36" w14:textId="4A76DD83" w:rsidR="006A1E18" w:rsidRPr="003B3832" w:rsidRDefault="007A28BA" w:rsidP="007A28BA">
      <w:pPr>
        <w:rPr>
          <w:rFonts w:ascii="Calibri" w:hAnsi="Calibri" w:cs="Arial"/>
        </w:rPr>
      </w:pPr>
      <w:r w:rsidRPr="003B3832">
        <w:rPr>
          <w:rFonts w:ascii="Calibri" w:hAnsi="Calibri" w:cs="Arial"/>
        </w:rPr>
        <w:t>The post holder will lead on the overall delivery of the Academy ensuring effective project management, monitoring, review, and evaluation overall and for individual projects.  They will proactively identify and develop opportunities to promote and develop the social care workforce in SWL through collaborative action, keeping partners updated and identifying and acting upon areas for adaption and improvement.   They will work closely with the SWL Workforce Development Lead and with the Social Care Workforce Communications and Engagement Lead who they will manage.</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361DF2B" w14:textId="77777777" w:rsidR="007A28BA" w:rsidRPr="003B3832" w:rsidRDefault="007A28BA" w:rsidP="007A28BA">
      <w:pPr>
        <w:rPr>
          <w:rFonts w:ascii="Calibri" w:hAnsi="Calibri" w:cs="Arial"/>
        </w:rPr>
      </w:pPr>
      <w:r w:rsidRPr="003B3832">
        <w:rPr>
          <w:rFonts w:ascii="Calibri" w:hAnsi="Calibri" w:cs="Arial"/>
        </w:rPr>
        <w:t>Manage the Academy:</w:t>
      </w:r>
    </w:p>
    <w:p w14:paraId="2CBB38CF" w14:textId="77777777" w:rsidR="007A28BA" w:rsidRPr="003B3832" w:rsidRDefault="007A28BA" w:rsidP="003B3832">
      <w:pPr>
        <w:rPr>
          <w:rFonts w:ascii="Calibri" w:hAnsi="Calibri" w:cs="Arial"/>
        </w:rPr>
      </w:pPr>
    </w:p>
    <w:p w14:paraId="257F1BEB" w14:textId="77777777" w:rsidR="007A28BA" w:rsidRDefault="007A28BA" w:rsidP="007A28BA">
      <w:pPr>
        <w:pStyle w:val="ListParagraph"/>
        <w:numPr>
          <w:ilvl w:val="0"/>
          <w:numId w:val="32"/>
        </w:numPr>
        <w:contextualSpacing/>
        <w:rPr>
          <w:rFonts w:cstheme="minorHAnsi"/>
        </w:rPr>
      </w:pPr>
      <w:r>
        <w:rPr>
          <w:rFonts w:cstheme="minorHAnsi"/>
        </w:rPr>
        <w:t xml:space="preserve">Manage </w:t>
      </w:r>
      <w:r w:rsidRPr="00D44B68">
        <w:rPr>
          <w:rFonts w:cstheme="minorHAnsi"/>
        </w:rPr>
        <w:t xml:space="preserve">the </w:t>
      </w:r>
      <w:r>
        <w:rPr>
          <w:rFonts w:cstheme="minorHAnsi"/>
        </w:rPr>
        <w:t>Academy H</w:t>
      </w:r>
      <w:r w:rsidRPr="00D44B68">
        <w:rPr>
          <w:rFonts w:cstheme="minorHAnsi"/>
        </w:rPr>
        <w:t>ub including project planning and delivery, financial</w:t>
      </w:r>
      <w:r>
        <w:rPr>
          <w:rFonts w:cstheme="minorHAnsi"/>
        </w:rPr>
        <w:t xml:space="preserve"> returns</w:t>
      </w:r>
      <w:r w:rsidRPr="00D44B68">
        <w:rPr>
          <w:rFonts w:cstheme="minorHAnsi"/>
        </w:rPr>
        <w:t xml:space="preserve">, performance, and </w:t>
      </w:r>
      <w:r>
        <w:rPr>
          <w:rFonts w:cstheme="minorHAnsi"/>
        </w:rPr>
        <w:t xml:space="preserve">project </w:t>
      </w:r>
      <w:r w:rsidRPr="00D44B68">
        <w:rPr>
          <w:rFonts w:cstheme="minorHAnsi"/>
        </w:rPr>
        <w:t xml:space="preserve">risk monitoring to ensure it delivers its aims and objectives </w:t>
      </w:r>
      <w:r>
        <w:rPr>
          <w:rFonts w:cstheme="minorHAnsi"/>
        </w:rPr>
        <w:t>and meet</w:t>
      </w:r>
      <w:r w:rsidRPr="00D44B68">
        <w:rPr>
          <w:rFonts w:cstheme="minorHAnsi"/>
        </w:rPr>
        <w:t xml:space="preserve"> the GL</w:t>
      </w:r>
      <w:r>
        <w:rPr>
          <w:rFonts w:cstheme="minorHAnsi"/>
        </w:rPr>
        <w:t>A</w:t>
      </w:r>
      <w:r w:rsidRPr="00D44B68">
        <w:rPr>
          <w:rFonts w:cstheme="minorHAnsi"/>
        </w:rPr>
        <w:t xml:space="preserve">’s requirements. This will involve </w:t>
      </w:r>
      <w:r>
        <w:rPr>
          <w:rFonts w:cstheme="minorHAnsi"/>
        </w:rPr>
        <w:t xml:space="preserve">close </w:t>
      </w:r>
      <w:r w:rsidRPr="00D44B68">
        <w:rPr>
          <w:rFonts w:cstheme="minorHAnsi"/>
        </w:rPr>
        <w:t xml:space="preserve">working with </w:t>
      </w:r>
      <w:r>
        <w:rPr>
          <w:rFonts w:cstheme="minorHAnsi"/>
        </w:rPr>
        <w:t xml:space="preserve">many </w:t>
      </w:r>
      <w:r w:rsidRPr="00D44B68">
        <w:rPr>
          <w:rFonts w:cstheme="minorHAnsi"/>
        </w:rPr>
        <w:t>partners, applying project management techniques and software</w:t>
      </w:r>
      <w:r>
        <w:rPr>
          <w:rFonts w:cstheme="minorHAnsi"/>
        </w:rPr>
        <w:t xml:space="preserve"> including setting </w:t>
      </w:r>
      <w:r w:rsidRPr="00D44B68">
        <w:rPr>
          <w:rFonts w:cstheme="minorHAnsi"/>
        </w:rPr>
        <w:t xml:space="preserve">key performance </w:t>
      </w:r>
      <w:proofErr w:type="gramStart"/>
      <w:r w:rsidRPr="00D44B68">
        <w:rPr>
          <w:rFonts w:cstheme="minorHAnsi"/>
        </w:rPr>
        <w:t>indicators</w:t>
      </w:r>
      <w:proofErr w:type="gramEnd"/>
    </w:p>
    <w:p w14:paraId="185EBB20" w14:textId="77777777" w:rsidR="007A28BA" w:rsidRPr="001E6CBE" w:rsidRDefault="007A28BA" w:rsidP="007A28BA">
      <w:pPr>
        <w:pStyle w:val="ListParagraph"/>
        <w:ind w:left="360"/>
        <w:rPr>
          <w:rFonts w:cstheme="minorHAnsi"/>
        </w:rPr>
      </w:pPr>
    </w:p>
    <w:p w14:paraId="053D694F" w14:textId="77777777" w:rsidR="007A28BA" w:rsidRDefault="007A28BA" w:rsidP="007A28BA">
      <w:pPr>
        <w:pStyle w:val="ListParagraph"/>
        <w:numPr>
          <w:ilvl w:val="0"/>
          <w:numId w:val="32"/>
        </w:numPr>
        <w:spacing w:after="160" w:line="259" w:lineRule="auto"/>
        <w:contextualSpacing/>
      </w:pPr>
      <w:r w:rsidRPr="3F40D1FF">
        <w:t>Measure and report on the Academy Hub’s progress by gathering and analysing data and provid</w:t>
      </w:r>
      <w:r>
        <w:t>ing</w:t>
      </w:r>
      <w:r w:rsidRPr="3F40D1FF">
        <w:t xml:space="preserve"> monthly financial and output monitoring reports to the GLA to fulfil the requirements of the GLA funding agreement and provide regular</w:t>
      </w:r>
      <w:r>
        <w:t xml:space="preserve"> progress</w:t>
      </w:r>
      <w:r w:rsidRPr="3F40D1FF">
        <w:t xml:space="preserve"> reports </w:t>
      </w:r>
      <w:r w:rsidRPr="3F40D1FF">
        <w:lastRenderedPageBreak/>
        <w:t xml:space="preserve">to the Social Care Workforce Development Lead, the Steering Group, and wider </w:t>
      </w:r>
      <w:proofErr w:type="gramStart"/>
      <w:r w:rsidRPr="3F40D1FF">
        <w:t>partners</w:t>
      </w:r>
      <w:proofErr w:type="gramEnd"/>
    </w:p>
    <w:p w14:paraId="1FFDB565" w14:textId="77777777" w:rsidR="007A28BA" w:rsidRPr="001A34D9" w:rsidRDefault="007A28BA" w:rsidP="007A28BA">
      <w:pPr>
        <w:pStyle w:val="ListParagraph"/>
      </w:pPr>
    </w:p>
    <w:p w14:paraId="6324B849" w14:textId="77777777" w:rsidR="007A28BA" w:rsidRDefault="007A28BA" w:rsidP="007A28BA">
      <w:pPr>
        <w:pStyle w:val="ListParagraph"/>
        <w:numPr>
          <w:ilvl w:val="0"/>
          <w:numId w:val="32"/>
        </w:numPr>
        <w:spacing w:after="160" w:line="259" w:lineRule="auto"/>
        <w:contextualSpacing/>
      </w:pPr>
      <w:r w:rsidRPr="002B16CE">
        <w:t>Lead effective engagement with the wide range of partners and stakeholders involved in the Academy Hub, ensuring effective project governance</w:t>
      </w:r>
      <w:r>
        <w:t xml:space="preserve">, </w:t>
      </w:r>
      <w:r w:rsidRPr="3F40D1FF">
        <w:t>management of steering</w:t>
      </w:r>
      <w:r>
        <w:t xml:space="preserve"> and </w:t>
      </w:r>
      <w:r w:rsidRPr="3F40D1FF">
        <w:t>task and finish groups</w:t>
      </w:r>
      <w:r>
        <w:t xml:space="preserve"> through the development of</w:t>
      </w:r>
      <w:r w:rsidRPr="3F40D1FF">
        <w:t xml:space="preserve"> strong collaborative working relationships with all project </w:t>
      </w:r>
      <w:proofErr w:type="gramStart"/>
      <w:r w:rsidRPr="3F40D1FF">
        <w:t>stakeholders</w:t>
      </w:r>
      <w:proofErr w:type="gramEnd"/>
    </w:p>
    <w:p w14:paraId="12BEA522" w14:textId="77777777" w:rsidR="007A28BA" w:rsidRPr="002B16CE" w:rsidRDefault="007A28BA" w:rsidP="007A28BA">
      <w:pPr>
        <w:pStyle w:val="ListParagraph"/>
        <w:rPr>
          <w:rFonts w:ascii="Calibri" w:eastAsia="Calibri" w:hAnsi="Calibri"/>
        </w:rPr>
      </w:pPr>
    </w:p>
    <w:p w14:paraId="36D1D04F" w14:textId="77777777" w:rsidR="007A28BA" w:rsidRPr="00B05666" w:rsidRDefault="007A28BA" w:rsidP="007A28BA">
      <w:pPr>
        <w:pStyle w:val="ListParagraph"/>
        <w:numPr>
          <w:ilvl w:val="0"/>
          <w:numId w:val="32"/>
        </w:numPr>
        <w:spacing w:after="160" w:line="259" w:lineRule="auto"/>
        <w:contextualSpacing/>
      </w:pPr>
      <w:r w:rsidRPr="00B05666">
        <w:rPr>
          <w:rFonts w:ascii="Calibri" w:eastAsia="Calibri" w:hAnsi="Calibri"/>
        </w:rPr>
        <w:t xml:space="preserve">Ensure appropriate review and evaluation of the </w:t>
      </w:r>
      <w:r>
        <w:rPr>
          <w:rFonts w:ascii="Calibri" w:eastAsia="Calibri" w:hAnsi="Calibri"/>
        </w:rPr>
        <w:t xml:space="preserve">Academy </w:t>
      </w:r>
      <w:r w:rsidRPr="00B05666">
        <w:rPr>
          <w:rFonts w:ascii="Calibri" w:eastAsia="Calibri" w:hAnsi="Calibri"/>
        </w:rPr>
        <w:t xml:space="preserve">Hub overall and its constituent projects and lead constructive challenge and steering of direction to colleagues when the projects need to be </w:t>
      </w:r>
      <w:proofErr w:type="gramStart"/>
      <w:r w:rsidRPr="00B05666">
        <w:rPr>
          <w:rFonts w:ascii="Calibri" w:eastAsia="Calibri" w:hAnsi="Calibri"/>
        </w:rPr>
        <w:t>refocused</w:t>
      </w:r>
      <w:proofErr w:type="gramEnd"/>
    </w:p>
    <w:p w14:paraId="2A314110" w14:textId="77777777" w:rsidR="007A28BA" w:rsidRDefault="007A28BA" w:rsidP="007A28BA">
      <w:pPr>
        <w:pStyle w:val="ListParagraph"/>
      </w:pPr>
    </w:p>
    <w:p w14:paraId="3E99DEE6" w14:textId="77777777" w:rsidR="007A28BA" w:rsidRPr="00F8437B" w:rsidRDefault="007A28BA" w:rsidP="007A28BA">
      <w:pPr>
        <w:pStyle w:val="ListParagraph"/>
        <w:numPr>
          <w:ilvl w:val="0"/>
          <w:numId w:val="32"/>
        </w:numPr>
        <w:spacing w:after="160" w:line="259" w:lineRule="auto"/>
        <w:contextualSpacing/>
        <w:rPr>
          <w:rStyle w:val="normaltextrun"/>
        </w:rPr>
      </w:pPr>
      <w:r w:rsidRPr="002E5BA5">
        <w:t xml:space="preserve">Ensure the focus of the Academy Hub on under-represented groups to improve the participation and progression of these groups in the social care workforce. </w:t>
      </w:r>
      <w:r w:rsidRPr="002E5BA5">
        <w:rPr>
          <w:rStyle w:val="normaltextrun"/>
          <w:rFonts w:ascii="Calibri" w:hAnsi="Calibri" w:cs="Calibri"/>
          <w:color w:val="000000"/>
          <w:shd w:val="clear" w:color="auto" w:fill="FFFFFF"/>
        </w:rPr>
        <w:t xml:space="preserve">Supporting and encouraging employers to provide opportunities for underrepresented groups through their use of the GLA’s Win Toolkit and various activities and </w:t>
      </w:r>
      <w:proofErr w:type="gramStart"/>
      <w:r w:rsidRPr="002E5BA5">
        <w:rPr>
          <w:rStyle w:val="normaltextrun"/>
          <w:rFonts w:ascii="Calibri" w:hAnsi="Calibri" w:cs="Calibri"/>
          <w:color w:val="000000"/>
          <w:shd w:val="clear" w:color="auto" w:fill="FFFFFF"/>
        </w:rPr>
        <w:t>initiatives</w:t>
      </w:r>
      <w:proofErr w:type="gramEnd"/>
    </w:p>
    <w:p w14:paraId="30090076" w14:textId="77777777" w:rsidR="007A28BA" w:rsidRPr="00F8437B" w:rsidRDefault="007A28BA" w:rsidP="007A28BA">
      <w:pPr>
        <w:pStyle w:val="ListParagraph"/>
      </w:pPr>
    </w:p>
    <w:p w14:paraId="64637FB7" w14:textId="77777777" w:rsidR="007A28BA" w:rsidRPr="00F8437B" w:rsidRDefault="007A28BA" w:rsidP="007A28BA">
      <w:pPr>
        <w:pStyle w:val="ListParagraph"/>
        <w:numPr>
          <w:ilvl w:val="0"/>
          <w:numId w:val="32"/>
        </w:numPr>
        <w:spacing w:after="160" w:line="259" w:lineRule="auto"/>
        <w:contextualSpacing/>
      </w:pPr>
      <w:r w:rsidRPr="00F8437B">
        <w:t xml:space="preserve">Establish and manage linkages with South London Partnership’s Integration Hub, Careers’ Hub, to identify and deliver shared opportunities for promoting careers opportunities in the social care sector and access to generic skills offers for social care employers. </w:t>
      </w:r>
    </w:p>
    <w:p w14:paraId="582768F2" w14:textId="77777777" w:rsidR="007A28BA" w:rsidRPr="00F8437B" w:rsidRDefault="007A28BA" w:rsidP="007A28BA">
      <w:pPr>
        <w:pStyle w:val="ListParagraph"/>
      </w:pPr>
    </w:p>
    <w:p w14:paraId="7AF1E11B" w14:textId="77777777" w:rsidR="007A28BA" w:rsidRDefault="007A28BA" w:rsidP="007A28BA">
      <w:pPr>
        <w:pStyle w:val="ListParagraph"/>
        <w:numPr>
          <w:ilvl w:val="0"/>
          <w:numId w:val="32"/>
        </w:numPr>
        <w:spacing w:after="160" w:line="259" w:lineRule="auto"/>
        <w:contextualSpacing/>
      </w:pPr>
      <w:r w:rsidRPr="3F40D1FF">
        <w:t xml:space="preserve">Work closely and constructively with the SWL Health Academy to develop and deliver joint opportunities that will ensure an integrated approach to the development of the social care and health workforce in </w:t>
      </w:r>
      <w:proofErr w:type="gramStart"/>
      <w:r w:rsidRPr="3F40D1FF">
        <w:t>SWL</w:t>
      </w:r>
      <w:proofErr w:type="gramEnd"/>
    </w:p>
    <w:p w14:paraId="2C55B6CE" w14:textId="77777777" w:rsidR="007A28BA" w:rsidRPr="009B2B98" w:rsidRDefault="007A28BA" w:rsidP="007A28BA">
      <w:pPr>
        <w:pStyle w:val="ListParagraph"/>
      </w:pPr>
    </w:p>
    <w:p w14:paraId="6F52C92F" w14:textId="77777777" w:rsidR="007A28BA" w:rsidRDefault="007A28BA" w:rsidP="007A28BA">
      <w:pPr>
        <w:pStyle w:val="ListParagraph"/>
        <w:numPr>
          <w:ilvl w:val="0"/>
          <w:numId w:val="32"/>
        </w:numPr>
        <w:spacing w:after="160" w:line="259" w:lineRule="auto"/>
        <w:contextualSpacing/>
      </w:pPr>
      <w:r w:rsidRPr="3F40D1FF">
        <w:t xml:space="preserve">Identify, </w:t>
      </w:r>
      <w:proofErr w:type="gramStart"/>
      <w:r w:rsidRPr="3F40D1FF">
        <w:t>analyse</w:t>
      </w:r>
      <w:proofErr w:type="gramEnd"/>
      <w:r w:rsidRPr="3F40D1FF">
        <w:t xml:space="preserve"> and mitigate risks which could impact the</w:t>
      </w:r>
      <w:r>
        <w:t xml:space="preserve"> successful delivery of the</w:t>
      </w:r>
      <w:r w:rsidRPr="3F40D1FF">
        <w:t xml:space="preserve"> Academy Hub </w:t>
      </w:r>
    </w:p>
    <w:p w14:paraId="55FD13CC" w14:textId="77777777" w:rsidR="007A28BA" w:rsidRPr="00955645" w:rsidRDefault="007A28BA" w:rsidP="007A28BA">
      <w:pPr>
        <w:pStyle w:val="ListParagraph"/>
      </w:pPr>
    </w:p>
    <w:p w14:paraId="68ED5F89" w14:textId="77777777" w:rsidR="007A28BA" w:rsidRDefault="007A28BA" w:rsidP="007A28BA">
      <w:pPr>
        <w:pStyle w:val="ListParagraph"/>
        <w:numPr>
          <w:ilvl w:val="0"/>
          <w:numId w:val="32"/>
        </w:numPr>
        <w:ind w:left="426" w:hanging="426"/>
        <w:contextualSpacing/>
      </w:pPr>
      <w:r w:rsidRPr="00595025">
        <w:t xml:space="preserve">Raise the profile of social care jobs and careers to attract new groups into social care jobs and retain those already working in the sector – by leading and managing the work of the Communications and Engagement Lead and working closely with </w:t>
      </w:r>
      <w:proofErr w:type="gramStart"/>
      <w:r w:rsidRPr="00595025">
        <w:t>partners</w:t>
      </w:r>
      <w:proofErr w:type="gramEnd"/>
    </w:p>
    <w:p w14:paraId="7576F038" w14:textId="77777777" w:rsidR="007A28BA" w:rsidRDefault="007A28BA" w:rsidP="007A28BA">
      <w:pPr>
        <w:pStyle w:val="ListParagraph"/>
        <w:ind w:left="426" w:hanging="426"/>
      </w:pPr>
    </w:p>
    <w:p w14:paraId="6EEA924C" w14:textId="77777777" w:rsidR="007A28BA" w:rsidRPr="00A406EF" w:rsidRDefault="007A28BA" w:rsidP="007A28BA">
      <w:pPr>
        <w:pStyle w:val="ListParagraph"/>
        <w:numPr>
          <w:ilvl w:val="0"/>
          <w:numId w:val="32"/>
        </w:numPr>
        <w:ind w:left="426" w:hanging="426"/>
        <w:contextualSpacing/>
      </w:pPr>
      <w:r w:rsidRPr="00A406EF">
        <w:t xml:space="preserve">Facilitate the development and embedding of recruitment and employability pathways between social care employers, local authority job brokerage teams, Job Centre Plus, Training and Education Providers and other partners so people are encouraged and supported in taking up jobs and training in social care especially those from underrepresented </w:t>
      </w:r>
      <w:proofErr w:type="gramStart"/>
      <w:r w:rsidRPr="00A406EF">
        <w:t>groups</w:t>
      </w:r>
      <w:proofErr w:type="gramEnd"/>
      <w:r w:rsidRPr="00A406EF">
        <w:t xml:space="preserve"> </w:t>
      </w:r>
    </w:p>
    <w:p w14:paraId="37FB547D" w14:textId="77777777" w:rsidR="007A28BA" w:rsidRPr="00AF52CB" w:rsidRDefault="007A28BA" w:rsidP="007A28BA">
      <w:pPr>
        <w:pStyle w:val="ListParagraph"/>
        <w:ind w:left="426" w:hanging="426"/>
      </w:pPr>
    </w:p>
    <w:p w14:paraId="3FE50206" w14:textId="77777777" w:rsidR="007A28BA" w:rsidRPr="00A406EF" w:rsidRDefault="007A28BA" w:rsidP="007A28BA">
      <w:pPr>
        <w:pStyle w:val="ListParagraph"/>
        <w:numPr>
          <w:ilvl w:val="0"/>
          <w:numId w:val="32"/>
        </w:numPr>
        <w:ind w:left="426" w:hanging="426"/>
        <w:contextualSpacing/>
      </w:pPr>
      <w:r w:rsidRPr="00A406EF">
        <w:t xml:space="preserve">Develop and deliver a programme of work to establish, promote and support access to training and skills pathways that will help people take up jobs and develop their social care careers by working closely with training and education </w:t>
      </w:r>
      <w:proofErr w:type="gramStart"/>
      <w:r w:rsidRPr="00A406EF">
        <w:t>partners</w:t>
      </w:r>
      <w:proofErr w:type="gramEnd"/>
    </w:p>
    <w:p w14:paraId="4F8B6603" w14:textId="77777777" w:rsidR="007A28BA" w:rsidRDefault="007A28BA" w:rsidP="007A28BA">
      <w:pPr>
        <w:pStyle w:val="ListParagraph"/>
        <w:ind w:left="426" w:hanging="426"/>
      </w:pPr>
    </w:p>
    <w:p w14:paraId="31D56605" w14:textId="77777777" w:rsidR="007A28BA" w:rsidRPr="00A406EF" w:rsidRDefault="007A28BA" w:rsidP="007A28BA">
      <w:pPr>
        <w:pStyle w:val="ListParagraph"/>
        <w:numPr>
          <w:ilvl w:val="0"/>
          <w:numId w:val="32"/>
        </w:numPr>
        <w:ind w:left="426" w:hanging="426"/>
        <w:contextualSpacing/>
      </w:pPr>
      <w:r w:rsidRPr="00A406EF">
        <w:lastRenderedPageBreak/>
        <w:t xml:space="preserve">Work with training providers and employers to establish, promote and support clear pathways for apprenticeships including support with pre apprenticeship entry level </w:t>
      </w:r>
      <w:proofErr w:type="gramStart"/>
      <w:r w:rsidRPr="00A406EF">
        <w:t>courses</w:t>
      </w:r>
      <w:proofErr w:type="gramEnd"/>
    </w:p>
    <w:p w14:paraId="62B79AFE" w14:textId="77777777" w:rsidR="007A28BA" w:rsidRPr="00290AEC" w:rsidRDefault="007A28BA" w:rsidP="007A28BA">
      <w:pPr>
        <w:pStyle w:val="ListParagraph"/>
        <w:ind w:left="426" w:hanging="426"/>
      </w:pPr>
    </w:p>
    <w:p w14:paraId="38C1DF8F" w14:textId="77777777" w:rsidR="007A28BA" w:rsidRPr="00A406EF" w:rsidRDefault="007A28BA" w:rsidP="007A28BA">
      <w:pPr>
        <w:pStyle w:val="ListParagraph"/>
        <w:numPr>
          <w:ilvl w:val="0"/>
          <w:numId w:val="32"/>
        </w:numPr>
        <w:ind w:left="426" w:hanging="426"/>
        <w:contextualSpacing/>
      </w:pPr>
      <w:r w:rsidRPr="00A406EF">
        <w:t>Work with Hub partners to deliver a programme of work that supports the social care workforce to develop and progress their careers including development and delivery of a ‘First Year in Social Care’ Programme</w:t>
      </w:r>
    </w:p>
    <w:p w14:paraId="00AA5043" w14:textId="77777777" w:rsidR="007A28BA" w:rsidRPr="00A406EF" w:rsidRDefault="007A28BA" w:rsidP="007A28BA">
      <w:pPr>
        <w:pStyle w:val="ListParagraph"/>
        <w:ind w:left="426" w:hanging="426"/>
      </w:pPr>
    </w:p>
    <w:p w14:paraId="20D5CF9E" w14:textId="77777777" w:rsidR="007A28BA" w:rsidRPr="00C77B10" w:rsidRDefault="007A28BA" w:rsidP="007A28BA">
      <w:pPr>
        <w:pStyle w:val="ListParagraph"/>
        <w:numPr>
          <w:ilvl w:val="0"/>
          <w:numId w:val="32"/>
        </w:numPr>
        <w:ind w:left="426" w:hanging="426"/>
        <w:contextualSpacing/>
      </w:pPr>
      <w:r>
        <w:t xml:space="preserve">Effective line management of the Social Care Workforce Communications and Engagement Lead </w:t>
      </w:r>
      <w:r w:rsidRPr="00A406EF">
        <w:t xml:space="preserve">so that they make a </w:t>
      </w:r>
      <w:r>
        <w:t>significant</w:t>
      </w:r>
      <w:r w:rsidRPr="00A406EF">
        <w:t xml:space="preserve"> contribution to the successful delivery of the Academy, have good job satisfaction and are supported in their career </w:t>
      </w:r>
      <w:proofErr w:type="gramStart"/>
      <w:r w:rsidRPr="00A406EF">
        <w:t>development</w:t>
      </w:r>
      <w:proofErr w:type="gramEnd"/>
      <w:r w:rsidRPr="00C77B10">
        <w:t xml:space="preserve"> </w:t>
      </w:r>
    </w:p>
    <w:p w14:paraId="458A997F" w14:textId="77777777" w:rsidR="007A28BA" w:rsidRPr="00C77B10" w:rsidRDefault="007A28BA" w:rsidP="007A28BA"/>
    <w:p w14:paraId="712F6BD9" w14:textId="77777777" w:rsidR="007A28BA" w:rsidRPr="00C77B10" w:rsidRDefault="007A28BA" w:rsidP="007A28BA">
      <w:pPr>
        <w:pStyle w:val="ListParagraph"/>
        <w:numPr>
          <w:ilvl w:val="0"/>
          <w:numId w:val="32"/>
        </w:numPr>
        <w:spacing w:after="160" w:line="259" w:lineRule="auto"/>
        <w:contextualSpacing/>
      </w:pPr>
      <w:r>
        <w:t xml:space="preserve">  </w:t>
      </w:r>
      <w:r w:rsidRPr="00A406EF">
        <w:t xml:space="preserve">Lead and ensure effective administrative support, including organising meetings, drafting and distribution of agendas and papers, minute taking and follow-up actions as </w:t>
      </w:r>
      <w:proofErr w:type="gramStart"/>
      <w:r w:rsidRPr="00A406EF">
        <w:t>agreed</w:t>
      </w:r>
      <w:proofErr w:type="gramEnd"/>
    </w:p>
    <w:p w14:paraId="434949BC" w14:textId="77777777" w:rsidR="007A28BA" w:rsidRDefault="007A28BA" w:rsidP="007A28BA">
      <w:pPr>
        <w:pStyle w:val="ListParagraph"/>
        <w:ind w:left="360"/>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80A08E0" w14:textId="77777777" w:rsidR="00616202" w:rsidRPr="009768E8" w:rsidRDefault="00616202" w:rsidP="00616202">
      <w:pPr>
        <w:shd w:val="clear" w:color="auto" w:fill="FFFFFF" w:themeFill="background1"/>
        <w:rPr>
          <w:rFonts w:cstheme="minorHAnsi"/>
          <w:b/>
          <w:bCs/>
        </w:rPr>
      </w:pPr>
      <w:r w:rsidRPr="009768E8">
        <w:rPr>
          <w:rFonts w:cstheme="minorHAnsi"/>
          <w:b/>
          <w:bCs/>
        </w:rPr>
        <w:t xml:space="preserve">Flexible </w:t>
      </w:r>
      <w:r>
        <w:rPr>
          <w:rFonts w:cstheme="minorHAnsi"/>
          <w:b/>
          <w:bCs/>
        </w:rPr>
        <w:t xml:space="preserve">Mix of Office and </w:t>
      </w:r>
      <w:proofErr w:type="gramStart"/>
      <w:r>
        <w:rPr>
          <w:rFonts w:cstheme="minorHAnsi"/>
          <w:b/>
          <w:bCs/>
        </w:rPr>
        <w:t>Home Based</w:t>
      </w:r>
      <w:proofErr w:type="gramEnd"/>
      <w:r>
        <w:rPr>
          <w:rFonts w:cstheme="minorHAnsi"/>
          <w:b/>
          <w:bCs/>
        </w:rPr>
        <w:t xml:space="preserve"> </w:t>
      </w:r>
      <w:r w:rsidRPr="009768E8">
        <w:rPr>
          <w:rFonts w:cstheme="minorHAnsi"/>
          <w:b/>
          <w:bCs/>
        </w:rPr>
        <w:t>Working</w:t>
      </w:r>
    </w:p>
    <w:p w14:paraId="64035E9A" w14:textId="77777777" w:rsidR="00616202" w:rsidRDefault="00616202" w:rsidP="00616202">
      <w:pPr>
        <w:shd w:val="clear" w:color="auto" w:fill="FFFFFF" w:themeFill="background1"/>
        <w:rPr>
          <w:rFonts w:cstheme="minorHAnsi"/>
        </w:rPr>
      </w:pPr>
      <w:r>
        <w:rPr>
          <w:rFonts w:cstheme="minorHAnsi"/>
        </w:rPr>
        <w:lastRenderedPageBreak/>
        <w:t xml:space="preserve">This role is based in the Civic Centre, Twickenham the </w:t>
      </w:r>
      <w:r>
        <w:rPr>
          <w:rFonts w:ascii="Calibri" w:hAnsi="Calibri" w:cs="Calibri"/>
        </w:rPr>
        <w:t>offices of London Borough of Richmond upon Thames</w:t>
      </w:r>
      <w:r>
        <w:rPr>
          <w:rFonts w:cstheme="minorHAnsi"/>
        </w:rPr>
        <w:t xml:space="preserve"> where the South London Partnership are based but we expect the post holder to work flexibly.</w:t>
      </w:r>
      <w:r w:rsidRPr="0022143D">
        <w:rPr>
          <w:rFonts w:ascii="Calibri" w:hAnsi="Calibri" w:cs="Calibri"/>
        </w:rPr>
        <w:t xml:space="preserve"> </w:t>
      </w:r>
      <w:r>
        <w:rPr>
          <w:rFonts w:ascii="Calibri" w:hAnsi="Calibri" w:cs="Calibri"/>
        </w:rPr>
        <w:t>the with</w:t>
      </w:r>
      <w:r w:rsidRPr="00C63A7E">
        <w:rPr>
          <w:rFonts w:ascii="Calibri" w:hAnsi="Calibri" w:cs="Calibri"/>
        </w:rPr>
        <w:t xml:space="preserve"> </w:t>
      </w:r>
      <w:r>
        <w:rPr>
          <w:rFonts w:ascii="Calibri" w:hAnsi="Calibri" w:cs="Calibri"/>
        </w:rPr>
        <w:t>the successful applicant expected to work</w:t>
      </w:r>
      <w:r w:rsidRPr="00C63A7E">
        <w:rPr>
          <w:rFonts w:ascii="Calibri" w:hAnsi="Calibri" w:cs="Calibri"/>
        </w:rPr>
        <w:t xml:space="preserve"> </w:t>
      </w:r>
      <w:r>
        <w:rPr>
          <w:rFonts w:ascii="Calibri" w:hAnsi="Calibri" w:cs="Calibri"/>
        </w:rPr>
        <w:t xml:space="preserve">flexibly between SLP office locations and home </w:t>
      </w:r>
      <w:r w:rsidRPr="00C63A7E">
        <w:rPr>
          <w:rFonts w:ascii="Calibri" w:hAnsi="Calibri" w:cs="Calibri"/>
        </w:rPr>
        <w:t xml:space="preserve">with the details to be agreed with the successful applicant.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4F2ECF3" w14:textId="67E9454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91"/>
      </w:tblGrid>
      <w:tr w:rsidR="00B53894" w:rsidRPr="005B3EBF" w14:paraId="4C64ECA9" w14:textId="77777777" w:rsidTr="00397448">
        <w:trPr>
          <w:trHeight w:val="544"/>
        </w:trPr>
        <w:tc>
          <w:tcPr>
            <w:tcW w:w="4261" w:type="dxa"/>
            <w:shd w:val="clear" w:color="auto" w:fill="D9D9D9"/>
          </w:tcPr>
          <w:p w14:paraId="273618E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61653D70" w14:textId="77777777" w:rsidR="007A28BA" w:rsidRPr="00D3110B" w:rsidRDefault="007A28BA" w:rsidP="007A28BA">
            <w:pPr>
              <w:autoSpaceDE w:val="0"/>
              <w:autoSpaceDN w:val="0"/>
              <w:adjustRightInd w:val="0"/>
              <w:contextualSpacing/>
              <w:rPr>
                <w:rFonts w:cs="Calibri"/>
              </w:rPr>
            </w:pPr>
            <w:proofErr w:type="gramStart"/>
            <w:r>
              <w:rPr>
                <w:rFonts w:cs="Calibri"/>
              </w:rPr>
              <w:t>South West</w:t>
            </w:r>
            <w:proofErr w:type="gramEnd"/>
            <w:r>
              <w:rPr>
                <w:rFonts w:cs="Calibri"/>
              </w:rPr>
              <w:t xml:space="preserve"> London Social Care Academy Coordinator </w:t>
            </w:r>
          </w:p>
          <w:p w14:paraId="73E69F45" w14:textId="79D62428" w:rsidR="007A28BA" w:rsidRPr="00397448" w:rsidRDefault="007A28BA" w:rsidP="00B3662C">
            <w:pPr>
              <w:autoSpaceDE w:val="0"/>
              <w:autoSpaceDN w:val="0"/>
              <w:adjustRightInd w:val="0"/>
              <w:contextualSpacing/>
              <w:rPr>
                <w:rFonts w:ascii="Calibri" w:hAnsi="Calibri" w:cs="Calibri"/>
                <w:b/>
                <w:bCs/>
              </w:rPr>
            </w:pPr>
          </w:p>
        </w:tc>
        <w:tc>
          <w:tcPr>
            <w:tcW w:w="4494" w:type="dxa"/>
            <w:shd w:val="clear" w:color="auto" w:fill="D9D9D9"/>
          </w:tcPr>
          <w:p w14:paraId="4A3F6131"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C8083B1" w14:textId="77777777" w:rsidR="00616202" w:rsidRPr="00566FCA" w:rsidRDefault="00616202" w:rsidP="00616202">
            <w:pPr>
              <w:autoSpaceDE w:val="0"/>
              <w:autoSpaceDN w:val="0"/>
              <w:adjustRightInd w:val="0"/>
              <w:contextualSpacing/>
              <w:rPr>
                <w:rFonts w:cs="Calibri"/>
                <w:bCs/>
              </w:rPr>
            </w:pPr>
            <w:r w:rsidRPr="00566FCA">
              <w:rPr>
                <w:rFonts w:cs="Calibri"/>
                <w:bCs/>
              </w:rPr>
              <w:t>PO2</w:t>
            </w:r>
          </w:p>
          <w:p w14:paraId="6949254B" w14:textId="77777777" w:rsidR="00616202" w:rsidRPr="00D3110B" w:rsidRDefault="00616202" w:rsidP="00616202">
            <w:pPr>
              <w:autoSpaceDE w:val="0"/>
              <w:autoSpaceDN w:val="0"/>
              <w:adjustRightInd w:val="0"/>
              <w:contextualSpacing/>
              <w:rPr>
                <w:rFonts w:cs="Calibri"/>
                <w:bCs/>
              </w:rPr>
            </w:pPr>
            <w:r>
              <w:rPr>
                <w:rFonts w:cs="Calibri"/>
                <w:bCs/>
              </w:rPr>
              <w:t>Fixed until 31</w:t>
            </w:r>
            <w:r w:rsidRPr="00A87989">
              <w:rPr>
                <w:rFonts w:cs="Calibri"/>
                <w:bCs/>
                <w:vertAlign w:val="superscript"/>
              </w:rPr>
              <w:t>st</w:t>
            </w:r>
            <w:r>
              <w:rPr>
                <w:rFonts w:cs="Calibri"/>
                <w:bCs/>
              </w:rPr>
              <w:t xml:space="preserve"> March 2025/Secondment</w:t>
            </w:r>
          </w:p>
          <w:p w14:paraId="3628A229" w14:textId="77777777" w:rsidR="00616202" w:rsidRPr="005B3EBF" w:rsidRDefault="00616202" w:rsidP="00616202">
            <w:pPr>
              <w:autoSpaceDE w:val="0"/>
              <w:autoSpaceDN w:val="0"/>
              <w:adjustRightInd w:val="0"/>
              <w:rPr>
                <w:rFonts w:ascii="Calibri" w:hAnsi="Calibri" w:cs="Calibri"/>
                <w:bCs/>
              </w:rPr>
            </w:pPr>
          </w:p>
          <w:p w14:paraId="71790FED" w14:textId="00334735" w:rsidR="00616202" w:rsidRPr="0049147F" w:rsidRDefault="00616202"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3D281A9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6910712" w14:textId="77777777" w:rsidR="00616202" w:rsidRDefault="00616202" w:rsidP="00616202">
            <w:pPr>
              <w:autoSpaceDE w:val="0"/>
              <w:autoSpaceDN w:val="0"/>
              <w:adjustRightInd w:val="0"/>
              <w:contextualSpacing/>
              <w:rPr>
                <w:rFonts w:cs="Calibri"/>
                <w:bCs/>
              </w:rPr>
            </w:pPr>
            <w:r>
              <w:rPr>
                <w:rFonts w:cs="Calibri"/>
                <w:bCs/>
              </w:rPr>
              <w:t xml:space="preserve">South London Partnership </w:t>
            </w:r>
          </w:p>
          <w:p w14:paraId="56D7E915" w14:textId="2641961A" w:rsidR="00616202" w:rsidRPr="0049147F" w:rsidRDefault="00616202" w:rsidP="00B53894">
            <w:pPr>
              <w:autoSpaceDE w:val="0"/>
              <w:autoSpaceDN w:val="0"/>
              <w:adjustRightInd w:val="0"/>
              <w:contextualSpacing/>
              <w:rPr>
                <w:rFonts w:ascii="Calibri" w:hAnsi="Calibri" w:cs="Calibri"/>
                <w:b/>
                <w:bCs/>
              </w:rPr>
            </w:pPr>
          </w:p>
        </w:tc>
        <w:tc>
          <w:tcPr>
            <w:tcW w:w="4494" w:type="dxa"/>
            <w:shd w:val="clear" w:color="auto" w:fill="D9D9D9"/>
          </w:tcPr>
          <w:p w14:paraId="6791327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8494BE8" w:rsidR="00616202" w:rsidRPr="0049147F" w:rsidRDefault="00616202" w:rsidP="00B53894">
            <w:pPr>
              <w:autoSpaceDE w:val="0"/>
              <w:autoSpaceDN w:val="0"/>
              <w:adjustRightInd w:val="0"/>
              <w:contextualSpacing/>
              <w:rPr>
                <w:rFonts w:ascii="Calibri" w:hAnsi="Calibri" w:cs="Calibri"/>
                <w:bCs/>
              </w:rPr>
            </w:pPr>
            <w:r w:rsidRPr="00D3110B">
              <w:rPr>
                <w:rFonts w:cs="Calibri"/>
                <w:bCs/>
              </w:rPr>
              <w:t>Chief Executive’s Group</w:t>
            </w:r>
          </w:p>
        </w:tc>
      </w:tr>
      <w:tr w:rsidR="00B53894" w:rsidRPr="005B3EBF" w14:paraId="04826BBE" w14:textId="77777777" w:rsidTr="0049147F">
        <w:trPr>
          <w:trHeight w:val="543"/>
        </w:trPr>
        <w:tc>
          <w:tcPr>
            <w:tcW w:w="4261" w:type="dxa"/>
            <w:shd w:val="clear" w:color="auto" w:fill="D9D9D9"/>
          </w:tcPr>
          <w:p w14:paraId="6E83C93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0CABF02" w:rsidR="00616202" w:rsidRPr="005B3EBF" w:rsidRDefault="00616202" w:rsidP="00B53894">
            <w:pPr>
              <w:autoSpaceDE w:val="0"/>
              <w:autoSpaceDN w:val="0"/>
              <w:adjustRightInd w:val="0"/>
              <w:contextualSpacing/>
              <w:rPr>
                <w:rFonts w:ascii="Calibri" w:hAnsi="Calibri" w:cs="Calibri"/>
                <w:b/>
                <w:bCs/>
              </w:rPr>
            </w:pPr>
            <w:r w:rsidRPr="443EAAF9">
              <w:rPr>
                <w:rFonts w:cs="Calibri"/>
              </w:rPr>
              <w:t xml:space="preserve">SWL Social Care Workforce </w:t>
            </w:r>
            <w:r>
              <w:rPr>
                <w:rFonts w:cs="Calibri"/>
              </w:rPr>
              <w:t>Development Lead</w:t>
            </w:r>
          </w:p>
        </w:tc>
        <w:tc>
          <w:tcPr>
            <w:tcW w:w="4494" w:type="dxa"/>
            <w:shd w:val="clear" w:color="auto" w:fill="D9D9D9"/>
          </w:tcPr>
          <w:p w14:paraId="1AAE5A5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2DCD7BED" w:rsidR="00616202" w:rsidRPr="005B3EBF" w:rsidRDefault="00616202" w:rsidP="00B53894">
            <w:pPr>
              <w:autoSpaceDE w:val="0"/>
              <w:autoSpaceDN w:val="0"/>
              <w:adjustRightInd w:val="0"/>
              <w:contextualSpacing/>
              <w:rPr>
                <w:rFonts w:ascii="Calibri" w:hAnsi="Calibri" w:cs="Calibri"/>
                <w:b/>
                <w:bCs/>
              </w:rPr>
            </w:pPr>
            <w:r>
              <w:rPr>
                <w:rFonts w:cs="Calibri"/>
                <w:bCs/>
              </w:rPr>
              <w:t>Social Care Workforce Communications and Engagement Lead</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5E96510"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CB39BA7" w:rsidR="00616202" w:rsidRPr="005B3EBF" w:rsidRDefault="00616202" w:rsidP="00802B8D">
            <w:pPr>
              <w:autoSpaceDE w:val="0"/>
              <w:autoSpaceDN w:val="0"/>
              <w:adjustRightInd w:val="0"/>
              <w:contextualSpacing/>
              <w:rPr>
                <w:rFonts w:ascii="Calibri" w:hAnsi="Calibri" w:cs="Calibri"/>
                <w:b/>
                <w:bCs/>
              </w:rPr>
            </w:pPr>
            <w:r w:rsidRPr="00616202">
              <w:rPr>
                <w:rFonts w:cs="Calibri"/>
                <w:bCs/>
              </w:rPr>
              <w:t>January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D03288E" w:rsidR="00D35D30" w:rsidRPr="003B3832" w:rsidRDefault="00616202" w:rsidP="003A2754">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 xml:space="preserve">An understanding the employment support, </w:t>
            </w:r>
            <w:proofErr w:type="gramStart"/>
            <w:r w:rsidRPr="003B3832">
              <w:rPr>
                <w:rStyle w:val="normaltextrun"/>
                <w:rFonts w:asciiTheme="minorHAnsi" w:hAnsiTheme="minorHAnsi"/>
                <w:shd w:val="clear" w:color="auto" w:fill="FFFFFF"/>
              </w:rPr>
              <w:t>skills</w:t>
            </w:r>
            <w:proofErr w:type="gramEnd"/>
            <w:r w:rsidRPr="003B3832">
              <w:rPr>
                <w:rStyle w:val="normaltextrun"/>
                <w:rFonts w:asciiTheme="minorHAnsi" w:hAnsiTheme="minorHAnsi"/>
                <w:shd w:val="clear" w:color="auto" w:fill="FFFFFF"/>
              </w:rPr>
              <w:t xml:space="preserve"> and training area ideally with knowledge of how this relates to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29074CA" w:rsidR="00D35D30" w:rsidRPr="00AD0E94" w:rsidRDefault="00616202"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D472E4E"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63F33A3" w:rsidR="00D35D30" w:rsidRPr="003B3832" w:rsidRDefault="00616202" w:rsidP="003A2754">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Knowledge of applying project management methodologies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3D94DF5" w:rsidR="00D35D30" w:rsidRPr="00AD0E94" w:rsidRDefault="00616202"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4F1DCA3"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C610A43" w:rsidR="00D35D30" w:rsidRPr="003B3832" w:rsidRDefault="00616202" w:rsidP="003A2754">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An understanding of current workforce challenges in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6ADD397B" w:rsidR="00D35D30" w:rsidRPr="00AD0E94" w:rsidRDefault="00616202"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4192625"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BF9578A" w:rsidR="00D35D30" w:rsidRPr="00D91413" w:rsidRDefault="00A124DB" w:rsidP="003A2754">
            <w:pPr>
              <w:spacing w:line="70" w:lineRule="atLeast"/>
              <w:jc w:val="center"/>
              <w:rPr>
                <w:rStyle w:val="normaltextrun"/>
                <w:rFonts w:asciiTheme="minorHAnsi" w:hAnsiTheme="minorHAnsi"/>
                <w:shd w:val="clear" w:color="auto" w:fill="FFFFFF"/>
              </w:rPr>
            </w:pPr>
            <w:r w:rsidRPr="00D91413">
              <w:rPr>
                <w:rStyle w:val="normaltextrun"/>
                <w:rFonts w:asciiTheme="minorHAnsi" w:hAnsiTheme="minorHAnsi"/>
                <w:shd w:val="clear" w:color="auto" w:fill="FFFFFF"/>
              </w:rPr>
              <w:t>Experience of building and managing collaborative relationships with a range of key stakeholders such as employers, training and education providers, NHS partners to deliver successful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9DEB609" w:rsidR="00D35D30" w:rsidRPr="00AD0E94" w:rsidRDefault="002564D0"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6C020AE" w:rsidR="00D35D30" w:rsidRPr="00AD0E94" w:rsidRDefault="002564D0" w:rsidP="003A2754">
            <w:pPr>
              <w:spacing w:line="70" w:lineRule="atLeast"/>
              <w:jc w:val="center"/>
              <w:rPr>
                <w:rFonts w:ascii="Calibri" w:hAnsi="Calibri" w:cs="Arial"/>
                <w:b/>
                <w:bCs/>
              </w:rPr>
            </w:pPr>
            <w:r>
              <w:rPr>
                <w:rFonts w:ascii="Calibri" w:hAnsi="Calibri" w:cs="Arial"/>
                <w:b/>
                <w:bCs/>
              </w:rPr>
              <w:t>A/I</w:t>
            </w:r>
          </w:p>
        </w:tc>
      </w:tr>
      <w:tr w:rsidR="002564D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BBB1071" w:rsidR="002564D0" w:rsidRPr="00D91413" w:rsidRDefault="002564D0" w:rsidP="002564D0">
            <w:pPr>
              <w:spacing w:line="70" w:lineRule="atLeast"/>
              <w:jc w:val="center"/>
              <w:rPr>
                <w:rStyle w:val="normaltextrun"/>
                <w:rFonts w:asciiTheme="minorHAnsi" w:hAnsiTheme="minorHAnsi"/>
                <w:shd w:val="clear" w:color="auto" w:fill="FFFFFF"/>
              </w:rPr>
            </w:pPr>
            <w:r w:rsidRPr="00D91413">
              <w:rPr>
                <w:rStyle w:val="normaltextrun"/>
                <w:rFonts w:asciiTheme="minorHAnsi" w:hAnsiTheme="minorHAnsi"/>
                <w:shd w:val="clear" w:color="auto" w:fill="FFFFFF"/>
              </w:rPr>
              <w:t>Experience of applying programme and project management methodology including, risk management, reporting and evaluation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7D86F61" w:rsidR="002564D0" w:rsidRPr="00AD0E94" w:rsidRDefault="00D91413" w:rsidP="002564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2564D0" w:rsidRPr="00AD0E94" w:rsidRDefault="002564D0" w:rsidP="002564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EEE733E" w:rsidR="002564D0" w:rsidRPr="00AD0E94" w:rsidRDefault="002564D0" w:rsidP="002564D0">
            <w:pPr>
              <w:spacing w:line="70" w:lineRule="atLeast"/>
              <w:jc w:val="center"/>
              <w:rPr>
                <w:rFonts w:ascii="Calibri" w:hAnsi="Calibri" w:cs="Arial"/>
                <w:b/>
                <w:bCs/>
              </w:rPr>
            </w:pPr>
            <w:r w:rsidRPr="005A4266">
              <w:rPr>
                <w:rFonts w:ascii="Calibri" w:hAnsi="Calibri" w:cs="Arial"/>
                <w:b/>
                <w:bCs/>
              </w:rPr>
              <w:t>A/I</w:t>
            </w:r>
          </w:p>
        </w:tc>
      </w:tr>
      <w:tr w:rsidR="002564D0" w:rsidRPr="005B3EBF" w14:paraId="4E876E96" w14:textId="77777777" w:rsidTr="00A124DB">
        <w:trPr>
          <w:gridBefore w:val="1"/>
          <w:wBefore w:w="25" w:type="dxa"/>
          <w:trHeight w:val="605"/>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7E5FD40" w:rsidR="002564D0" w:rsidRPr="00AD0E94" w:rsidRDefault="002564D0" w:rsidP="002564D0">
            <w:pPr>
              <w:spacing w:line="70" w:lineRule="atLeast"/>
              <w:jc w:val="center"/>
              <w:rPr>
                <w:rFonts w:ascii="Calibri" w:hAnsi="Calibri" w:cs="Arial"/>
                <w:b/>
                <w:bCs/>
              </w:rPr>
            </w:pPr>
            <w:r w:rsidRPr="00D91413">
              <w:rPr>
                <w:rStyle w:val="normaltextrun"/>
                <w:rFonts w:asciiTheme="minorHAnsi" w:hAnsiTheme="minorHAnsi"/>
                <w:shd w:val="clear" w:color="auto" w:fill="FFFFFF"/>
              </w:rPr>
              <w:t>Strong experience of leading successful delivery of projects in complex and challenging environments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535C357" w:rsidR="002564D0" w:rsidRPr="00AD0E94" w:rsidRDefault="00D91413" w:rsidP="002564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2564D0" w:rsidRPr="00AD0E94" w:rsidRDefault="002564D0" w:rsidP="002564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3CC7DEC6" w:rsidR="002564D0" w:rsidRPr="00AD0E94" w:rsidRDefault="002564D0" w:rsidP="002564D0">
            <w:pPr>
              <w:spacing w:line="70" w:lineRule="atLeast"/>
              <w:jc w:val="center"/>
              <w:rPr>
                <w:rFonts w:ascii="Calibri" w:hAnsi="Calibri" w:cs="Arial"/>
                <w:b/>
                <w:bCs/>
              </w:rPr>
            </w:pPr>
            <w:r w:rsidRPr="005A4266">
              <w:rPr>
                <w:rFonts w:ascii="Calibri" w:hAnsi="Calibri" w:cs="Arial"/>
                <w:b/>
                <w:bCs/>
              </w:rPr>
              <w:t>A/I</w:t>
            </w:r>
          </w:p>
        </w:tc>
      </w:tr>
      <w:tr w:rsidR="002564D0" w:rsidRPr="005B3EBF" w14:paraId="05A729B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6112F0" w14:textId="41EEA6FA" w:rsidR="002564D0" w:rsidRPr="00AD0E94" w:rsidRDefault="002564D0" w:rsidP="002564D0">
            <w:pPr>
              <w:spacing w:line="70" w:lineRule="atLeast"/>
              <w:jc w:val="center"/>
              <w:rPr>
                <w:rFonts w:ascii="Calibri" w:hAnsi="Calibri" w:cs="Arial"/>
                <w:b/>
                <w:bCs/>
              </w:rPr>
            </w:pPr>
            <w:r w:rsidRPr="00D91413">
              <w:rPr>
                <w:rStyle w:val="normaltextrun"/>
                <w:rFonts w:asciiTheme="minorHAnsi" w:hAnsiTheme="minorHAnsi"/>
                <w:shd w:val="clear" w:color="auto" w:fill="FFFFFF"/>
              </w:rPr>
              <w:t>Experience of communicating complex information effectively to different audiences verbally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054BC" w14:textId="0A93B80D" w:rsidR="002564D0" w:rsidRPr="00AD0E94" w:rsidRDefault="00D91413" w:rsidP="002564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F7815" w14:textId="77777777" w:rsidR="002564D0" w:rsidRPr="00AD0E94" w:rsidRDefault="002564D0" w:rsidP="002564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8E718E" w14:textId="5ABA362F" w:rsidR="002564D0" w:rsidRPr="00AD0E94" w:rsidRDefault="002564D0" w:rsidP="002564D0">
            <w:pPr>
              <w:spacing w:line="70" w:lineRule="atLeast"/>
              <w:jc w:val="center"/>
              <w:rPr>
                <w:rFonts w:ascii="Calibri" w:hAnsi="Calibri" w:cs="Arial"/>
                <w:b/>
                <w:bCs/>
              </w:rPr>
            </w:pPr>
            <w:r w:rsidRPr="005A4266">
              <w:rPr>
                <w:rFonts w:ascii="Calibri" w:hAnsi="Calibri" w:cs="Arial"/>
                <w:b/>
                <w:bCs/>
              </w:rPr>
              <w:t>A/I</w:t>
            </w:r>
          </w:p>
        </w:tc>
      </w:tr>
      <w:tr w:rsidR="002564D0" w:rsidRPr="005B3EBF" w14:paraId="25B2589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F7C56A" w14:textId="4A65D724" w:rsidR="002564D0" w:rsidRPr="00AD0E94" w:rsidRDefault="002564D0" w:rsidP="002564D0">
            <w:pPr>
              <w:spacing w:line="70" w:lineRule="atLeast"/>
              <w:jc w:val="center"/>
              <w:rPr>
                <w:rFonts w:ascii="Calibri" w:hAnsi="Calibri" w:cs="Arial"/>
                <w:b/>
                <w:bCs/>
              </w:rPr>
            </w:pPr>
            <w:r w:rsidRPr="00D91413">
              <w:rPr>
                <w:rStyle w:val="normaltextrun"/>
                <w:rFonts w:asciiTheme="minorHAnsi" w:hAnsiTheme="minorHAnsi" w:cstheme="minorHAnsi"/>
                <w:shd w:val="clear" w:color="auto" w:fill="FFFFFF"/>
              </w:rPr>
              <w:t xml:space="preserve">Experience of working with employers to identify and respond to skills challenges and to identify their recruitment needs, negotiate training &amp; employment </w:t>
            </w:r>
            <w:proofErr w:type="gramStart"/>
            <w:r w:rsidRPr="00D91413">
              <w:rPr>
                <w:rStyle w:val="normaltextrun"/>
                <w:rFonts w:asciiTheme="minorHAnsi" w:hAnsiTheme="minorHAnsi" w:cstheme="minorHAnsi"/>
                <w:shd w:val="clear" w:color="auto" w:fill="FFFFFF"/>
              </w:rPr>
              <w:t>opportunities</w:t>
            </w:r>
            <w:proofErr w:type="gramEnd"/>
            <w:r w:rsidRPr="00D91413">
              <w:rPr>
                <w:rStyle w:val="normaltextrun"/>
                <w:rFonts w:asciiTheme="minorHAnsi" w:hAnsiTheme="minorHAnsi" w:cstheme="minorHAnsi"/>
                <w:shd w:val="clear" w:color="auto" w:fill="FFFFFF"/>
              </w:rPr>
              <w:t xml:space="preserve"> and develop programmes to encourage employment sustainability</w:t>
            </w:r>
            <w:r w:rsidRPr="00F338C8">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D6A58" w14:textId="60087D39" w:rsidR="002564D0" w:rsidRPr="00AD0E94" w:rsidRDefault="00D91413" w:rsidP="002564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58F1B" w14:textId="77777777" w:rsidR="002564D0" w:rsidRPr="00AD0E94" w:rsidRDefault="002564D0" w:rsidP="002564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FD02F" w14:textId="34BD8443" w:rsidR="002564D0" w:rsidRPr="00AD0E94" w:rsidRDefault="002564D0" w:rsidP="002564D0">
            <w:pPr>
              <w:spacing w:line="70" w:lineRule="atLeast"/>
              <w:jc w:val="center"/>
              <w:rPr>
                <w:rFonts w:ascii="Calibri" w:hAnsi="Calibri" w:cs="Arial"/>
                <w:b/>
                <w:bCs/>
              </w:rPr>
            </w:pPr>
            <w:r w:rsidRPr="005A4266">
              <w:rPr>
                <w:rFonts w:ascii="Calibri" w:hAnsi="Calibri" w:cs="Arial"/>
                <w:b/>
                <w:bCs/>
              </w:rPr>
              <w:t>A/I</w:t>
            </w:r>
          </w:p>
        </w:tc>
      </w:tr>
      <w:tr w:rsidR="002564D0" w:rsidRPr="005B3EBF" w14:paraId="4B7B3F1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D7791" w14:textId="6BB65209" w:rsidR="002564D0" w:rsidRPr="00AD0E94" w:rsidRDefault="002564D0" w:rsidP="002564D0">
            <w:pPr>
              <w:spacing w:line="70" w:lineRule="atLeast"/>
              <w:jc w:val="center"/>
              <w:rPr>
                <w:rFonts w:ascii="Calibri" w:hAnsi="Calibri" w:cs="Arial"/>
                <w:b/>
                <w:bCs/>
              </w:rPr>
            </w:pPr>
            <w:r w:rsidRPr="00F338C8">
              <w:rPr>
                <w:rStyle w:val="normaltextrun"/>
                <w:rFonts w:asciiTheme="minorHAnsi" w:hAnsiTheme="minorHAnsi" w:cstheme="minorHAnsi"/>
                <w:shd w:val="clear" w:color="auto" w:fill="FFFFFF"/>
              </w:rPr>
              <w:t xml:space="preserve">Experience of working with </w:t>
            </w:r>
            <w:r>
              <w:rPr>
                <w:rStyle w:val="normaltextrun"/>
                <w:rFonts w:asciiTheme="minorHAnsi" w:hAnsiTheme="minorHAnsi" w:cstheme="minorHAnsi"/>
                <w:shd w:val="clear" w:color="auto" w:fill="FFFFFF"/>
              </w:rPr>
              <w:t>e</w:t>
            </w:r>
            <w:r w:rsidRPr="00D91413">
              <w:rPr>
                <w:rStyle w:val="normaltextrun"/>
                <w:rFonts w:asciiTheme="minorHAnsi" w:hAnsiTheme="minorHAnsi" w:cstheme="minorHAnsi"/>
                <w:shd w:val="clear" w:color="auto" w:fill="FFFFFF"/>
              </w:rPr>
              <w:t xml:space="preserve">ducation and </w:t>
            </w:r>
            <w:r w:rsidRPr="00F338C8">
              <w:rPr>
                <w:rStyle w:val="normaltextrun"/>
                <w:rFonts w:asciiTheme="minorHAnsi" w:hAnsiTheme="minorHAnsi" w:cstheme="minorHAnsi"/>
                <w:shd w:val="clear" w:color="auto" w:fill="FFFFFF"/>
              </w:rPr>
              <w:t>training providers, to identify training opportunities and develop</w:t>
            </w:r>
            <w:r>
              <w:rPr>
                <w:rStyle w:val="normaltextrun"/>
                <w:rFonts w:asciiTheme="minorHAnsi" w:hAnsiTheme="minorHAnsi" w:cstheme="minorHAnsi"/>
                <w:shd w:val="clear" w:color="auto" w:fill="FFFFFF"/>
              </w:rPr>
              <w:t xml:space="preserve"> </w:t>
            </w:r>
            <w:r w:rsidRPr="00F338C8">
              <w:rPr>
                <w:rStyle w:val="normaltextrun"/>
                <w:rFonts w:asciiTheme="minorHAnsi" w:hAnsiTheme="minorHAnsi" w:cstheme="minorHAnsi"/>
                <w:shd w:val="clear" w:color="auto" w:fill="FFFFFF"/>
              </w:rPr>
              <w:t>training courses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0BFEE" w14:textId="77777777" w:rsidR="002564D0" w:rsidRPr="00AD0E94" w:rsidRDefault="002564D0" w:rsidP="002564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2FE786" w14:textId="40B8DDE1" w:rsidR="002564D0" w:rsidRPr="00AD0E94" w:rsidRDefault="00D91413" w:rsidP="002564D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D1E641" w14:textId="6587DA5A" w:rsidR="002564D0" w:rsidRPr="00AD0E94" w:rsidRDefault="002564D0" w:rsidP="002564D0">
            <w:pPr>
              <w:spacing w:line="70" w:lineRule="atLeast"/>
              <w:jc w:val="center"/>
              <w:rPr>
                <w:rFonts w:ascii="Calibri" w:hAnsi="Calibri" w:cs="Arial"/>
                <w:b/>
                <w:bCs/>
              </w:rPr>
            </w:pPr>
            <w:r w:rsidRPr="005A4266">
              <w:rPr>
                <w:rFonts w:ascii="Calibri" w:hAnsi="Calibri" w:cs="Arial"/>
                <w:b/>
                <w:bCs/>
              </w:rPr>
              <w:t>A/I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E44E02"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C9664F4"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shd w:val="clear" w:color="auto" w:fill="FFFFFF"/>
              </w:rPr>
              <w:t>Strong network and relationship building skills and working effectively with a wide range of partners and stakeholders from different organisations, including elected members and senior officers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7E7F54" w:rsidR="00E44E02" w:rsidRPr="00AD0E94" w:rsidRDefault="00E44E02"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6B98FFD"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843D1BA" w:rsidR="00E44E02" w:rsidRPr="003B3832" w:rsidRDefault="00E44E02" w:rsidP="00E44E02">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Effective project management skills which ensure you can manage multiple projects with multiple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8E79168" w:rsidR="00E44E02" w:rsidRPr="00AD0E94" w:rsidRDefault="00E44E02"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7D5AD29"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AE24BB6" w:rsidR="00E44E02" w:rsidRPr="003B3832" w:rsidRDefault="00E44E02" w:rsidP="00E44E02">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Excellent written and verbal communication skills, in a wide variety of contexts and at different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6C21F18" w:rsidR="00E44E02" w:rsidRPr="00AD0E94" w:rsidRDefault="00E44E02"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B60C5FA"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531EA27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5B2149" w14:textId="42C8C564" w:rsidR="00E44E02" w:rsidRPr="003B3832" w:rsidRDefault="00E44E02" w:rsidP="00E44E02">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Exceptional interpersonal and relationship management skills, a skilled influencer and negotiator, able to achieve outcomes through positive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8BC45" w14:textId="202FAD2B" w:rsidR="00E44E02" w:rsidRPr="00AD0E94" w:rsidRDefault="00E44E02"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FB793B"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6C84B" w14:textId="6A97D79E"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53832E1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4B7211" w14:textId="4A76DBFD" w:rsidR="00E44E02" w:rsidRPr="003B3832" w:rsidRDefault="00E44E02" w:rsidP="00E44E02">
            <w:pPr>
              <w:spacing w:line="70" w:lineRule="atLeast"/>
              <w:jc w:val="center"/>
              <w:rPr>
                <w:rStyle w:val="normaltextrun"/>
                <w:rFonts w:asciiTheme="minorHAnsi" w:hAnsiTheme="minorHAnsi"/>
                <w:shd w:val="clear" w:color="auto" w:fill="FFFFFF"/>
              </w:rPr>
            </w:pPr>
            <w:r w:rsidRPr="003B3832">
              <w:rPr>
                <w:rStyle w:val="normaltextrun"/>
                <w:rFonts w:asciiTheme="minorHAnsi" w:hAnsiTheme="minorHAnsi"/>
                <w:shd w:val="clear" w:color="auto" w:fill="FFFFFF"/>
              </w:rPr>
              <w:t>Creative thinking and problem solving including the ability to improve services, develop new ways of working, and find appropriate solutions to complex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63D0EA" w14:textId="4E274A64" w:rsidR="00E44E02" w:rsidRPr="00AD0E94" w:rsidRDefault="00293DC1"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27993"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ECAB3" w14:textId="5E37B365"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5412BC8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CD664" w14:textId="26148BA7"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shd w:val="clear" w:color="auto" w:fill="FFFFFF"/>
              </w:rPr>
              <w:t>Strong capability to proactively plan work in a structured but flexible way to deliver high quality work, managing priorities and risks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099B96" w14:textId="545DC534" w:rsidR="00E44E02" w:rsidRPr="00AD0E94" w:rsidRDefault="00293DC1"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A29A7D"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D94CF" w14:textId="19EA1238"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7D68B82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22C49A" w14:textId="3B1FC548"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shd w:val="clear" w:color="auto" w:fill="FFFFFF"/>
              </w:rPr>
              <w:t>Ability to monitor budgets and business plan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D2C0C" w14:textId="77777777" w:rsidR="00E44E02" w:rsidRPr="00AD0E94" w:rsidRDefault="00E44E02" w:rsidP="00E44E0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EFBBF9" w14:textId="2C6344CB" w:rsidR="00E44E02" w:rsidRPr="00AD0E94" w:rsidRDefault="00293DC1" w:rsidP="00E44E0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B23CA" w14:textId="43C9B0BB"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2397A67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6E6E3D" w14:textId="253E774C"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cstheme="minorHAnsi"/>
                <w:shd w:val="clear" w:color="auto" w:fill="FFFFFF"/>
              </w:rPr>
              <w:lastRenderedPageBreak/>
              <w:t xml:space="preserve">Excellent IT skills including office software such as Microsoft Word, Outlook, PowerPoint, </w:t>
            </w:r>
            <w:proofErr w:type="gramStart"/>
            <w:r w:rsidRPr="00DF3B09">
              <w:rPr>
                <w:rStyle w:val="normaltextrun"/>
                <w:rFonts w:asciiTheme="minorHAnsi" w:hAnsiTheme="minorHAnsi" w:cstheme="minorHAnsi"/>
                <w:shd w:val="clear" w:color="auto" w:fill="FFFFFF"/>
              </w:rPr>
              <w:t>Excel</w:t>
            </w:r>
            <w:proofErr w:type="gramEnd"/>
            <w:r w:rsidRPr="00DF3B09">
              <w:rPr>
                <w:rStyle w:val="normaltextrun"/>
                <w:rFonts w:asciiTheme="minorHAnsi" w:hAnsiTheme="minorHAnsi" w:cstheme="minorHAnsi"/>
                <w:shd w:val="clear" w:color="auto" w:fill="FFFFFF"/>
              </w:rPr>
              <w:t xml:space="preserve"> and Teams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87F68B" w14:textId="7752DE9C" w:rsidR="00E44E02" w:rsidRPr="00AD0E94" w:rsidRDefault="00293DC1"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0A3146"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13127" w14:textId="2B8DCD3A"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70C7C49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AB652F" w14:textId="151A3EC6"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cstheme="minorHAnsi"/>
                <w:shd w:val="clear" w:color="auto" w:fill="FFFFFF"/>
              </w:rPr>
              <w:t>Ability to demonstrate an understanding of the sensitive nature of working on projects regarding the social care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57C83" w14:textId="4132EFB9" w:rsidR="00E44E02" w:rsidRPr="00AD0E94" w:rsidRDefault="00293DC1"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968F85"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0CCAAA" w14:textId="7A06F4FF"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E44E02" w:rsidRPr="005B3EBF" w14:paraId="7F064C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B1D66" w14:textId="3B155D7D" w:rsidR="00E44E02" w:rsidRPr="00DF3B09" w:rsidRDefault="00E44E02" w:rsidP="00E44E02">
            <w:pPr>
              <w:spacing w:line="70" w:lineRule="atLeast"/>
              <w:jc w:val="center"/>
              <w:rPr>
                <w:rStyle w:val="normaltextrun"/>
                <w:rFonts w:asciiTheme="minorHAnsi" w:hAnsiTheme="minorHAnsi" w:cstheme="minorHAnsi"/>
                <w:shd w:val="clear" w:color="auto" w:fill="FFFFFF"/>
              </w:rPr>
            </w:pPr>
            <w:r w:rsidRPr="00DF3B09">
              <w:rPr>
                <w:rStyle w:val="normaltextrun"/>
                <w:rFonts w:asciiTheme="minorHAnsi" w:hAnsiTheme="minorHAnsi"/>
                <w:shd w:val="clear" w:color="auto" w:fill="FFFFFF"/>
              </w:rPr>
              <w:t>Skilled in promoting equality of opportunity and good working relations (providing practical leadership)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37B90" w14:textId="05CAD1E5" w:rsidR="00E44E02" w:rsidRPr="00AD0E94" w:rsidRDefault="00DF3B09" w:rsidP="00E44E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A83547" w14:textId="77777777" w:rsidR="00E44E02" w:rsidRPr="00AD0E94" w:rsidRDefault="00E44E02" w:rsidP="00E44E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0C945" w14:textId="77F1CD0D" w:rsidR="00E44E02" w:rsidRPr="00AD0E94" w:rsidRDefault="00E44E02" w:rsidP="00E44E02">
            <w:pPr>
              <w:spacing w:line="70" w:lineRule="atLeast"/>
              <w:jc w:val="center"/>
              <w:rPr>
                <w:rFonts w:ascii="Calibri" w:hAnsi="Calibri" w:cs="Arial"/>
                <w:b/>
                <w:bCs/>
              </w:rPr>
            </w:pPr>
            <w:r w:rsidRPr="002759BA">
              <w:rPr>
                <w:rFonts w:ascii="Calibri" w:hAnsi="Calibri" w:cs="Arial"/>
                <w:b/>
                <w:bCs/>
              </w:rPr>
              <w:t>A/I</w:t>
            </w:r>
          </w:p>
        </w:tc>
      </w:tr>
      <w:tr w:rsidR="00F71392"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71392" w:rsidRPr="00AD0E94" w:rsidRDefault="00F71392" w:rsidP="00F71392">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71392" w:rsidRPr="00AD0E94" w:rsidRDefault="00F71392" w:rsidP="00F7139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71392" w:rsidRPr="00AD0E94" w:rsidRDefault="00F71392" w:rsidP="00F7139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71392" w:rsidRPr="00AD0E94" w:rsidRDefault="00F71392" w:rsidP="00F71392">
            <w:pPr>
              <w:spacing w:line="70" w:lineRule="atLeast"/>
              <w:jc w:val="center"/>
              <w:rPr>
                <w:rFonts w:ascii="Calibri" w:hAnsi="Calibri" w:cs="Arial"/>
                <w:b/>
                <w:bCs/>
              </w:rPr>
            </w:pPr>
            <w:r>
              <w:rPr>
                <w:rFonts w:ascii="Calibri" w:hAnsi="Calibri" w:cs="Arial"/>
                <w:b/>
                <w:bCs/>
              </w:rPr>
              <w:t>Assessed</w:t>
            </w:r>
          </w:p>
        </w:tc>
      </w:tr>
      <w:tr w:rsidR="00F71392"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DC39542" w:rsidR="00F71392" w:rsidRPr="00AD0E94" w:rsidRDefault="003B3832" w:rsidP="00F71392">
            <w:pPr>
              <w:spacing w:line="70" w:lineRule="atLeast"/>
              <w:jc w:val="center"/>
              <w:rPr>
                <w:rFonts w:ascii="Calibri" w:hAnsi="Calibri" w:cs="Arial"/>
                <w:b/>
                <w:bCs/>
              </w:rPr>
            </w:pPr>
            <w:r w:rsidRPr="001E6CBE">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F71392" w:rsidRPr="00AD0E94" w:rsidRDefault="00F71392" w:rsidP="00F7139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71392" w:rsidRPr="00AD0E94" w:rsidRDefault="00F71392" w:rsidP="00F7139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544FDD6" w:rsidR="00F71392" w:rsidRPr="00AD0E94" w:rsidRDefault="003B3832" w:rsidP="00F71392">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ECDF" w14:textId="77777777" w:rsidR="00166584" w:rsidRDefault="00166584" w:rsidP="003E5354">
      <w:r>
        <w:separator/>
      </w:r>
    </w:p>
  </w:endnote>
  <w:endnote w:type="continuationSeparator" w:id="0">
    <w:p w14:paraId="608161CC" w14:textId="77777777" w:rsidR="00166584" w:rsidRDefault="0016658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F13C" w14:textId="77777777" w:rsidR="00166584" w:rsidRDefault="00166584" w:rsidP="003E5354">
      <w:r>
        <w:separator/>
      </w:r>
    </w:p>
  </w:footnote>
  <w:footnote w:type="continuationSeparator" w:id="0">
    <w:p w14:paraId="419392F2" w14:textId="77777777" w:rsidR="00166584" w:rsidRDefault="0016658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2A4B8D74"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6D331E"/>
    <w:multiLevelType w:val="hybridMultilevel"/>
    <w:tmpl w:val="EAA433DA"/>
    <w:lvl w:ilvl="0" w:tplc="9F225624">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881789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03534"/>
    <w:rsid w:val="00112470"/>
    <w:rsid w:val="00113AE0"/>
    <w:rsid w:val="00113D09"/>
    <w:rsid w:val="00125641"/>
    <w:rsid w:val="00154E7C"/>
    <w:rsid w:val="0015656E"/>
    <w:rsid w:val="00166584"/>
    <w:rsid w:val="00175705"/>
    <w:rsid w:val="00175823"/>
    <w:rsid w:val="001B2FB2"/>
    <w:rsid w:val="001C2CA3"/>
    <w:rsid w:val="001C7141"/>
    <w:rsid w:val="001E05C1"/>
    <w:rsid w:val="001E3C23"/>
    <w:rsid w:val="00202A7E"/>
    <w:rsid w:val="002037BD"/>
    <w:rsid w:val="002109FC"/>
    <w:rsid w:val="00223609"/>
    <w:rsid w:val="00224FEB"/>
    <w:rsid w:val="00240241"/>
    <w:rsid w:val="00240EA2"/>
    <w:rsid w:val="0024126E"/>
    <w:rsid w:val="002564D0"/>
    <w:rsid w:val="00256FC1"/>
    <w:rsid w:val="0026064E"/>
    <w:rsid w:val="00261779"/>
    <w:rsid w:val="002748BB"/>
    <w:rsid w:val="002857D1"/>
    <w:rsid w:val="00293DC1"/>
    <w:rsid w:val="002B7CD7"/>
    <w:rsid w:val="002D5525"/>
    <w:rsid w:val="002D7A1D"/>
    <w:rsid w:val="002E02F3"/>
    <w:rsid w:val="002E49B1"/>
    <w:rsid w:val="002F732F"/>
    <w:rsid w:val="00303FCB"/>
    <w:rsid w:val="00304FB6"/>
    <w:rsid w:val="003054B2"/>
    <w:rsid w:val="00323C90"/>
    <w:rsid w:val="00324D3D"/>
    <w:rsid w:val="00343CED"/>
    <w:rsid w:val="00376E8A"/>
    <w:rsid w:val="00380815"/>
    <w:rsid w:val="003847D3"/>
    <w:rsid w:val="00387E78"/>
    <w:rsid w:val="00396680"/>
    <w:rsid w:val="00397448"/>
    <w:rsid w:val="003A2F19"/>
    <w:rsid w:val="003A6B63"/>
    <w:rsid w:val="003B3832"/>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16202"/>
    <w:rsid w:val="00623B33"/>
    <w:rsid w:val="006258D2"/>
    <w:rsid w:val="006345A2"/>
    <w:rsid w:val="006454AD"/>
    <w:rsid w:val="0064607D"/>
    <w:rsid w:val="00657A2C"/>
    <w:rsid w:val="006636E1"/>
    <w:rsid w:val="00683531"/>
    <w:rsid w:val="006A1E18"/>
    <w:rsid w:val="006C40ED"/>
    <w:rsid w:val="006D44E2"/>
    <w:rsid w:val="006D5E72"/>
    <w:rsid w:val="006F7511"/>
    <w:rsid w:val="00703BE5"/>
    <w:rsid w:val="00713CEE"/>
    <w:rsid w:val="00714EFE"/>
    <w:rsid w:val="00721AA8"/>
    <w:rsid w:val="007319DD"/>
    <w:rsid w:val="007366A9"/>
    <w:rsid w:val="00750A13"/>
    <w:rsid w:val="00756863"/>
    <w:rsid w:val="00770F26"/>
    <w:rsid w:val="00783C6D"/>
    <w:rsid w:val="007A28BA"/>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41688"/>
    <w:rsid w:val="009420F3"/>
    <w:rsid w:val="00970B89"/>
    <w:rsid w:val="00975F12"/>
    <w:rsid w:val="009C348D"/>
    <w:rsid w:val="009D35AF"/>
    <w:rsid w:val="009D4FB4"/>
    <w:rsid w:val="009D5536"/>
    <w:rsid w:val="009E54E8"/>
    <w:rsid w:val="009F1B52"/>
    <w:rsid w:val="00A124DB"/>
    <w:rsid w:val="00A262C4"/>
    <w:rsid w:val="00A42175"/>
    <w:rsid w:val="00A73544"/>
    <w:rsid w:val="00A920C4"/>
    <w:rsid w:val="00A924CE"/>
    <w:rsid w:val="00A92D79"/>
    <w:rsid w:val="00AB7915"/>
    <w:rsid w:val="00AB7E08"/>
    <w:rsid w:val="00AC0C7B"/>
    <w:rsid w:val="00AC307B"/>
    <w:rsid w:val="00AD0257"/>
    <w:rsid w:val="00AD6060"/>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A2097"/>
    <w:rsid w:val="00CB5723"/>
    <w:rsid w:val="00CC45F2"/>
    <w:rsid w:val="00CD0D02"/>
    <w:rsid w:val="00CD2380"/>
    <w:rsid w:val="00CE5A42"/>
    <w:rsid w:val="00CF52E9"/>
    <w:rsid w:val="00D04BFB"/>
    <w:rsid w:val="00D20A7D"/>
    <w:rsid w:val="00D23C17"/>
    <w:rsid w:val="00D2462D"/>
    <w:rsid w:val="00D26FD4"/>
    <w:rsid w:val="00D30C23"/>
    <w:rsid w:val="00D32AEE"/>
    <w:rsid w:val="00D331E1"/>
    <w:rsid w:val="00D35D30"/>
    <w:rsid w:val="00D474D1"/>
    <w:rsid w:val="00D57313"/>
    <w:rsid w:val="00D67735"/>
    <w:rsid w:val="00D75260"/>
    <w:rsid w:val="00D852F2"/>
    <w:rsid w:val="00D8693A"/>
    <w:rsid w:val="00D86DA6"/>
    <w:rsid w:val="00D91413"/>
    <w:rsid w:val="00DB211A"/>
    <w:rsid w:val="00DC3A8A"/>
    <w:rsid w:val="00DD3F67"/>
    <w:rsid w:val="00DE42CA"/>
    <w:rsid w:val="00DE61F8"/>
    <w:rsid w:val="00DE6659"/>
    <w:rsid w:val="00DE7506"/>
    <w:rsid w:val="00DF2A00"/>
    <w:rsid w:val="00DF3B09"/>
    <w:rsid w:val="00DF697D"/>
    <w:rsid w:val="00DF7A3B"/>
    <w:rsid w:val="00E01113"/>
    <w:rsid w:val="00E05806"/>
    <w:rsid w:val="00E123BA"/>
    <w:rsid w:val="00E26A78"/>
    <w:rsid w:val="00E30EB9"/>
    <w:rsid w:val="00E36BC7"/>
    <w:rsid w:val="00E44E02"/>
    <w:rsid w:val="00E7662F"/>
    <w:rsid w:val="00E85ED8"/>
    <w:rsid w:val="00EA1142"/>
    <w:rsid w:val="00EA2CC9"/>
    <w:rsid w:val="00EB50EC"/>
    <w:rsid w:val="00EB68C3"/>
    <w:rsid w:val="00EB7098"/>
    <w:rsid w:val="00EC2829"/>
    <w:rsid w:val="00EF1348"/>
    <w:rsid w:val="00EF3AB0"/>
    <w:rsid w:val="00F01544"/>
    <w:rsid w:val="00F03E99"/>
    <w:rsid w:val="00F27B4D"/>
    <w:rsid w:val="00F62599"/>
    <w:rsid w:val="00F71392"/>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7A28BA"/>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DefaultParagraphFont"/>
    <w:rsid w:val="007A28BA"/>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7A28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68F61A08-AA9F-40D2-B599-AC3E9DEE2D2D}"/>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8</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13782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Sheryl Brand</cp:lastModifiedBy>
  <cp:revision>27</cp:revision>
  <cp:lastPrinted>2017-06-16T09:03:00Z</cp:lastPrinted>
  <dcterms:created xsi:type="dcterms:W3CDTF">2023-03-24T08:40:00Z</dcterms:created>
  <dcterms:modified xsi:type="dcterms:W3CDTF">2023-03-24T09:15:00Z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