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A8" w:rsidRDefault="00783DA8" w:rsidP="00D03EE3">
      <w:pPr>
        <w:rPr>
          <w:rFonts w:ascii="Verdana" w:hAnsi="Verdana"/>
        </w:rPr>
      </w:pPr>
    </w:p>
    <w:p w:rsidR="00B118A0" w:rsidRPr="00B118A0" w:rsidRDefault="00B118A0" w:rsidP="00B118A0">
      <w:pPr>
        <w:pStyle w:val="Heading1"/>
        <w:jc w:val="left"/>
        <w:rPr>
          <w:rFonts w:cs="Arial"/>
          <w:szCs w:val="22"/>
          <w:u w:val="single"/>
        </w:rPr>
      </w:pPr>
      <w:r w:rsidRPr="00B118A0">
        <w:rPr>
          <w:rFonts w:cs="Arial"/>
          <w:szCs w:val="22"/>
          <w:u w:val="single"/>
        </w:rPr>
        <w:t>Purpose of the Job</w:t>
      </w:r>
    </w:p>
    <w:p w:rsidR="00B118A0" w:rsidRPr="00B118A0" w:rsidRDefault="00B118A0" w:rsidP="00B118A0">
      <w:pPr>
        <w:rPr>
          <w:rFonts w:ascii="Arial" w:hAnsi="Arial" w:cs="Arial"/>
          <w:sz w:val="22"/>
          <w:szCs w:val="22"/>
        </w:rPr>
      </w:pPr>
    </w:p>
    <w:p w:rsidR="00BC7D7C" w:rsidRPr="0066599F" w:rsidRDefault="00BC7D7C" w:rsidP="00BC7D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 xml:space="preserve">Responsible under the direction or instruction of senior staff to provide routine </w:t>
      </w:r>
      <w:r>
        <w:rPr>
          <w:rFonts w:ascii="Arial" w:hAnsi="Arial" w:cs="Arial"/>
          <w:sz w:val="22"/>
          <w:szCs w:val="22"/>
        </w:rPr>
        <w:t xml:space="preserve">front of house services and provide </w:t>
      </w:r>
      <w:r w:rsidRPr="0066599F">
        <w:rPr>
          <w:rFonts w:ascii="Arial" w:hAnsi="Arial" w:cs="Arial"/>
          <w:sz w:val="22"/>
          <w:szCs w:val="22"/>
        </w:rPr>
        <w:t>general clerical</w:t>
      </w:r>
      <w:r>
        <w:rPr>
          <w:rFonts w:ascii="Arial" w:hAnsi="Arial" w:cs="Arial"/>
          <w:sz w:val="22"/>
          <w:szCs w:val="22"/>
        </w:rPr>
        <w:t xml:space="preserve"> and </w:t>
      </w:r>
      <w:r w:rsidRPr="0066599F">
        <w:rPr>
          <w:rFonts w:ascii="Arial" w:hAnsi="Arial" w:cs="Arial"/>
          <w:sz w:val="22"/>
          <w:szCs w:val="22"/>
        </w:rPr>
        <w:t>administrative support to the school.</w:t>
      </w:r>
    </w:p>
    <w:p w:rsidR="00B118A0" w:rsidRPr="00B118A0" w:rsidRDefault="00B118A0" w:rsidP="00B118A0">
      <w:pPr>
        <w:rPr>
          <w:rFonts w:ascii="Arial" w:hAnsi="Arial" w:cs="Arial"/>
          <w:sz w:val="22"/>
          <w:szCs w:val="22"/>
        </w:rPr>
      </w:pPr>
    </w:p>
    <w:p w:rsidR="00B118A0" w:rsidRPr="00B118A0" w:rsidRDefault="00B118A0" w:rsidP="00B118A0">
      <w:pPr>
        <w:pStyle w:val="Heading9"/>
        <w:rPr>
          <w:rFonts w:cs="Arial"/>
          <w:szCs w:val="22"/>
        </w:rPr>
      </w:pPr>
      <w:r w:rsidRPr="00B118A0">
        <w:rPr>
          <w:rFonts w:cs="Arial"/>
          <w:szCs w:val="22"/>
        </w:rPr>
        <w:t>Main Responsibilities</w:t>
      </w:r>
    </w:p>
    <w:p w:rsidR="00B118A0" w:rsidRPr="00B118A0" w:rsidRDefault="00B118A0" w:rsidP="00B118A0">
      <w:pPr>
        <w:pStyle w:val="Header"/>
        <w:rPr>
          <w:rFonts w:ascii="Arial" w:hAnsi="Arial" w:cs="Arial"/>
          <w:sz w:val="22"/>
          <w:szCs w:val="22"/>
        </w:rPr>
      </w:pPr>
    </w:p>
    <w:p w:rsidR="006C1401" w:rsidRPr="006C1401" w:rsidRDefault="006C1401" w:rsidP="006C140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C1401">
        <w:rPr>
          <w:rFonts w:ascii="Arial" w:hAnsi="Arial" w:cs="Arial"/>
          <w:sz w:val="22"/>
          <w:szCs w:val="22"/>
        </w:rPr>
        <w:t>ORGANISATION</w:t>
      </w:r>
    </w:p>
    <w:p w:rsidR="006C1401" w:rsidRPr="0066599F" w:rsidRDefault="006C1401" w:rsidP="006C14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00805" w:rsidRDefault="006C1401" w:rsidP="00500805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Undertake reception duties, answering routine telephone</w:t>
      </w:r>
      <w:r w:rsidR="00500805">
        <w:rPr>
          <w:rFonts w:ascii="Arial" w:hAnsi="Arial" w:cs="Arial"/>
          <w:sz w:val="22"/>
          <w:szCs w:val="22"/>
        </w:rPr>
        <w:t>, email</w:t>
      </w:r>
      <w:r w:rsidRPr="0066599F">
        <w:rPr>
          <w:rFonts w:ascii="Arial" w:hAnsi="Arial" w:cs="Arial"/>
          <w:sz w:val="22"/>
          <w:szCs w:val="22"/>
        </w:rPr>
        <w:t xml:space="preserve"> and face to face enquiries</w:t>
      </w:r>
    </w:p>
    <w:p w:rsidR="006C1401" w:rsidRPr="0066599F" w:rsidRDefault="00500805" w:rsidP="00500805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 in and out visitors and extended day children</w:t>
      </w:r>
    </w:p>
    <w:p w:rsidR="006C1401" w:rsidRPr="0066599F" w:rsidRDefault="006C1401" w:rsidP="00500805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Assisting with arrangements for visits by school nurse, photographer etc.</w:t>
      </w:r>
    </w:p>
    <w:p w:rsidR="006C1401" w:rsidRDefault="006C1401" w:rsidP="006C14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1401" w:rsidRPr="006C1401" w:rsidRDefault="006C1401" w:rsidP="006C140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C1401">
        <w:rPr>
          <w:rFonts w:ascii="Arial" w:hAnsi="Arial" w:cs="Arial"/>
          <w:sz w:val="22"/>
          <w:szCs w:val="22"/>
        </w:rPr>
        <w:t>ADMINISTRATION</w:t>
      </w:r>
    </w:p>
    <w:p w:rsidR="006C1401" w:rsidRPr="0066599F" w:rsidRDefault="006C1401" w:rsidP="006C14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1401" w:rsidRPr="00500805" w:rsidRDefault="006C1401" w:rsidP="0050080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500805">
        <w:rPr>
          <w:rFonts w:ascii="Arial" w:hAnsi="Arial" w:cs="Arial"/>
          <w:sz w:val="22"/>
          <w:szCs w:val="22"/>
        </w:rPr>
        <w:t>Provide routine clerical support e.g. photocopying, filing, faxing, emailing, complete routine</w:t>
      </w:r>
      <w:r w:rsidR="00500805" w:rsidRPr="00500805">
        <w:rPr>
          <w:rFonts w:ascii="Arial" w:hAnsi="Arial" w:cs="Arial"/>
          <w:sz w:val="22"/>
          <w:szCs w:val="22"/>
        </w:rPr>
        <w:t xml:space="preserve"> </w:t>
      </w:r>
      <w:r w:rsidRPr="00500805">
        <w:rPr>
          <w:rFonts w:ascii="Arial" w:hAnsi="Arial" w:cs="Arial"/>
          <w:sz w:val="22"/>
          <w:szCs w:val="22"/>
        </w:rPr>
        <w:t>forms</w:t>
      </w:r>
    </w:p>
    <w:p w:rsidR="006C1401" w:rsidRPr="00500805" w:rsidRDefault="006C1401" w:rsidP="0050080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500805">
        <w:rPr>
          <w:rFonts w:ascii="Arial" w:hAnsi="Arial" w:cs="Arial"/>
          <w:sz w:val="22"/>
          <w:szCs w:val="22"/>
        </w:rPr>
        <w:t xml:space="preserve">Maintain manual and </w:t>
      </w:r>
      <w:proofErr w:type="spellStart"/>
      <w:r w:rsidRPr="00500805">
        <w:rPr>
          <w:rFonts w:ascii="Arial" w:hAnsi="Arial" w:cs="Arial"/>
          <w:sz w:val="22"/>
          <w:szCs w:val="22"/>
        </w:rPr>
        <w:t>computerised</w:t>
      </w:r>
      <w:proofErr w:type="spellEnd"/>
      <w:r w:rsidRPr="00500805">
        <w:rPr>
          <w:rFonts w:ascii="Arial" w:hAnsi="Arial" w:cs="Arial"/>
          <w:sz w:val="22"/>
          <w:szCs w:val="22"/>
        </w:rPr>
        <w:t xml:space="preserve"> records/ management information systems</w:t>
      </w:r>
    </w:p>
    <w:p w:rsidR="006C1401" w:rsidRPr="00500805" w:rsidRDefault="006C1401" w:rsidP="0050080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500805">
        <w:rPr>
          <w:rFonts w:ascii="Arial" w:hAnsi="Arial" w:cs="Arial"/>
          <w:sz w:val="22"/>
          <w:szCs w:val="22"/>
        </w:rPr>
        <w:t>Undertake typing, word-processing and other IT based tasks</w:t>
      </w:r>
    </w:p>
    <w:p w:rsidR="006C1401" w:rsidRPr="00500805" w:rsidRDefault="00500805" w:rsidP="0050080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500805">
        <w:rPr>
          <w:rFonts w:ascii="Arial" w:hAnsi="Arial" w:cs="Arial"/>
          <w:sz w:val="22"/>
          <w:szCs w:val="22"/>
        </w:rPr>
        <w:t>S</w:t>
      </w:r>
      <w:r w:rsidR="006C1401" w:rsidRPr="00500805">
        <w:rPr>
          <w:rFonts w:ascii="Arial" w:hAnsi="Arial" w:cs="Arial"/>
          <w:sz w:val="22"/>
          <w:szCs w:val="22"/>
        </w:rPr>
        <w:t>ort and distribute mail</w:t>
      </w:r>
    </w:p>
    <w:p w:rsidR="006C1401" w:rsidRPr="0066599F" w:rsidRDefault="006C1401" w:rsidP="006C1401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6C1401" w:rsidRPr="006C1401" w:rsidRDefault="006C1401" w:rsidP="006C140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C1401">
        <w:rPr>
          <w:rFonts w:ascii="Arial" w:hAnsi="Arial" w:cs="Arial"/>
          <w:sz w:val="22"/>
          <w:szCs w:val="22"/>
        </w:rPr>
        <w:t>RESOURCES</w:t>
      </w:r>
    </w:p>
    <w:p w:rsidR="006C1401" w:rsidRPr="0066599F" w:rsidRDefault="006C1401" w:rsidP="006C14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7D7C" w:rsidRDefault="006C1401" w:rsidP="00500805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Operate office equipment e.g. photocopier, computer etc.</w:t>
      </w:r>
    </w:p>
    <w:p w:rsidR="00BC7D7C" w:rsidRPr="00BC7D7C" w:rsidRDefault="00BC7D7C" w:rsidP="00500805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BC7D7C">
        <w:rPr>
          <w:rFonts w:ascii="Arial" w:hAnsi="Arial" w:cs="Arial"/>
          <w:sz w:val="22"/>
          <w:szCs w:val="22"/>
        </w:rPr>
        <w:t>Receive and tick off deliveries</w:t>
      </w:r>
    </w:p>
    <w:p w:rsidR="006C1401" w:rsidRPr="0066599F" w:rsidRDefault="006C1401" w:rsidP="00500805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Arrange orderly and secure storage of supplies</w:t>
      </w:r>
      <w:bookmarkStart w:id="0" w:name="_GoBack"/>
      <w:bookmarkEnd w:id="0"/>
    </w:p>
    <w:p w:rsidR="006C1401" w:rsidRPr="0066599F" w:rsidRDefault="006C1401" w:rsidP="006C14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1401" w:rsidRDefault="006C1401" w:rsidP="006C140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C1401">
        <w:rPr>
          <w:rFonts w:ascii="Arial" w:hAnsi="Arial" w:cs="Arial"/>
          <w:sz w:val="22"/>
          <w:szCs w:val="22"/>
        </w:rPr>
        <w:t>RESPONSIBILITIES</w:t>
      </w:r>
    </w:p>
    <w:p w:rsidR="00C33398" w:rsidRPr="00C33398" w:rsidRDefault="00C33398" w:rsidP="00C333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1401" w:rsidRPr="0066599F" w:rsidRDefault="006C1401" w:rsidP="006C1401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Be aware of and comply with policies and procedures relating to child protection, health, safety and security, confidentiality and data protection, reporting all concerns to an appropriate person.</w:t>
      </w:r>
    </w:p>
    <w:p w:rsidR="006C1401" w:rsidRPr="0066599F" w:rsidRDefault="006C1401" w:rsidP="006C1401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Be aware of and support difference and ensure equal opportunities for all</w:t>
      </w:r>
    </w:p>
    <w:p w:rsidR="006C1401" w:rsidRPr="0066599F" w:rsidRDefault="006C1401" w:rsidP="006C1401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Contribute to the overall ethos, work and aims of the school</w:t>
      </w:r>
    </w:p>
    <w:p w:rsidR="006C1401" w:rsidRPr="0066599F" w:rsidRDefault="006C1401" w:rsidP="006C1401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Appreciate and support the role of other professionals</w:t>
      </w:r>
    </w:p>
    <w:p w:rsidR="006C1401" w:rsidRPr="0066599F" w:rsidRDefault="006C1401" w:rsidP="006C1401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Attend and participate in relevant meetings as required</w:t>
      </w:r>
    </w:p>
    <w:p w:rsidR="006C1401" w:rsidRPr="0066599F" w:rsidRDefault="006C1401" w:rsidP="006C1401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Participate in training and other learning activities and performance development as required</w:t>
      </w:r>
    </w:p>
    <w:p w:rsidR="006C1401" w:rsidRPr="0066599F" w:rsidRDefault="006C1401" w:rsidP="006C1401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 xml:space="preserve">To be fully aware of and understand the duties and responsibilities arising from the </w:t>
      </w:r>
      <w:r>
        <w:rPr>
          <w:rFonts w:ascii="Arial" w:hAnsi="Arial" w:cs="Arial"/>
          <w:sz w:val="22"/>
          <w:szCs w:val="22"/>
        </w:rPr>
        <w:t>Children</w:t>
      </w:r>
      <w:r w:rsidRPr="0066599F">
        <w:rPr>
          <w:rFonts w:ascii="Arial" w:hAnsi="Arial" w:cs="Arial"/>
          <w:sz w:val="22"/>
          <w:szCs w:val="22"/>
        </w:rPr>
        <w:t xml:space="preserve"> Act 2004 and Working Together in relation to child protection and safeguarding children and young people as this applies to the worker’s role within the </w:t>
      </w:r>
      <w:proofErr w:type="spellStart"/>
      <w:r w:rsidRPr="0066599F">
        <w:rPr>
          <w:rFonts w:ascii="Arial" w:hAnsi="Arial" w:cs="Arial"/>
          <w:sz w:val="22"/>
          <w:szCs w:val="22"/>
        </w:rPr>
        <w:t>organisation</w:t>
      </w:r>
      <w:proofErr w:type="spellEnd"/>
    </w:p>
    <w:p w:rsidR="006C1401" w:rsidRPr="0066599F" w:rsidRDefault="006C1401" w:rsidP="006C1401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To also be fully aware of the principles of safeguarding as they apply to vulnerable adults in relation to the worker’s role</w:t>
      </w:r>
    </w:p>
    <w:p w:rsidR="006C1401" w:rsidRPr="0066599F" w:rsidRDefault="006C1401" w:rsidP="006C1401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To ensure that the worker’s line manager is made aware and kept fully informed of any concerns which the worker may have in relation to safeguarding and/or child protection</w:t>
      </w:r>
    </w:p>
    <w:p w:rsidR="00B118A0" w:rsidRDefault="00B118A0" w:rsidP="00B118A0">
      <w:pPr>
        <w:rPr>
          <w:rFonts w:ascii="Arial" w:hAnsi="Arial" w:cs="Arial"/>
          <w:sz w:val="22"/>
          <w:szCs w:val="22"/>
        </w:rPr>
      </w:pPr>
    </w:p>
    <w:p w:rsidR="00B118A0" w:rsidRPr="00B118A0" w:rsidRDefault="00B118A0" w:rsidP="00B118A0">
      <w:pPr>
        <w:rPr>
          <w:rFonts w:ascii="Arial" w:hAnsi="Arial" w:cs="Arial"/>
          <w:sz w:val="22"/>
          <w:szCs w:val="22"/>
        </w:rPr>
      </w:pPr>
    </w:p>
    <w:p w:rsidR="00BC7D7C" w:rsidRDefault="00BC7D7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cs="Arial"/>
          <w:szCs w:val="22"/>
        </w:rPr>
        <w:br w:type="page"/>
      </w:r>
    </w:p>
    <w:p w:rsidR="00B118A0" w:rsidRPr="00B118A0" w:rsidRDefault="00B118A0" w:rsidP="00B118A0">
      <w:pPr>
        <w:rPr>
          <w:rFonts w:ascii="Arial" w:hAnsi="Arial" w:cs="Arial"/>
          <w:sz w:val="22"/>
          <w:szCs w:val="22"/>
        </w:rPr>
      </w:pPr>
    </w:p>
    <w:p w:rsidR="007F604F" w:rsidRPr="007F604F" w:rsidRDefault="007F604F" w:rsidP="006C140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7F604F">
        <w:rPr>
          <w:rFonts w:ascii="Arial" w:hAnsi="Arial" w:cs="Arial"/>
          <w:sz w:val="22"/>
          <w:szCs w:val="22"/>
        </w:rPr>
        <w:t>EXPERIENCE</w:t>
      </w:r>
    </w:p>
    <w:p w:rsidR="007F604F" w:rsidRPr="0066599F" w:rsidRDefault="007F604F" w:rsidP="007F60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604F" w:rsidRPr="0066599F" w:rsidRDefault="007F604F" w:rsidP="006C1401">
      <w:pPr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General clerical/administrative work</w:t>
      </w:r>
    </w:p>
    <w:p w:rsidR="007F604F" w:rsidRPr="0066599F" w:rsidRDefault="007F604F" w:rsidP="007F604F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7F604F" w:rsidRPr="007F604F" w:rsidRDefault="007F604F" w:rsidP="006C140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7F604F">
        <w:rPr>
          <w:rFonts w:ascii="Arial" w:hAnsi="Arial" w:cs="Arial"/>
          <w:sz w:val="22"/>
          <w:szCs w:val="22"/>
        </w:rPr>
        <w:t>QUALIFICATIONS</w:t>
      </w:r>
    </w:p>
    <w:p w:rsidR="007F604F" w:rsidRPr="0066599F" w:rsidRDefault="007F604F" w:rsidP="007F60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604F" w:rsidRPr="0066599F" w:rsidRDefault="007F604F" w:rsidP="006C1401">
      <w:pPr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NVQ Level 1 or equivalent qualification or experience</w:t>
      </w:r>
    </w:p>
    <w:p w:rsidR="007F604F" w:rsidRPr="0066599F" w:rsidRDefault="007F604F" w:rsidP="007F604F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7F604F" w:rsidRPr="007F604F" w:rsidRDefault="007F604F" w:rsidP="006C140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7F604F">
        <w:rPr>
          <w:rFonts w:ascii="Arial" w:hAnsi="Arial" w:cs="Arial"/>
          <w:sz w:val="22"/>
          <w:szCs w:val="22"/>
        </w:rPr>
        <w:t>KNOWLEDGE AND SKILLS</w:t>
      </w:r>
    </w:p>
    <w:p w:rsidR="007F604F" w:rsidRPr="0066599F" w:rsidRDefault="007F604F" w:rsidP="007F60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604F" w:rsidRPr="0066599F" w:rsidRDefault="007F604F" w:rsidP="007F604F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Good understanding and ability to use relevant technology e.g. photocopier</w:t>
      </w:r>
    </w:p>
    <w:p w:rsidR="007F604F" w:rsidRPr="0066599F" w:rsidRDefault="007F604F" w:rsidP="007F604F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Keyboard/computer skills</w:t>
      </w:r>
    </w:p>
    <w:p w:rsidR="007F604F" w:rsidRPr="0066599F" w:rsidRDefault="007F604F" w:rsidP="007F604F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Participate in development and training opportunities</w:t>
      </w:r>
    </w:p>
    <w:p w:rsidR="007F604F" w:rsidRPr="0066599F" w:rsidRDefault="007F604F" w:rsidP="007F604F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Ability to relate well to children and adults</w:t>
      </w:r>
    </w:p>
    <w:p w:rsidR="007F604F" w:rsidRPr="0066599F" w:rsidRDefault="007F604F" w:rsidP="007F604F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66599F">
        <w:rPr>
          <w:rFonts w:ascii="Arial" w:hAnsi="Arial" w:cs="Arial"/>
          <w:sz w:val="22"/>
          <w:szCs w:val="22"/>
        </w:rPr>
        <w:t>Work constructively as part of a team, understanding school roles and responsibilities and your own position within these</w:t>
      </w:r>
    </w:p>
    <w:p w:rsidR="007F604F" w:rsidRPr="007F604F" w:rsidRDefault="007F604F" w:rsidP="007F604F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Verdana" w:hAnsi="Verdana"/>
        </w:rPr>
      </w:pPr>
      <w:r w:rsidRPr="007F604F">
        <w:rPr>
          <w:rFonts w:ascii="Arial" w:hAnsi="Arial" w:cs="Arial"/>
          <w:sz w:val="22"/>
          <w:szCs w:val="22"/>
        </w:rPr>
        <w:t>An understanding of the schools equal opportunities policy and how it is implemented</w:t>
      </w:r>
    </w:p>
    <w:p w:rsidR="007F604F" w:rsidRPr="007F604F" w:rsidRDefault="007F604F" w:rsidP="007F604F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Verdana" w:hAnsi="Verdana"/>
        </w:rPr>
      </w:pPr>
      <w:r w:rsidRPr="007F604F">
        <w:rPr>
          <w:rFonts w:ascii="Arial" w:hAnsi="Arial" w:cs="Arial"/>
          <w:sz w:val="22"/>
          <w:szCs w:val="22"/>
        </w:rPr>
        <w:t>Good numeracy/literacy skills</w:t>
      </w:r>
    </w:p>
    <w:p w:rsidR="007F604F" w:rsidRDefault="007F604F" w:rsidP="00D03EE3">
      <w:pPr>
        <w:rPr>
          <w:rFonts w:ascii="Verdana" w:hAnsi="Verdana"/>
        </w:rPr>
      </w:pPr>
    </w:p>
    <w:p w:rsidR="007F604F" w:rsidRDefault="007F604F" w:rsidP="00D03EE3">
      <w:pPr>
        <w:rPr>
          <w:rFonts w:ascii="Verdana" w:hAnsi="Verdana"/>
        </w:rPr>
      </w:pPr>
    </w:p>
    <w:p w:rsidR="007F604F" w:rsidRDefault="007F604F" w:rsidP="00D03EE3">
      <w:pPr>
        <w:rPr>
          <w:rFonts w:ascii="Verdana" w:hAnsi="Verdana"/>
        </w:rPr>
      </w:pPr>
    </w:p>
    <w:sectPr w:rsidR="007F604F" w:rsidSect="006275D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41" w:bottom="1134" w:left="1418" w:header="708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98" w:rsidRDefault="00C33398">
      <w:r>
        <w:separator/>
      </w:r>
    </w:p>
  </w:endnote>
  <w:endnote w:type="continuationSeparator" w:id="0">
    <w:p w:rsidR="00C33398" w:rsidRDefault="00C3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7C" w:rsidRDefault="00BC7D7C">
    <w:pPr>
      <w:pStyle w:val="Footer"/>
    </w:pPr>
    <w:r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934720</wp:posOffset>
          </wp:positionH>
          <wp:positionV relativeFrom="paragraph">
            <wp:posOffset>-349885</wp:posOffset>
          </wp:positionV>
          <wp:extent cx="348615" cy="379730"/>
          <wp:effectExtent l="19050" t="0" r="0" b="0"/>
          <wp:wrapTight wrapText="bothSides">
            <wp:wrapPolygon edited="0">
              <wp:start x="-1180" y="0"/>
              <wp:lineTo x="-1180" y="20589"/>
              <wp:lineTo x="21246" y="20589"/>
              <wp:lineTo x="21246" y="0"/>
              <wp:lineTo x="-1180" y="0"/>
            </wp:wrapPolygon>
          </wp:wrapTight>
          <wp:docPr id="7" name="Picture 1" descr="\\curric2\uStaff\jparmenter\My Pictures\Up Foundation high res logo no fli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urric2\uStaff\jparmenter\My Pictures\Up Foundation high res logo no flic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posOffset>2988945</wp:posOffset>
          </wp:positionH>
          <wp:positionV relativeFrom="paragraph">
            <wp:posOffset>-385445</wp:posOffset>
          </wp:positionV>
          <wp:extent cx="1144270" cy="462915"/>
          <wp:effectExtent l="19050" t="0" r="0" b="0"/>
          <wp:wrapTight wrapText="bothSides">
            <wp:wrapPolygon edited="0">
              <wp:start x="-360" y="0"/>
              <wp:lineTo x="-360" y="20444"/>
              <wp:lineTo x="21576" y="20444"/>
              <wp:lineTo x="21576" y="0"/>
              <wp:lineTo x="-360" y="0"/>
            </wp:wrapPolygon>
          </wp:wrapTight>
          <wp:docPr id="6" name="Picture 2" descr="C:\Users\jparmenter\AppData\Local\Microsoft\Windows\Temporary Internet Files\Content.Outlook\LQQL3RUS\MM_PartnerLogo_2015 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parmenter\AppData\Local\Microsoft\Windows\Temporary Internet Files\Content.Outlook\LQQL3RUS\MM_PartnerLogo_2015 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1920240</wp:posOffset>
          </wp:positionH>
          <wp:positionV relativeFrom="paragraph">
            <wp:posOffset>-349885</wp:posOffset>
          </wp:positionV>
          <wp:extent cx="443865" cy="403225"/>
          <wp:effectExtent l="19050" t="0" r="0" b="0"/>
          <wp:wrapTight wrapText="bothSides">
            <wp:wrapPolygon edited="0">
              <wp:start x="-927" y="0"/>
              <wp:lineTo x="-927" y="20409"/>
              <wp:lineTo x="21322" y="20409"/>
              <wp:lineTo x="21322" y="0"/>
              <wp:lineTo x="-927" y="0"/>
            </wp:wrapPolygon>
          </wp:wrapTight>
          <wp:docPr id="5" name="Picture 1" descr="H:\Rights Respecting Schools Level 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ghts Respecting Schools Level 2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03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-421005</wp:posOffset>
          </wp:positionV>
          <wp:extent cx="479425" cy="510540"/>
          <wp:effectExtent l="19050" t="0" r="0" b="0"/>
          <wp:wrapTight wrapText="bothSides">
            <wp:wrapPolygon edited="0">
              <wp:start x="-858" y="0"/>
              <wp:lineTo x="-858" y="20955"/>
              <wp:lineTo x="21457" y="20955"/>
              <wp:lineTo x="21457" y="0"/>
              <wp:lineTo x="-858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4532630</wp:posOffset>
          </wp:positionH>
          <wp:positionV relativeFrom="paragraph">
            <wp:posOffset>-361950</wp:posOffset>
          </wp:positionV>
          <wp:extent cx="608965" cy="450850"/>
          <wp:effectExtent l="19050" t="0" r="635" b="0"/>
          <wp:wrapTight wrapText="bothSides">
            <wp:wrapPolygon edited="0">
              <wp:start x="-676" y="0"/>
              <wp:lineTo x="-676" y="20992"/>
              <wp:lineTo x="21623" y="20992"/>
              <wp:lineTo x="21623" y="0"/>
              <wp:lineTo x="-676" y="0"/>
            </wp:wrapPolygon>
          </wp:wrapTight>
          <wp:docPr id="3" name="Picture 3" descr="Healthy-School-Logo_(new_statu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lthy-School-Logo_(new_status)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5708650</wp:posOffset>
          </wp:positionH>
          <wp:positionV relativeFrom="paragraph">
            <wp:posOffset>-374015</wp:posOffset>
          </wp:positionV>
          <wp:extent cx="538480" cy="438785"/>
          <wp:effectExtent l="19050" t="0" r="0" b="0"/>
          <wp:wrapSquare wrapText="bothSides"/>
          <wp:docPr id="2" name="Picture 1" descr="P:\letters\Delf-Prim-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etters\Delf-Prim-CMJN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11193" t="12785" r="11181" b="13699"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98" w:rsidRDefault="00C33398" w:rsidP="00FB0794">
    <w:pPr>
      <w:pStyle w:val="Footer"/>
    </w:pPr>
    <w:r w:rsidRPr="006275D3"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-117475</wp:posOffset>
          </wp:positionV>
          <wp:extent cx="539750" cy="434975"/>
          <wp:effectExtent l="0" t="0" r="0" b="0"/>
          <wp:wrapSquare wrapText="bothSides"/>
          <wp:docPr id="51" name="Picture 1" descr="P:\letters\Delf-Prim-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etters\Delf-Prim-CMJ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93" t="12785" r="11181" b="13699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34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75D3"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4469130</wp:posOffset>
          </wp:positionH>
          <wp:positionV relativeFrom="paragraph">
            <wp:posOffset>-102870</wp:posOffset>
          </wp:positionV>
          <wp:extent cx="609600" cy="447675"/>
          <wp:effectExtent l="0" t="0" r="0" b="0"/>
          <wp:wrapTight wrapText="bothSides">
            <wp:wrapPolygon edited="0">
              <wp:start x="0" y="0"/>
              <wp:lineTo x="0" y="21140"/>
              <wp:lineTo x="20925" y="21140"/>
              <wp:lineTo x="20925" y="0"/>
              <wp:lineTo x="0" y="0"/>
            </wp:wrapPolygon>
          </wp:wrapTight>
          <wp:docPr id="52" name="Picture 3" descr="Healthy-School-Logo_(new_statu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lthy-School-Logo_(new_status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75D3"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-160020</wp:posOffset>
          </wp:positionV>
          <wp:extent cx="457200" cy="504825"/>
          <wp:effectExtent l="0" t="0" r="0" b="0"/>
          <wp:wrapTight wrapText="bothSides">
            <wp:wrapPolygon edited="0">
              <wp:start x="0" y="0"/>
              <wp:lineTo x="0" y="21192"/>
              <wp:lineTo x="20700" y="21192"/>
              <wp:lineTo x="20700" y="0"/>
              <wp:lineTo x="0" y="0"/>
            </wp:wrapPolygon>
          </wp:wrapTight>
          <wp:docPr id="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75D3"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1858645</wp:posOffset>
          </wp:positionH>
          <wp:positionV relativeFrom="paragraph">
            <wp:posOffset>-92710</wp:posOffset>
          </wp:positionV>
          <wp:extent cx="447675" cy="400050"/>
          <wp:effectExtent l="0" t="0" r="0" b="0"/>
          <wp:wrapTight wrapText="bothSides">
            <wp:wrapPolygon edited="0">
              <wp:start x="0" y="0"/>
              <wp:lineTo x="0" y="20571"/>
              <wp:lineTo x="21140" y="20571"/>
              <wp:lineTo x="21140" y="0"/>
              <wp:lineTo x="0" y="0"/>
            </wp:wrapPolygon>
          </wp:wrapTight>
          <wp:docPr id="54" name="Picture 1" descr="H:\Rights Respecting Schools Level 2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ghts Respecting Schools Level 2 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75D3"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2928620</wp:posOffset>
          </wp:positionH>
          <wp:positionV relativeFrom="paragraph">
            <wp:posOffset>-121920</wp:posOffset>
          </wp:positionV>
          <wp:extent cx="1137920" cy="466725"/>
          <wp:effectExtent l="0" t="0" r="0" b="0"/>
          <wp:wrapTight wrapText="bothSides">
            <wp:wrapPolygon edited="0">
              <wp:start x="0" y="0"/>
              <wp:lineTo x="0" y="21159"/>
              <wp:lineTo x="21335" y="21159"/>
              <wp:lineTo x="21335" y="0"/>
              <wp:lineTo x="0" y="0"/>
            </wp:wrapPolygon>
          </wp:wrapTight>
          <wp:docPr id="55" name="Picture 2" descr="C:\Users\jparmenter\AppData\Local\Microsoft\Windows\Temporary Internet Files\Content.Outlook\LQQL3RUS\MM_PartnerLogo_2015 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parmenter\AppData\Local\Microsoft\Windows\Temporary Internet Files\Content.Outlook\LQQL3RUS\MM_PartnerLogo_2015 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75D3">
      <w:rPr>
        <w:rFonts w:ascii="Arial" w:hAnsi="Arial" w:cs="Arial"/>
        <w:noProof/>
        <w:sz w:val="21"/>
        <w:szCs w:val="21"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864235</wp:posOffset>
          </wp:positionH>
          <wp:positionV relativeFrom="paragraph">
            <wp:posOffset>-92549</wp:posOffset>
          </wp:positionV>
          <wp:extent cx="361950" cy="381000"/>
          <wp:effectExtent l="0" t="0" r="0" b="0"/>
          <wp:wrapTight wrapText="bothSides">
            <wp:wrapPolygon edited="0">
              <wp:start x="0" y="0"/>
              <wp:lineTo x="0" y="20520"/>
              <wp:lineTo x="20463" y="20520"/>
              <wp:lineTo x="20463" y="0"/>
              <wp:lineTo x="0" y="0"/>
            </wp:wrapPolygon>
          </wp:wrapTight>
          <wp:docPr id="56" name="Picture 1" descr="\\curric2\uStaff\jparmenter\My Pictures\Up Foundation high res logo no fli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urric2\uStaff\jparmenter\My Pictures\Up Foundation high res logo no flick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1"/>
        <w:szCs w:val="21"/>
      </w:rPr>
      <w:t xml:space="preserve"> </w:t>
    </w:r>
    <w:r>
      <w:rPr>
        <w:color w:val="FFFFFF"/>
      </w:rPr>
      <w:t xml:space="preserve"> </w:t>
    </w:r>
    <w:r>
      <w:rPr>
        <w:rFonts w:ascii="Arial" w:hAnsi="Arial" w:cs="Arial"/>
        <w:sz w:val="21"/>
        <w:szCs w:val="21"/>
      </w:rPr>
      <w:t xml:space="preserve">  </w:t>
    </w:r>
    <w:r>
      <w:t xml:space="preserve"> </w:t>
    </w:r>
    <w:r>
      <w:rPr>
        <w:noProof/>
        <w:lang w:val="en-GB" w:eastAsia="en-GB"/>
      </w:rPr>
      <w:drawing>
        <wp:anchor distT="36576" distB="36576" distL="36576" distR="36576" simplePos="0" relativeHeight="251654144" behindDoc="0" locked="0" layoutInCell="1" allowOverlap="1">
          <wp:simplePos x="0" y="0"/>
          <wp:positionH relativeFrom="column">
            <wp:posOffset>3133725</wp:posOffset>
          </wp:positionH>
          <wp:positionV relativeFrom="paragraph">
            <wp:posOffset>3933190</wp:posOffset>
          </wp:positionV>
          <wp:extent cx="1330325" cy="1330325"/>
          <wp:effectExtent l="0" t="0" r="3175" b="0"/>
          <wp:wrapNone/>
          <wp:docPr id="57" name="Picture 57" descr="icon-med-bro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con-med-bronze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13303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C33398" w:rsidRDefault="00C33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98" w:rsidRDefault="00C33398">
      <w:r>
        <w:separator/>
      </w:r>
    </w:p>
  </w:footnote>
  <w:footnote w:type="continuationSeparator" w:id="0">
    <w:p w:rsidR="00C33398" w:rsidRDefault="00C3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7C" w:rsidRPr="006B0D45" w:rsidRDefault="00BC7D7C" w:rsidP="00BC7D7C">
    <w:pPr>
      <w:widowControl w:val="0"/>
      <w:autoSpaceDE w:val="0"/>
      <w:autoSpaceDN w:val="0"/>
      <w:adjustRightInd w:val="0"/>
      <w:jc w:val="center"/>
      <w:rPr>
        <w:rFonts w:ascii="Verdana" w:hAnsi="Verdana" w:cs="Comic Sans MS"/>
        <w:b/>
        <w:bCs/>
      </w:rPr>
    </w:pPr>
    <w:r w:rsidRPr="00D9300B">
      <w:rPr>
        <w:rFonts w:ascii="Trebuchet MS" w:hAnsi="Trebuchet MS"/>
        <w:b/>
        <w:noProof/>
        <w:color w:val="0F243E"/>
        <w:sz w:val="32"/>
        <w:szCs w:val="32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-450376</wp:posOffset>
          </wp:positionH>
          <wp:positionV relativeFrom="paragraph">
            <wp:posOffset>-321357</wp:posOffset>
          </wp:positionV>
          <wp:extent cx="1021671" cy="914822"/>
          <wp:effectExtent l="0" t="0" r="7620" b="0"/>
          <wp:wrapNone/>
          <wp:docPr id="1" name="Picture 50" descr="P:\Administration\school logo\Shaftesbury Park Logo higher resolution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istration\school logo\Shaftesbury Park Logo higher resolution strap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671" cy="91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Comic Sans MS"/>
        <w:b/>
        <w:bCs/>
      </w:rPr>
      <w:t>PERSON SPECIFICATION</w:t>
    </w:r>
  </w:p>
  <w:p w:rsidR="00BC7D7C" w:rsidRPr="006B0D45" w:rsidRDefault="00BC7D7C" w:rsidP="00BC7D7C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  <w:b/>
      </w:rPr>
    </w:pPr>
  </w:p>
  <w:p w:rsidR="00BC7D7C" w:rsidRDefault="00BC7D7C" w:rsidP="00BC7D7C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</w:rPr>
    </w:pPr>
    <w:r w:rsidRPr="006B0D45">
      <w:rPr>
        <w:rFonts w:ascii="Verdana" w:hAnsi="Verdana" w:cs="Comic Sans MS"/>
        <w:b/>
      </w:rPr>
      <w:t>Post:</w:t>
    </w:r>
    <w:r w:rsidRPr="006B0D45">
      <w:rPr>
        <w:rFonts w:ascii="Verdana" w:hAnsi="Verdana" w:cs="Comic Sans MS"/>
      </w:rPr>
      <w:t xml:space="preserve"> </w:t>
    </w:r>
    <w:r>
      <w:rPr>
        <w:rFonts w:ascii="Verdana" w:hAnsi="Verdana" w:cs="Comic Sans MS"/>
      </w:rPr>
      <w:t>Receptionist (Scale 2)</w:t>
    </w:r>
  </w:p>
  <w:p w:rsidR="00C33398" w:rsidRPr="00394488" w:rsidRDefault="00C33398" w:rsidP="00FB0794">
    <w:pPr>
      <w:pStyle w:val="Header"/>
      <w:jc w:val="center"/>
      <w:rPr>
        <w:rFonts w:ascii="Trebuchet MS" w:hAnsi="Trebuchet MS"/>
        <w:color w:val="0F243E"/>
        <w:sz w:val="20"/>
        <w:szCs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98" w:rsidRPr="006B0D45" w:rsidRDefault="00C33398" w:rsidP="006275D3">
    <w:pPr>
      <w:widowControl w:val="0"/>
      <w:autoSpaceDE w:val="0"/>
      <w:autoSpaceDN w:val="0"/>
      <w:adjustRightInd w:val="0"/>
      <w:jc w:val="center"/>
      <w:rPr>
        <w:rFonts w:ascii="Verdana" w:hAnsi="Verdana" w:cs="Comic Sans MS"/>
        <w:b/>
        <w:bCs/>
      </w:rPr>
    </w:pPr>
    <w:r w:rsidRPr="00D9300B">
      <w:rPr>
        <w:rFonts w:ascii="Trebuchet MS" w:hAnsi="Trebuchet MS"/>
        <w:b/>
        <w:noProof/>
        <w:color w:val="0F243E"/>
        <w:sz w:val="32"/>
        <w:szCs w:val="32"/>
        <w:lang w:val="en-GB"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-450376</wp:posOffset>
          </wp:positionH>
          <wp:positionV relativeFrom="paragraph">
            <wp:posOffset>-321357</wp:posOffset>
          </wp:positionV>
          <wp:extent cx="1021671" cy="914822"/>
          <wp:effectExtent l="0" t="0" r="7620" b="0"/>
          <wp:wrapNone/>
          <wp:docPr id="50" name="Picture 50" descr="P:\Administration\school logo\Shaftesbury Park Logo higher resolution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istration\school logo\Shaftesbury Park Logo higher resolution strap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671" cy="91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D45">
      <w:rPr>
        <w:rFonts w:ascii="Verdana" w:hAnsi="Verdana" w:cs="Comic Sans MS"/>
        <w:b/>
        <w:bCs/>
      </w:rPr>
      <w:t>JOB DESCRIPTION</w:t>
    </w:r>
  </w:p>
  <w:p w:rsidR="00C33398" w:rsidRPr="006B0D45" w:rsidRDefault="00C33398" w:rsidP="006275D3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  <w:b/>
      </w:rPr>
    </w:pPr>
  </w:p>
  <w:p w:rsidR="00C33398" w:rsidRDefault="00C33398" w:rsidP="006275D3">
    <w:pPr>
      <w:widowControl w:val="0"/>
      <w:tabs>
        <w:tab w:val="left" w:pos="153"/>
      </w:tabs>
      <w:autoSpaceDE w:val="0"/>
      <w:autoSpaceDN w:val="0"/>
      <w:adjustRightInd w:val="0"/>
      <w:jc w:val="center"/>
      <w:rPr>
        <w:rFonts w:ascii="Verdana" w:hAnsi="Verdana" w:cs="Comic Sans MS"/>
      </w:rPr>
    </w:pPr>
    <w:r w:rsidRPr="006B0D45">
      <w:rPr>
        <w:rFonts w:ascii="Verdana" w:hAnsi="Verdana" w:cs="Comic Sans MS"/>
        <w:b/>
      </w:rPr>
      <w:t>Post:</w:t>
    </w:r>
    <w:r w:rsidRPr="006B0D45">
      <w:rPr>
        <w:rFonts w:ascii="Verdana" w:hAnsi="Verdana" w:cs="Comic Sans MS"/>
      </w:rPr>
      <w:t xml:space="preserve"> </w:t>
    </w:r>
    <w:r>
      <w:rPr>
        <w:rFonts w:ascii="Verdana" w:hAnsi="Verdana" w:cs="Comic Sans MS"/>
      </w:rPr>
      <w:t>Receptionist (Scale 2)</w:t>
    </w:r>
  </w:p>
  <w:p w:rsidR="00C33398" w:rsidRPr="00D03EE3" w:rsidRDefault="00C33398" w:rsidP="006275D3">
    <w:pPr>
      <w:widowControl w:val="0"/>
      <w:tabs>
        <w:tab w:val="left" w:pos="153"/>
      </w:tabs>
      <w:autoSpaceDE w:val="0"/>
      <w:autoSpaceDN w:val="0"/>
      <w:adjustRightInd w:val="0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B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D658C"/>
    <w:multiLevelType w:val="hybridMultilevel"/>
    <w:tmpl w:val="0CE2A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2885"/>
    <w:multiLevelType w:val="hybridMultilevel"/>
    <w:tmpl w:val="57DAC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EE3506"/>
    <w:multiLevelType w:val="hybridMultilevel"/>
    <w:tmpl w:val="DCCC3D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60B7"/>
    <w:multiLevelType w:val="hybridMultilevel"/>
    <w:tmpl w:val="2B2CC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66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AA1635"/>
    <w:multiLevelType w:val="hybridMultilevel"/>
    <w:tmpl w:val="306E6544"/>
    <w:lvl w:ilvl="0" w:tplc="AA809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A6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5C4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42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40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ACF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AD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20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9AF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D4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A124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0702B"/>
    <w:multiLevelType w:val="hybridMultilevel"/>
    <w:tmpl w:val="F1841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B18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914E2A"/>
    <w:multiLevelType w:val="hybridMultilevel"/>
    <w:tmpl w:val="C456A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67B43"/>
    <w:multiLevelType w:val="hybridMultilevel"/>
    <w:tmpl w:val="1CDEC0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922C8"/>
    <w:multiLevelType w:val="hybridMultilevel"/>
    <w:tmpl w:val="FB244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013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86713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8BA5685"/>
    <w:multiLevelType w:val="hybridMultilevel"/>
    <w:tmpl w:val="9808F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40E51"/>
    <w:multiLevelType w:val="hybridMultilevel"/>
    <w:tmpl w:val="9D320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2630"/>
    <w:multiLevelType w:val="hybridMultilevel"/>
    <w:tmpl w:val="82E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A0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3"/>
  </w:num>
  <w:num w:numId="5">
    <w:abstractNumId w:val="22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16"/>
  </w:num>
  <w:num w:numId="13">
    <w:abstractNumId w:val="17"/>
  </w:num>
  <w:num w:numId="14">
    <w:abstractNumId w:val="7"/>
  </w:num>
  <w:num w:numId="15">
    <w:abstractNumId w:val="21"/>
  </w:num>
  <w:num w:numId="16">
    <w:abstractNumId w:val="15"/>
  </w:num>
  <w:num w:numId="17">
    <w:abstractNumId w:val="18"/>
  </w:num>
  <w:num w:numId="18">
    <w:abstractNumId w:val="5"/>
  </w:num>
  <w:num w:numId="19">
    <w:abstractNumId w:val="10"/>
  </w:num>
  <w:num w:numId="20">
    <w:abstractNumId w:val="1"/>
  </w:num>
  <w:num w:numId="21">
    <w:abstractNumId w:val="19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6C8"/>
    <w:rsid w:val="00015369"/>
    <w:rsid w:val="00030BE9"/>
    <w:rsid w:val="00032E69"/>
    <w:rsid w:val="00044115"/>
    <w:rsid w:val="00044805"/>
    <w:rsid w:val="00055640"/>
    <w:rsid w:val="00057441"/>
    <w:rsid w:val="00057FD9"/>
    <w:rsid w:val="00061D9F"/>
    <w:rsid w:val="00070386"/>
    <w:rsid w:val="00083C11"/>
    <w:rsid w:val="000912A5"/>
    <w:rsid w:val="00091626"/>
    <w:rsid w:val="00096CD2"/>
    <w:rsid w:val="000A287D"/>
    <w:rsid w:val="000A78A5"/>
    <w:rsid w:val="000B5C1F"/>
    <w:rsid w:val="000B6910"/>
    <w:rsid w:val="000C3DF1"/>
    <w:rsid w:val="000C41AA"/>
    <w:rsid w:val="000C4319"/>
    <w:rsid w:val="000C7212"/>
    <w:rsid w:val="000D21DB"/>
    <w:rsid w:val="000D42BE"/>
    <w:rsid w:val="000E4806"/>
    <w:rsid w:val="000E7257"/>
    <w:rsid w:val="000F2AC4"/>
    <w:rsid w:val="000F30AD"/>
    <w:rsid w:val="000F4E43"/>
    <w:rsid w:val="000F65BA"/>
    <w:rsid w:val="00102692"/>
    <w:rsid w:val="00102B30"/>
    <w:rsid w:val="00105220"/>
    <w:rsid w:val="00107387"/>
    <w:rsid w:val="001118F6"/>
    <w:rsid w:val="00116C06"/>
    <w:rsid w:val="001331B0"/>
    <w:rsid w:val="0013654E"/>
    <w:rsid w:val="00137490"/>
    <w:rsid w:val="001419A9"/>
    <w:rsid w:val="00151879"/>
    <w:rsid w:val="001538D0"/>
    <w:rsid w:val="001576EF"/>
    <w:rsid w:val="001629A2"/>
    <w:rsid w:val="001642FC"/>
    <w:rsid w:val="00167E40"/>
    <w:rsid w:val="00167FE0"/>
    <w:rsid w:val="00174D44"/>
    <w:rsid w:val="00182120"/>
    <w:rsid w:val="00190E10"/>
    <w:rsid w:val="00194246"/>
    <w:rsid w:val="00194855"/>
    <w:rsid w:val="00196A31"/>
    <w:rsid w:val="001A1165"/>
    <w:rsid w:val="001A6181"/>
    <w:rsid w:val="001B34E3"/>
    <w:rsid w:val="001B3AA6"/>
    <w:rsid w:val="001B4BE3"/>
    <w:rsid w:val="001B7835"/>
    <w:rsid w:val="001C46EE"/>
    <w:rsid w:val="001C6A02"/>
    <w:rsid w:val="001C6FDF"/>
    <w:rsid w:val="001D1C97"/>
    <w:rsid w:val="001D38CD"/>
    <w:rsid w:val="001D41E9"/>
    <w:rsid w:val="001D6F10"/>
    <w:rsid w:val="001D79B0"/>
    <w:rsid w:val="001E3CE1"/>
    <w:rsid w:val="00202E84"/>
    <w:rsid w:val="00203C3C"/>
    <w:rsid w:val="0021274D"/>
    <w:rsid w:val="00214FB5"/>
    <w:rsid w:val="00217961"/>
    <w:rsid w:val="0022012A"/>
    <w:rsid w:val="00220746"/>
    <w:rsid w:val="0022203B"/>
    <w:rsid w:val="00257E13"/>
    <w:rsid w:val="00272A8C"/>
    <w:rsid w:val="00276AA8"/>
    <w:rsid w:val="002774BB"/>
    <w:rsid w:val="002839FA"/>
    <w:rsid w:val="00286F1C"/>
    <w:rsid w:val="0029156C"/>
    <w:rsid w:val="00293020"/>
    <w:rsid w:val="002A27A2"/>
    <w:rsid w:val="002A27DD"/>
    <w:rsid w:val="002A511F"/>
    <w:rsid w:val="002A76E5"/>
    <w:rsid w:val="002B2E5A"/>
    <w:rsid w:val="002C27C5"/>
    <w:rsid w:val="002D7797"/>
    <w:rsid w:val="002E1FDB"/>
    <w:rsid w:val="002E2B5A"/>
    <w:rsid w:val="002E4770"/>
    <w:rsid w:val="002F1E3B"/>
    <w:rsid w:val="002F2C96"/>
    <w:rsid w:val="002F2E5B"/>
    <w:rsid w:val="003005CF"/>
    <w:rsid w:val="003062BA"/>
    <w:rsid w:val="003069F9"/>
    <w:rsid w:val="00312471"/>
    <w:rsid w:val="00312686"/>
    <w:rsid w:val="00320EC8"/>
    <w:rsid w:val="00323140"/>
    <w:rsid w:val="00326086"/>
    <w:rsid w:val="00327D52"/>
    <w:rsid w:val="0033047C"/>
    <w:rsid w:val="0033198F"/>
    <w:rsid w:val="0034297A"/>
    <w:rsid w:val="003433EE"/>
    <w:rsid w:val="00344A7B"/>
    <w:rsid w:val="00356DAF"/>
    <w:rsid w:val="00370762"/>
    <w:rsid w:val="00375E59"/>
    <w:rsid w:val="00383127"/>
    <w:rsid w:val="003872C5"/>
    <w:rsid w:val="003919D2"/>
    <w:rsid w:val="00393B06"/>
    <w:rsid w:val="00394488"/>
    <w:rsid w:val="003A6FC4"/>
    <w:rsid w:val="003B1D89"/>
    <w:rsid w:val="003C1A19"/>
    <w:rsid w:val="003C2810"/>
    <w:rsid w:val="003C45D0"/>
    <w:rsid w:val="003F10F5"/>
    <w:rsid w:val="003F251C"/>
    <w:rsid w:val="003F5E93"/>
    <w:rsid w:val="00403A1B"/>
    <w:rsid w:val="00406474"/>
    <w:rsid w:val="00412C5F"/>
    <w:rsid w:val="00415C91"/>
    <w:rsid w:val="0041604D"/>
    <w:rsid w:val="0042110A"/>
    <w:rsid w:val="00430885"/>
    <w:rsid w:val="00431394"/>
    <w:rsid w:val="00432080"/>
    <w:rsid w:val="004334F6"/>
    <w:rsid w:val="00435BE0"/>
    <w:rsid w:val="0043676A"/>
    <w:rsid w:val="0044156D"/>
    <w:rsid w:val="00442D52"/>
    <w:rsid w:val="00444BE1"/>
    <w:rsid w:val="00445492"/>
    <w:rsid w:val="0044630E"/>
    <w:rsid w:val="00451C47"/>
    <w:rsid w:val="00452BE2"/>
    <w:rsid w:val="00453762"/>
    <w:rsid w:val="00454255"/>
    <w:rsid w:val="00461760"/>
    <w:rsid w:val="0046288E"/>
    <w:rsid w:val="004943EE"/>
    <w:rsid w:val="004A1F09"/>
    <w:rsid w:val="004B37DE"/>
    <w:rsid w:val="004B39E3"/>
    <w:rsid w:val="004B6BEC"/>
    <w:rsid w:val="004C18BA"/>
    <w:rsid w:val="004D29A9"/>
    <w:rsid w:val="004E06D1"/>
    <w:rsid w:val="004E29EE"/>
    <w:rsid w:val="004E468B"/>
    <w:rsid w:val="004E65F9"/>
    <w:rsid w:val="004E68EF"/>
    <w:rsid w:val="004F7C5E"/>
    <w:rsid w:val="004F7E91"/>
    <w:rsid w:val="00500805"/>
    <w:rsid w:val="005015FC"/>
    <w:rsid w:val="005044AB"/>
    <w:rsid w:val="0050631F"/>
    <w:rsid w:val="00512AA9"/>
    <w:rsid w:val="005156E4"/>
    <w:rsid w:val="00516AAF"/>
    <w:rsid w:val="005255C2"/>
    <w:rsid w:val="00546AA1"/>
    <w:rsid w:val="00546E7B"/>
    <w:rsid w:val="005531F9"/>
    <w:rsid w:val="0056275C"/>
    <w:rsid w:val="00572DCE"/>
    <w:rsid w:val="0058686D"/>
    <w:rsid w:val="00586D54"/>
    <w:rsid w:val="00590231"/>
    <w:rsid w:val="00591671"/>
    <w:rsid w:val="00593819"/>
    <w:rsid w:val="005A0C65"/>
    <w:rsid w:val="005A350B"/>
    <w:rsid w:val="005B4B0C"/>
    <w:rsid w:val="005C7B9C"/>
    <w:rsid w:val="005E2E18"/>
    <w:rsid w:val="005E619A"/>
    <w:rsid w:val="005E7E9C"/>
    <w:rsid w:val="005F3269"/>
    <w:rsid w:val="0061070A"/>
    <w:rsid w:val="00612F05"/>
    <w:rsid w:val="00623232"/>
    <w:rsid w:val="0062331C"/>
    <w:rsid w:val="006275D3"/>
    <w:rsid w:val="006329D1"/>
    <w:rsid w:val="00636DCF"/>
    <w:rsid w:val="00637A76"/>
    <w:rsid w:val="006408BA"/>
    <w:rsid w:val="00650851"/>
    <w:rsid w:val="00664A39"/>
    <w:rsid w:val="006815FB"/>
    <w:rsid w:val="0068795F"/>
    <w:rsid w:val="006917B5"/>
    <w:rsid w:val="006921FA"/>
    <w:rsid w:val="006A3FD0"/>
    <w:rsid w:val="006A4EB1"/>
    <w:rsid w:val="006B0D45"/>
    <w:rsid w:val="006B436D"/>
    <w:rsid w:val="006B4C0A"/>
    <w:rsid w:val="006B6185"/>
    <w:rsid w:val="006C1401"/>
    <w:rsid w:val="006C292F"/>
    <w:rsid w:val="006C699D"/>
    <w:rsid w:val="006D05DC"/>
    <w:rsid w:val="006D083D"/>
    <w:rsid w:val="006D0D04"/>
    <w:rsid w:val="006D66A9"/>
    <w:rsid w:val="006E3866"/>
    <w:rsid w:val="006E41CA"/>
    <w:rsid w:val="006E78B5"/>
    <w:rsid w:val="006F65E1"/>
    <w:rsid w:val="00712FDB"/>
    <w:rsid w:val="007271C0"/>
    <w:rsid w:val="00734CF6"/>
    <w:rsid w:val="007403A5"/>
    <w:rsid w:val="00741AEC"/>
    <w:rsid w:val="00744348"/>
    <w:rsid w:val="00744D9E"/>
    <w:rsid w:val="00750EC6"/>
    <w:rsid w:val="00760315"/>
    <w:rsid w:val="0076037A"/>
    <w:rsid w:val="00764981"/>
    <w:rsid w:val="00770ADC"/>
    <w:rsid w:val="0077587F"/>
    <w:rsid w:val="00782887"/>
    <w:rsid w:val="00783DA8"/>
    <w:rsid w:val="0078746A"/>
    <w:rsid w:val="00790F21"/>
    <w:rsid w:val="007916FF"/>
    <w:rsid w:val="00795988"/>
    <w:rsid w:val="007A0BF1"/>
    <w:rsid w:val="007A12B4"/>
    <w:rsid w:val="007A1AE1"/>
    <w:rsid w:val="007B0DF0"/>
    <w:rsid w:val="007B7347"/>
    <w:rsid w:val="007C1674"/>
    <w:rsid w:val="007C497B"/>
    <w:rsid w:val="007C6825"/>
    <w:rsid w:val="007D4559"/>
    <w:rsid w:val="007F50CF"/>
    <w:rsid w:val="007F604F"/>
    <w:rsid w:val="00814CCF"/>
    <w:rsid w:val="00815622"/>
    <w:rsid w:val="00817071"/>
    <w:rsid w:val="00820579"/>
    <w:rsid w:val="008249E3"/>
    <w:rsid w:val="00824AD3"/>
    <w:rsid w:val="008257C2"/>
    <w:rsid w:val="0082638B"/>
    <w:rsid w:val="00827763"/>
    <w:rsid w:val="008358AA"/>
    <w:rsid w:val="0083698E"/>
    <w:rsid w:val="0084392B"/>
    <w:rsid w:val="00847070"/>
    <w:rsid w:val="008478ED"/>
    <w:rsid w:val="00847E76"/>
    <w:rsid w:val="0085090B"/>
    <w:rsid w:val="00853325"/>
    <w:rsid w:val="00861F09"/>
    <w:rsid w:val="0087319C"/>
    <w:rsid w:val="00874D50"/>
    <w:rsid w:val="008765AE"/>
    <w:rsid w:val="0088361B"/>
    <w:rsid w:val="00885327"/>
    <w:rsid w:val="00886C68"/>
    <w:rsid w:val="00890C2E"/>
    <w:rsid w:val="00893801"/>
    <w:rsid w:val="00896D94"/>
    <w:rsid w:val="008A36FE"/>
    <w:rsid w:val="008C060B"/>
    <w:rsid w:val="008C7419"/>
    <w:rsid w:val="008C78A6"/>
    <w:rsid w:val="008D21AE"/>
    <w:rsid w:val="008E2C4C"/>
    <w:rsid w:val="008E6E0F"/>
    <w:rsid w:val="008E763B"/>
    <w:rsid w:val="008F03CA"/>
    <w:rsid w:val="008F4495"/>
    <w:rsid w:val="008F5FFA"/>
    <w:rsid w:val="0090716C"/>
    <w:rsid w:val="009160FC"/>
    <w:rsid w:val="00917540"/>
    <w:rsid w:val="00921E5C"/>
    <w:rsid w:val="009257B7"/>
    <w:rsid w:val="00926F9D"/>
    <w:rsid w:val="00940399"/>
    <w:rsid w:val="009410EE"/>
    <w:rsid w:val="00951819"/>
    <w:rsid w:val="009616C7"/>
    <w:rsid w:val="00964F5C"/>
    <w:rsid w:val="00966121"/>
    <w:rsid w:val="00966FB0"/>
    <w:rsid w:val="009714C1"/>
    <w:rsid w:val="00972583"/>
    <w:rsid w:val="00982CF8"/>
    <w:rsid w:val="00984F87"/>
    <w:rsid w:val="00993AF8"/>
    <w:rsid w:val="00997F7C"/>
    <w:rsid w:val="009A1E49"/>
    <w:rsid w:val="009A38E4"/>
    <w:rsid w:val="009A4034"/>
    <w:rsid w:val="009A752E"/>
    <w:rsid w:val="009B40F0"/>
    <w:rsid w:val="009B6D63"/>
    <w:rsid w:val="009C2D4F"/>
    <w:rsid w:val="009C3000"/>
    <w:rsid w:val="009C4479"/>
    <w:rsid w:val="009C5809"/>
    <w:rsid w:val="009C5CA2"/>
    <w:rsid w:val="009E07A0"/>
    <w:rsid w:val="00A00CCE"/>
    <w:rsid w:val="00A127F0"/>
    <w:rsid w:val="00A27A12"/>
    <w:rsid w:val="00A379C4"/>
    <w:rsid w:val="00A44AA9"/>
    <w:rsid w:val="00A5427D"/>
    <w:rsid w:val="00A6574E"/>
    <w:rsid w:val="00A658F6"/>
    <w:rsid w:val="00A65C30"/>
    <w:rsid w:val="00A74346"/>
    <w:rsid w:val="00A743A4"/>
    <w:rsid w:val="00A74D37"/>
    <w:rsid w:val="00A77804"/>
    <w:rsid w:val="00A86599"/>
    <w:rsid w:val="00A93188"/>
    <w:rsid w:val="00A964C3"/>
    <w:rsid w:val="00A97245"/>
    <w:rsid w:val="00AA582B"/>
    <w:rsid w:val="00AB0756"/>
    <w:rsid w:val="00AB1584"/>
    <w:rsid w:val="00AB2179"/>
    <w:rsid w:val="00AB740A"/>
    <w:rsid w:val="00AC5819"/>
    <w:rsid w:val="00AD2A09"/>
    <w:rsid w:val="00AD53EF"/>
    <w:rsid w:val="00AD70B3"/>
    <w:rsid w:val="00B01201"/>
    <w:rsid w:val="00B118A0"/>
    <w:rsid w:val="00B138B6"/>
    <w:rsid w:val="00B24097"/>
    <w:rsid w:val="00B31CCD"/>
    <w:rsid w:val="00B31F96"/>
    <w:rsid w:val="00B32752"/>
    <w:rsid w:val="00B33CB3"/>
    <w:rsid w:val="00B41B9A"/>
    <w:rsid w:val="00B429D5"/>
    <w:rsid w:val="00B500BB"/>
    <w:rsid w:val="00B54ABE"/>
    <w:rsid w:val="00B5557B"/>
    <w:rsid w:val="00B62149"/>
    <w:rsid w:val="00B650B2"/>
    <w:rsid w:val="00B805B7"/>
    <w:rsid w:val="00B85B81"/>
    <w:rsid w:val="00B91D29"/>
    <w:rsid w:val="00B96088"/>
    <w:rsid w:val="00BA262F"/>
    <w:rsid w:val="00BC7D7C"/>
    <w:rsid w:val="00BE5FCD"/>
    <w:rsid w:val="00C10CC0"/>
    <w:rsid w:val="00C13E42"/>
    <w:rsid w:val="00C212F5"/>
    <w:rsid w:val="00C230A2"/>
    <w:rsid w:val="00C27A43"/>
    <w:rsid w:val="00C301D5"/>
    <w:rsid w:val="00C33398"/>
    <w:rsid w:val="00C578E6"/>
    <w:rsid w:val="00C61B84"/>
    <w:rsid w:val="00C63F44"/>
    <w:rsid w:val="00C64EAC"/>
    <w:rsid w:val="00C6608E"/>
    <w:rsid w:val="00C72D30"/>
    <w:rsid w:val="00C73107"/>
    <w:rsid w:val="00C731D5"/>
    <w:rsid w:val="00C75BAD"/>
    <w:rsid w:val="00C80A69"/>
    <w:rsid w:val="00C95C7B"/>
    <w:rsid w:val="00CA2AC9"/>
    <w:rsid w:val="00CB2345"/>
    <w:rsid w:val="00CB5DDB"/>
    <w:rsid w:val="00CC5BEE"/>
    <w:rsid w:val="00CD2740"/>
    <w:rsid w:val="00CD6F9C"/>
    <w:rsid w:val="00CD7FBD"/>
    <w:rsid w:val="00CF34BA"/>
    <w:rsid w:val="00CF38D2"/>
    <w:rsid w:val="00CF3B79"/>
    <w:rsid w:val="00D00CA3"/>
    <w:rsid w:val="00D035E5"/>
    <w:rsid w:val="00D03EE3"/>
    <w:rsid w:val="00D03F02"/>
    <w:rsid w:val="00D13795"/>
    <w:rsid w:val="00D14F96"/>
    <w:rsid w:val="00D15D47"/>
    <w:rsid w:val="00D22D31"/>
    <w:rsid w:val="00D23262"/>
    <w:rsid w:val="00D3209B"/>
    <w:rsid w:val="00D3539F"/>
    <w:rsid w:val="00D524F6"/>
    <w:rsid w:val="00D538F0"/>
    <w:rsid w:val="00D57804"/>
    <w:rsid w:val="00D62CCC"/>
    <w:rsid w:val="00D638D9"/>
    <w:rsid w:val="00D704B6"/>
    <w:rsid w:val="00D71458"/>
    <w:rsid w:val="00D85288"/>
    <w:rsid w:val="00DA0E0C"/>
    <w:rsid w:val="00DA53FF"/>
    <w:rsid w:val="00DB4B60"/>
    <w:rsid w:val="00DB7403"/>
    <w:rsid w:val="00DC308D"/>
    <w:rsid w:val="00DD435C"/>
    <w:rsid w:val="00DD6D83"/>
    <w:rsid w:val="00DE1D67"/>
    <w:rsid w:val="00DE389D"/>
    <w:rsid w:val="00DE3BEB"/>
    <w:rsid w:val="00E02BFB"/>
    <w:rsid w:val="00E16D05"/>
    <w:rsid w:val="00E226C8"/>
    <w:rsid w:val="00E24FA8"/>
    <w:rsid w:val="00E26A6D"/>
    <w:rsid w:val="00E26F75"/>
    <w:rsid w:val="00E304E8"/>
    <w:rsid w:val="00E3362B"/>
    <w:rsid w:val="00E33978"/>
    <w:rsid w:val="00E66AB6"/>
    <w:rsid w:val="00E70CF2"/>
    <w:rsid w:val="00E70D5C"/>
    <w:rsid w:val="00E75D37"/>
    <w:rsid w:val="00E761CC"/>
    <w:rsid w:val="00E835CF"/>
    <w:rsid w:val="00E93526"/>
    <w:rsid w:val="00EA24EA"/>
    <w:rsid w:val="00EA3C8F"/>
    <w:rsid w:val="00EB3385"/>
    <w:rsid w:val="00EB6065"/>
    <w:rsid w:val="00EB7A71"/>
    <w:rsid w:val="00EC2783"/>
    <w:rsid w:val="00EC4192"/>
    <w:rsid w:val="00EC5746"/>
    <w:rsid w:val="00ED72A5"/>
    <w:rsid w:val="00EE07DD"/>
    <w:rsid w:val="00EE6C98"/>
    <w:rsid w:val="00EF4CC7"/>
    <w:rsid w:val="00EF6758"/>
    <w:rsid w:val="00F02546"/>
    <w:rsid w:val="00F0330A"/>
    <w:rsid w:val="00F05C1D"/>
    <w:rsid w:val="00F12B34"/>
    <w:rsid w:val="00F13D05"/>
    <w:rsid w:val="00F16E97"/>
    <w:rsid w:val="00F30A32"/>
    <w:rsid w:val="00F32129"/>
    <w:rsid w:val="00F34840"/>
    <w:rsid w:val="00F409E6"/>
    <w:rsid w:val="00F41CDC"/>
    <w:rsid w:val="00F44DDB"/>
    <w:rsid w:val="00F60105"/>
    <w:rsid w:val="00F705D6"/>
    <w:rsid w:val="00F747CE"/>
    <w:rsid w:val="00F75F8F"/>
    <w:rsid w:val="00F92D4B"/>
    <w:rsid w:val="00F96EDF"/>
    <w:rsid w:val="00FA463B"/>
    <w:rsid w:val="00FA54D1"/>
    <w:rsid w:val="00FB0794"/>
    <w:rsid w:val="00FB2A8E"/>
    <w:rsid w:val="00FB2AD3"/>
    <w:rsid w:val="00FC16F7"/>
    <w:rsid w:val="00FD0520"/>
    <w:rsid w:val="00FD2CB3"/>
    <w:rsid w:val="00FD2DD6"/>
    <w:rsid w:val="00FD3664"/>
    <w:rsid w:val="00FD441B"/>
    <w:rsid w:val="00FE2D51"/>
    <w:rsid w:val="00FE70D2"/>
    <w:rsid w:val="00FE7383"/>
    <w:rsid w:val="00FE7909"/>
    <w:rsid w:val="00FF0866"/>
    <w:rsid w:val="00FF6A0A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9E72BEC-7387-4795-9020-DDE94743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E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18A0"/>
    <w:pPr>
      <w:keepNext/>
      <w:jc w:val="center"/>
      <w:outlineLvl w:val="0"/>
    </w:pPr>
    <w:rPr>
      <w:rFonts w:ascii="Arial" w:hAnsi="Arial"/>
      <w:b/>
      <w:sz w:val="22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118A0"/>
    <w:pPr>
      <w:keepNext/>
      <w:outlineLvl w:val="1"/>
    </w:pPr>
    <w:rPr>
      <w:rFonts w:ascii="Arial" w:hAnsi="Arial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118A0"/>
    <w:pPr>
      <w:keepNext/>
      <w:outlineLvl w:val="8"/>
    </w:pPr>
    <w:rPr>
      <w:rFonts w:ascii="Arial" w:hAnsi="Arial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6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26C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26C8"/>
    <w:rPr>
      <w:color w:val="0000FF"/>
      <w:u w:val="single"/>
    </w:rPr>
  </w:style>
  <w:style w:type="paragraph" w:styleId="BalloonText">
    <w:name w:val="Balloon Text"/>
    <w:basedOn w:val="Normal"/>
    <w:semiHidden/>
    <w:rsid w:val="00E226C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A12B4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30BE9"/>
    <w:rPr>
      <w:b/>
      <w:bCs/>
      <w:i w:val="0"/>
      <w:iCs w:val="0"/>
    </w:rPr>
  </w:style>
  <w:style w:type="paragraph" w:styleId="NormalWeb">
    <w:name w:val="Normal (Web)"/>
    <w:basedOn w:val="Normal"/>
    <w:rsid w:val="00030BE9"/>
    <w:pPr>
      <w:spacing w:before="100" w:beforeAutospacing="1" w:after="100" w:afterAutospacing="1"/>
    </w:pPr>
  </w:style>
  <w:style w:type="paragraph" w:customStyle="1" w:styleId="bottom">
    <w:name w:val="bottom"/>
    <w:basedOn w:val="Normal"/>
    <w:rsid w:val="00030BE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E93526"/>
    <w:pPr>
      <w:jc w:val="right"/>
    </w:pPr>
    <w:rPr>
      <w:rFonts w:ascii="Arial" w:hAnsi="Arial" w:cs="Arial"/>
      <w:color w:val="000000"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93526"/>
    <w:rPr>
      <w:rFonts w:ascii="Arial" w:hAnsi="Arial" w:cs="Arial"/>
      <w:color w:val="000000"/>
      <w:sz w:val="18"/>
      <w:lang w:eastAsia="en-US"/>
    </w:rPr>
  </w:style>
  <w:style w:type="paragraph" w:styleId="BodyText">
    <w:name w:val="Body Text"/>
    <w:basedOn w:val="Normal"/>
    <w:link w:val="BodyTextChar"/>
    <w:rsid w:val="00E935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3526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118A0"/>
    <w:rPr>
      <w:rFonts w:ascii="Arial" w:hAnsi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118A0"/>
    <w:rPr>
      <w:rFonts w:ascii="Arial" w:hAnsi="Arial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118A0"/>
    <w:rPr>
      <w:rFonts w:ascii="Arial" w:hAnsi="Arial"/>
      <w:b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1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6.jpeg"/><Relationship Id="rId1" Type="http://schemas.openxmlformats.org/officeDocument/2006/relationships/image" Target="media/image7.png"/><Relationship Id="rId6" Type="http://schemas.openxmlformats.org/officeDocument/2006/relationships/image" Target="media/image2.png"/><Relationship Id="rId5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F438-EF2E-4744-B3F5-3CA72FB6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parents/ carers,</vt:lpstr>
    </vt:vector>
  </TitlesOfParts>
  <Company>WBC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parents/ carers,</dc:title>
  <dc:creator>khancock</dc:creator>
  <cp:lastModifiedBy>Jennifer Parmenter</cp:lastModifiedBy>
  <cp:revision>4</cp:revision>
  <cp:lastPrinted>2015-03-17T10:57:00Z</cp:lastPrinted>
  <dcterms:created xsi:type="dcterms:W3CDTF">2018-11-22T11:40:00Z</dcterms:created>
  <dcterms:modified xsi:type="dcterms:W3CDTF">2018-11-23T10:34:00Z</dcterms:modified>
</cp:coreProperties>
</file>