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CA88" w14:textId="77777777" w:rsidR="00302D4D" w:rsidRPr="00302D4D" w:rsidRDefault="00302D4D" w:rsidP="00302D4D">
      <w:pPr>
        <w:spacing w:after="0" w:line="240" w:lineRule="auto"/>
        <w:jc w:val="center"/>
        <w:textAlignment w:val="baseline"/>
        <w:rPr>
          <w:rFonts w:ascii="Segoe UI" w:eastAsia="Times New Roman" w:hAnsi="Segoe UI" w:cs="Segoe UI"/>
          <w:sz w:val="18"/>
          <w:szCs w:val="18"/>
          <w:lang w:eastAsia="en-GB"/>
        </w:rPr>
      </w:pPr>
      <w:r w:rsidRPr="00302D4D">
        <w:rPr>
          <w:rFonts w:ascii="Calibri" w:eastAsia="Times New Roman" w:hAnsi="Calibri" w:cs="Calibri"/>
          <w:b/>
          <w:bCs/>
          <w:sz w:val="36"/>
          <w:szCs w:val="36"/>
          <w:lang w:eastAsia="en-GB"/>
        </w:rPr>
        <w:t>Job Profile comprising Job Description and Person Specification</w:t>
      </w:r>
      <w:r w:rsidRPr="00302D4D">
        <w:rPr>
          <w:rFonts w:ascii="Calibri" w:eastAsia="Times New Roman" w:hAnsi="Calibri" w:cs="Calibri"/>
          <w:sz w:val="36"/>
          <w:szCs w:val="36"/>
          <w:lang w:eastAsia="en-GB"/>
        </w:rPr>
        <w:t> </w:t>
      </w:r>
    </w:p>
    <w:p w14:paraId="76828198"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36"/>
          <w:szCs w:val="36"/>
          <w:lang w:eastAsia="en-GB"/>
        </w:rPr>
        <w:t>Job Description</w:t>
      </w:r>
      <w:r w:rsidRPr="00302D4D">
        <w:rPr>
          <w:rFonts w:ascii="Calibri" w:eastAsia="Times New Roman" w:hAnsi="Calibri" w:cs="Calibri"/>
          <w:sz w:val="36"/>
          <w:szCs w:val="36"/>
          <w:lang w:eastAsia="en-GB"/>
        </w:rPr>
        <w:t> </w:t>
      </w:r>
    </w:p>
    <w:p w14:paraId="07B29B49"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302D4D" w:rsidRPr="00302D4D" w14:paraId="45840FE5"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69FBE4C2"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b/>
                <w:bCs/>
                <w:sz w:val="24"/>
                <w:szCs w:val="24"/>
                <w:lang w:eastAsia="en-GB"/>
              </w:rPr>
              <w:t>Job Title: </w:t>
            </w:r>
            <w:r w:rsidRPr="00D53EDD">
              <w:rPr>
                <w:rFonts w:ascii="Calibri" w:eastAsia="Times New Roman" w:hAnsi="Calibri" w:cs="Calibri"/>
                <w:sz w:val="24"/>
                <w:szCs w:val="24"/>
                <w:lang w:eastAsia="en-GB"/>
              </w:rPr>
              <w:t> </w:t>
            </w:r>
          </w:p>
          <w:p w14:paraId="7F83CAE0"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Public Health Lead   </w:t>
            </w:r>
          </w:p>
          <w:p w14:paraId="7E0B02DC"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 </w:t>
            </w:r>
          </w:p>
        </w:tc>
        <w:tc>
          <w:tcPr>
            <w:tcW w:w="4485" w:type="dxa"/>
            <w:tcBorders>
              <w:top w:val="single" w:sz="6" w:space="0" w:color="auto"/>
              <w:left w:val="nil"/>
              <w:bottom w:val="single" w:sz="6" w:space="0" w:color="auto"/>
              <w:right w:val="single" w:sz="6" w:space="0" w:color="auto"/>
            </w:tcBorders>
            <w:shd w:val="clear" w:color="auto" w:fill="D9D9D9"/>
            <w:hideMark/>
          </w:tcPr>
          <w:p w14:paraId="0779AC22"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b/>
                <w:bCs/>
                <w:sz w:val="24"/>
                <w:szCs w:val="24"/>
                <w:lang w:eastAsia="en-GB"/>
              </w:rPr>
              <w:t>Grade</w:t>
            </w:r>
            <w:r w:rsidRPr="00D53EDD">
              <w:rPr>
                <w:rFonts w:ascii="Calibri" w:eastAsia="Times New Roman" w:hAnsi="Calibri" w:cs="Calibri"/>
                <w:sz w:val="24"/>
                <w:szCs w:val="24"/>
                <w:lang w:eastAsia="en-GB"/>
              </w:rPr>
              <w:t>:  </w:t>
            </w:r>
          </w:p>
          <w:p w14:paraId="61CD51B7" w14:textId="210D89FE"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PO6</w:t>
            </w:r>
          </w:p>
          <w:p w14:paraId="1CC4D09E" w14:textId="77777777" w:rsidR="00302D4D" w:rsidRPr="00D53ED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D53EDD">
              <w:rPr>
                <w:rFonts w:ascii="Calibri" w:eastAsia="Times New Roman" w:hAnsi="Calibri" w:cs="Calibri"/>
                <w:sz w:val="24"/>
                <w:szCs w:val="24"/>
                <w:lang w:eastAsia="en-GB"/>
              </w:rPr>
              <w:t> </w:t>
            </w:r>
          </w:p>
        </w:tc>
      </w:tr>
      <w:tr w:rsidR="00302D4D" w:rsidRPr="00302D4D" w14:paraId="5CA69E44"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76629D81"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Section: </w:t>
            </w:r>
            <w:r w:rsidRPr="00302D4D">
              <w:rPr>
                <w:rFonts w:ascii="Calibri" w:eastAsia="Times New Roman" w:hAnsi="Calibri" w:cs="Calibri"/>
                <w:sz w:val="24"/>
                <w:szCs w:val="24"/>
                <w:lang w:eastAsia="en-GB"/>
              </w:rPr>
              <w:t> </w:t>
            </w:r>
          </w:p>
          <w:p w14:paraId="40414B7C"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Public Health </w:t>
            </w:r>
          </w:p>
          <w:p w14:paraId="23F9A3FF"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4485" w:type="dxa"/>
            <w:tcBorders>
              <w:top w:val="nil"/>
              <w:left w:val="nil"/>
              <w:bottom w:val="single" w:sz="6" w:space="0" w:color="auto"/>
              <w:right w:val="single" w:sz="6" w:space="0" w:color="auto"/>
            </w:tcBorders>
            <w:shd w:val="clear" w:color="auto" w:fill="D9D9D9"/>
            <w:hideMark/>
          </w:tcPr>
          <w:p w14:paraId="3B154035"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Directorate:</w:t>
            </w:r>
            <w:r w:rsidRPr="00302D4D">
              <w:rPr>
                <w:rFonts w:ascii="Calibri" w:eastAsia="Times New Roman" w:hAnsi="Calibri" w:cs="Calibri"/>
                <w:sz w:val="24"/>
                <w:szCs w:val="24"/>
                <w:lang w:eastAsia="en-GB"/>
              </w:rPr>
              <w:t>  </w:t>
            </w:r>
          </w:p>
          <w:p w14:paraId="394D118A" w14:textId="6509FA94" w:rsidR="00302D4D" w:rsidRPr="00302D4D" w:rsidRDefault="00D53EDD" w:rsidP="00302D4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Adult Social Care and Public Health</w:t>
            </w:r>
          </w:p>
        </w:tc>
      </w:tr>
      <w:tr w:rsidR="00302D4D" w:rsidRPr="00302D4D" w14:paraId="7659FEA7"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7F128D50" w14:textId="77777777" w:rsidR="00302D4D" w:rsidRPr="0054259A" w:rsidRDefault="00302D4D" w:rsidP="00302D4D">
            <w:pPr>
              <w:spacing w:after="0" w:line="240" w:lineRule="auto"/>
              <w:textAlignment w:val="baseline"/>
              <w:rPr>
                <w:rFonts w:ascii="Times New Roman" w:eastAsia="Times New Roman" w:hAnsi="Times New Roman" w:cs="Times New Roman"/>
                <w:sz w:val="24"/>
                <w:szCs w:val="24"/>
                <w:lang w:eastAsia="en-GB"/>
              </w:rPr>
            </w:pPr>
            <w:r w:rsidRPr="0054259A">
              <w:rPr>
                <w:rFonts w:ascii="Calibri" w:eastAsia="Times New Roman" w:hAnsi="Calibri" w:cs="Calibri"/>
                <w:b/>
                <w:bCs/>
                <w:sz w:val="24"/>
                <w:szCs w:val="24"/>
                <w:lang w:eastAsia="en-GB"/>
              </w:rPr>
              <w:t>Responsible to following manager:</w:t>
            </w:r>
            <w:r w:rsidRPr="0054259A">
              <w:rPr>
                <w:rFonts w:ascii="Calibri" w:eastAsia="Times New Roman" w:hAnsi="Calibri" w:cs="Calibri"/>
                <w:sz w:val="24"/>
                <w:szCs w:val="24"/>
                <w:lang w:eastAsia="en-GB"/>
              </w:rPr>
              <w:t> </w:t>
            </w:r>
          </w:p>
          <w:p w14:paraId="05C42483" w14:textId="53FAFA0D"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54259A">
              <w:rPr>
                <w:rFonts w:ascii="Calibri" w:eastAsia="Times New Roman" w:hAnsi="Calibri" w:cs="Calibri"/>
                <w:sz w:val="24"/>
                <w:szCs w:val="24"/>
                <w:lang w:eastAsia="en-GB"/>
              </w:rPr>
              <w:t>Senior Public Health Lead</w:t>
            </w:r>
            <w:r w:rsidR="00574CDF" w:rsidRPr="0054259A">
              <w:rPr>
                <w:rFonts w:ascii="Calibri" w:eastAsia="Times New Roman" w:hAnsi="Calibri" w:cs="Calibri"/>
                <w:sz w:val="24"/>
                <w:szCs w:val="24"/>
                <w:lang w:eastAsia="en-GB"/>
              </w:rPr>
              <w:t xml:space="preserve"> (Health Improvement)</w:t>
            </w:r>
          </w:p>
        </w:tc>
        <w:tc>
          <w:tcPr>
            <w:tcW w:w="4485" w:type="dxa"/>
            <w:tcBorders>
              <w:top w:val="nil"/>
              <w:left w:val="nil"/>
              <w:bottom w:val="single" w:sz="6" w:space="0" w:color="auto"/>
              <w:right w:val="single" w:sz="6" w:space="0" w:color="auto"/>
            </w:tcBorders>
            <w:shd w:val="clear" w:color="auto" w:fill="D9D9D9"/>
            <w:hideMark/>
          </w:tcPr>
          <w:p w14:paraId="50B95F2D"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Responsible for following staff:</w:t>
            </w:r>
            <w:r w:rsidRPr="00302D4D">
              <w:rPr>
                <w:rFonts w:ascii="Calibri" w:eastAsia="Times New Roman" w:hAnsi="Calibri" w:cs="Calibri"/>
                <w:sz w:val="24"/>
                <w:szCs w:val="24"/>
                <w:lang w:eastAsia="en-GB"/>
              </w:rPr>
              <w:t> </w:t>
            </w:r>
          </w:p>
          <w:p w14:paraId="728513EA"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N/A </w:t>
            </w:r>
          </w:p>
        </w:tc>
      </w:tr>
      <w:tr w:rsidR="00302D4D" w:rsidRPr="00302D4D" w14:paraId="16477FEF"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758B363D" w14:textId="54808921"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A4521B">
              <w:rPr>
                <w:rFonts w:ascii="Calibri" w:eastAsia="Times New Roman" w:hAnsi="Calibri" w:cs="Calibri"/>
                <w:b/>
                <w:bCs/>
                <w:sz w:val="24"/>
                <w:szCs w:val="24"/>
                <w:lang w:eastAsia="en-GB"/>
              </w:rPr>
              <w:t>Post Number/s:</w:t>
            </w:r>
            <w:r w:rsidRPr="00A4521B">
              <w:rPr>
                <w:rFonts w:ascii="Calibri" w:eastAsia="Times New Roman" w:hAnsi="Calibri" w:cs="Calibri"/>
                <w:sz w:val="24"/>
                <w:szCs w:val="24"/>
                <w:lang w:eastAsia="en-GB"/>
              </w:rPr>
              <w:t> </w:t>
            </w:r>
            <w:r w:rsidR="00574CDF" w:rsidRPr="00A4521B">
              <w:rPr>
                <w:rFonts w:ascii="Calibri" w:eastAsia="Times New Roman" w:hAnsi="Calibri" w:cs="Calibri"/>
                <w:sz w:val="24"/>
                <w:szCs w:val="24"/>
                <w:lang w:eastAsia="en-GB"/>
              </w:rPr>
              <w:t xml:space="preserve"> </w:t>
            </w:r>
            <w:r w:rsidR="00A4521B" w:rsidRPr="00A4521B">
              <w:rPr>
                <w:rFonts w:ascii="Calibri" w:eastAsia="Times New Roman" w:hAnsi="Calibri" w:cs="Calibri"/>
                <w:sz w:val="24"/>
                <w:szCs w:val="24"/>
                <w:lang w:eastAsia="en-GB"/>
              </w:rPr>
              <w:t>RWC0024A</w:t>
            </w:r>
          </w:p>
        </w:tc>
        <w:tc>
          <w:tcPr>
            <w:tcW w:w="4485" w:type="dxa"/>
            <w:tcBorders>
              <w:top w:val="single" w:sz="6" w:space="0" w:color="auto"/>
              <w:left w:val="single" w:sz="6" w:space="0" w:color="auto"/>
              <w:bottom w:val="single" w:sz="6" w:space="0" w:color="auto"/>
              <w:right w:val="single" w:sz="6" w:space="0" w:color="auto"/>
            </w:tcBorders>
            <w:shd w:val="clear" w:color="auto" w:fill="D9D9D9"/>
            <w:hideMark/>
          </w:tcPr>
          <w:p w14:paraId="78ACBFD0" w14:textId="01D011C3"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Last review date</w:t>
            </w:r>
            <w:r w:rsidR="00A4521B">
              <w:rPr>
                <w:rFonts w:ascii="Calibri" w:eastAsia="Times New Roman" w:hAnsi="Calibri" w:cs="Calibri"/>
                <w:b/>
                <w:bCs/>
                <w:sz w:val="24"/>
                <w:szCs w:val="24"/>
                <w:lang w:eastAsia="en-GB"/>
              </w:rPr>
              <w:t xml:space="preserve">: </w:t>
            </w:r>
            <w:r w:rsidR="006026AA">
              <w:rPr>
                <w:rFonts w:ascii="Calibri" w:eastAsia="Times New Roman" w:hAnsi="Calibri" w:cs="Calibri"/>
                <w:sz w:val="24"/>
                <w:szCs w:val="24"/>
                <w:lang w:eastAsia="en-GB"/>
              </w:rPr>
              <w:t>August 2021</w:t>
            </w:r>
          </w:p>
        </w:tc>
      </w:tr>
    </w:tbl>
    <w:p w14:paraId="5003A08E"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36335249" w14:textId="77777777" w:rsidR="00302D4D" w:rsidRPr="00302D4D" w:rsidRDefault="00302D4D" w:rsidP="00302D4D">
      <w:pPr>
        <w:spacing w:after="0" w:line="240" w:lineRule="auto"/>
        <w:jc w:val="center"/>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Working for the Richmond/Wandsworth Shared Staffing Arrangement</w:t>
      </w:r>
      <w:r w:rsidRPr="00302D4D">
        <w:rPr>
          <w:rFonts w:ascii="Calibri" w:eastAsia="Times New Roman" w:hAnsi="Calibri" w:cs="Calibri"/>
          <w:sz w:val="24"/>
          <w:szCs w:val="24"/>
          <w:lang w:eastAsia="en-GB"/>
        </w:rPr>
        <w:t> </w:t>
      </w:r>
    </w:p>
    <w:p w14:paraId="69E8872B"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189675DC" w14:textId="77777777" w:rsidR="00302D4D" w:rsidRPr="00302D4D" w:rsidRDefault="00302D4D" w:rsidP="00CA4117">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This role is employed under the Shared Staffing Arrangement between Richmond and Wandsworth Councils. The overall purpose of the Shared Staffing Arrangement is to provide the highest quality of service at the lowest attainable cost.  </w:t>
      </w:r>
    </w:p>
    <w:p w14:paraId="5F34285A" w14:textId="77777777" w:rsidR="00302D4D" w:rsidRPr="00302D4D" w:rsidRDefault="00302D4D" w:rsidP="00CA4117">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6EFCDDB5" w14:textId="77777777" w:rsidR="00302D4D" w:rsidRPr="00302D4D" w:rsidRDefault="00302D4D" w:rsidP="00CA4117">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Staff are expected to deliver high quality and responsive services wherever they are based, as well as having the ability to adapt to sometimes differing processes and expectations.  </w:t>
      </w:r>
    </w:p>
    <w:p w14:paraId="75D260DC" w14:textId="77777777" w:rsidR="00302D4D" w:rsidRPr="00302D4D" w:rsidRDefault="00302D4D" w:rsidP="00CA4117">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22DADEB8" w14:textId="77777777" w:rsidR="00302D4D" w:rsidRPr="00302D4D" w:rsidRDefault="00302D4D" w:rsidP="00CA4117">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The Shared Staffing Arrangement aims to be at the forefront of innovation in local government and the organisation will invest in the development of its staff and ensure the opportunities for progression that only a large organisation can provide.  </w:t>
      </w:r>
    </w:p>
    <w:p w14:paraId="419F09FE" w14:textId="77777777" w:rsidR="00302D4D" w:rsidRPr="00302D4D" w:rsidRDefault="00302D4D" w:rsidP="00CA4117">
      <w:pPr>
        <w:pBdr>
          <w:top w:val="single" w:sz="4" w:space="1" w:color="auto"/>
          <w:left w:val="single" w:sz="4" w:space="4" w:color="auto"/>
          <w:bottom w:val="single" w:sz="4" w:space="1" w:color="auto"/>
          <w:right w:val="single" w:sz="4" w:space="4" w:color="auto"/>
        </w:pBd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0D4F244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302E6FF6"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Job Purpose </w:t>
      </w:r>
      <w:r w:rsidRPr="00302D4D">
        <w:rPr>
          <w:rFonts w:ascii="Calibri" w:eastAsia="Times New Roman" w:hAnsi="Calibri" w:cs="Calibri"/>
          <w:sz w:val="24"/>
          <w:szCs w:val="24"/>
          <w:lang w:eastAsia="en-GB"/>
        </w:rPr>
        <w:t> </w:t>
      </w:r>
    </w:p>
    <w:p w14:paraId="0089F98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Arial" w:eastAsia="Times New Roman" w:hAnsi="Arial" w:cs="Arial"/>
          <w:color w:val="FF0000"/>
          <w:sz w:val="24"/>
          <w:szCs w:val="24"/>
          <w:lang w:eastAsia="en-GB"/>
        </w:rPr>
        <w:t> </w:t>
      </w:r>
    </w:p>
    <w:p w14:paraId="483561C4" w14:textId="6C7D8987" w:rsidR="00302D4D" w:rsidRDefault="00581591" w:rsidP="00A23ABD">
      <w:pPr>
        <w:spacing w:after="0" w:line="240" w:lineRule="auto"/>
        <w:jc w:val="both"/>
        <w:textAlignment w:val="baseline"/>
        <w:rPr>
          <w:rFonts w:ascii="Calibri" w:eastAsia="Times New Roman" w:hAnsi="Calibri" w:cs="Calibri"/>
          <w:sz w:val="24"/>
          <w:szCs w:val="24"/>
          <w:lang w:eastAsia="en-GB"/>
        </w:rPr>
      </w:pPr>
      <w:r w:rsidRPr="00AF13F9">
        <w:rPr>
          <w:rFonts w:ascii="Calibri" w:eastAsia="Times New Roman" w:hAnsi="Calibri" w:cs="Calibri"/>
          <w:sz w:val="24"/>
          <w:szCs w:val="24"/>
          <w:lang w:eastAsia="en-GB"/>
        </w:rPr>
        <w:t xml:space="preserve">Develop and coordinate public health programmes </w:t>
      </w:r>
      <w:r w:rsidR="001F489D" w:rsidRPr="00AF13F9">
        <w:rPr>
          <w:rFonts w:ascii="Calibri" w:eastAsia="Times New Roman" w:hAnsi="Calibri" w:cs="Calibri"/>
          <w:sz w:val="24"/>
          <w:szCs w:val="24"/>
          <w:lang w:eastAsia="en-GB"/>
        </w:rPr>
        <w:t xml:space="preserve">and Council’s prevention framework </w:t>
      </w:r>
      <w:r w:rsidRPr="00AF13F9">
        <w:rPr>
          <w:rFonts w:ascii="Calibri" w:eastAsia="Times New Roman" w:hAnsi="Calibri" w:cs="Calibri"/>
          <w:sz w:val="24"/>
          <w:szCs w:val="24"/>
          <w:lang w:eastAsia="en-GB"/>
        </w:rPr>
        <w:t>covering healthy eating and nutrition, obesity, prevention of long-term conditions and related programmes as allocated by the Senior Public Health Lead</w:t>
      </w:r>
      <w:r w:rsidR="0055531E" w:rsidRPr="00AF13F9">
        <w:rPr>
          <w:rFonts w:ascii="Calibri" w:eastAsia="Times New Roman" w:hAnsi="Calibri" w:cs="Calibri"/>
          <w:sz w:val="24"/>
          <w:szCs w:val="24"/>
          <w:lang w:eastAsia="en-GB"/>
        </w:rPr>
        <w:t xml:space="preserve"> and or the </w:t>
      </w:r>
      <w:r w:rsidRPr="00AF13F9">
        <w:rPr>
          <w:rFonts w:ascii="Calibri" w:eastAsia="Times New Roman" w:hAnsi="Calibri" w:cs="Calibri"/>
          <w:sz w:val="24"/>
          <w:szCs w:val="24"/>
          <w:lang w:eastAsia="en-GB"/>
        </w:rPr>
        <w:t>Consultant in Public Health, assess health needs and interpret evidence, manage projects, and undertake partnership working to deliver outcomes and provide relevant advice to members and officers.</w:t>
      </w:r>
    </w:p>
    <w:p w14:paraId="0E6CA67B" w14:textId="77777777" w:rsidR="00581591" w:rsidRPr="00302D4D" w:rsidRDefault="00581591" w:rsidP="00A23ABD">
      <w:pPr>
        <w:spacing w:after="0" w:line="240" w:lineRule="auto"/>
        <w:jc w:val="both"/>
        <w:textAlignment w:val="baseline"/>
        <w:rPr>
          <w:rFonts w:ascii="Segoe UI" w:eastAsia="Times New Roman" w:hAnsi="Segoe UI" w:cs="Segoe UI"/>
          <w:sz w:val="18"/>
          <w:szCs w:val="18"/>
          <w:lang w:eastAsia="en-GB"/>
        </w:rPr>
      </w:pPr>
    </w:p>
    <w:p w14:paraId="42F473DF" w14:textId="5933D643"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Arial" w:eastAsia="Times New Roman" w:hAnsi="Arial" w:cs="Arial"/>
          <w:sz w:val="24"/>
          <w:szCs w:val="24"/>
          <w:lang w:eastAsia="en-GB"/>
        </w:rPr>
        <w:t> </w:t>
      </w:r>
    </w:p>
    <w:p w14:paraId="2FDE27E5" w14:textId="05C58578" w:rsidR="00302D4D" w:rsidRDefault="00302D4D" w:rsidP="00302D4D">
      <w:pPr>
        <w:spacing w:after="0" w:line="240" w:lineRule="auto"/>
        <w:textAlignment w:val="baseline"/>
        <w:rPr>
          <w:rFonts w:ascii="Calibri" w:eastAsia="Times New Roman" w:hAnsi="Calibri" w:cs="Calibri"/>
          <w:sz w:val="24"/>
          <w:szCs w:val="24"/>
          <w:lang w:eastAsia="en-GB"/>
        </w:rPr>
      </w:pPr>
      <w:r w:rsidRPr="00302D4D">
        <w:rPr>
          <w:rFonts w:ascii="Calibri" w:eastAsia="Times New Roman" w:hAnsi="Calibri" w:cs="Calibri"/>
          <w:b/>
          <w:bCs/>
          <w:sz w:val="24"/>
          <w:szCs w:val="24"/>
          <w:lang w:eastAsia="en-GB"/>
        </w:rPr>
        <w:t>Specific Duties and Responsibilities</w:t>
      </w:r>
      <w:r w:rsidRPr="00302D4D">
        <w:rPr>
          <w:rFonts w:ascii="Calibri" w:eastAsia="Times New Roman" w:hAnsi="Calibri" w:cs="Calibri"/>
          <w:sz w:val="24"/>
          <w:szCs w:val="24"/>
          <w:lang w:eastAsia="en-GB"/>
        </w:rPr>
        <w:t> </w:t>
      </w:r>
    </w:p>
    <w:p w14:paraId="059E125B" w14:textId="1C32E4A8" w:rsidR="00A36897" w:rsidRDefault="00A36897" w:rsidP="00302D4D">
      <w:pPr>
        <w:spacing w:after="0" w:line="240" w:lineRule="auto"/>
        <w:textAlignment w:val="baseline"/>
        <w:rPr>
          <w:rFonts w:ascii="Calibri" w:eastAsia="Times New Roman" w:hAnsi="Calibri" w:cs="Calibri"/>
          <w:sz w:val="24"/>
          <w:szCs w:val="24"/>
          <w:lang w:eastAsia="en-GB"/>
        </w:rPr>
      </w:pPr>
    </w:p>
    <w:p w14:paraId="54E6E16D" w14:textId="17841EFE" w:rsidR="00A36897" w:rsidRPr="005E7E57" w:rsidRDefault="00867977" w:rsidP="00A36897">
      <w:pPr>
        <w:spacing w:after="0" w:line="240" w:lineRule="auto"/>
        <w:rPr>
          <w:rFonts w:ascii="Calibri" w:eastAsia="Times New Roman" w:hAnsi="Calibri" w:cs="Arial"/>
          <w:i/>
          <w:iCs/>
          <w:sz w:val="24"/>
          <w:szCs w:val="24"/>
          <w:lang w:eastAsia="en-GB"/>
        </w:rPr>
      </w:pPr>
      <w:r>
        <w:rPr>
          <w:rFonts w:ascii="Calibri" w:eastAsia="Times New Roman" w:hAnsi="Calibri" w:cs="Arial"/>
          <w:i/>
          <w:iCs/>
          <w:sz w:val="24"/>
          <w:szCs w:val="24"/>
          <w:lang w:eastAsia="en-GB"/>
        </w:rPr>
        <w:lastRenderedPageBreak/>
        <w:t xml:space="preserve">Some </w:t>
      </w:r>
      <w:r w:rsidR="00A36897" w:rsidRPr="00831395">
        <w:rPr>
          <w:rFonts w:ascii="Calibri" w:eastAsia="Times New Roman" w:hAnsi="Calibri" w:cs="Arial"/>
          <w:i/>
          <w:iCs/>
          <w:sz w:val="24"/>
          <w:szCs w:val="24"/>
          <w:lang w:eastAsia="en-GB"/>
        </w:rPr>
        <w:t>duties have been mapped against the Public Health Skills and Knowledge Framework (PHSKF)</w:t>
      </w:r>
      <w:r>
        <w:rPr>
          <w:rFonts w:ascii="Calibri" w:eastAsia="Times New Roman" w:hAnsi="Calibri" w:cs="Arial"/>
          <w:i/>
          <w:iCs/>
          <w:sz w:val="24"/>
          <w:szCs w:val="24"/>
          <w:lang w:eastAsia="en-GB"/>
        </w:rPr>
        <w:t xml:space="preserve"> for guidance</w:t>
      </w:r>
      <w:r w:rsidR="00A36897" w:rsidRPr="00831395">
        <w:rPr>
          <w:rFonts w:ascii="Calibri" w:eastAsia="Times New Roman" w:hAnsi="Calibri" w:cs="Arial"/>
          <w:i/>
          <w:iCs/>
          <w:sz w:val="24"/>
          <w:szCs w:val="24"/>
          <w:lang w:eastAsia="en-GB"/>
        </w:rPr>
        <w:t>. Relevant descriptors are shown in brackets.</w:t>
      </w:r>
      <w:r w:rsidR="00A36897" w:rsidRPr="005E7E57">
        <w:rPr>
          <w:rFonts w:ascii="Calibri" w:eastAsia="Times New Roman" w:hAnsi="Calibri" w:cs="Arial"/>
          <w:i/>
          <w:iCs/>
          <w:sz w:val="24"/>
          <w:szCs w:val="24"/>
          <w:lang w:eastAsia="en-GB"/>
        </w:rPr>
        <w:t xml:space="preserve"> </w:t>
      </w:r>
    </w:p>
    <w:p w14:paraId="677AD254" w14:textId="77777777" w:rsidR="00A36897" w:rsidRPr="00302D4D" w:rsidRDefault="00A36897" w:rsidP="00302D4D">
      <w:pPr>
        <w:spacing w:after="0" w:line="240" w:lineRule="auto"/>
        <w:textAlignment w:val="baseline"/>
        <w:rPr>
          <w:rFonts w:ascii="Segoe UI" w:eastAsia="Times New Roman" w:hAnsi="Segoe UI" w:cs="Segoe UI"/>
          <w:sz w:val="18"/>
          <w:szCs w:val="18"/>
          <w:lang w:eastAsia="en-GB"/>
        </w:rPr>
      </w:pPr>
    </w:p>
    <w:p w14:paraId="78AD5534" w14:textId="5AD1785C" w:rsidR="00302D4D" w:rsidRPr="00302D4D" w:rsidRDefault="00302D4D" w:rsidP="00056D20">
      <w:pPr>
        <w:spacing w:after="0" w:line="240" w:lineRule="auto"/>
        <w:ind w:firstLine="60"/>
        <w:textAlignment w:val="baseline"/>
        <w:rPr>
          <w:rFonts w:ascii="Segoe UI" w:eastAsia="Times New Roman" w:hAnsi="Segoe UI" w:cs="Segoe UI"/>
          <w:sz w:val="18"/>
          <w:szCs w:val="18"/>
          <w:lang w:eastAsia="en-GB"/>
        </w:rPr>
      </w:pPr>
    </w:p>
    <w:p w14:paraId="2CAAA401" w14:textId="2F37B79F" w:rsidR="00302D4D" w:rsidRPr="0002237C" w:rsidRDefault="00302D4D" w:rsidP="001460A8">
      <w:pPr>
        <w:numPr>
          <w:ilvl w:val="0"/>
          <w:numId w:val="28"/>
        </w:numPr>
        <w:spacing w:after="0" w:line="240" w:lineRule="auto"/>
        <w:textAlignment w:val="baseline"/>
        <w:rPr>
          <w:rFonts w:ascii="Calibri" w:eastAsia="Times New Roman" w:hAnsi="Calibri" w:cs="Calibri"/>
          <w:sz w:val="24"/>
          <w:szCs w:val="24"/>
          <w:lang w:eastAsia="en-GB"/>
        </w:rPr>
      </w:pPr>
      <w:r w:rsidRPr="0002237C">
        <w:rPr>
          <w:rFonts w:ascii="Calibri" w:eastAsia="Times New Roman" w:hAnsi="Calibri" w:cs="Calibri"/>
          <w:color w:val="000000"/>
          <w:sz w:val="24"/>
          <w:szCs w:val="24"/>
          <w:lang w:eastAsia="en-GB"/>
        </w:rPr>
        <w:t>Plan, organise, implement and evaluate Public Health projects relating to specific topic areas, including support for commissioning of services and associated pathways, in order to improve outcomes for residents.  </w:t>
      </w:r>
      <w:r w:rsidR="00756C7B" w:rsidRPr="0002237C">
        <w:rPr>
          <w:rFonts w:ascii="Calibri" w:eastAsia="Times New Roman" w:hAnsi="Calibri" w:cs="Arial"/>
          <w:i/>
          <w:iCs/>
          <w:color w:val="000000"/>
          <w:sz w:val="24"/>
          <w:szCs w:val="24"/>
          <w:lang w:eastAsia="en-GB"/>
        </w:rPr>
        <w:t>(A1.5, A2.4, A2.5, B3.3)</w:t>
      </w:r>
    </w:p>
    <w:p w14:paraId="2962746F" w14:textId="228A9E03" w:rsidR="00302D4D" w:rsidRPr="00E84808" w:rsidRDefault="00302D4D" w:rsidP="001460A8">
      <w:pPr>
        <w:spacing w:after="0" w:line="240" w:lineRule="auto"/>
        <w:ind w:left="420" w:hanging="360"/>
        <w:textAlignment w:val="baseline"/>
        <w:rPr>
          <w:rFonts w:ascii="Calibri" w:eastAsia="Times New Roman" w:hAnsi="Calibri" w:cs="Calibri"/>
          <w:color w:val="000000"/>
          <w:sz w:val="24"/>
          <w:szCs w:val="24"/>
          <w:lang w:eastAsia="en-GB"/>
        </w:rPr>
      </w:pPr>
    </w:p>
    <w:p w14:paraId="029D1982" w14:textId="79EA595B" w:rsidR="00581591"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02237C">
        <w:rPr>
          <w:rFonts w:ascii="Calibri" w:eastAsia="Times New Roman" w:hAnsi="Calibri" w:cs="Calibri"/>
          <w:color w:val="000000"/>
          <w:sz w:val="24"/>
          <w:szCs w:val="24"/>
          <w:lang w:eastAsia="en-GB"/>
        </w:rPr>
        <w:t xml:space="preserve">Apply specialist Public Health skills, knowledge and experience in a multiagency and multidisciplinary </w:t>
      </w:r>
      <w:r w:rsidRPr="00971431">
        <w:rPr>
          <w:rFonts w:ascii="Calibri" w:eastAsia="Times New Roman" w:hAnsi="Calibri" w:cs="Calibri"/>
          <w:color w:val="000000"/>
          <w:sz w:val="24"/>
          <w:szCs w:val="24"/>
          <w:lang w:eastAsia="en-GB"/>
        </w:rPr>
        <w:t>environment</w:t>
      </w:r>
      <w:r w:rsidR="00581591" w:rsidRPr="00971431">
        <w:rPr>
          <w:rFonts w:ascii="Calibri" w:eastAsia="Times New Roman" w:hAnsi="Calibri" w:cs="Calibri"/>
          <w:color w:val="000000"/>
          <w:sz w:val="24"/>
          <w:szCs w:val="24"/>
          <w:lang w:eastAsia="en-GB"/>
        </w:rPr>
        <w:t xml:space="preserve"> to support the planning, delivering and developing specialist services, such as </w:t>
      </w:r>
      <w:r w:rsidR="0055531E" w:rsidRPr="00971431">
        <w:rPr>
          <w:rFonts w:ascii="Calibri" w:eastAsia="Times New Roman" w:hAnsi="Calibri" w:cs="Calibri"/>
          <w:color w:val="000000"/>
          <w:sz w:val="24"/>
          <w:szCs w:val="24"/>
          <w:lang w:eastAsia="en-GB"/>
        </w:rPr>
        <w:t xml:space="preserve">healthy eating interventions, </w:t>
      </w:r>
      <w:r w:rsidR="00581591" w:rsidRPr="00971431">
        <w:rPr>
          <w:rFonts w:ascii="Calibri" w:eastAsia="Times New Roman" w:hAnsi="Calibri" w:cs="Calibri"/>
          <w:color w:val="000000"/>
          <w:sz w:val="24"/>
          <w:szCs w:val="24"/>
          <w:lang w:eastAsia="en-GB"/>
        </w:rPr>
        <w:t xml:space="preserve">adult weight management </w:t>
      </w:r>
      <w:r w:rsidR="0055531E" w:rsidRPr="00971431">
        <w:rPr>
          <w:rFonts w:ascii="Calibri" w:eastAsia="Times New Roman" w:hAnsi="Calibri" w:cs="Calibri"/>
          <w:color w:val="000000"/>
          <w:sz w:val="24"/>
          <w:szCs w:val="24"/>
          <w:lang w:eastAsia="en-GB"/>
        </w:rPr>
        <w:t>and topic related services</w:t>
      </w:r>
      <w:r w:rsidR="00E84808" w:rsidRPr="00971431">
        <w:rPr>
          <w:rFonts w:ascii="Calibri" w:eastAsia="Times New Roman" w:hAnsi="Calibri" w:cs="Calibri"/>
          <w:color w:val="000000"/>
          <w:sz w:val="24"/>
          <w:szCs w:val="24"/>
          <w:lang w:eastAsia="en-GB"/>
        </w:rPr>
        <w:t>.</w:t>
      </w:r>
    </w:p>
    <w:p w14:paraId="2E72E827" w14:textId="77777777" w:rsidR="00056D20" w:rsidRPr="00E84808" w:rsidRDefault="00056D20" w:rsidP="001460A8">
      <w:pPr>
        <w:spacing w:after="0" w:line="240" w:lineRule="auto"/>
        <w:ind w:left="720"/>
        <w:textAlignment w:val="baseline"/>
        <w:rPr>
          <w:rFonts w:ascii="Calibri" w:eastAsia="Times New Roman" w:hAnsi="Calibri" w:cs="Calibri"/>
          <w:color w:val="000000"/>
          <w:sz w:val="24"/>
          <w:szCs w:val="24"/>
          <w:lang w:eastAsia="en-GB"/>
        </w:rPr>
      </w:pPr>
    </w:p>
    <w:p w14:paraId="15E1893B" w14:textId="1F6CFC60" w:rsidR="00D449F0" w:rsidRPr="00056D20" w:rsidRDefault="00D449F0" w:rsidP="001460A8">
      <w:pPr>
        <w:pStyle w:val="ListParagraph"/>
        <w:numPr>
          <w:ilvl w:val="0"/>
          <w:numId w:val="28"/>
        </w:numPr>
        <w:spacing w:after="0" w:line="240" w:lineRule="auto"/>
        <w:textAlignment w:val="baseline"/>
        <w:rPr>
          <w:rFonts w:ascii="Calibri" w:eastAsia="Times New Roman" w:hAnsi="Calibri" w:cs="Calibri"/>
          <w:color w:val="000000"/>
          <w:sz w:val="24"/>
          <w:szCs w:val="24"/>
          <w:lang w:eastAsia="en-GB"/>
        </w:rPr>
      </w:pPr>
      <w:r w:rsidRPr="00EE5786">
        <w:rPr>
          <w:rFonts w:ascii="Calibri" w:eastAsia="Times New Roman" w:hAnsi="Calibri" w:cs="Calibri"/>
          <w:color w:val="000000"/>
          <w:sz w:val="24"/>
          <w:szCs w:val="24"/>
          <w:lang w:eastAsia="en-GB"/>
        </w:rPr>
        <w:t>Working with individuals, groups, communities and organisations to influence and improve population health</w:t>
      </w:r>
      <w:r w:rsidR="00E84808" w:rsidRPr="00EE5786">
        <w:rPr>
          <w:rFonts w:ascii="Calibri" w:eastAsia="Times New Roman" w:hAnsi="Calibri" w:cs="Calibri"/>
          <w:color w:val="000000"/>
          <w:sz w:val="24"/>
          <w:szCs w:val="24"/>
          <w:lang w:eastAsia="en-GB"/>
        </w:rPr>
        <w:t>.</w:t>
      </w:r>
      <w:r w:rsidR="00D90C9F">
        <w:rPr>
          <w:rFonts w:ascii="Calibri" w:eastAsia="Times New Roman" w:hAnsi="Calibri" w:cs="Calibri"/>
          <w:color w:val="000000"/>
          <w:sz w:val="24"/>
          <w:szCs w:val="24"/>
          <w:lang w:eastAsia="en-GB"/>
        </w:rPr>
        <w:t xml:space="preserve"> </w:t>
      </w:r>
      <w:r w:rsidR="00D90C9F" w:rsidRPr="00047492">
        <w:rPr>
          <w:rFonts w:ascii="Calibri" w:eastAsia="Times New Roman" w:hAnsi="Calibri" w:cs="Calibri"/>
          <w:i/>
          <w:iCs/>
          <w:color w:val="000000"/>
          <w:sz w:val="24"/>
          <w:szCs w:val="24"/>
          <w:lang w:eastAsia="en-GB"/>
        </w:rPr>
        <w:t>(B</w:t>
      </w:r>
      <w:r w:rsidR="00047492" w:rsidRPr="00047492">
        <w:rPr>
          <w:rFonts w:ascii="Calibri" w:eastAsia="Times New Roman" w:hAnsi="Calibri" w:cs="Calibri"/>
          <w:i/>
          <w:iCs/>
          <w:color w:val="000000"/>
          <w:sz w:val="24"/>
          <w:szCs w:val="24"/>
          <w:lang w:eastAsia="en-GB"/>
        </w:rPr>
        <w:t>2.1, B2.2, B2.4)</w:t>
      </w:r>
      <w:r w:rsidR="00581591" w:rsidRPr="00056D20">
        <w:rPr>
          <w:rFonts w:ascii="Calibri" w:eastAsia="Times New Roman" w:hAnsi="Calibri" w:cs="Calibri"/>
          <w:color w:val="000000"/>
          <w:sz w:val="24"/>
          <w:szCs w:val="24"/>
          <w:lang w:eastAsia="en-GB"/>
        </w:rPr>
        <w:br/>
      </w:r>
    </w:p>
    <w:p w14:paraId="5D388570" w14:textId="3F59FFA9" w:rsidR="00D449F0" w:rsidRPr="001503F5" w:rsidRDefault="00D449F0" w:rsidP="001460A8">
      <w:pPr>
        <w:pStyle w:val="ListParagraph"/>
        <w:numPr>
          <w:ilvl w:val="0"/>
          <w:numId w:val="28"/>
        </w:numPr>
        <w:spacing w:after="0" w:line="240" w:lineRule="auto"/>
        <w:textAlignment w:val="baseline"/>
        <w:rPr>
          <w:rFonts w:ascii="Calibri" w:eastAsia="Times New Roman" w:hAnsi="Calibri" w:cs="Calibri"/>
          <w:color w:val="000000"/>
          <w:sz w:val="24"/>
          <w:szCs w:val="24"/>
          <w:lang w:eastAsia="en-GB"/>
        </w:rPr>
      </w:pPr>
      <w:r w:rsidRPr="00047492">
        <w:rPr>
          <w:rFonts w:ascii="Calibri" w:eastAsia="Times New Roman" w:hAnsi="Calibri" w:cs="Calibri"/>
          <w:color w:val="000000"/>
          <w:sz w:val="24"/>
          <w:szCs w:val="24"/>
          <w:lang w:eastAsia="en-GB"/>
        </w:rPr>
        <w:t xml:space="preserve">Contributing to the development of local health improvement programmes </w:t>
      </w:r>
      <w:r w:rsidR="0055531E" w:rsidRPr="00047492">
        <w:rPr>
          <w:rFonts w:ascii="Calibri" w:eastAsia="Times New Roman" w:hAnsi="Calibri" w:cs="Calibri"/>
          <w:color w:val="000000"/>
          <w:sz w:val="24"/>
          <w:szCs w:val="24"/>
          <w:lang w:eastAsia="en-GB"/>
        </w:rPr>
        <w:t>and services and marketing the health improvement service to relevant groups and communities</w:t>
      </w:r>
      <w:r w:rsidR="001460A8" w:rsidRPr="00047492">
        <w:rPr>
          <w:rFonts w:ascii="Calibri" w:eastAsia="Times New Roman" w:hAnsi="Calibri" w:cs="Calibri"/>
          <w:color w:val="000000"/>
          <w:sz w:val="24"/>
          <w:szCs w:val="24"/>
          <w:lang w:eastAsia="en-GB"/>
        </w:rPr>
        <w:t xml:space="preserve">, </w:t>
      </w:r>
      <w:r w:rsidRPr="00047492">
        <w:rPr>
          <w:rFonts w:ascii="Calibri" w:eastAsia="Times New Roman" w:hAnsi="Calibri" w:cs="Calibri"/>
          <w:color w:val="000000"/>
          <w:sz w:val="24"/>
          <w:szCs w:val="24"/>
          <w:lang w:eastAsia="en-GB"/>
        </w:rPr>
        <w:t>this includes w</w:t>
      </w:r>
      <w:r w:rsidR="00581591" w:rsidRPr="00047492">
        <w:rPr>
          <w:rFonts w:ascii="Calibri" w:eastAsia="Times New Roman" w:hAnsi="Calibri" w:cs="Calibri"/>
          <w:color w:val="000000"/>
          <w:sz w:val="24"/>
          <w:szCs w:val="24"/>
          <w:lang w:eastAsia="en-GB"/>
        </w:rPr>
        <w:t>orking closely with other agencies to achieve health improvement aims</w:t>
      </w:r>
      <w:r w:rsidR="00E84808" w:rsidRPr="00047492">
        <w:rPr>
          <w:rFonts w:ascii="Calibri" w:eastAsia="Times New Roman" w:hAnsi="Calibri" w:cs="Calibri"/>
          <w:color w:val="000000"/>
          <w:sz w:val="24"/>
          <w:szCs w:val="24"/>
          <w:lang w:eastAsia="en-GB"/>
        </w:rPr>
        <w:t>.</w:t>
      </w:r>
      <w:r w:rsidR="00581591" w:rsidRPr="001503F5">
        <w:rPr>
          <w:rFonts w:ascii="Calibri" w:eastAsia="Times New Roman" w:hAnsi="Calibri" w:cs="Calibri"/>
          <w:color w:val="000000"/>
          <w:sz w:val="24"/>
          <w:szCs w:val="24"/>
          <w:lang w:eastAsia="en-GB"/>
        </w:rPr>
        <w:br/>
      </w:r>
    </w:p>
    <w:p w14:paraId="41199766" w14:textId="73458342" w:rsidR="00302D4D" w:rsidRPr="00AE228D" w:rsidRDefault="00581591" w:rsidP="001460A8">
      <w:pPr>
        <w:pStyle w:val="ListParagraph"/>
        <w:numPr>
          <w:ilvl w:val="0"/>
          <w:numId w:val="28"/>
        </w:numPr>
        <w:spacing w:after="0" w:line="240" w:lineRule="auto"/>
        <w:textAlignment w:val="baseline"/>
        <w:rPr>
          <w:rFonts w:ascii="Calibri" w:eastAsia="Times New Roman" w:hAnsi="Calibri" w:cs="Calibri"/>
          <w:color w:val="000000"/>
          <w:sz w:val="24"/>
          <w:szCs w:val="24"/>
          <w:lang w:eastAsia="en-GB"/>
        </w:rPr>
      </w:pPr>
      <w:r w:rsidRPr="00AE228D">
        <w:rPr>
          <w:rFonts w:ascii="Calibri" w:eastAsia="Times New Roman" w:hAnsi="Calibri" w:cs="Calibri"/>
          <w:color w:val="000000"/>
          <w:sz w:val="24"/>
          <w:szCs w:val="24"/>
          <w:lang w:eastAsia="en-GB"/>
        </w:rPr>
        <w:t>Monitoring and evaluating the impact and outcomes of health improvement programmes and initiatives</w:t>
      </w:r>
      <w:r w:rsidR="001503F5" w:rsidRPr="00AE228D">
        <w:rPr>
          <w:rFonts w:ascii="Calibri" w:eastAsia="Times New Roman" w:hAnsi="Calibri" w:cs="Calibri"/>
          <w:color w:val="000000"/>
          <w:sz w:val="24"/>
          <w:szCs w:val="24"/>
          <w:lang w:eastAsia="en-GB"/>
        </w:rPr>
        <w:t>.</w:t>
      </w:r>
    </w:p>
    <w:p w14:paraId="0DD1EC10" w14:textId="1812CEE6" w:rsidR="00302D4D" w:rsidRPr="0002237C" w:rsidRDefault="00302D4D" w:rsidP="001460A8">
      <w:pPr>
        <w:spacing w:after="0" w:line="240" w:lineRule="auto"/>
        <w:ind w:left="420" w:hanging="360"/>
        <w:textAlignment w:val="baseline"/>
        <w:rPr>
          <w:rFonts w:ascii="Segoe UI" w:eastAsia="Times New Roman" w:hAnsi="Segoe UI" w:cs="Segoe UI"/>
          <w:sz w:val="18"/>
          <w:szCs w:val="18"/>
          <w:lang w:eastAsia="en-GB"/>
        </w:rPr>
      </w:pPr>
    </w:p>
    <w:p w14:paraId="4959EAA4" w14:textId="319F93FD" w:rsidR="00302D4D" w:rsidRPr="001503F5" w:rsidRDefault="00302D4D" w:rsidP="001460A8">
      <w:pPr>
        <w:pStyle w:val="ListParagraph"/>
        <w:numPr>
          <w:ilvl w:val="0"/>
          <w:numId w:val="28"/>
        </w:numPr>
        <w:spacing w:after="0" w:line="240" w:lineRule="auto"/>
        <w:textAlignment w:val="baseline"/>
        <w:rPr>
          <w:rFonts w:ascii="Calibri" w:eastAsia="Times New Roman" w:hAnsi="Calibri" w:cs="Calibri"/>
          <w:sz w:val="24"/>
          <w:szCs w:val="24"/>
          <w:lang w:eastAsia="en-GB"/>
        </w:rPr>
      </w:pPr>
      <w:r w:rsidRPr="00056D20">
        <w:rPr>
          <w:rFonts w:ascii="Calibri" w:eastAsia="Times New Roman" w:hAnsi="Calibri" w:cs="Calibri"/>
          <w:color w:val="000000"/>
          <w:sz w:val="24"/>
          <w:szCs w:val="24"/>
          <w:lang w:eastAsia="en-GB"/>
        </w:rPr>
        <w:t xml:space="preserve">Use Public Health skills to support </w:t>
      </w:r>
      <w:r w:rsidR="00581591" w:rsidRPr="00056D20">
        <w:rPr>
          <w:rFonts w:ascii="Calibri" w:eastAsia="Times New Roman" w:hAnsi="Calibri" w:cs="Calibri"/>
          <w:color w:val="000000"/>
          <w:sz w:val="24"/>
          <w:szCs w:val="24"/>
          <w:lang w:eastAsia="en-GB"/>
        </w:rPr>
        <w:t xml:space="preserve">Health </w:t>
      </w:r>
      <w:r w:rsidR="00581591" w:rsidRPr="00321820">
        <w:rPr>
          <w:rFonts w:ascii="Calibri" w:eastAsia="Times New Roman" w:hAnsi="Calibri" w:cs="Calibri"/>
          <w:color w:val="000000"/>
          <w:sz w:val="24"/>
          <w:szCs w:val="24"/>
          <w:lang w:eastAsia="en-GB"/>
        </w:rPr>
        <w:t>(ICS,</w:t>
      </w:r>
      <w:r w:rsidR="00581591" w:rsidRPr="00056D20">
        <w:rPr>
          <w:rFonts w:ascii="Calibri" w:eastAsia="Times New Roman" w:hAnsi="Calibri" w:cs="Calibri"/>
          <w:color w:val="000000"/>
          <w:sz w:val="24"/>
          <w:szCs w:val="24"/>
          <w:lang w:eastAsia="en-GB"/>
        </w:rPr>
        <w:t xml:space="preserve"> </w:t>
      </w:r>
      <w:r w:rsidR="007F4520" w:rsidRPr="00056D20">
        <w:rPr>
          <w:rFonts w:ascii="Calibri" w:eastAsia="Times New Roman" w:hAnsi="Calibri" w:cs="Calibri"/>
          <w:color w:val="000000"/>
          <w:sz w:val="24"/>
          <w:szCs w:val="24"/>
          <w:lang w:eastAsia="en-GB"/>
        </w:rPr>
        <w:t xml:space="preserve">SWL </w:t>
      </w:r>
      <w:r w:rsidRPr="00056D20">
        <w:rPr>
          <w:rFonts w:ascii="Calibri" w:eastAsia="Times New Roman" w:hAnsi="Calibri" w:cs="Calibri"/>
          <w:color w:val="000000"/>
          <w:sz w:val="24"/>
          <w:szCs w:val="24"/>
          <w:lang w:eastAsia="en-GB"/>
        </w:rPr>
        <w:t>Clinical Commissioning Group</w:t>
      </w:r>
      <w:r w:rsidR="007F4520" w:rsidRPr="00056D20">
        <w:rPr>
          <w:rFonts w:ascii="Calibri" w:eastAsia="Times New Roman" w:hAnsi="Calibri" w:cs="Calibri"/>
          <w:color w:val="000000"/>
          <w:sz w:val="24"/>
          <w:szCs w:val="24"/>
          <w:lang w:eastAsia="en-GB"/>
        </w:rPr>
        <w:t xml:space="preserve"> </w:t>
      </w:r>
      <w:r w:rsidRPr="00056D20">
        <w:rPr>
          <w:rFonts w:ascii="Calibri" w:eastAsia="Times New Roman" w:hAnsi="Calibri" w:cs="Calibri"/>
          <w:color w:val="000000"/>
          <w:sz w:val="24"/>
          <w:szCs w:val="24"/>
          <w:lang w:eastAsia="en-GB"/>
        </w:rPr>
        <w:t>(</w:t>
      </w:r>
      <w:r w:rsidR="007F4520" w:rsidRPr="00056D20">
        <w:rPr>
          <w:rFonts w:ascii="Calibri" w:eastAsia="Times New Roman" w:hAnsi="Calibri" w:cs="Calibri"/>
          <w:color w:val="000000"/>
          <w:sz w:val="24"/>
          <w:szCs w:val="24"/>
          <w:lang w:eastAsia="en-GB"/>
        </w:rPr>
        <w:t>SWL</w:t>
      </w:r>
      <w:r w:rsidRPr="00056D20">
        <w:rPr>
          <w:rFonts w:ascii="Calibri" w:eastAsia="Times New Roman" w:hAnsi="Calibri" w:cs="Calibri"/>
          <w:color w:val="000000"/>
          <w:sz w:val="24"/>
          <w:szCs w:val="24"/>
          <w:lang w:eastAsia="en-GB"/>
        </w:rPr>
        <w:t>CCG) and wider health and social care partners including influencing partners to ensure that Public Health priorities and principles are reflected in commissioning plans.  </w:t>
      </w:r>
    </w:p>
    <w:p w14:paraId="198B84B3" w14:textId="24981856" w:rsidR="00302D4D" w:rsidRPr="0002237C" w:rsidRDefault="00302D4D" w:rsidP="001460A8">
      <w:pPr>
        <w:spacing w:after="0" w:line="240" w:lineRule="auto"/>
        <w:ind w:left="420" w:hanging="360"/>
        <w:textAlignment w:val="baseline"/>
        <w:rPr>
          <w:rFonts w:ascii="Segoe UI" w:eastAsia="Times New Roman" w:hAnsi="Segoe UI" w:cs="Segoe UI"/>
          <w:sz w:val="18"/>
          <w:szCs w:val="18"/>
          <w:lang w:eastAsia="en-GB"/>
        </w:rPr>
      </w:pPr>
    </w:p>
    <w:p w14:paraId="00D5F051" w14:textId="1B741A4F" w:rsidR="00355C21" w:rsidRPr="0002237C" w:rsidRDefault="00302D4D" w:rsidP="001460A8">
      <w:pPr>
        <w:numPr>
          <w:ilvl w:val="0"/>
          <w:numId w:val="28"/>
        </w:numPr>
        <w:spacing w:after="0" w:line="240" w:lineRule="auto"/>
        <w:textAlignment w:val="baseline"/>
        <w:rPr>
          <w:rFonts w:ascii="Calibri" w:eastAsia="Times New Roman" w:hAnsi="Calibri" w:cs="Arial"/>
          <w:color w:val="000000"/>
          <w:sz w:val="24"/>
          <w:szCs w:val="24"/>
          <w:lang w:eastAsia="en-GB"/>
        </w:rPr>
      </w:pPr>
      <w:r w:rsidRPr="0002237C">
        <w:rPr>
          <w:rFonts w:ascii="Calibri" w:eastAsia="Times New Roman" w:hAnsi="Calibri" w:cs="Calibri"/>
          <w:color w:val="000000"/>
          <w:sz w:val="24"/>
          <w:szCs w:val="24"/>
          <w:lang w:eastAsia="en-GB"/>
        </w:rPr>
        <w:t xml:space="preserve">Support the development of long-term strategic plans and projects on behalf of the boroughs in relation to </w:t>
      </w:r>
      <w:r w:rsidR="0055531E" w:rsidRPr="0014539F">
        <w:rPr>
          <w:rFonts w:ascii="Calibri" w:eastAsia="Times New Roman" w:hAnsi="Calibri" w:cs="Calibri"/>
          <w:color w:val="000000"/>
          <w:sz w:val="24"/>
          <w:szCs w:val="24"/>
          <w:lang w:eastAsia="en-GB"/>
        </w:rPr>
        <w:t>Health Eating, Obesity, Prevention in long term conditions</w:t>
      </w:r>
      <w:r w:rsidR="0055531E">
        <w:rPr>
          <w:rFonts w:ascii="Calibri" w:eastAsia="Times New Roman" w:hAnsi="Calibri" w:cs="Calibri"/>
          <w:color w:val="000000"/>
          <w:sz w:val="24"/>
          <w:szCs w:val="24"/>
          <w:lang w:eastAsia="en-GB"/>
        </w:rPr>
        <w:t xml:space="preserve"> and related </w:t>
      </w:r>
      <w:r w:rsidRPr="0002237C">
        <w:rPr>
          <w:rFonts w:ascii="Calibri" w:eastAsia="Times New Roman" w:hAnsi="Calibri" w:cs="Calibri"/>
          <w:color w:val="000000"/>
          <w:sz w:val="24"/>
          <w:szCs w:val="24"/>
          <w:lang w:eastAsia="en-GB"/>
        </w:rPr>
        <w:t>Public Health issues which impact on a range of community agencies and strategic partnerships, and work with partners to enable appropriate implementation.  </w:t>
      </w:r>
      <w:r w:rsidR="00355C21" w:rsidRPr="0002237C">
        <w:rPr>
          <w:rFonts w:ascii="Calibri" w:eastAsia="Times New Roman" w:hAnsi="Calibri" w:cs="Arial"/>
          <w:color w:val="000000"/>
          <w:sz w:val="24"/>
          <w:szCs w:val="24"/>
          <w:lang w:eastAsia="en-GB"/>
        </w:rPr>
        <w:t>(A4.3, B2.4, C1.5)</w:t>
      </w:r>
    </w:p>
    <w:p w14:paraId="46CBFA47" w14:textId="2A70F36C" w:rsidR="00302D4D" w:rsidRPr="0002237C" w:rsidRDefault="00302D4D" w:rsidP="001460A8">
      <w:pPr>
        <w:spacing w:after="0" w:line="240" w:lineRule="auto"/>
        <w:ind w:left="720"/>
        <w:textAlignment w:val="baseline"/>
        <w:rPr>
          <w:rFonts w:ascii="Calibri" w:eastAsia="Times New Roman" w:hAnsi="Calibri" w:cs="Calibri"/>
          <w:sz w:val="24"/>
          <w:szCs w:val="24"/>
          <w:lang w:eastAsia="en-GB"/>
        </w:rPr>
      </w:pPr>
    </w:p>
    <w:p w14:paraId="1A4D3EDA" w14:textId="1F64B42C" w:rsidR="00302D4D" w:rsidRPr="00676805" w:rsidRDefault="0055531E" w:rsidP="001460A8">
      <w:pPr>
        <w:pStyle w:val="ListParagraph"/>
        <w:numPr>
          <w:ilvl w:val="0"/>
          <w:numId w:val="28"/>
        </w:numPr>
        <w:spacing w:after="0" w:line="240" w:lineRule="auto"/>
        <w:textAlignment w:val="baseline"/>
        <w:rPr>
          <w:rFonts w:ascii="Calibri" w:eastAsia="Times New Roman" w:hAnsi="Calibri" w:cs="Calibri"/>
          <w:color w:val="000000" w:themeColor="text1"/>
          <w:sz w:val="24"/>
          <w:szCs w:val="24"/>
          <w:lang w:eastAsia="en-GB"/>
        </w:rPr>
      </w:pPr>
      <w:r w:rsidRPr="00676805">
        <w:rPr>
          <w:rFonts w:ascii="Calibri" w:eastAsia="Times New Roman" w:hAnsi="Calibri" w:cs="Calibri"/>
          <w:color w:val="000000" w:themeColor="text1"/>
          <w:sz w:val="24"/>
          <w:szCs w:val="24"/>
          <w:lang w:eastAsia="en-GB"/>
        </w:rPr>
        <w:t>Support multi-agency and multi-disciplinary partnerships with Council and CCG officers, GPs, local stakeholders, neighbouring local authorities and regional and national bodies, such as NHS England and Public Health England that address their topic areas</w:t>
      </w:r>
      <w:r w:rsidR="001503F5" w:rsidRPr="00676805">
        <w:rPr>
          <w:rFonts w:ascii="Calibri" w:eastAsia="Times New Roman" w:hAnsi="Calibri" w:cs="Calibri"/>
          <w:color w:val="000000" w:themeColor="text1"/>
          <w:sz w:val="24"/>
          <w:szCs w:val="24"/>
          <w:lang w:eastAsia="en-GB"/>
        </w:rPr>
        <w:t>.</w:t>
      </w:r>
    </w:p>
    <w:p w14:paraId="7B6195FA" w14:textId="77777777" w:rsidR="0055531E" w:rsidRPr="001503F5" w:rsidRDefault="0055531E" w:rsidP="001460A8">
      <w:pPr>
        <w:pStyle w:val="ListParagraph"/>
        <w:rPr>
          <w:rFonts w:ascii="Calibri" w:eastAsia="Times New Roman" w:hAnsi="Calibri" w:cs="Calibri"/>
          <w:color w:val="000000" w:themeColor="text1"/>
          <w:sz w:val="24"/>
          <w:szCs w:val="24"/>
          <w:lang w:eastAsia="en-GB"/>
        </w:rPr>
      </w:pPr>
    </w:p>
    <w:p w14:paraId="0CC208A2" w14:textId="77777777" w:rsidR="0055531E" w:rsidRDefault="0055531E" w:rsidP="001460A8">
      <w:pPr>
        <w:pStyle w:val="ListParagraph"/>
        <w:numPr>
          <w:ilvl w:val="0"/>
          <w:numId w:val="28"/>
        </w:numPr>
        <w:spacing w:after="0" w:line="240" w:lineRule="auto"/>
        <w:textAlignment w:val="baseline"/>
        <w:rPr>
          <w:rFonts w:ascii="Calibri" w:eastAsia="Times New Roman" w:hAnsi="Calibri" w:cs="Calibri"/>
          <w:color w:val="000000" w:themeColor="text1"/>
          <w:sz w:val="24"/>
          <w:szCs w:val="24"/>
          <w:lang w:eastAsia="en-GB"/>
        </w:rPr>
      </w:pPr>
      <w:r w:rsidRPr="001503F5">
        <w:rPr>
          <w:rFonts w:ascii="Calibri" w:eastAsia="Times New Roman" w:hAnsi="Calibri" w:cs="Calibri"/>
          <w:color w:val="000000" w:themeColor="text1"/>
          <w:sz w:val="24"/>
          <w:szCs w:val="24"/>
          <w:lang w:eastAsia="en-GB"/>
        </w:rPr>
        <w:t xml:space="preserve">Identify and assess the health and healthcare needs within the boroughs, </w:t>
      </w:r>
      <w:r w:rsidRPr="00781DC4">
        <w:rPr>
          <w:rFonts w:ascii="Calibri" w:eastAsia="Times New Roman" w:hAnsi="Calibri" w:cs="Calibri"/>
          <w:color w:val="000000" w:themeColor="text1"/>
          <w:sz w:val="24"/>
          <w:szCs w:val="24"/>
          <w:lang w:eastAsia="en-GB"/>
        </w:rPr>
        <w:t xml:space="preserve">contributing </w:t>
      </w:r>
      <w:proofErr w:type="gramStart"/>
      <w:r w:rsidRPr="00781DC4">
        <w:rPr>
          <w:rFonts w:ascii="Calibri" w:eastAsia="Times New Roman" w:hAnsi="Calibri" w:cs="Calibri"/>
          <w:color w:val="000000" w:themeColor="text1"/>
          <w:sz w:val="24"/>
          <w:szCs w:val="24"/>
          <w:lang w:eastAsia="en-GB"/>
        </w:rPr>
        <w:t>to  specific</w:t>
      </w:r>
      <w:proofErr w:type="gramEnd"/>
      <w:r w:rsidRPr="00781DC4">
        <w:rPr>
          <w:rFonts w:ascii="Calibri" w:eastAsia="Times New Roman" w:hAnsi="Calibri" w:cs="Calibri"/>
          <w:color w:val="000000" w:themeColor="text1"/>
          <w:sz w:val="24"/>
          <w:szCs w:val="24"/>
          <w:lang w:eastAsia="en-GB"/>
        </w:rPr>
        <w:t xml:space="preserve"> Joint Strategic Needs Assessments,  and undertaking needs assessments relevant to their work area using a range of public health data sources,  data analysis and  quantitative and qualitative methodologies.</w:t>
      </w:r>
      <w:r w:rsidRPr="001503F5">
        <w:rPr>
          <w:rFonts w:ascii="Calibri" w:eastAsia="Times New Roman" w:hAnsi="Calibri" w:cs="Calibri"/>
          <w:color w:val="000000" w:themeColor="text1"/>
          <w:sz w:val="24"/>
          <w:szCs w:val="24"/>
          <w:lang w:eastAsia="en-GB"/>
        </w:rPr>
        <w:t>  </w:t>
      </w:r>
    </w:p>
    <w:p w14:paraId="0AD1E661" w14:textId="77777777" w:rsidR="0055531E" w:rsidRPr="00056D20" w:rsidRDefault="0055531E" w:rsidP="001460A8">
      <w:pPr>
        <w:pStyle w:val="ListParagraph"/>
        <w:rPr>
          <w:rFonts w:ascii="Calibri" w:eastAsia="Times New Roman" w:hAnsi="Calibri" w:cs="Calibri"/>
          <w:color w:val="000000" w:themeColor="text1"/>
          <w:sz w:val="24"/>
          <w:szCs w:val="24"/>
          <w:lang w:eastAsia="en-GB"/>
        </w:rPr>
      </w:pPr>
    </w:p>
    <w:p w14:paraId="19887A2A" w14:textId="1B3D01FD" w:rsidR="0055531E" w:rsidRPr="00056D20" w:rsidRDefault="0055531E" w:rsidP="001460A8">
      <w:pPr>
        <w:pStyle w:val="ListParagraph"/>
        <w:numPr>
          <w:ilvl w:val="0"/>
          <w:numId w:val="28"/>
        </w:numPr>
        <w:spacing w:after="0" w:line="240" w:lineRule="auto"/>
        <w:textAlignment w:val="baseline"/>
        <w:rPr>
          <w:rFonts w:ascii="Calibri" w:eastAsia="Times New Roman" w:hAnsi="Calibri" w:cs="Calibri"/>
          <w:color w:val="000000" w:themeColor="text1"/>
          <w:sz w:val="24"/>
          <w:szCs w:val="24"/>
          <w:lang w:eastAsia="en-GB"/>
        </w:rPr>
      </w:pPr>
      <w:r w:rsidRPr="00056D20">
        <w:rPr>
          <w:rFonts w:ascii="Calibri" w:eastAsia="Times New Roman" w:hAnsi="Calibri" w:cs="Calibri"/>
          <w:color w:val="000000" w:themeColor="text1"/>
          <w:sz w:val="24"/>
          <w:szCs w:val="24"/>
          <w:lang w:eastAsia="en-GB"/>
        </w:rPr>
        <w:lastRenderedPageBreak/>
        <w:t xml:space="preserve">Identify, </w:t>
      </w:r>
      <w:r w:rsidRPr="00781DC4">
        <w:rPr>
          <w:rFonts w:ascii="Calibri" w:eastAsia="Times New Roman" w:hAnsi="Calibri" w:cs="Calibri"/>
          <w:color w:val="000000" w:themeColor="text1"/>
          <w:sz w:val="24"/>
          <w:szCs w:val="24"/>
          <w:lang w:eastAsia="en-GB"/>
        </w:rPr>
        <w:t xml:space="preserve">implement and evaluate Public Health interventions and models of service provision using </w:t>
      </w:r>
      <w:r w:rsidR="00056D20" w:rsidRPr="00781DC4">
        <w:rPr>
          <w:rFonts w:ascii="Calibri" w:eastAsia="Times New Roman" w:hAnsi="Calibri" w:cs="Calibri"/>
          <w:color w:val="000000" w:themeColor="text1"/>
          <w:sz w:val="24"/>
          <w:szCs w:val="24"/>
          <w:lang w:eastAsia="en-GB"/>
        </w:rPr>
        <w:t>the</w:t>
      </w:r>
      <w:r w:rsidRPr="00781DC4">
        <w:rPr>
          <w:rFonts w:ascii="Calibri" w:eastAsia="Times New Roman" w:hAnsi="Calibri" w:cs="Calibri"/>
          <w:color w:val="000000" w:themeColor="text1"/>
          <w:sz w:val="24"/>
          <w:szCs w:val="24"/>
          <w:lang w:eastAsia="en-GB"/>
        </w:rPr>
        <w:t xml:space="preserve"> most appropriate evidence base and economic evaluation (cost effectiveness), and </w:t>
      </w:r>
      <w:proofErr w:type="gramStart"/>
      <w:r w:rsidRPr="00781DC4">
        <w:rPr>
          <w:rFonts w:ascii="Calibri" w:eastAsia="Times New Roman" w:hAnsi="Calibri" w:cs="Calibri"/>
          <w:color w:val="000000" w:themeColor="text1"/>
          <w:sz w:val="24"/>
          <w:szCs w:val="24"/>
          <w:lang w:eastAsia="en-GB"/>
        </w:rPr>
        <w:t>taking into</w:t>
      </w:r>
      <w:r w:rsidR="00056D20" w:rsidRPr="00781DC4">
        <w:rPr>
          <w:rFonts w:ascii="Calibri" w:eastAsia="Times New Roman" w:hAnsi="Calibri" w:cs="Calibri"/>
          <w:color w:val="000000" w:themeColor="text1"/>
          <w:sz w:val="24"/>
          <w:szCs w:val="24"/>
          <w:lang w:eastAsia="en-GB"/>
        </w:rPr>
        <w:t xml:space="preserve"> </w:t>
      </w:r>
      <w:r w:rsidRPr="00781DC4">
        <w:rPr>
          <w:rFonts w:ascii="Calibri" w:eastAsia="Times New Roman" w:hAnsi="Calibri" w:cs="Calibri"/>
          <w:color w:val="000000" w:themeColor="text1"/>
          <w:sz w:val="24"/>
          <w:szCs w:val="24"/>
          <w:lang w:eastAsia="en-GB"/>
        </w:rPr>
        <w:t>account</w:t>
      </w:r>
      <w:proofErr w:type="gramEnd"/>
      <w:r w:rsidRPr="00781DC4">
        <w:rPr>
          <w:rFonts w:ascii="Calibri" w:eastAsia="Times New Roman" w:hAnsi="Calibri" w:cs="Calibri"/>
          <w:color w:val="000000" w:themeColor="text1"/>
          <w:sz w:val="24"/>
          <w:szCs w:val="24"/>
          <w:lang w:eastAsia="en-GB"/>
        </w:rPr>
        <w:t> their ethical and political consequences.  (</w:t>
      </w:r>
      <w:r w:rsidRPr="00781DC4">
        <w:rPr>
          <w:rFonts w:eastAsia="Times New Roman" w:cs="Arial"/>
          <w:color w:val="000000" w:themeColor="text1"/>
          <w:sz w:val="24"/>
          <w:szCs w:val="24"/>
          <w:lang w:eastAsia="en-GB"/>
        </w:rPr>
        <w:t>A4.4, A5.2, B2.3, B4.1, B4.2, C3.4)</w:t>
      </w:r>
    </w:p>
    <w:p w14:paraId="23C3692A" w14:textId="77777777" w:rsidR="0055531E" w:rsidRPr="00436206" w:rsidRDefault="0055531E" w:rsidP="001460A8">
      <w:pPr>
        <w:spacing w:after="0" w:line="240" w:lineRule="auto"/>
        <w:textAlignment w:val="baseline"/>
        <w:rPr>
          <w:rFonts w:ascii="Segoe UI" w:eastAsia="Times New Roman" w:hAnsi="Segoe UI" w:cs="Segoe UI"/>
          <w:sz w:val="18"/>
          <w:szCs w:val="18"/>
          <w:lang w:eastAsia="en-GB"/>
        </w:rPr>
      </w:pPr>
    </w:p>
    <w:p w14:paraId="72B894D6" w14:textId="77777777" w:rsidR="0055531E" w:rsidRPr="00436206" w:rsidRDefault="0055531E" w:rsidP="001460A8">
      <w:pPr>
        <w:spacing w:after="0" w:line="240" w:lineRule="auto"/>
        <w:ind w:left="720"/>
        <w:textAlignment w:val="baseline"/>
        <w:rPr>
          <w:rFonts w:ascii="Segoe UI" w:eastAsia="Times New Roman" w:hAnsi="Segoe UI" w:cs="Segoe UI"/>
          <w:sz w:val="18"/>
          <w:szCs w:val="18"/>
          <w:lang w:eastAsia="en-GB"/>
        </w:rPr>
      </w:pPr>
      <w:r w:rsidRPr="00436206">
        <w:rPr>
          <w:rFonts w:ascii="Times New Roman" w:eastAsia="Times New Roman" w:hAnsi="Times New Roman" w:cs="Times New Roman"/>
          <w:sz w:val="24"/>
          <w:szCs w:val="24"/>
          <w:lang w:eastAsia="en-GB"/>
        </w:rPr>
        <w:t> </w:t>
      </w:r>
    </w:p>
    <w:p w14:paraId="2E32D160" w14:textId="1DFCDFF9" w:rsidR="0055531E" w:rsidRPr="00781DC4" w:rsidRDefault="0055531E" w:rsidP="001460A8">
      <w:pPr>
        <w:numPr>
          <w:ilvl w:val="0"/>
          <w:numId w:val="28"/>
        </w:numPr>
        <w:spacing w:after="0" w:line="240" w:lineRule="auto"/>
        <w:textAlignment w:val="baseline"/>
        <w:rPr>
          <w:rFonts w:ascii="Arial" w:eastAsia="Times New Roman" w:hAnsi="Arial" w:cs="Arial"/>
          <w:sz w:val="24"/>
          <w:szCs w:val="24"/>
          <w:lang w:eastAsia="en-GB"/>
        </w:rPr>
      </w:pPr>
      <w:proofErr w:type="gramStart"/>
      <w:r w:rsidRPr="00781DC4">
        <w:rPr>
          <w:rFonts w:ascii="Calibri" w:eastAsia="Times New Roman" w:hAnsi="Calibri" w:cs="Calibri"/>
          <w:color w:val="000000" w:themeColor="text1"/>
          <w:sz w:val="24"/>
          <w:szCs w:val="24"/>
          <w:lang w:eastAsia="en-GB"/>
        </w:rPr>
        <w:t>Develop  effective</w:t>
      </w:r>
      <w:proofErr w:type="gramEnd"/>
      <w:r w:rsidRPr="00781DC4">
        <w:rPr>
          <w:rFonts w:ascii="Calibri" w:eastAsia="Times New Roman" w:hAnsi="Calibri" w:cs="Calibri"/>
          <w:color w:val="000000" w:themeColor="text1"/>
          <w:sz w:val="24"/>
          <w:szCs w:val="24"/>
          <w:lang w:eastAsia="en-GB"/>
        </w:rPr>
        <w:t xml:space="preserve"> communication, including media (radio, press, etc) and social media, in line with Borough requirements, liaising closely with the communications team and the relevant consultant in public health.  </w:t>
      </w:r>
      <w:r w:rsidRPr="00781DC4">
        <w:rPr>
          <w:rFonts w:eastAsia="Times New Roman" w:cs="Arial"/>
          <w:color w:val="000000" w:themeColor="text1"/>
          <w:sz w:val="24"/>
          <w:szCs w:val="24"/>
          <w:lang w:eastAsia="en-GB"/>
        </w:rPr>
        <w:t>(C2.1, C2.4)</w:t>
      </w:r>
    </w:p>
    <w:p w14:paraId="53154C77" w14:textId="2F9C1439" w:rsidR="00302D4D" w:rsidRPr="0002237C" w:rsidRDefault="0055531E" w:rsidP="001460A8">
      <w:pPr>
        <w:spacing w:after="0" w:line="240" w:lineRule="auto"/>
        <w:ind w:left="420" w:hanging="420"/>
        <w:textAlignment w:val="baseline"/>
        <w:rPr>
          <w:rFonts w:ascii="Segoe UI" w:eastAsia="Times New Roman" w:hAnsi="Segoe UI" w:cs="Segoe UI"/>
          <w:sz w:val="18"/>
          <w:szCs w:val="18"/>
          <w:lang w:eastAsia="en-GB"/>
        </w:rPr>
      </w:pPr>
      <w:r w:rsidRPr="00436206">
        <w:rPr>
          <w:rFonts w:ascii="Arial" w:eastAsia="Times New Roman" w:hAnsi="Arial" w:cs="Arial"/>
          <w:color w:val="000000"/>
          <w:sz w:val="24"/>
          <w:szCs w:val="24"/>
          <w:lang w:eastAsia="en-GB"/>
        </w:rPr>
        <w:t> </w:t>
      </w:r>
    </w:p>
    <w:p w14:paraId="732364EB" w14:textId="4BBCCB4D" w:rsidR="00302D4D" w:rsidRPr="0002237C" w:rsidRDefault="00302D4D" w:rsidP="001460A8">
      <w:pPr>
        <w:numPr>
          <w:ilvl w:val="0"/>
          <w:numId w:val="28"/>
        </w:numPr>
        <w:spacing w:after="0" w:line="240" w:lineRule="auto"/>
        <w:textAlignment w:val="baseline"/>
        <w:rPr>
          <w:rFonts w:ascii="Arial" w:eastAsia="Times New Roman" w:hAnsi="Arial" w:cs="Arial"/>
          <w:sz w:val="24"/>
          <w:szCs w:val="24"/>
          <w:lang w:eastAsia="en-GB"/>
        </w:rPr>
      </w:pPr>
      <w:r w:rsidRPr="0002237C">
        <w:rPr>
          <w:rFonts w:ascii="Calibri" w:eastAsia="Times New Roman" w:hAnsi="Calibri" w:cs="Calibri"/>
          <w:color w:val="000000"/>
          <w:sz w:val="24"/>
          <w:szCs w:val="24"/>
          <w:lang w:eastAsia="en-GB"/>
        </w:rPr>
        <w:t xml:space="preserve">Create written reports and deliver presentations on behalf of the Public Health </w:t>
      </w:r>
      <w:r w:rsidR="00056D20" w:rsidRPr="00781DC4">
        <w:rPr>
          <w:rFonts w:ascii="Calibri" w:eastAsia="Times New Roman" w:hAnsi="Calibri" w:cs="Calibri"/>
          <w:color w:val="000000"/>
          <w:sz w:val="24"/>
          <w:szCs w:val="24"/>
          <w:lang w:eastAsia="en-GB"/>
        </w:rPr>
        <w:t xml:space="preserve">division </w:t>
      </w:r>
      <w:r w:rsidRPr="00781DC4">
        <w:rPr>
          <w:rFonts w:ascii="Calibri" w:eastAsia="Times New Roman" w:hAnsi="Calibri" w:cs="Calibri"/>
          <w:color w:val="000000"/>
          <w:sz w:val="24"/>
          <w:szCs w:val="24"/>
          <w:lang w:eastAsia="en-GB"/>
        </w:rPr>
        <w:t>department to</w:t>
      </w:r>
      <w:r w:rsidR="00D449F0" w:rsidRPr="00781DC4">
        <w:rPr>
          <w:rFonts w:ascii="Calibri" w:eastAsia="Times New Roman" w:hAnsi="Calibri" w:cs="Calibri"/>
          <w:color w:val="000000"/>
          <w:sz w:val="24"/>
          <w:szCs w:val="24"/>
          <w:lang w:eastAsia="en-GB"/>
        </w:rPr>
        <w:t xml:space="preserve"> a wide range of audiences and communicating important public health messages around obesity, health eating and nutrition and healthy weight </w:t>
      </w:r>
      <w:r w:rsidRPr="00781DC4">
        <w:rPr>
          <w:rFonts w:ascii="Calibri" w:eastAsia="Times New Roman" w:hAnsi="Calibri" w:cs="Calibri"/>
          <w:color w:val="000000"/>
          <w:sz w:val="24"/>
          <w:szCs w:val="24"/>
          <w:lang w:eastAsia="en-GB"/>
        </w:rPr>
        <w:t>in consultation</w:t>
      </w:r>
      <w:r w:rsidRPr="0002237C">
        <w:rPr>
          <w:rFonts w:ascii="Calibri" w:eastAsia="Times New Roman" w:hAnsi="Calibri" w:cs="Calibri"/>
          <w:color w:val="000000"/>
          <w:sz w:val="24"/>
          <w:szCs w:val="24"/>
          <w:lang w:eastAsia="en-GB"/>
        </w:rPr>
        <w:t xml:space="preserve"> with the Senior Public Health Lead.  </w:t>
      </w:r>
      <w:r w:rsidR="00545627" w:rsidRPr="0002237C">
        <w:rPr>
          <w:rFonts w:ascii="Calibri" w:eastAsia="Times New Roman" w:hAnsi="Calibri" w:cs="Arial"/>
          <w:i/>
          <w:iCs/>
          <w:color w:val="000000"/>
          <w:sz w:val="24"/>
          <w:szCs w:val="24"/>
          <w:lang w:eastAsia="en-GB"/>
        </w:rPr>
        <w:t>(B4.2, B4.3, C2.2</w:t>
      </w:r>
    </w:p>
    <w:p w14:paraId="2FE37698" w14:textId="24D020DE" w:rsidR="00302D4D" w:rsidRPr="0002237C" w:rsidRDefault="00302D4D" w:rsidP="001460A8">
      <w:pPr>
        <w:spacing w:after="0" w:line="240" w:lineRule="auto"/>
        <w:ind w:left="720" w:firstLine="60"/>
        <w:textAlignment w:val="baseline"/>
        <w:rPr>
          <w:rFonts w:ascii="Segoe UI" w:eastAsia="Times New Roman" w:hAnsi="Segoe UI" w:cs="Segoe UI"/>
          <w:sz w:val="18"/>
          <w:szCs w:val="18"/>
          <w:lang w:eastAsia="en-GB"/>
        </w:rPr>
      </w:pPr>
    </w:p>
    <w:p w14:paraId="4BA17E96" w14:textId="2D9A3A90" w:rsidR="00302D4D" w:rsidRPr="0002237C" w:rsidRDefault="00302D4D" w:rsidP="001460A8">
      <w:pPr>
        <w:numPr>
          <w:ilvl w:val="0"/>
          <w:numId w:val="28"/>
        </w:numPr>
        <w:spacing w:after="0" w:line="240" w:lineRule="auto"/>
        <w:textAlignment w:val="baseline"/>
        <w:rPr>
          <w:rFonts w:ascii="Arial" w:eastAsia="Times New Roman" w:hAnsi="Arial" w:cs="Arial"/>
          <w:sz w:val="24"/>
          <w:szCs w:val="24"/>
          <w:lang w:eastAsia="en-GB"/>
        </w:rPr>
      </w:pPr>
      <w:r w:rsidRPr="0002237C">
        <w:rPr>
          <w:rFonts w:ascii="Calibri" w:eastAsia="Times New Roman" w:hAnsi="Calibri" w:cs="Calibri"/>
          <w:color w:val="000000"/>
          <w:sz w:val="24"/>
          <w:szCs w:val="24"/>
          <w:lang w:eastAsia="en-GB"/>
        </w:rPr>
        <w:t>Commission, oversee or participate in Public Health research projects and audits as well as contribute to, respond to and advise on the development of patient and public surveys.  </w:t>
      </w:r>
      <w:r w:rsidR="00D90EF0" w:rsidRPr="0002237C">
        <w:rPr>
          <w:rFonts w:eastAsia="Times New Roman" w:cs="Arial"/>
          <w:color w:val="000000"/>
          <w:sz w:val="24"/>
          <w:szCs w:val="24"/>
          <w:lang w:eastAsia="en-GB"/>
        </w:rPr>
        <w:t>(A4.3, A4.6, A5.5, C2.5)</w:t>
      </w:r>
    </w:p>
    <w:p w14:paraId="0D822799"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5535C9A9"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Generic Duties and Responsibilities</w:t>
      </w:r>
      <w:r w:rsidRPr="00302D4D">
        <w:rPr>
          <w:rFonts w:ascii="Calibri" w:eastAsia="Times New Roman" w:hAnsi="Calibri" w:cs="Calibri"/>
          <w:sz w:val="24"/>
          <w:szCs w:val="24"/>
          <w:lang w:eastAsia="en-GB"/>
        </w:rPr>
        <w:t> </w:t>
      </w:r>
    </w:p>
    <w:p w14:paraId="0B863143" w14:textId="77777777" w:rsidR="00302D4D" w:rsidRPr="00302D4D" w:rsidRDefault="00302D4D" w:rsidP="001460A8">
      <w:pPr>
        <w:spacing w:after="0" w:line="240" w:lineRule="auto"/>
        <w:ind w:left="360"/>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361C9B27" w14:textId="6EF2A507" w:rsidR="00302D4D" w:rsidRPr="00BC56EF"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contribute to the continuous improvement of the services of the Boroughs of Wandsworth and Richmond</w:t>
      </w:r>
      <w:r w:rsidR="00AC5808" w:rsidRPr="00BC56EF">
        <w:rPr>
          <w:rFonts w:ascii="Calibri" w:eastAsia="Times New Roman" w:hAnsi="Calibri" w:cs="Calibri"/>
          <w:color w:val="000000"/>
          <w:sz w:val="24"/>
          <w:szCs w:val="24"/>
          <w:lang w:eastAsia="en-GB"/>
        </w:rPr>
        <w:t xml:space="preserve">. </w:t>
      </w:r>
    </w:p>
    <w:p w14:paraId="0278E969" w14:textId="7A9A7CDB"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6CF3FB92" w14:textId="77777777" w:rsidR="00A64E81" w:rsidRPr="00BC56EF" w:rsidRDefault="00A64E81"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comply with relevant Codes of Practice, including the Code of Conduct and policies concerning data and health and safety (A1.4, PEii, PEiii)</w:t>
      </w:r>
    </w:p>
    <w:p w14:paraId="366E85E3" w14:textId="2430AE46"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07E4C2EE" w14:textId="77777777" w:rsidR="001F190D" w:rsidRPr="00BC56EF" w:rsidRDefault="001F190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adhere to security controls and requirements as mandated by the SSA’s policies, procedures and local risk assessments to maintain confidentiality, integrity, availability and legal compliance of information and systems. (PEii)</w:t>
      </w:r>
    </w:p>
    <w:p w14:paraId="01524645" w14:textId="159CD33E"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19BB3171" w14:textId="77777777" w:rsidR="00FA62B4" w:rsidRPr="00BC56EF" w:rsidRDefault="00FA62B4"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(PEii, PEiii)</w:t>
      </w:r>
    </w:p>
    <w:p w14:paraId="5DC7CF3D" w14:textId="44379A8B" w:rsidR="00302D4D" w:rsidRPr="00BC56EF" w:rsidRDefault="00302D4D" w:rsidP="001460A8">
      <w:pPr>
        <w:spacing w:after="0" w:line="240" w:lineRule="auto"/>
        <w:ind w:left="720"/>
        <w:textAlignment w:val="baseline"/>
        <w:rPr>
          <w:rFonts w:ascii="Calibri" w:eastAsia="Times New Roman" w:hAnsi="Calibri" w:cs="Calibri"/>
          <w:color w:val="000000"/>
          <w:sz w:val="24"/>
          <w:szCs w:val="24"/>
          <w:lang w:eastAsia="en-GB"/>
        </w:rPr>
      </w:pPr>
    </w:p>
    <w:p w14:paraId="556642E8" w14:textId="29E911FE" w:rsidR="00302D4D"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BC56EF">
        <w:rPr>
          <w:rFonts w:ascii="Calibri" w:eastAsia="Times New Roman" w:hAnsi="Calibri" w:cs="Calibri"/>
          <w:color w:val="000000"/>
          <w:sz w:val="24"/>
          <w:szCs w:val="24"/>
          <w:lang w:eastAsia="en-GB"/>
        </w:rPr>
        <w:t>To understand both Councils’ duties and responsibilities for safeguarding children, young people and adults as they apply to the role within the council</w:t>
      </w:r>
      <w:r w:rsidRPr="00056D20">
        <w:rPr>
          <w:rFonts w:ascii="Calibri" w:eastAsia="Times New Roman" w:hAnsi="Calibri" w:cs="Calibri"/>
          <w:color w:val="000000"/>
          <w:sz w:val="24"/>
          <w:szCs w:val="24"/>
          <w:lang w:eastAsia="en-GB"/>
        </w:rPr>
        <w:t>.  </w:t>
      </w:r>
      <w:r w:rsidR="0024168C" w:rsidRPr="00056D20">
        <w:rPr>
          <w:rFonts w:ascii="Calibri" w:eastAsia="Times New Roman" w:hAnsi="Calibri" w:cs="Calibri"/>
          <w:color w:val="000000"/>
          <w:sz w:val="24"/>
          <w:szCs w:val="24"/>
          <w:lang w:eastAsia="en-GB"/>
        </w:rPr>
        <w:t>(PEiii)</w:t>
      </w:r>
    </w:p>
    <w:p w14:paraId="307EEBBF" w14:textId="77777777" w:rsidR="001F489D" w:rsidRDefault="001F489D" w:rsidP="001F489D">
      <w:pPr>
        <w:pStyle w:val="ListParagraph"/>
        <w:rPr>
          <w:rFonts w:ascii="Calibri" w:eastAsia="Times New Roman" w:hAnsi="Calibri" w:cs="Calibri"/>
          <w:color w:val="000000"/>
          <w:sz w:val="24"/>
          <w:szCs w:val="24"/>
          <w:lang w:eastAsia="en-GB"/>
        </w:rPr>
      </w:pPr>
    </w:p>
    <w:p w14:paraId="6D6400C8" w14:textId="223D0EF9" w:rsidR="001F489D" w:rsidRPr="00056D20" w:rsidRDefault="001F489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To maintain Continuous professional development and undertake PDP</w:t>
      </w:r>
    </w:p>
    <w:p w14:paraId="4EB31110" w14:textId="3E5518A7" w:rsidR="00302D4D" w:rsidRPr="00302D4D" w:rsidRDefault="00302D4D" w:rsidP="001460A8">
      <w:pPr>
        <w:shd w:val="clear" w:color="auto" w:fill="FFFFFF"/>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color w:val="000000"/>
          <w:sz w:val="24"/>
          <w:szCs w:val="24"/>
          <w:lang w:eastAsia="en-GB"/>
        </w:rPr>
        <w:t> </w:t>
      </w:r>
      <w:r w:rsidRPr="00302D4D">
        <w:rPr>
          <w:rFonts w:ascii="Arial" w:eastAsia="Times New Roman" w:hAnsi="Arial" w:cs="Arial"/>
          <w:sz w:val="24"/>
          <w:szCs w:val="24"/>
          <w:lang w:eastAsia="en-GB"/>
        </w:rPr>
        <w:t> </w:t>
      </w:r>
    </w:p>
    <w:p w14:paraId="46A260E3"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Additional Information </w:t>
      </w:r>
      <w:r w:rsidRPr="00302D4D">
        <w:rPr>
          <w:rFonts w:ascii="Calibri" w:eastAsia="Times New Roman" w:hAnsi="Calibri" w:cs="Calibri"/>
          <w:sz w:val="24"/>
          <w:szCs w:val="24"/>
          <w:lang w:eastAsia="en-GB"/>
        </w:rPr>
        <w:t> </w:t>
      </w:r>
    </w:p>
    <w:p w14:paraId="5E6BC8A4" w14:textId="77777777" w:rsidR="00302D4D" w:rsidRPr="00302D4D" w:rsidRDefault="00302D4D" w:rsidP="001460A8">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67FD3629" w14:textId="77777777" w:rsidR="00302D4D"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lastRenderedPageBreak/>
        <w:t>Effectively manage a delegated budget for specific commissioned services and/or projects, with supervision from Senior Public Health Lead. Write bids to secure funding for Public Health and partnership projects. </w:t>
      </w:r>
    </w:p>
    <w:p w14:paraId="63502772" w14:textId="0E213F70" w:rsidR="00302D4D" w:rsidRPr="006918A6" w:rsidRDefault="00302D4D" w:rsidP="003F5F22">
      <w:pPr>
        <w:spacing w:after="0" w:line="240" w:lineRule="auto"/>
        <w:textAlignment w:val="baseline"/>
        <w:rPr>
          <w:rFonts w:ascii="Calibri" w:eastAsia="Times New Roman" w:hAnsi="Calibri" w:cs="Calibri"/>
          <w:color w:val="000000"/>
          <w:sz w:val="24"/>
          <w:szCs w:val="24"/>
          <w:lang w:eastAsia="en-GB"/>
        </w:rPr>
      </w:pPr>
    </w:p>
    <w:p w14:paraId="15063C0C" w14:textId="3F57B6C2" w:rsidR="00302D4D"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Act as a deputy for the Senior Public Health Lead as required. </w:t>
      </w:r>
    </w:p>
    <w:p w14:paraId="230B07B2" w14:textId="77777777" w:rsidR="00796206" w:rsidRPr="006918A6" w:rsidRDefault="00796206" w:rsidP="001460A8">
      <w:pPr>
        <w:spacing w:after="0" w:line="240" w:lineRule="auto"/>
        <w:ind w:left="720"/>
        <w:textAlignment w:val="baseline"/>
        <w:rPr>
          <w:rFonts w:ascii="Calibri" w:eastAsia="Times New Roman" w:hAnsi="Calibri" w:cs="Calibri"/>
          <w:color w:val="000000"/>
          <w:sz w:val="24"/>
          <w:szCs w:val="24"/>
          <w:lang w:eastAsia="en-GB"/>
        </w:rPr>
      </w:pPr>
    </w:p>
    <w:p w14:paraId="0B33A84F" w14:textId="5240CE6B" w:rsidR="00BC56EF"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 xml:space="preserve">Initiate, develop and commission training and education programmes for the benefit of health and other professional staff and evaluate effectiveness, including presentations to small groups, conferences, students, </w:t>
      </w:r>
      <w:r w:rsidR="004314DB" w:rsidRPr="006918A6">
        <w:rPr>
          <w:rFonts w:ascii="Calibri" w:eastAsia="Times New Roman" w:hAnsi="Calibri" w:cs="Calibri"/>
          <w:color w:val="000000"/>
          <w:sz w:val="24"/>
          <w:szCs w:val="24"/>
          <w:lang w:eastAsia="en-GB"/>
        </w:rPr>
        <w:t>meetings,</w:t>
      </w:r>
      <w:r w:rsidRPr="006918A6">
        <w:rPr>
          <w:rFonts w:ascii="Calibri" w:eastAsia="Times New Roman" w:hAnsi="Calibri" w:cs="Calibri"/>
          <w:color w:val="000000"/>
          <w:sz w:val="24"/>
          <w:szCs w:val="24"/>
          <w:lang w:eastAsia="en-GB"/>
        </w:rPr>
        <w:t xml:space="preserve"> and networks. </w:t>
      </w:r>
    </w:p>
    <w:p w14:paraId="1B3BAE39" w14:textId="77777777" w:rsidR="00BC56EF" w:rsidRPr="006918A6" w:rsidRDefault="00BC56EF" w:rsidP="001460A8">
      <w:pPr>
        <w:spacing w:after="0" w:line="240" w:lineRule="auto"/>
        <w:ind w:left="720"/>
        <w:textAlignment w:val="baseline"/>
        <w:rPr>
          <w:rFonts w:ascii="Calibri" w:eastAsia="Times New Roman" w:hAnsi="Calibri" w:cs="Calibri"/>
          <w:color w:val="000000"/>
          <w:sz w:val="24"/>
          <w:szCs w:val="24"/>
          <w:lang w:eastAsia="en-GB"/>
        </w:rPr>
      </w:pPr>
    </w:p>
    <w:p w14:paraId="5EDCA8B3" w14:textId="7EEC2AC4" w:rsidR="00BC56EF" w:rsidRPr="006918A6" w:rsidRDefault="00302D4D"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Post holder may be expected to work flexibly across two locations (Wandsworth Town Hall and Richmond Civic Centre). </w:t>
      </w:r>
    </w:p>
    <w:p w14:paraId="45318DA0" w14:textId="77777777" w:rsidR="00BC56EF" w:rsidRPr="006918A6" w:rsidRDefault="00BC56EF" w:rsidP="001460A8">
      <w:pPr>
        <w:spacing w:after="0" w:line="240" w:lineRule="auto"/>
        <w:ind w:left="720"/>
        <w:textAlignment w:val="baseline"/>
        <w:rPr>
          <w:rFonts w:ascii="Calibri" w:eastAsia="Times New Roman" w:hAnsi="Calibri" w:cs="Calibri"/>
          <w:color w:val="000000"/>
          <w:sz w:val="24"/>
          <w:szCs w:val="24"/>
          <w:lang w:eastAsia="en-GB"/>
        </w:rPr>
      </w:pPr>
    </w:p>
    <w:p w14:paraId="048D9A0E" w14:textId="5372A396" w:rsidR="005E4A71" w:rsidRDefault="0005793B"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6918A6">
        <w:rPr>
          <w:rFonts w:ascii="Calibri" w:eastAsia="Times New Roman" w:hAnsi="Calibri" w:cs="Calibri"/>
          <w:color w:val="000000"/>
          <w:sz w:val="24"/>
          <w:szCs w:val="24"/>
          <w:lang w:eastAsia="en-GB"/>
        </w:rPr>
        <w:t>The Shared Staffing Arrangement will keep its structures under continual revie</w:t>
      </w:r>
      <w:r w:rsidRPr="00056D20">
        <w:rPr>
          <w:rFonts w:ascii="Calibri" w:eastAsia="Times New Roman" w:hAnsi="Calibri" w:cs="Calibri"/>
          <w:color w:val="000000"/>
          <w:sz w:val="24"/>
          <w:szCs w:val="24"/>
          <w:lang w:eastAsia="en-GB"/>
        </w:rPr>
        <w:t>w and as a result the post holder should expect t</w:t>
      </w:r>
      <w:r w:rsidRPr="00BC56EF">
        <w:rPr>
          <w:rFonts w:ascii="Calibri" w:eastAsia="Times New Roman" w:hAnsi="Calibri" w:cs="Calibri"/>
          <w:color w:val="000000"/>
          <w:sz w:val="24"/>
          <w:szCs w:val="24"/>
          <w:lang w:eastAsia="en-GB"/>
        </w:rPr>
        <w:t>o carry out any other reasonable duties within the overall function, commensurate with the level of the post. </w:t>
      </w:r>
    </w:p>
    <w:p w14:paraId="6FFA9C6A" w14:textId="77777777" w:rsidR="001460A8" w:rsidRPr="00056D20" w:rsidRDefault="001460A8" w:rsidP="001460A8">
      <w:pPr>
        <w:spacing w:after="0" w:line="240" w:lineRule="auto"/>
        <w:ind w:left="720"/>
        <w:textAlignment w:val="baseline"/>
        <w:rPr>
          <w:rFonts w:ascii="Calibri" w:eastAsia="Times New Roman" w:hAnsi="Calibri" w:cs="Calibri"/>
          <w:color w:val="000000"/>
          <w:sz w:val="24"/>
          <w:szCs w:val="24"/>
          <w:lang w:eastAsia="en-GB"/>
        </w:rPr>
      </w:pPr>
    </w:p>
    <w:p w14:paraId="74E2783B" w14:textId="3D04CA30" w:rsidR="005E4A71" w:rsidRPr="005E4A71" w:rsidRDefault="00E73A10" w:rsidP="001460A8">
      <w:pPr>
        <w:numPr>
          <w:ilvl w:val="0"/>
          <w:numId w:val="28"/>
        </w:numPr>
        <w:spacing w:after="0" w:line="240" w:lineRule="auto"/>
        <w:textAlignment w:val="baseline"/>
        <w:rPr>
          <w:rFonts w:ascii="Calibri" w:eastAsia="Times New Roman" w:hAnsi="Calibri" w:cs="Calibri"/>
          <w:color w:val="000000"/>
          <w:sz w:val="24"/>
          <w:szCs w:val="24"/>
          <w:lang w:eastAsia="en-GB"/>
        </w:rPr>
      </w:pPr>
      <w:r w:rsidRPr="005E4A71">
        <w:rPr>
          <w:rFonts w:ascii="Calibri" w:eastAsia="Times New Roman" w:hAnsi="Calibri" w:cs="Calibri"/>
          <w:color w:val="000000"/>
          <w:sz w:val="24"/>
          <w:szCs w:val="24"/>
          <w:lang w:eastAsia="en-GB"/>
        </w:rPr>
        <w:t>The post holder will be expected to</w:t>
      </w:r>
      <w:r w:rsidR="005E4A71" w:rsidRPr="005E4A71">
        <w:rPr>
          <w:rFonts w:ascii="Calibri" w:eastAsia="Times New Roman" w:hAnsi="Calibri" w:cs="Calibri"/>
          <w:color w:val="000000"/>
          <w:sz w:val="24"/>
          <w:szCs w:val="24"/>
          <w:lang w:eastAsia="en-GB"/>
        </w:rPr>
        <w:t xml:space="preserve"> participate in the organisation’s staff appraisal scheme and departmental audit and ensure appraisal and development of any staff for which s/he is responsible.</w:t>
      </w:r>
    </w:p>
    <w:p w14:paraId="18D66110" w14:textId="77777777" w:rsidR="00E73A10" w:rsidRPr="005E4A71" w:rsidRDefault="00E73A10" w:rsidP="005E4A71">
      <w:pPr>
        <w:spacing w:after="0" w:line="240" w:lineRule="auto"/>
        <w:ind w:left="720"/>
        <w:textAlignment w:val="baseline"/>
        <w:rPr>
          <w:rFonts w:ascii="Calibri" w:eastAsia="Times New Roman" w:hAnsi="Calibri" w:cs="Calibri"/>
          <w:sz w:val="24"/>
          <w:szCs w:val="24"/>
          <w:lang w:eastAsia="en-GB"/>
        </w:rPr>
      </w:pPr>
    </w:p>
    <w:p w14:paraId="6CDB5041" w14:textId="7CA2A396" w:rsidR="00302D4D" w:rsidRPr="00302D4D" w:rsidRDefault="00302D4D" w:rsidP="00302D4D">
      <w:pPr>
        <w:spacing w:after="0" w:line="240" w:lineRule="auto"/>
        <w:textAlignment w:val="baseline"/>
        <w:rPr>
          <w:rFonts w:ascii="Segoe UI" w:eastAsia="Times New Roman" w:hAnsi="Segoe UI" w:cs="Segoe UI"/>
          <w:sz w:val="18"/>
          <w:szCs w:val="18"/>
          <w:lang w:eastAsia="en-GB"/>
        </w:rPr>
      </w:pPr>
    </w:p>
    <w:p w14:paraId="34A2BDDC" w14:textId="00BB954E" w:rsidR="00302D4D" w:rsidRDefault="00302D4D" w:rsidP="00302D4D">
      <w:pPr>
        <w:spacing w:after="0" w:line="240" w:lineRule="auto"/>
        <w:textAlignment w:val="baseline"/>
        <w:rPr>
          <w:rFonts w:ascii="Calibri" w:eastAsia="Times New Roman" w:hAnsi="Calibri" w:cs="Calibri"/>
          <w:sz w:val="24"/>
          <w:szCs w:val="24"/>
          <w:lang w:eastAsia="en-GB"/>
        </w:rPr>
      </w:pPr>
      <w:r w:rsidRPr="00E14B19">
        <w:rPr>
          <w:rFonts w:ascii="Calibri" w:eastAsia="Times New Roman" w:hAnsi="Calibri" w:cs="Calibri"/>
          <w:b/>
          <w:bCs/>
          <w:sz w:val="24"/>
          <w:szCs w:val="24"/>
          <w:lang w:eastAsia="en-GB"/>
        </w:rPr>
        <w:t>Current team structure</w:t>
      </w:r>
      <w:r w:rsidRPr="00302D4D">
        <w:rPr>
          <w:rFonts w:ascii="Calibri" w:eastAsia="Times New Roman" w:hAnsi="Calibri" w:cs="Calibri"/>
          <w:sz w:val="24"/>
          <w:szCs w:val="24"/>
          <w:lang w:eastAsia="en-GB"/>
        </w:rPr>
        <w:t> </w:t>
      </w:r>
    </w:p>
    <w:p w14:paraId="375B7800" w14:textId="4B17675A" w:rsidR="005E4A71" w:rsidRDefault="005E4A71" w:rsidP="00302D4D">
      <w:pPr>
        <w:spacing w:after="0" w:line="240" w:lineRule="auto"/>
        <w:textAlignment w:val="baseline"/>
        <w:rPr>
          <w:rFonts w:ascii="Calibri" w:eastAsia="Times New Roman" w:hAnsi="Calibri" w:cs="Calibri"/>
          <w:sz w:val="24"/>
          <w:szCs w:val="24"/>
          <w:lang w:eastAsia="en-GB"/>
        </w:rPr>
      </w:pPr>
    </w:p>
    <w:p w14:paraId="48AABA2F" w14:textId="4B13666C" w:rsidR="00302D4D" w:rsidRPr="00302D4D" w:rsidRDefault="00290BC8" w:rsidP="00302D4D">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noProof/>
          <w:sz w:val="18"/>
          <w:szCs w:val="18"/>
          <w:lang w:eastAsia="en-GB"/>
        </w:rPr>
        <w:lastRenderedPageBreak/>
        <w:drawing>
          <wp:inline distT="0" distB="0" distL="0" distR="0" wp14:anchorId="7D4F1092" wp14:editId="35372C01">
            <wp:extent cx="6505575" cy="4438650"/>
            <wp:effectExtent l="0" t="0" r="9525" b="0"/>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505575" cy="4438650"/>
                    </a:xfrm>
                    <a:prstGeom prst="rect">
                      <a:avLst/>
                    </a:prstGeom>
                  </pic:spPr>
                </pic:pic>
              </a:graphicData>
            </a:graphic>
          </wp:inline>
        </w:drawing>
      </w:r>
      <w:r w:rsidR="00302D4D" w:rsidRPr="00302D4D">
        <w:rPr>
          <w:rFonts w:ascii="Calibri" w:eastAsia="Times New Roman" w:hAnsi="Calibri" w:cs="Calibri"/>
          <w:sz w:val="24"/>
          <w:szCs w:val="24"/>
          <w:lang w:eastAsia="en-GB"/>
        </w:rPr>
        <w:t> </w:t>
      </w:r>
    </w:p>
    <w:p w14:paraId="2127D4D6"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3F318F0C"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7E736EA2"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0FA83A1E"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417D0ABF"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519A3E07"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344C3058"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6BE33DCA"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5F686673"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03E345A6" w14:textId="77777777" w:rsidR="00C31FE1" w:rsidRDefault="00C31FE1" w:rsidP="00302D4D">
      <w:pPr>
        <w:spacing w:after="0" w:line="240" w:lineRule="auto"/>
        <w:textAlignment w:val="baseline"/>
        <w:rPr>
          <w:rFonts w:ascii="Calibri" w:eastAsia="Times New Roman" w:hAnsi="Calibri" w:cs="Calibri"/>
          <w:b/>
          <w:bCs/>
          <w:color w:val="000000"/>
          <w:sz w:val="36"/>
          <w:szCs w:val="36"/>
          <w:lang w:eastAsia="en-GB"/>
        </w:rPr>
      </w:pPr>
    </w:p>
    <w:p w14:paraId="43524FAE" w14:textId="432F2D22"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color w:val="000000"/>
          <w:sz w:val="36"/>
          <w:szCs w:val="36"/>
          <w:lang w:eastAsia="en-GB"/>
        </w:rPr>
        <w:t>Person Specification</w:t>
      </w:r>
      <w:r w:rsidRPr="00302D4D">
        <w:rPr>
          <w:rFonts w:ascii="Calibri" w:eastAsia="Times New Roman" w:hAnsi="Calibri" w:cs="Calibri"/>
          <w:color w:val="000000"/>
          <w:sz w:val="36"/>
          <w:szCs w:val="36"/>
          <w:lang w:eastAsia="en-GB"/>
        </w:rPr>
        <w:t> </w:t>
      </w:r>
    </w:p>
    <w:p w14:paraId="47C7B149"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485"/>
      </w:tblGrid>
      <w:tr w:rsidR="00302D4D" w:rsidRPr="00302D4D" w14:paraId="6349ADC9"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52E906A6"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Job Title: </w:t>
            </w:r>
            <w:r w:rsidRPr="00302D4D">
              <w:rPr>
                <w:rFonts w:ascii="Calibri" w:eastAsia="Times New Roman" w:hAnsi="Calibri" w:cs="Calibri"/>
                <w:sz w:val="24"/>
                <w:szCs w:val="24"/>
                <w:lang w:eastAsia="en-GB"/>
              </w:rPr>
              <w:t> </w:t>
            </w:r>
          </w:p>
          <w:p w14:paraId="50B0F2EF"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Public Health Lead   </w:t>
            </w:r>
          </w:p>
          <w:p w14:paraId="2F64927E"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4485" w:type="dxa"/>
            <w:tcBorders>
              <w:top w:val="single" w:sz="6" w:space="0" w:color="auto"/>
              <w:left w:val="nil"/>
              <w:bottom w:val="single" w:sz="6" w:space="0" w:color="auto"/>
              <w:right w:val="single" w:sz="6" w:space="0" w:color="auto"/>
            </w:tcBorders>
            <w:shd w:val="clear" w:color="auto" w:fill="D9D9D9"/>
            <w:hideMark/>
          </w:tcPr>
          <w:p w14:paraId="4054B32E"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Grade</w:t>
            </w:r>
            <w:r w:rsidRPr="00302D4D">
              <w:rPr>
                <w:rFonts w:ascii="Calibri" w:eastAsia="Times New Roman" w:hAnsi="Calibri" w:cs="Calibri"/>
                <w:sz w:val="24"/>
                <w:szCs w:val="24"/>
                <w:lang w:eastAsia="en-GB"/>
              </w:rPr>
              <w:t>:  </w:t>
            </w:r>
          </w:p>
          <w:p w14:paraId="0C6AC986"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PO6 </w:t>
            </w:r>
          </w:p>
          <w:p w14:paraId="77C1DD0A"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r>
      <w:tr w:rsidR="00302D4D" w:rsidRPr="00302D4D" w14:paraId="30ED1333"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1C9CDA41"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lastRenderedPageBreak/>
              <w:t>Section: </w:t>
            </w:r>
            <w:r w:rsidRPr="00302D4D">
              <w:rPr>
                <w:rFonts w:ascii="Calibri" w:eastAsia="Times New Roman" w:hAnsi="Calibri" w:cs="Calibri"/>
                <w:sz w:val="24"/>
                <w:szCs w:val="24"/>
                <w:lang w:eastAsia="en-GB"/>
              </w:rPr>
              <w:t> </w:t>
            </w:r>
          </w:p>
          <w:p w14:paraId="486DA81C"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Public Health </w:t>
            </w:r>
          </w:p>
          <w:p w14:paraId="31D7125D"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4485" w:type="dxa"/>
            <w:tcBorders>
              <w:top w:val="nil"/>
              <w:left w:val="nil"/>
              <w:bottom w:val="single" w:sz="6" w:space="0" w:color="auto"/>
              <w:right w:val="single" w:sz="6" w:space="0" w:color="auto"/>
            </w:tcBorders>
            <w:shd w:val="clear" w:color="auto" w:fill="D9D9D9"/>
            <w:hideMark/>
          </w:tcPr>
          <w:p w14:paraId="22E84B9C"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Directorate:</w:t>
            </w:r>
            <w:r w:rsidRPr="00302D4D">
              <w:rPr>
                <w:rFonts w:ascii="Calibri" w:eastAsia="Times New Roman" w:hAnsi="Calibri" w:cs="Calibri"/>
                <w:sz w:val="24"/>
                <w:szCs w:val="24"/>
                <w:lang w:eastAsia="en-GB"/>
              </w:rPr>
              <w:t>  </w:t>
            </w:r>
          </w:p>
          <w:p w14:paraId="44A960A2" w14:textId="74127E2A" w:rsidR="00302D4D" w:rsidRPr="00302D4D" w:rsidRDefault="00D53EDD" w:rsidP="00302D4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Adult Social Care and Public Health</w:t>
            </w:r>
          </w:p>
        </w:tc>
      </w:tr>
      <w:tr w:rsidR="00302D4D" w:rsidRPr="00302D4D" w14:paraId="794022E8" w14:textId="77777777" w:rsidTr="00302D4D">
        <w:trPr>
          <w:trHeight w:val="825"/>
        </w:trPr>
        <w:tc>
          <w:tcPr>
            <w:tcW w:w="4260" w:type="dxa"/>
            <w:tcBorders>
              <w:top w:val="nil"/>
              <w:left w:val="single" w:sz="6" w:space="0" w:color="auto"/>
              <w:bottom w:val="single" w:sz="6" w:space="0" w:color="auto"/>
              <w:right w:val="single" w:sz="6" w:space="0" w:color="auto"/>
            </w:tcBorders>
            <w:shd w:val="clear" w:color="auto" w:fill="D9D9D9"/>
            <w:hideMark/>
          </w:tcPr>
          <w:p w14:paraId="12065808"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Responsible to following manager:</w:t>
            </w:r>
            <w:r w:rsidRPr="00302D4D">
              <w:rPr>
                <w:rFonts w:ascii="Calibri" w:eastAsia="Times New Roman" w:hAnsi="Calibri" w:cs="Calibri"/>
                <w:sz w:val="24"/>
                <w:szCs w:val="24"/>
                <w:lang w:eastAsia="en-GB"/>
              </w:rPr>
              <w:t> </w:t>
            </w:r>
          </w:p>
          <w:p w14:paraId="186BEFD8" w14:textId="7D966DCA" w:rsidR="00302D4D" w:rsidRPr="00302D4D" w:rsidRDefault="002743DC"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Senior </w:t>
            </w:r>
            <w:r w:rsidRPr="00BF4C71">
              <w:rPr>
                <w:rFonts w:ascii="Calibri" w:eastAsia="Times New Roman" w:hAnsi="Calibri" w:cs="Calibri"/>
                <w:sz w:val="24"/>
                <w:szCs w:val="24"/>
                <w:lang w:eastAsia="en-GB"/>
              </w:rPr>
              <w:t>Public Health Lead (Health Improvement)</w:t>
            </w:r>
          </w:p>
        </w:tc>
        <w:tc>
          <w:tcPr>
            <w:tcW w:w="4485" w:type="dxa"/>
            <w:tcBorders>
              <w:top w:val="nil"/>
              <w:left w:val="nil"/>
              <w:bottom w:val="single" w:sz="6" w:space="0" w:color="auto"/>
              <w:right w:val="single" w:sz="6" w:space="0" w:color="auto"/>
            </w:tcBorders>
            <w:shd w:val="clear" w:color="auto" w:fill="D9D9D9"/>
            <w:hideMark/>
          </w:tcPr>
          <w:p w14:paraId="7FDCE923"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Responsible for following staff:</w:t>
            </w:r>
            <w:r w:rsidRPr="00302D4D">
              <w:rPr>
                <w:rFonts w:ascii="Calibri" w:eastAsia="Times New Roman" w:hAnsi="Calibri" w:cs="Calibri"/>
                <w:sz w:val="24"/>
                <w:szCs w:val="24"/>
                <w:lang w:eastAsia="en-GB"/>
              </w:rPr>
              <w:t> </w:t>
            </w:r>
          </w:p>
          <w:p w14:paraId="58E8E258" w14:textId="77777777"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N/A </w:t>
            </w:r>
          </w:p>
        </w:tc>
      </w:tr>
      <w:tr w:rsidR="00302D4D" w:rsidRPr="00302D4D" w14:paraId="6076A3F3" w14:textId="77777777" w:rsidTr="00302D4D">
        <w:trPr>
          <w:trHeight w:val="825"/>
        </w:trPr>
        <w:tc>
          <w:tcPr>
            <w:tcW w:w="4260" w:type="dxa"/>
            <w:tcBorders>
              <w:top w:val="single" w:sz="6" w:space="0" w:color="auto"/>
              <w:left w:val="single" w:sz="6" w:space="0" w:color="auto"/>
              <w:bottom w:val="single" w:sz="6" w:space="0" w:color="auto"/>
              <w:right w:val="single" w:sz="6" w:space="0" w:color="auto"/>
            </w:tcBorders>
            <w:shd w:val="clear" w:color="auto" w:fill="D9D9D9"/>
            <w:hideMark/>
          </w:tcPr>
          <w:p w14:paraId="2C880F6D" w14:textId="10CC132A"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A4521B">
              <w:rPr>
                <w:rFonts w:ascii="Calibri" w:eastAsia="Times New Roman" w:hAnsi="Calibri" w:cs="Calibri"/>
                <w:sz w:val="24"/>
                <w:szCs w:val="24"/>
                <w:lang w:eastAsia="en-GB"/>
              </w:rPr>
              <w:t>Post Number/s: </w:t>
            </w:r>
            <w:r w:rsidR="00BF4C71" w:rsidRPr="00A4521B">
              <w:rPr>
                <w:rFonts w:ascii="Calibri" w:eastAsia="Times New Roman" w:hAnsi="Calibri" w:cs="Calibri"/>
                <w:sz w:val="24"/>
                <w:szCs w:val="24"/>
                <w:lang w:eastAsia="en-GB"/>
              </w:rPr>
              <w:t xml:space="preserve"> </w:t>
            </w:r>
            <w:r w:rsidR="00A4521B" w:rsidRPr="00A4521B">
              <w:rPr>
                <w:rFonts w:ascii="Calibri" w:eastAsia="Times New Roman" w:hAnsi="Calibri" w:cs="Calibri"/>
                <w:sz w:val="24"/>
                <w:szCs w:val="24"/>
                <w:lang w:eastAsia="en-GB"/>
              </w:rPr>
              <w:t>RWC0024A</w:t>
            </w:r>
          </w:p>
        </w:tc>
        <w:tc>
          <w:tcPr>
            <w:tcW w:w="4485" w:type="dxa"/>
            <w:tcBorders>
              <w:top w:val="single" w:sz="6" w:space="0" w:color="auto"/>
              <w:left w:val="single" w:sz="6" w:space="0" w:color="auto"/>
              <w:bottom w:val="single" w:sz="6" w:space="0" w:color="auto"/>
              <w:right w:val="single" w:sz="6" w:space="0" w:color="auto"/>
            </w:tcBorders>
            <w:shd w:val="clear" w:color="auto" w:fill="D9D9D9"/>
            <w:hideMark/>
          </w:tcPr>
          <w:p w14:paraId="7AC486DC" w14:textId="1A40B856" w:rsidR="00302D4D" w:rsidRPr="00302D4D" w:rsidRDefault="00302D4D" w:rsidP="00302D4D">
            <w:pPr>
              <w:spacing w:after="0" w:line="240" w:lineRule="auto"/>
              <w:textAlignment w:val="baseline"/>
              <w:rPr>
                <w:rFonts w:ascii="Times New Roman" w:eastAsia="Times New Roman" w:hAnsi="Times New Roman" w:cs="Times New Roman"/>
                <w:sz w:val="24"/>
                <w:szCs w:val="24"/>
                <w:lang w:eastAsia="en-GB"/>
              </w:rPr>
            </w:pPr>
            <w:r w:rsidRPr="00A4521B">
              <w:rPr>
                <w:rFonts w:ascii="Calibri" w:eastAsia="Times New Roman" w:hAnsi="Calibri" w:cs="Calibri"/>
                <w:b/>
                <w:bCs/>
                <w:sz w:val="24"/>
                <w:szCs w:val="24"/>
                <w:lang w:eastAsia="en-GB"/>
              </w:rPr>
              <w:t>Last review date:</w:t>
            </w:r>
            <w:r w:rsidRPr="00A4521B">
              <w:rPr>
                <w:rFonts w:ascii="Calibri" w:eastAsia="Times New Roman" w:hAnsi="Calibri" w:cs="Calibri"/>
                <w:sz w:val="24"/>
                <w:szCs w:val="24"/>
                <w:lang w:eastAsia="en-GB"/>
              </w:rPr>
              <w:t xml:space="preserve"> </w:t>
            </w:r>
            <w:r w:rsidR="00A4521B" w:rsidRPr="00A4521B">
              <w:rPr>
                <w:rFonts w:ascii="Calibri" w:eastAsia="Times New Roman" w:hAnsi="Calibri" w:cs="Calibri"/>
                <w:sz w:val="24"/>
                <w:szCs w:val="24"/>
                <w:lang w:eastAsia="en-GB"/>
              </w:rPr>
              <w:t>April 2016</w:t>
            </w:r>
          </w:p>
        </w:tc>
      </w:tr>
    </w:tbl>
    <w:p w14:paraId="427C8F33"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6BC59E37" w14:textId="77777777" w:rsidR="00796819" w:rsidRPr="00796819" w:rsidRDefault="00796819" w:rsidP="00796819">
      <w:pPr>
        <w:spacing w:after="0" w:line="240" w:lineRule="auto"/>
        <w:textAlignment w:val="baseline"/>
        <w:rPr>
          <w:rFonts w:ascii="Calibri" w:eastAsia="Times New Roman" w:hAnsi="Calibri" w:cs="Calibri"/>
          <w:b/>
          <w:bCs/>
          <w:sz w:val="24"/>
          <w:szCs w:val="24"/>
          <w:lang w:eastAsia="en-GB"/>
        </w:rPr>
      </w:pPr>
      <w:r w:rsidRPr="00796819">
        <w:rPr>
          <w:rFonts w:ascii="Calibri" w:eastAsia="Times New Roman" w:hAnsi="Calibri" w:cs="Calibri"/>
          <w:b/>
          <w:bCs/>
          <w:sz w:val="24"/>
          <w:szCs w:val="24"/>
          <w:lang w:eastAsia="en-GB"/>
        </w:rPr>
        <w:t xml:space="preserve">Our Values and Behaviours </w:t>
      </w:r>
    </w:p>
    <w:p w14:paraId="1753A4B6" w14:textId="77777777" w:rsidR="00796819" w:rsidRPr="0049147F" w:rsidRDefault="00796819" w:rsidP="00796819">
      <w:pPr>
        <w:rPr>
          <w:rFonts w:ascii="Calibri" w:hAnsi="Calibri"/>
          <w:sz w:val="12"/>
          <w:szCs w:val="12"/>
        </w:rPr>
      </w:pPr>
    </w:p>
    <w:p w14:paraId="54BACDC0" w14:textId="08B5442B" w:rsidR="00796819" w:rsidRPr="00796819" w:rsidRDefault="00796819" w:rsidP="00796819">
      <w:pPr>
        <w:rPr>
          <w:rFonts w:ascii="Calibri" w:eastAsia="Times New Roman" w:hAnsi="Calibri" w:cs="Calibri"/>
          <w:sz w:val="24"/>
          <w:szCs w:val="24"/>
          <w:lang w:eastAsia="en-GB"/>
        </w:rPr>
      </w:pPr>
      <w:r w:rsidRPr="00796819">
        <w:rPr>
          <w:rFonts w:ascii="Calibri" w:eastAsia="Times New Roman" w:hAnsi="Calibri" w:cs="Calibri"/>
          <w:sz w:val="24"/>
          <w:szCs w:val="24"/>
          <w:lang w:eastAsia="en-GB"/>
        </w:rPr>
        <w:t>The values and behaviours we seek from our staff draw on the high standards of the two boroughs, and we prize these qualities in particular:</w:t>
      </w:r>
    </w:p>
    <w:p w14:paraId="1D742DDF" w14:textId="77777777" w:rsidR="00796819" w:rsidRPr="00796819" w:rsidRDefault="00796819" w:rsidP="00796819">
      <w:pPr>
        <w:spacing w:after="200" w:line="276" w:lineRule="auto"/>
        <w:rPr>
          <w:rFonts w:ascii="Calibri" w:hAnsi="Calibri"/>
          <w:sz w:val="24"/>
          <w:szCs w:val="24"/>
        </w:rPr>
      </w:pPr>
      <w:r w:rsidRPr="00796819">
        <w:rPr>
          <w:rFonts w:ascii="Calibri" w:hAnsi="Calibri"/>
          <w:b/>
          <w:sz w:val="24"/>
          <w:szCs w:val="24"/>
        </w:rPr>
        <w:t>Being open.</w:t>
      </w:r>
      <w:r w:rsidRPr="00796819">
        <w:rPr>
          <w:rFonts w:ascii="Calibri" w:hAnsi="Calibri"/>
          <w:sz w:val="24"/>
          <w:szCs w:val="24"/>
        </w:rPr>
        <w:t xml:space="preserve"> This means we share our views openly, honestly and in a thoughtful way. We encourage new ideas and ways of doing things. We appreciate and listen to feedback from each other.</w:t>
      </w:r>
    </w:p>
    <w:p w14:paraId="0D1085CD" w14:textId="77777777" w:rsidR="00796819" w:rsidRPr="00796819" w:rsidRDefault="00796819" w:rsidP="00796819">
      <w:pPr>
        <w:shd w:val="clear" w:color="auto" w:fill="FFFFFF"/>
        <w:spacing w:before="120" w:after="120"/>
        <w:textAlignment w:val="top"/>
        <w:outlineLvl w:val="3"/>
        <w:rPr>
          <w:rFonts w:ascii="Calibri" w:hAnsi="Calibri"/>
          <w:sz w:val="24"/>
          <w:szCs w:val="24"/>
        </w:rPr>
      </w:pPr>
      <w:r w:rsidRPr="00796819">
        <w:rPr>
          <w:rFonts w:ascii="Calibri" w:hAnsi="Calibri"/>
          <w:b/>
          <w:sz w:val="24"/>
          <w:szCs w:val="24"/>
        </w:rPr>
        <w:t>Being supportive.</w:t>
      </w:r>
      <w:r w:rsidRPr="00796819">
        <w:rPr>
          <w:rFonts w:ascii="Calibri" w:hAnsi="Calibri"/>
          <w:sz w:val="24"/>
          <w:szCs w:val="24"/>
        </w:rPr>
        <w:t xml:space="preserve"> This means we drive the success of the organisation by making sure that our colleagues are successful. We encourage others and take account of the challenges they face. We help each other to do our jobs.</w:t>
      </w:r>
    </w:p>
    <w:p w14:paraId="4DE9CF61" w14:textId="5C7015B4" w:rsidR="00796819" w:rsidRPr="00796819" w:rsidRDefault="00796819" w:rsidP="00796819">
      <w:pPr>
        <w:shd w:val="clear" w:color="auto" w:fill="FFFFFF"/>
        <w:spacing w:before="120" w:after="120"/>
        <w:textAlignment w:val="top"/>
        <w:outlineLvl w:val="3"/>
        <w:rPr>
          <w:rFonts w:ascii="Calibri" w:hAnsi="Calibri"/>
          <w:sz w:val="24"/>
          <w:szCs w:val="24"/>
        </w:rPr>
      </w:pPr>
      <w:r w:rsidRPr="00796819">
        <w:rPr>
          <w:rFonts w:ascii="Calibri" w:hAnsi="Calibri"/>
          <w:b/>
          <w:sz w:val="24"/>
          <w:szCs w:val="24"/>
        </w:rPr>
        <w:t>Being positive.</w:t>
      </w:r>
      <w:r w:rsidRPr="00796819">
        <w:rPr>
          <w:rFonts w:ascii="Calibri" w:hAnsi="Calibri"/>
          <w:sz w:val="24"/>
          <w:szCs w:val="24"/>
        </w:rPr>
        <w:t xml:space="preserve"> Being </w:t>
      </w:r>
      <w:r w:rsidR="00A64B32" w:rsidRPr="00796819">
        <w:rPr>
          <w:rFonts w:ascii="Calibri" w:hAnsi="Calibri"/>
          <w:sz w:val="24"/>
          <w:szCs w:val="24"/>
        </w:rPr>
        <w:t>positive and helpful means,</w:t>
      </w:r>
      <w:r w:rsidRPr="00796819">
        <w:rPr>
          <w:rFonts w:ascii="Calibri" w:hAnsi="Calibri"/>
          <w:sz w:val="24"/>
          <w:szCs w:val="24"/>
        </w:rPr>
        <w:t xml:space="preserve"> we keep our goals in mind and look for ways to achieve them. We listen constructively and help others see opportunities and the way forward. We have a ‘can do’ attitude and are continuously looking for ways to help each other improve. </w:t>
      </w:r>
    </w:p>
    <w:p w14:paraId="67C33A09" w14:textId="77777777" w:rsidR="00DB7F81" w:rsidRPr="00302D4D" w:rsidRDefault="00DB7F81" w:rsidP="00DB7F81">
      <w:pPr>
        <w:spacing w:after="0" w:line="240" w:lineRule="auto"/>
        <w:textAlignment w:val="baseline"/>
        <w:rPr>
          <w:rFonts w:ascii="Calibri" w:eastAsia="Times New Roman" w:hAnsi="Calibri" w:cs="Calibri"/>
          <w:sz w:val="24"/>
          <w:szCs w:val="24"/>
          <w:lang w:eastAsia="en-GB"/>
        </w:rPr>
      </w:pPr>
    </w:p>
    <w:tbl>
      <w:tblPr>
        <w:tblW w:w="9115"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3"/>
        <w:gridCol w:w="6291"/>
        <w:gridCol w:w="1451"/>
      </w:tblGrid>
      <w:tr w:rsidR="00F25C2C" w:rsidRPr="00302D4D" w14:paraId="31EFA1BD" w14:textId="77777777" w:rsidTr="00F25C2C">
        <w:trPr>
          <w:trHeight w:val="540"/>
        </w:trPr>
        <w:tc>
          <w:tcPr>
            <w:tcW w:w="1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9EF03A" w14:textId="54FD2B76" w:rsidR="00F25C2C" w:rsidRPr="00302D4D" w:rsidRDefault="00F25C2C" w:rsidP="00C6049F">
            <w:pPr>
              <w:spacing w:after="0" w:line="240" w:lineRule="auto"/>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Essential (E) or Desirable (D)</w:t>
            </w:r>
          </w:p>
        </w:tc>
        <w:tc>
          <w:tcPr>
            <w:tcW w:w="62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9251C74" w14:textId="3A68B2C5"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Person Specification Requirements</w:t>
            </w:r>
            <w:r w:rsidRPr="00302D4D">
              <w:rPr>
                <w:rFonts w:ascii="Calibri" w:eastAsia="Times New Roman" w:hAnsi="Calibri" w:cs="Calibri"/>
                <w:sz w:val="24"/>
                <w:szCs w:val="24"/>
                <w:lang w:eastAsia="en-GB"/>
              </w:rPr>
              <w:t> </w:t>
            </w:r>
          </w:p>
          <w:p w14:paraId="3FC15A6B" w14:textId="77777777"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c>
          <w:tcPr>
            <w:tcW w:w="145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7B69143"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Assessed by A &amp; I/ T/ C</w:t>
            </w:r>
            <w:r>
              <w:rPr>
                <w:rFonts w:ascii="Calibri" w:eastAsia="Times New Roman" w:hAnsi="Calibri" w:cs="Calibri"/>
                <w:b/>
                <w:bCs/>
                <w:sz w:val="24"/>
                <w:szCs w:val="24"/>
                <w:lang w:eastAsia="en-GB"/>
              </w:rPr>
              <w:t xml:space="preserve"> </w:t>
            </w:r>
            <w:r w:rsidRPr="00302D4D">
              <w:rPr>
                <w:rFonts w:ascii="Calibri" w:eastAsia="Times New Roman" w:hAnsi="Calibri" w:cs="Calibri"/>
                <w:b/>
                <w:bCs/>
                <w:sz w:val="24"/>
                <w:szCs w:val="24"/>
                <w:lang w:eastAsia="en-GB"/>
              </w:rPr>
              <w:t>(see below for explanation)</w:t>
            </w:r>
            <w:r w:rsidRPr="00302D4D">
              <w:rPr>
                <w:rFonts w:ascii="Calibri" w:eastAsia="Times New Roman" w:hAnsi="Calibri" w:cs="Calibri"/>
                <w:sz w:val="24"/>
                <w:szCs w:val="24"/>
                <w:lang w:eastAsia="en-GB"/>
              </w:rPr>
              <w:t> </w:t>
            </w:r>
          </w:p>
        </w:tc>
      </w:tr>
      <w:tr w:rsidR="00F25C2C" w:rsidRPr="00302D4D" w14:paraId="5337E9D4"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D9289E" w14:textId="77777777" w:rsidR="00F25C2C" w:rsidRPr="00302D4D" w:rsidRDefault="00F25C2C" w:rsidP="00C6049F">
            <w:pPr>
              <w:spacing w:after="0" w:line="240" w:lineRule="auto"/>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1CA6CD" w14:textId="36306681"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Knowledge </w:t>
            </w:r>
            <w:r w:rsidRPr="00302D4D">
              <w:rPr>
                <w:rFonts w:ascii="Calibri" w:eastAsia="Times New Roman" w:hAnsi="Calibri" w:cs="Calibri"/>
                <w:sz w:val="24"/>
                <w:szCs w:val="24"/>
                <w:lang w:eastAsia="en-GB"/>
              </w:rPr>
              <w:t> </w:t>
            </w:r>
          </w:p>
        </w:tc>
      </w:tr>
      <w:tr w:rsidR="00F25C2C" w:rsidRPr="00302D4D" w14:paraId="624EE6EA"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EC6A68B" w14:textId="2FDC35E3" w:rsidR="00F25C2C" w:rsidRDefault="00F25C2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123E50" w14:textId="3FF431E1"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Understanding of social and political environment, including national and local policy, strategies, and guidance.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0DED43CE"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19385CC5"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39AB1052" w14:textId="2E0C181D" w:rsidR="00F25C2C" w:rsidRPr="00E14B19" w:rsidRDefault="00F25C2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2DE8BE4" w14:textId="166F748F" w:rsidR="00F25C2C" w:rsidRPr="00302D4D" w:rsidRDefault="00F25C2C" w:rsidP="00C6049F">
            <w:pPr>
              <w:spacing w:after="0" w:line="240" w:lineRule="auto"/>
              <w:textAlignment w:val="baseline"/>
              <w:rPr>
                <w:rFonts w:ascii="Calibri" w:eastAsia="Times New Roman" w:hAnsi="Calibri" w:cs="Calibri"/>
                <w:sz w:val="24"/>
                <w:szCs w:val="24"/>
                <w:lang w:eastAsia="en-GB"/>
              </w:rPr>
            </w:pPr>
            <w:r w:rsidRPr="00E14B19">
              <w:rPr>
                <w:rFonts w:ascii="Calibri" w:eastAsia="Times New Roman" w:hAnsi="Calibri" w:cs="Calibri"/>
                <w:sz w:val="24"/>
                <w:szCs w:val="24"/>
                <w:lang w:eastAsia="en-GB"/>
              </w:rPr>
              <w:t xml:space="preserve">Knowledge of health improvement, health eating, nutrition, obesity, impact of </w:t>
            </w:r>
            <w:proofErr w:type="gramStart"/>
            <w:r w:rsidRPr="00E14B19">
              <w:rPr>
                <w:rFonts w:ascii="Calibri" w:eastAsia="Times New Roman" w:hAnsi="Calibri" w:cs="Calibri"/>
                <w:sz w:val="24"/>
                <w:szCs w:val="24"/>
                <w:lang w:eastAsia="en-GB"/>
              </w:rPr>
              <w:t>lifestyle  and</w:t>
            </w:r>
            <w:proofErr w:type="gramEnd"/>
            <w:r w:rsidRPr="00E14B19">
              <w:rPr>
                <w:rFonts w:ascii="Calibri" w:eastAsia="Times New Roman" w:hAnsi="Calibri" w:cs="Calibri"/>
                <w:sz w:val="24"/>
                <w:szCs w:val="24"/>
                <w:lang w:eastAsia="en-GB"/>
              </w:rPr>
              <w:t xml:space="preserve"> behaviours</w:t>
            </w:r>
          </w:p>
        </w:tc>
        <w:tc>
          <w:tcPr>
            <w:tcW w:w="1451" w:type="dxa"/>
            <w:tcBorders>
              <w:top w:val="nil"/>
              <w:left w:val="nil"/>
              <w:bottom w:val="single" w:sz="6" w:space="0" w:color="000000" w:themeColor="text1"/>
              <w:right w:val="single" w:sz="6" w:space="0" w:color="000000" w:themeColor="text1"/>
            </w:tcBorders>
            <w:shd w:val="clear" w:color="auto" w:fill="FFFFFF" w:themeFill="background1"/>
          </w:tcPr>
          <w:p w14:paraId="0EA98AA4" w14:textId="67374F3D"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A/I/T</w:t>
            </w:r>
          </w:p>
        </w:tc>
      </w:tr>
      <w:tr w:rsidR="00F25C2C" w:rsidRPr="00302D4D" w14:paraId="2B585710"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2BE5825" w14:textId="2105DCED" w:rsidR="00F25C2C" w:rsidRDefault="00F25C2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FD77E0" w14:textId="73802745" w:rsidR="00F25C2C" w:rsidRPr="00302D4D" w:rsidRDefault="00F25C2C" w:rsidP="00C6049F">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U</w:t>
            </w:r>
            <w:r w:rsidRPr="44A17FAC">
              <w:rPr>
                <w:rFonts w:ascii="Calibri" w:eastAsia="Times New Roman" w:hAnsi="Calibri" w:cs="Calibri"/>
                <w:sz w:val="24"/>
                <w:szCs w:val="24"/>
                <w:lang w:eastAsia="en-GB"/>
              </w:rPr>
              <w:t>nderstanding of epidemiology and statistics, public health practice, health promotion, health economics, health care evaluation. </w:t>
            </w:r>
          </w:p>
          <w:p w14:paraId="21EC9030" w14:textId="4E28D6D4" w:rsidR="00F25C2C" w:rsidRPr="00302D4D"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0B6443AD" w14:textId="5D2EB0AC"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A / I /</w:t>
            </w:r>
            <w:r>
              <w:rPr>
                <w:rFonts w:ascii="Calibri" w:eastAsia="Times New Roman" w:hAnsi="Calibri" w:cs="Calibri"/>
                <w:sz w:val="24"/>
                <w:szCs w:val="24"/>
                <w:lang w:eastAsia="en-GB"/>
              </w:rPr>
              <w:t>T</w:t>
            </w:r>
          </w:p>
          <w:p w14:paraId="20850D34"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r>
      <w:tr w:rsidR="00F25C2C" w:rsidRPr="00302D4D" w14:paraId="5A73636E"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0D9C0E" w14:textId="77777777" w:rsidR="00F25C2C" w:rsidRPr="00302D4D" w:rsidRDefault="00F25C2C" w:rsidP="00B24953">
            <w:pPr>
              <w:spacing w:after="0" w:line="240" w:lineRule="auto"/>
              <w:jc w:val="center"/>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710CC1D" w14:textId="371B4AB4"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Experience </w:t>
            </w:r>
            <w:r w:rsidRPr="00302D4D">
              <w:rPr>
                <w:rFonts w:ascii="Calibri" w:eastAsia="Times New Roman" w:hAnsi="Calibri" w:cs="Calibri"/>
                <w:sz w:val="24"/>
                <w:szCs w:val="24"/>
                <w:lang w:eastAsia="en-GB"/>
              </w:rPr>
              <w:t> </w:t>
            </w:r>
          </w:p>
        </w:tc>
      </w:tr>
      <w:tr w:rsidR="00F25C2C" w:rsidRPr="00302D4D" w14:paraId="65297496"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63834D5" w14:textId="53ECBC24"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78CCC73" w14:textId="50FD8C50"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Substantial </w:t>
            </w:r>
            <w:r w:rsidRPr="44A17FAC">
              <w:rPr>
                <w:rFonts w:ascii="Calibri" w:eastAsia="Times New Roman" w:hAnsi="Calibri" w:cs="Calibri"/>
                <w:sz w:val="24"/>
                <w:szCs w:val="24"/>
                <w:lang w:eastAsia="en-GB"/>
              </w:rPr>
              <w:t>experience</w:t>
            </w:r>
            <w:r>
              <w:rPr>
                <w:rFonts w:ascii="Calibri" w:eastAsia="Times New Roman" w:hAnsi="Calibri" w:cs="Calibri"/>
                <w:sz w:val="24"/>
                <w:szCs w:val="24"/>
                <w:lang w:eastAsia="en-GB"/>
              </w:rPr>
              <w:t xml:space="preserve"> </w:t>
            </w:r>
            <w:r w:rsidRPr="44A17FAC">
              <w:rPr>
                <w:rFonts w:ascii="Calibri" w:eastAsia="Times New Roman" w:hAnsi="Calibri" w:cs="Calibri"/>
                <w:sz w:val="24"/>
                <w:szCs w:val="24"/>
                <w:lang w:eastAsia="en-GB"/>
              </w:rPr>
              <w:t xml:space="preserve">in public health or health-related posts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F8C51C3"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38084BFE"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503004BC" w14:textId="415568E1" w:rsidR="00F25C2C" w:rsidRPr="00A37660"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26A9B07" w14:textId="25CCE345" w:rsidR="00F25C2C" w:rsidRPr="003F5F22" w:rsidRDefault="00F25C2C" w:rsidP="00C6049F">
            <w:pPr>
              <w:spacing w:after="0" w:line="240" w:lineRule="auto"/>
              <w:textAlignment w:val="baseline"/>
              <w:rPr>
                <w:rFonts w:ascii="Times New Roman" w:eastAsia="Times New Roman" w:hAnsi="Times New Roman" w:cs="Times New Roman"/>
                <w:sz w:val="24"/>
                <w:szCs w:val="24"/>
                <w:highlight w:val="yellow"/>
                <w:lang w:eastAsia="en-GB"/>
              </w:rPr>
            </w:pPr>
            <w:r w:rsidRPr="00A37660">
              <w:rPr>
                <w:rFonts w:ascii="Calibri" w:eastAsia="Times New Roman" w:hAnsi="Calibri" w:cs="Calibri"/>
                <w:sz w:val="24"/>
                <w:szCs w:val="24"/>
                <w:lang w:eastAsia="en-GB"/>
              </w:rPr>
              <w:t xml:space="preserve">Experience of using project management models </w:t>
            </w:r>
            <w:proofErr w:type="gramStart"/>
            <w:r w:rsidRPr="00A37660">
              <w:rPr>
                <w:rFonts w:ascii="Calibri" w:eastAsia="Times New Roman" w:hAnsi="Calibri" w:cs="Calibri"/>
                <w:sz w:val="24"/>
                <w:szCs w:val="24"/>
                <w:lang w:eastAsia="en-GB"/>
              </w:rPr>
              <w:t>and  delivery</w:t>
            </w:r>
            <w:proofErr w:type="gramEnd"/>
            <w:r w:rsidRPr="00A37660">
              <w:rPr>
                <w:rFonts w:ascii="Calibri" w:eastAsia="Times New Roman" w:hAnsi="Calibri" w:cs="Calibri"/>
                <w:sz w:val="24"/>
                <w:szCs w:val="24"/>
                <w:lang w:eastAsia="en-GB"/>
              </w:rPr>
              <w:t xml:space="preserve"> e.g. Keto  .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4ECA0AAC"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1D22BB3D"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09505F" w14:textId="77777777" w:rsidR="00F25C2C" w:rsidRPr="00302D4D" w:rsidRDefault="00F25C2C" w:rsidP="00B24953">
            <w:pPr>
              <w:spacing w:after="0" w:line="240" w:lineRule="auto"/>
              <w:jc w:val="center"/>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1582225" w14:textId="31398DFF"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Skills </w:t>
            </w:r>
            <w:r w:rsidRPr="00302D4D">
              <w:rPr>
                <w:rFonts w:ascii="Calibri" w:eastAsia="Times New Roman" w:hAnsi="Calibri" w:cs="Calibri"/>
                <w:sz w:val="24"/>
                <w:szCs w:val="24"/>
                <w:lang w:eastAsia="en-GB"/>
              </w:rPr>
              <w:t> </w:t>
            </w:r>
          </w:p>
        </w:tc>
      </w:tr>
      <w:tr w:rsidR="00F25C2C" w:rsidRPr="00302D4D" w14:paraId="12395881"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A86C740" w14:textId="40378D02"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FB5AC47" w14:textId="53726C1F" w:rsidR="00F25C2C" w:rsidRPr="00302D4D" w:rsidRDefault="00F25C2C" w:rsidP="009B1B3D">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Excellent communica</w:t>
            </w:r>
            <w:r>
              <w:rPr>
                <w:rFonts w:ascii="Calibri" w:eastAsia="Times New Roman" w:hAnsi="Calibri" w:cs="Calibri"/>
                <w:sz w:val="24"/>
                <w:szCs w:val="24"/>
                <w:lang w:eastAsia="en-GB"/>
              </w:rPr>
              <w:t>tor</w:t>
            </w:r>
            <w:r w:rsidRPr="44A17FAC">
              <w:rPr>
                <w:rFonts w:ascii="Calibri" w:eastAsia="Times New Roman" w:hAnsi="Calibri" w:cs="Calibri"/>
                <w:sz w:val="24"/>
                <w:szCs w:val="24"/>
                <w:lang w:eastAsia="en-GB"/>
              </w:rPr>
              <w:t xml:space="preserve"> in oral, written and presentation skills.</w:t>
            </w:r>
          </w:p>
          <w:p w14:paraId="39371F6F" w14:textId="77777777" w:rsidR="00F25C2C" w:rsidRPr="44A17FAC"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tcPr>
          <w:p w14:paraId="12BDB0EE" w14:textId="2E5C86E7"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A/I/T</w:t>
            </w:r>
          </w:p>
        </w:tc>
      </w:tr>
      <w:tr w:rsidR="00F25C2C" w:rsidRPr="00302D4D" w14:paraId="26B957A0"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4AD7F8D" w14:textId="535392B7" w:rsidR="00F25C2C" w:rsidRP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BB028E" w14:textId="67AACD88" w:rsidR="00F25C2C" w:rsidRPr="00056D20" w:rsidRDefault="00F25C2C" w:rsidP="00C6049F">
            <w:pPr>
              <w:spacing w:after="0" w:line="240" w:lineRule="auto"/>
              <w:textAlignment w:val="baseline"/>
              <w:rPr>
                <w:rFonts w:ascii="Times New Roman" w:eastAsia="Times New Roman" w:hAnsi="Times New Roman" w:cs="Times New Roman"/>
                <w:sz w:val="24"/>
                <w:szCs w:val="24"/>
                <w:lang w:eastAsia="en-GB"/>
              </w:rPr>
            </w:pPr>
            <w:r w:rsidRPr="00F25C2C">
              <w:rPr>
                <w:rFonts w:ascii="Calibri" w:eastAsia="Times New Roman" w:hAnsi="Calibri" w:cs="Calibri"/>
                <w:sz w:val="24"/>
                <w:szCs w:val="24"/>
                <w:lang w:eastAsia="en-GB"/>
              </w:rPr>
              <w:t xml:space="preserve">Excellent report writing skills with ability to translate </w:t>
            </w:r>
            <w:proofErr w:type="gramStart"/>
            <w:r w:rsidRPr="00F25C2C">
              <w:rPr>
                <w:rFonts w:ascii="Calibri" w:eastAsia="Times New Roman" w:hAnsi="Calibri" w:cs="Calibri"/>
                <w:sz w:val="24"/>
                <w:szCs w:val="24"/>
                <w:lang w:eastAsia="en-GB"/>
              </w:rPr>
              <w:t>complex  information</w:t>
            </w:r>
            <w:proofErr w:type="gramEnd"/>
            <w:r w:rsidRPr="00F25C2C">
              <w:rPr>
                <w:rFonts w:ascii="Calibri" w:eastAsia="Times New Roman" w:hAnsi="Calibri" w:cs="Calibri"/>
                <w:sz w:val="24"/>
                <w:szCs w:val="24"/>
                <w:lang w:eastAsia="en-GB"/>
              </w:rPr>
              <w:t xml:space="preserve"> and create high quality written material , including statistical tables, for a wide  range of audiences</w:t>
            </w:r>
          </w:p>
          <w:p w14:paraId="605DCDB6" w14:textId="6D35E866" w:rsidR="00F25C2C" w:rsidRPr="00302D4D"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09A9ADF1"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T </w:t>
            </w:r>
          </w:p>
          <w:p w14:paraId="4D829C77"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 </w:t>
            </w:r>
          </w:p>
        </w:tc>
      </w:tr>
      <w:tr w:rsidR="00F25C2C" w:rsidRPr="00302D4D" w14:paraId="4A9343CC"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788C69B0" w14:textId="587A2593" w:rsidR="00F25C2C" w:rsidRP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04BCDE7" w14:textId="23F711FF" w:rsidR="00F25C2C" w:rsidRPr="44A17FAC" w:rsidRDefault="00F25C2C" w:rsidP="00C6049F">
            <w:pPr>
              <w:spacing w:after="0" w:line="240" w:lineRule="auto"/>
              <w:textAlignment w:val="baseline"/>
              <w:rPr>
                <w:rFonts w:ascii="Calibri" w:eastAsia="Times New Roman" w:hAnsi="Calibri" w:cs="Calibri"/>
                <w:sz w:val="24"/>
                <w:szCs w:val="24"/>
                <w:lang w:eastAsia="en-GB"/>
              </w:rPr>
            </w:pPr>
            <w:r w:rsidRPr="00F25C2C">
              <w:rPr>
                <w:rFonts w:ascii="Calibri" w:eastAsia="Times New Roman" w:hAnsi="Calibri" w:cs="Calibri"/>
                <w:sz w:val="24"/>
                <w:szCs w:val="24"/>
                <w:lang w:eastAsia="en-GB"/>
              </w:rPr>
              <w:t>Ability to analyse and interpret information for effective decision making- undertake literature review and critically assess evidence</w:t>
            </w:r>
          </w:p>
        </w:tc>
        <w:tc>
          <w:tcPr>
            <w:tcW w:w="1451" w:type="dxa"/>
            <w:tcBorders>
              <w:top w:val="nil"/>
              <w:left w:val="nil"/>
              <w:bottom w:val="single" w:sz="6" w:space="0" w:color="000000" w:themeColor="text1"/>
              <w:right w:val="single" w:sz="6" w:space="0" w:color="000000" w:themeColor="text1"/>
            </w:tcBorders>
            <w:shd w:val="clear" w:color="auto" w:fill="FFFFFF" w:themeFill="background1"/>
          </w:tcPr>
          <w:p w14:paraId="1726E7B2" w14:textId="4D7653D9"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A/I/T</w:t>
            </w:r>
          </w:p>
        </w:tc>
      </w:tr>
      <w:tr w:rsidR="00F25C2C" w:rsidRPr="00302D4D" w14:paraId="3BA5336B"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98899AB" w14:textId="61004C3F" w:rsidR="00F25C2C" w:rsidRDefault="00673DDC" w:rsidP="00B24953">
            <w:pPr>
              <w:spacing w:after="0" w:line="240" w:lineRule="auto"/>
              <w:jc w:val="center"/>
              <w:textAlignment w:val="baseline"/>
              <w:rPr>
                <w:rFonts w:ascii="Calibri" w:eastAsia="Times New Roman" w:hAnsi="Calibri" w:cs="Calibri"/>
                <w:color w:val="000000" w:themeColor="text1"/>
                <w:sz w:val="24"/>
                <w:szCs w:val="24"/>
                <w:lang w:eastAsia="en-GB"/>
              </w:rPr>
            </w:pPr>
            <w:r>
              <w:rPr>
                <w:rFonts w:ascii="Calibri" w:eastAsia="Times New Roman" w:hAnsi="Calibri" w:cs="Calibri"/>
                <w:color w:val="000000" w:themeColor="text1"/>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635929" w14:textId="4422E7DB"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color w:val="000000" w:themeColor="text1"/>
                <w:sz w:val="24"/>
                <w:szCs w:val="24"/>
                <w:lang w:eastAsia="en-GB"/>
              </w:rPr>
              <w:t>Ability to think strategically, creatively, analyse manage problems, and develop solutions.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160510A"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T </w:t>
            </w:r>
          </w:p>
          <w:p w14:paraId="3711A9A0"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Arial" w:eastAsia="Times New Roman" w:hAnsi="Arial" w:cs="Arial"/>
                <w:sz w:val="24"/>
                <w:szCs w:val="24"/>
                <w:lang w:eastAsia="en-GB"/>
              </w:rPr>
              <w:t> </w:t>
            </w:r>
          </w:p>
        </w:tc>
      </w:tr>
      <w:tr w:rsidR="00F25C2C" w:rsidRPr="00302D4D" w14:paraId="286E216C"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2D5E9A47" w14:textId="6379F08A"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B276F9" w14:textId="1C5F1AE5"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Effective team member with strong interpersonal, influencing and facilitation skills.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88B05E7"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050B7299"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DD8002F" w14:textId="45647EE0" w:rsidR="00F25C2C" w:rsidRDefault="00673DDC"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04F00C" w14:textId="1A6C3CC8"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 xml:space="preserve">Flexible, pro-active, uses initiative, prioritises, manages own workload, and works well under pressure and to tight timeframes </w:t>
            </w:r>
          </w:p>
          <w:p w14:paraId="6C79BE98" w14:textId="77777777" w:rsidR="00F25C2C" w:rsidRPr="00302D4D" w:rsidRDefault="00F25C2C" w:rsidP="00C6049F">
            <w:pPr>
              <w:spacing w:after="0" w:line="240" w:lineRule="auto"/>
              <w:textAlignment w:val="baseline"/>
              <w:rPr>
                <w:rFonts w:ascii="Calibri" w:eastAsia="Times New Roman" w:hAnsi="Calibri" w:cs="Calibri"/>
                <w:sz w:val="24"/>
                <w:szCs w:val="24"/>
                <w:lang w:eastAsia="en-GB"/>
              </w:rPr>
            </w:pPr>
          </w:p>
          <w:p w14:paraId="1591BCF1" w14:textId="2D9BEAA4"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30A1670"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7C3571B8" w14:textId="77777777" w:rsidTr="00673DD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4AD7D89" w14:textId="3B643662" w:rsidR="00F25C2C" w:rsidRDefault="00673DDC" w:rsidP="00B24953">
            <w:pPr>
              <w:spacing w:after="0" w:line="240" w:lineRule="auto"/>
              <w:jc w:val="center"/>
              <w:textAlignment w:val="baseline"/>
              <w:rPr>
                <w:rFonts w:ascii="Calibri" w:eastAsia="Times New Roman" w:hAnsi="Calibri" w:cs="Calibri"/>
                <w:sz w:val="24"/>
                <w:szCs w:val="24"/>
                <w:highlight w:val="yellow"/>
                <w:lang w:eastAsia="en-GB"/>
              </w:rPr>
            </w:pPr>
            <w:r w:rsidRPr="00456AB1">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A4E58C9" w14:textId="4D7BC7AA" w:rsidR="00F25C2C" w:rsidRPr="44A17FAC" w:rsidRDefault="00F25C2C" w:rsidP="00C6049F">
            <w:pPr>
              <w:spacing w:after="0" w:line="240" w:lineRule="auto"/>
              <w:textAlignment w:val="baseline"/>
              <w:rPr>
                <w:rFonts w:ascii="Calibri" w:eastAsia="Times New Roman" w:hAnsi="Calibri" w:cs="Calibri"/>
                <w:sz w:val="24"/>
                <w:szCs w:val="24"/>
                <w:lang w:eastAsia="en-GB"/>
              </w:rPr>
            </w:pPr>
            <w:r w:rsidRPr="00456AB1">
              <w:rPr>
                <w:rFonts w:ascii="Calibri" w:eastAsia="Times New Roman" w:hAnsi="Calibri" w:cs="Calibri"/>
                <w:sz w:val="24"/>
                <w:szCs w:val="24"/>
                <w:lang w:eastAsia="en-GB"/>
              </w:rPr>
              <w:t>Ability to work autonomously</w:t>
            </w:r>
            <w:r w:rsidRPr="44A17FAC">
              <w:rPr>
                <w:rFonts w:ascii="Calibri" w:eastAsia="Times New Roman" w:hAnsi="Calibri" w:cs="Calibri"/>
                <w:sz w:val="24"/>
                <w:szCs w:val="24"/>
                <w:lang w:eastAsia="en-GB"/>
              </w:rPr>
              <w:t xml:space="preserve"> and with minimal supervision. </w:t>
            </w:r>
          </w:p>
        </w:tc>
        <w:tc>
          <w:tcPr>
            <w:tcW w:w="1451" w:type="dxa"/>
            <w:tcBorders>
              <w:top w:val="nil"/>
              <w:left w:val="nil"/>
              <w:bottom w:val="single" w:sz="6" w:space="0" w:color="000000" w:themeColor="text1"/>
              <w:right w:val="single" w:sz="6" w:space="0" w:color="000000" w:themeColor="text1"/>
            </w:tcBorders>
            <w:shd w:val="clear" w:color="auto" w:fill="auto"/>
          </w:tcPr>
          <w:p w14:paraId="4AB0D057" w14:textId="4800A604"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sidRPr="009B1B3D">
              <w:rPr>
                <w:rFonts w:ascii="Calibri" w:eastAsia="Times New Roman" w:hAnsi="Calibri" w:cs="Calibri"/>
                <w:sz w:val="24"/>
                <w:szCs w:val="24"/>
                <w:lang w:eastAsia="en-GB"/>
              </w:rPr>
              <w:t>A /</w:t>
            </w:r>
            <w:r>
              <w:rPr>
                <w:rFonts w:ascii="Calibri" w:eastAsia="Times New Roman" w:hAnsi="Calibri" w:cs="Calibri"/>
                <w:sz w:val="24"/>
                <w:szCs w:val="24"/>
                <w:lang w:eastAsia="en-GB"/>
              </w:rPr>
              <w:t>i</w:t>
            </w:r>
          </w:p>
        </w:tc>
      </w:tr>
      <w:tr w:rsidR="00F25C2C" w:rsidRPr="00302D4D" w14:paraId="4259C9F1"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96B6566" w14:textId="4EEE42C5" w:rsidR="00F25C2C" w:rsidRDefault="00456AB1"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381BFE" w14:textId="3E9756EB"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 </w:t>
            </w:r>
            <w:r w:rsidRPr="00302D4D">
              <w:rPr>
                <w:rFonts w:ascii="Calibri" w:eastAsia="Times New Roman" w:hAnsi="Calibri" w:cs="Calibri"/>
                <w:sz w:val="24"/>
                <w:szCs w:val="24"/>
                <w:lang w:eastAsia="en-GB"/>
              </w:rPr>
              <w:t>Ability to carry out research and evaluate research carried out by others.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3A96B2E5"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5DD646BF" w14:textId="77777777" w:rsidTr="00456AB1">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10C9E2BA" w14:textId="258471C2" w:rsidR="00F25C2C" w:rsidRPr="003F5F22" w:rsidRDefault="00456AB1" w:rsidP="00B24953">
            <w:pPr>
              <w:spacing w:after="0" w:line="240" w:lineRule="auto"/>
              <w:jc w:val="center"/>
              <w:textAlignment w:val="baseline"/>
              <w:rPr>
                <w:rFonts w:eastAsia="Times New Roman" w:cstheme="minorHAnsi"/>
                <w:sz w:val="24"/>
                <w:szCs w:val="24"/>
                <w:highlight w:val="yellow"/>
                <w:lang w:eastAsia="en-GB"/>
              </w:rPr>
            </w:pPr>
            <w:r w:rsidRPr="00456AB1">
              <w:rPr>
                <w:rFonts w:eastAsia="Times New Roman" w:cstheme="minorHAns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9A4F8B9" w14:textId="4FDDF341" w:rsidR="00F25C2C" w:rsidRPr="00456AB1" w:rsidRDefault="00F25C2C" w:rsidP="00C6049F">
            <w:pPr>
              <w:spacing w:after="0" w:line="240" w:lineRule="auto"/>
              <w:textAlignment w:val="baseline"/>
              <w:rPr>
                <w:rFonts w:eastAsia="Times New Roman" w:cstheme="minorHAnsi"/>
                <w:sz w:val="24"/>
                <w:szCs w:val="24"/>
                <w:lang w:eastAsia="en-GB"/>
              </w:rPr>
            </w:pPr>
            <w:r w:rsidRPr="00456AB1">
              <w:rPr>
                <w:rFonts w:eastAsia="Times New Roman" w:cstheme="minorHAnsi"/>
                <w:sz w:val="24"/>
                <w:szCs w:val="24"/>
                <w:lang w:eastAsia="en-GB"/>
              </w:rPr>
              <w:t xml:space="preserve">Commitment to undertaking continuous professional </w:t>
            </w:r>
            <w:proofErr w:type="gramStart"/>
            <w:r w:rsidRPr="00456AB1">
              <w:rPr>
                <w:rFonts w:eastAsia="Times New Roman" w:cstheme="minorHAnsi"/>
                <w:sz w:val="24"/>
                <w:szCs w:val="24"/>
                <w:lang w:eastAsia="en-GB"/>
              </w:rPr>
              <w:t>development  (</w:t>
            </w:r>
            <w:proofErr w:type="gramEnd"/>
            <w:r w:rsidRPr="00456AB1">
              <w:rPr>
                <w:rFonts w:eastAsia="Times New Roman" w:cstheme="minorHAnsi"/>
                <w:sz w:val="24"/>
                <w:szCs w:val="24"/>
                <w:lang w:eastAsia="en-GB"/>
              </w:rPr>
              <w:t>CPD)</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18E68057"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08D83F2C"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6FF38B6E" w14:textId="610E0AE1" w:rsidR="00F25C2C" w:rsidRPr="44A17FAC" w:rsidRDefault="00456AB1"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64EF9F" w14:textId="65830F6C"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44A17FAC">
              <w:rPr>
                <w:rFonts w:ascii="Calibri" w:eastAsia="Times New Roman" w:hAnsi="Calibri" w:cs="Calibri"/>
                <w:sz w:val="24"/>
                <w:szCs w:val="24"/>
                <w:lang w:eastAsia="en-GB"/>
              </w:rPr>
              <w:t xml:space="preserve">Computer literate with ability to produce </w:t>
            </w:r>
            <w:r w:rsidRPr="00456AB1">
              <w:rPr>
                <w:rFonts w:ascii="Calibri" w:eastAsia="Times New Roman" w:hAnsi="Calibri" w:cs="Calibri"/>
                <w:sz w:val="24"/>
                <w:szCs w:val="24"/>
                <w:lang w:eastAsia="en-GB"/>
              </w:rPr>
              <w:t>reports, presentations, spread sheets, databases,</w:t>
            </w:r>
            <w:r w:rsidRPr="44A17FAC">
              <w:rPr>
                <w:rFonts w:ascii="Calibri" w:eastAsia="Times New Roman" w:hAnsi="Calibri" w:cs="Calibri"/>
                <w:sz w:val="24"/>
                <w:szCs w:val="24"/>
                <w:lang w:eastAsia="en-GB"/>
              </w:rPr>
              <w:t>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3B495F42"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T </w:t>
            </w:r>
          </w:p>
        </w:tc>
      </w:tr>
      <w:tr w:rsidR="00F25C2C" w:rsidRPr="00302D4D" w14:paraId="198D4E4E" w14:textId="77777777" w:rsidTr="00F25C2C">
        <w:trPr>
          <w:trHeight w:val="300"/>
        </w:trPr>
        <w:tc>
          <w:tcPr>
            <w:tcW w:w="1373"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Pr>
          <w:p w14:paraId="0DFDFF9E" w14:textId="72C43599" w:rsidR="00F25C2C" w:rsidRPr="00302D4D" w:rsidRDefault="00456AB1"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FC34D4" w14:textId="0AA5997D"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Ability to manage budgets and prepare bids for external funding. </w:t>
            </w:r>
          </w:p>
        </w:tc>
        <w:tc>
          <w:tcPr>
            <w:tcW w:w="1451" w:type="dxa"/>
            <w:tcBorders>
              <w:top w:val="nil"/>
              <w:left w:val="nil"/>
              <w:bottom w:val="single" w:sz="6" w:space="0" w:color="000000" w:themeColor="text1"/>
              <w:right w:val="single" w:sz="6" w:space="0" w:color="000000" w:themeColor="text1"/>
            </w:tcBorders>
            <w:shd w:val="clear" w:color="auto" w:fill="FFFFFF" w:themeFill="background1"/>
            <w:hideMark/>
          </w:tcPr>
          <w:p w14:paraId="68838B8B"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w:t>
            </w:r>
          </w:p>
        </w:tc>
      </w:tr>
      <w:tr w:rsidR="00F25C2C" w:rsidRPr="00302D4D" w14:paraId="2A55A34A" w14:textId="77777777" w:rsidTr="00F25C2C">
        <w:trPr>
          <w:trHeight w:val="300"/>
        </w:trPr>
        <w:tc>
          <w:tcPr>
            <w:tcW w:w="1373" w:type="dxa"/>
            <w:tcBorders>
              <w:top w:val="nil"/>
              <w:left w:val="single" w:sz="6" w:space="0" w:color="000000" w:themeColor="text1"/>
              <w:bottom w:val="single" w:sz="4" w:space="0" w:color="auto"/>
              <w:right w:val="single" w:sz="6" w:space="0" w:color="000000" w:themeColor="text1"/>
            </w:tcBorders>
            <w:shd w:val="clear" w:color="auto" w:fill="D9D9D9" w:themeFill="background1" w:themeFillShade="D9"/>
          </w:tcPr>
          <w:p w14:paraId="7C55DBFC" w14:textId="77777777" w:rsidR="00F25C2C" w:rsidRPr="00302D4D" w:rsidRDefault="00F25C2C" w:rsidP="00C6049F">
            <w:pPr>
              <w:spacing w:after="0" w:line="240" w:lineRule="auto"/>
              <w:textAlignment w:val="baseline"/>
              <w:rPr>
                <w:rFonts w:ascii="Calibri" w:eastAsia="Times New Roman" w:hAnsi="Calibri" w:cs="Calibri"/>
                <w:b/>
                <w:bCs/>
                <w:sz w:val="24"/>
                <w:szCs w:val="24"/>
                <w:lang w:eastAsia="en-GB"/>
              </w:rPr>
            </w:pPr>
          </w:p>
        </w:tc>
        <w:tc>
          <w:tcPr>
            <w:tcW w:w="7742" w:type="dxa"/>
            <w:gridSpan w:val="2"/>
            <w:tcBorders>
              <w:top w:val="nil"/>
              <w:left w:val="single" w:sz="6" w:space="0" w:color="000000" w:themeColor="text1"/>
              <w:bottom w:val="single" w:sz="4" w:space="0" w:color="auto"/>
              <w:right w:val="single" w:sz="6" w:space="0" w:color="000000" w:themeColor="text1"/>
            </w:tcBorders>
            <w:shd w:val="clear" w:color="auto" w:fill="D9D9D9" w:themeFill="background1" w:themeFillShade="D9"/>
            <w:hideMark/>
          </w:tcPr>
          <w:p w14:paraId="5D01D502" w14:textId="2B47CB7A" w:rsidR="00F25C2C" w:rsidRPr="00302D4D" w:rsidRDefault="00F25C2C" w:rsidP="00C6049F">
            <w:pPr>
              <w:spacing w:after="0" w:line="240" w:lineRule="auto"/>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b/>
                <w:bCs/>
                <w:sz w:val="24"/>
                <w:szCs w:val="24"/>
                <w:lang w:eastAsia="en-GB"/>
              </w:rPr>
              <w:t>Qualifications </w:t>
            </w:r>
            <w:r w:rsidRPr="00302D4D">
              <w:rPr>
                <w:rFonts w:ascii="Calibri" w:eastAsia="Times New Roman" w:hAnsi="Calibri" w:cs="Calibri"/>
                <w:sz w:val="24"/>
                <w:szCs w:val="24"/>
                <w:lang w:eastAsia="en-GB"/>
              </w:rPr>
              <w:t> </w:t>
            </w:r>
          </w:p>
        </w:tc>
      </w:tr>
      <w:tr w:rsidR="00F25C2C" w:rsidRPr="00302D4D" w14:paraId="7773A59F" w14:textId="77777777" w:rsidTr="00F25C2C">
        <w:trPr>
          <w:trHeight w:val="300"/>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94FD99" w14:textId="37941CCA" w:rsidR="00F25C2C" w:rsidRDefault="00B24953" w:rsidP="00B24953">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6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47577" w14:textId="313FDA6A" w:rsidR="00F25C2C" w:rsidRPr="00B24953" w:rsidRDefault="00F25C2C" w:rsidP="00C6049F">
            <w:pPr>
              <w:spacing w:after="0" w:line="240" w:lineRule="auto"/>
              <w:textAlignment w:val="baseline"/>
              <w:rPr>
                <w:rFonts w:ascii="Calibri" w:eastAsia="Times New Roman" w:hAnsi="Calibri" w:cs="Calibri"/>
                <w:sz w:val="24"/>
                <w:szCs w:val="24"/>
                <w:lang w:eastAsia="en-GB"/>
              </w:rPr>
            </w:pPr>
            <w:r w:rsidRPr="44A17FAC">
              <w:rPr>
                <w:rFonts w:ascii="Calibri" w:eastAsia="Times New Roman" w:hAnsi="Calibri" w:cs="Calibri"/>
                <w:sz w:val="24"/>
                <w:szCs w:val="24"/>
                <w:lang w:eastAsia="en-GB"/>
              </w:rPr>
              <w:t>Higher degree or postgraduate qualification in public health /</w:t>
            </w:r>
            <w:r w:rsidRPr="00B24953">
              <w:rPr>
                <w:rFonts w:ascii="Calibri" w:eastAsia="Times New Roman" w:hAnsi="Calibri" w:cs="Calibri"/>
                <w:sz w:val="24"/>
                <w:szCs w:val="24"/>
                <w:lang w:eastAsia="en-GB"/>
              </w:rPr>
              <w:t>course relevant to public health </w:t>
            </w:r>
            <w:r w:rsidRPr="00B24953">
              <w:rPr>
                <w:rFonts w:ascii="Calibri" w:eastAsia="Times New Roman" w:hAnsi="Calibri" w:cs="Calibri"/>
                <w:sz w:val="24"/>
                <w:szCs w:val="24"/>
                <w:u w:val="single"/>
                <w:lang w:eastAsia="en-GB"/>
              </w:rPr>
              <w:t>or</w:t>
            </w:r>
            <w:r w:rsidRPr="00B24953">
              <w:rPr>
                <w:rFonts w:ascii="Calibri" w:eastAsia="Times New Roman" w:hAnsi="Calibri" w:cs="Calibri"/>
                <w:sz w:val="24"/>
                <w:szCs w:val="24"/>
                <w:lang w:eastAsia="en-GB"/>
              </w:rPr>
              <w:t> equivalent knowledge gained through /post-graduate training. </w:t>
            </w:r>
          </w:p>
          <w:p w14:paraId="14061645" w14:textId="77777777" w:rsidR="00F25C2C" w:rsidRPr="00302D4D" w:rsidRDefault="00F25C2C" w:rsidP="00C6049F">
            <w:pPr>
              <w:spacing w:after="0" w:line="240" w:lineRule="auto"/>
              <w:textAlignment w:val="baseline"/>
              <w:rPr>
                <w:rFonts w:ascii="Calibri" w:eastAsia="Times New Roman" w:hAnsi="Calibri" w:cs="Calibri"/>
                <w:sz w:val="24"/>
                <w:szCs w:val="24"/>
                <w:lang w:eastAsia="en-GB"/>
              </w:rPr>
            </w:pPr>
          </w:p>
          <w:p w14:paraId="48911475" w14:textId="6452B5DA" w:rsidR="00F25C2C" w:rsidRPr="00302D4D" w:rsidRDefault="00F25C2C" w:rsidP="00C6049F">
            <w:pPr>
              <w:spacing w:after="0" w:line="240" w:lineRule="auto"/>
              <w:textAlignment w:val="baseline"/>
              <w:rPr>
                <w:rFonts w:ascii="Calibri" w:eastAsia="Times New Roman" w:hAnsi="Calibri" w:cs="Calibri"/>
                <w:sz w:val="24"/>
                <w:szCs w:val="24"/>
                <w:lang w:eastAsia="en-GB"/>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A999C" w14:textId="77777777" w:rsidR="00F25C2C" w:rsidRPr="00302D4D" w:rsidRDefault="00F25C2C" w:rsidP="00C6049F">
            <w:pPr>
              <w:spacing w:after="0" w:line="240" w:lineRule="auto"/>
              <w:jc w:val="center"/>
              <w:textAlignment w:val="baseline"/>
              <w:rPr>
                <w:rFonts w:ascii="Times New Roman" w:eastAsia="Times New Roman" w:hAnsi="Times New Roman" w:cs="Times New Roman"/>
                <w:sz w:val="24"/>
                <w:szCs w:val="24"/>
                <w:lang w:eastAsia="en-GB"/>
              </w:rPr>
            </w:pPr>
            <w:r w:rsidRPr="00302D4D">
              <w:rPr>
                <w:rFonts w:ascii="Calibri" w:eastAsia="Times New Roman" w:hAnsi="Calibri" w:cs="Calibri"/>
                <w:sz w:val="24"/>
                <w:szCs w:val="24"/>
                <w:lang w:eastAsia="en-GB"/>
              </w:rPr>
              <w:t>A / I / C </w:t>
            </w:r>
          </w:p>
        </w:tc>
      </w:tr>
      <w:tr w:rsidR="00F25C2C" w:rsidRPr="00302D4D" w14:paraId="53FDCA8C" w14:textId="77777777" w:rsidTr="00F25C2C">
        <w:trPr>
          <w:trHeight w:val="80"/>
        </w:trPr>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1A5D742" w14:textId="482142D4" w:rsidR="00F25C2C" w:rsidRPr="00B24953" w:rsidRDefault="00B24953" w:rsidP="00B24953">
            <w:pPr>
              <w:spacing w:after="0" w:line="240" w:lineRule="auto"/>
              <w:jc w:val="center"/>
              <w:textAlignment w:val="baseline"/>
              <w:rPr>
                <w:rFonts w:ascii="Calibri" w:eastAsia="Times New Roman" w:hAnsi="Calibri" w:cs="Calibri"/>
                <w:sz w:val="24"/>
                <w:szCs w:val="24"/>
                <w:lang w:eastAsia="en-GB"/>
              </w:rPr>
            </w:pPr>
            <w:r w:rsidRPr="00B24953">
              <w:rPr>
                <w:rFonts w:ascii="Calibri" w:eastAsia="Times New Roman" w:hAnsi="Calibri" w:cs="Calibri"/>
                <w:sz w:val="24"/>
                <w:szCs w:val="24"/>
                <w:lang w:eastAsia="en-GB"/>
              </w:rPr>
              <w:t>D</w:t>
            </w:r>
          </w:p>
        </w:tc>
        <w:tc>
          <w:tcPr>
            <w:tcW w:w="62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75CE2" w14:textId="79AADB50" w:rsidR="00F25C2C" w:rsidRPr="00B24953" w:rsidRDefault="00F25C2C" w:rsidP="00C6049F">
            <w:pPr>
              <w:spacing w:after="0" w:line="240" w:lineRule="auto"/>
              <w:textAlignment w:val="baseline"/>
              <w:rPr>
                <w:rFonts w:ascii="Calibri" w:eastAsia="Times New Roman" w:hAnsi="Calibri" w:cs="Calibri"/>
                <w:sz w:val="24"/>
                <w:szCs w:val="24"/>
                <w:lang w:eastAsia="en-GB"/>
              </w:rPr>
            </w:pPr>
            <w:r w:rsidRPr="00B24953">
              <w:rPr>
                <w:rFonts w:ascii="Calibri" w:eastAsia="Times New Roman" w:hAnsi="Calibri" w:cs="Calibri"/>
                <w:sz w:val="24"/>
                <w:szCs w:val="24"/>
                <w:lang w:eastAsia="en-GB"/>
              </w:rPr>
              <w:t>Registered with a relevant public health body or working towards this- e.</w:t>
            </w:r>
            <w:proofErr w:type="gramStart"/>
            <w:r w:rsidRPr="00B24953">
              <w:rPr>
                <w:rFonts w:ascii="Calibri" w:eastAsia="Times New Roman" w:hAnsi="Calibri" w:cs="Calibri"/>
                <w:sz w:val="24"/>
                <w:szCs w:val="24"/>
                <w:lang w:eastAsia="en-GB"/>
              </w:rPr>
              <w:t>g.UKPHR</w:t>
            </w:r>
            <w:proofErr w:type="gramEnd"/>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14:paraId="355333FA" w14:textId="5F4DAE54" w:rsidR="00F25C2C" w:rsidRPr="00302D4D" w:rsidRDefault="00F25C2C" w:rsidP="00C6049F">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bl>
    <w:p w14:paraId="552ABBA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16"/>
          <w:szCs w:val="16"/>
          <w:lang w:eastAsia="en-GB"/>
        </w:rPr>
        <w:t> </w:t>
      </w:r>
    </w:p>
    <w:p w14:paraId="3EB8C05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sz w:val="24"/>
          <w:szCs w:val="24"/>
          <w:lang w:eastAsia="en-GB"/>
        </w:rPr>
        <w:t> </w:t>
      </w:r>
    </w:p>
    <w:p w14:paraId="50B6978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A – Application form</w:t>
      </w:r>
      <w:r w:rsidRPr="00302D4D">
        <w:rPr>
          <w:rFonts w:ascii="Calibri" w:eastAsia="Times New Roman" w:hAnsi="Calibri" w:cs="Calibri"/>
          <w:sz w:val="24"/>
          <w:szCs w:val="24"/>
          <w:lang w:eastAsia="en-GB"/>
        </w:rPr>
        <w:t> </w:t>
      </w:r>
    </w:p>
    <w:p w14:paraId="07DEEC8F"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I – Interview</w:t>
      </w:r>
      <w:r w:rsidRPr="00302D4D">
        <w:rPr>
          <w:rFonts w:ascii="Calibri" w:eastAsia="Times New Roman" w:hAnsi="Calibri" w:cs="Calibri"/>
          <w:sz w:val="24"/>
          <w:szCs w:val="24"/>
          <w:lang w:eastAsia="en-GB"/>
        </w:rPr>
        <w:t> </w:t>
      </w:r>
    </w:p>
    <w:p w14:paraId="0E25E260"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T – Test</w:t>
      </w:r>
      <w:r w:rsidRPr="00302D4D">
        <w:rPr>
          <w:rFonts w:ascii="Calibri" w:eastAsia="Times New Roman" w:hAnsi="Calibri" w:cs="Calibri"/>
          <w:sz w:val="24"/>
          <w:szCs w:val="24"/>
          <w:lang w:eastAsia="en-GB"/>
        </w:rPr>
        <w:t> </w:t>
      </w:r>
    </w:p>
    <w:p w14:paraId="5E6A27BC" w14:textId="77777777" w:rsidR="00302D4D" w:rsidRPr="00302D4D" w:rsidRDefault="00302D4D" w:rsidP="00302D4D">
      <w:pPr>
        <w:spacing w:after="0" w:line="240" w:lineRule="auto"/>
        <w:textAlignment w:val="baseline"/>
        <w:rPr>
          <w:rFonts w:ascii="Segoe UI" w:eastAsia="Times New Roman" w:hAnsi="Segoe UI" w:cs="Segoe UI"/>
          <w:sz w:val="18"/>
          <w:szCs w:val="18"/>
          <w:lang w:eastAsia="en-GB"/>
        </w:rPr>
      </w:pPr>
      <w:r w:rsidRPr="00302D4D">
        <w:rPr>
          <w:rFonts w:ascii="Calibri" w:eastAsia="Times New Roman" w:hAnsi="Calibri" w:cs="Calibri"/>
          <w:b/>
          <w:bCs/>
          <w:sz w:val="24"/>
          <w:szCs w:val="24"/>
          <w:lang w:eastAsia="en-GB"/>
        </w:rPr>
        <w:t>C - Certificate</w:t>
      </w:r>
      <w:r w:rsidRPr="00302D4D">
        <w:rPr>
          <w:rFonts w:ascii="Calibri" w:eastAsia="Times New Roman" w:hAnsi="Calibri" w:cs="Calibri"/>
          <w:sz w:val="24"/>
          <w:szCs w:val="24"/>
          <w:lang w:eastAsia="en-GB"/>
        </w:rPr>
        <w:t> </w:t>
      </w:r>
    </w:p>
    <w:p w14:paraId="2AC31E9E" w14:textId="77777777" w:rsidR="00302D4D" w:rsidRDefault="00302D4D"/>
    <w:p w14:paraId="65E2ED26" w14:textId="77777777" w:rsidR="00302D4D" w:rsidRDefault="00302D4D"/>
    <w:p w14:paraId="499A7817" w14:textId="6811F4CD" w:rsidR="00302D4D" w:rsidRDefault="00302D4D"/>
    <w:sectPr w:rsidR="00302D4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D028" w14:textId="77777777" w:rsidR="00C235F6" w:rsidRDefault="00C235F6" w:rsidP="00302D4D">
      <w:pPr>
        <w:spacing w:after="0" w:line="240" w:lineRule="auto"/>
      </w:pPr>
      <w:r>
        <w:separator/>
      </w:r>
    </w:p>
  </w:endnote>
  <w:endnote w:type="continuationSeparator" w:id="0">
    <w:p w14:paraId="551E91C9" w14:textId="77777777" w:rsidR="00C235F6" w:rsidRDefault="00C235F6" w:rsidP="0030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B79F" w14:textId="77777777" w:rsidR="00C235F6" w:rsidRDefault="00C235F6" w:rsidP="00302D4D">
      <w:pPr>
        <w:spacing w:after="0" w:line="240" w:lineRule="auto"/>
      </w:pPr>
      <w:r>
        <w:separator/>
      </w:r>
    </w:p>
  </w:footnote>
  <w:footnote w:type="continuationSeparator" w:id="0">
    <w:p w14:paraId="48679D52" w14:textId="77777777" w:rsidR="00C235F6" w:rsidRDefault="00C235F6" w:rsidP="0030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1467" w14:textId="16BB0539" w:rsidR="00302D4D" w:rsidRPr="00C71ED1" w:rsidRDefault="00C71ED1" w:rsidP="00C71ED1">
    <w:pPr>
      <w:pStyle w:val="Header"/>
    </w:pPr>
    <w:r>
      <w:rPr>
        <w:noProof/>
      </w:rPr>
      <mc:AlternateContent>
        <mc:Choice Requires="wps">
          <w:drawing>
            <wp:anchor distT="0" distB="0" distL="114300" distR="114300" simplePos="0" relativeHeight="251658240" behindDoc="0" locked="0" layoutInCell="0" allowOverlap="1" wp14:anchorId="1FC4139B" wp14:editId="1724B1DA">
              <wp:simplePos x="0" y="0"/>
              <wp:positionH relativeFrom="page">
                <wp:posOffset>0</wp:posOffset>
              </wp:positionH>
              <wp:positionV relativeFrom="page">
                <wp:posOffset>190500</wp:posOffset>
              </wp:positionV>
              <wp:extent cx="7560310" cy="273050"/>
              <wp:effectExtent l="0" t="0" r="0" b="12700"/>
              <wp:wrapNone/>
              <wp:docPr id="3" name="MSIPCMdade4028b09c66fd48df24e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59354" w14:textId="5ECAC6AC" w:rsidR="00C71ED1" w:rsidRPr="00C71ED1" w:rsidRDefault="00C71ED1" w:rsidP="00C71ED1">
                          <w:pPr>
                            <w:spacing w:after="0"/>
                            <w:rPr>
                              <w:rFonts w:ascii="Calibri" w:hAnsi="Calibri" w:cs="Calibri"/>
                              <w:color w:val="000000"/>
                              <w:sz w:val="20"/>
                            </w:rPr>
                          </w:pPr>
                          <w:r w:rsidRPr="00C71ED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C4139B" id="_x0000_t202" coordsize="21600,21600" o:spt="202" path="m,l,21600r21600,l21600,xe">
              <v:stroke joinstyle="miter"/>
              <v:path gradientshapeok="t" o:connecttype="rect"/>
            </v:shapetype>
            <v:shape id="MSIPCMdade4028b09c66fd48df24e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vlrwIAAEcFAAAOAAAAZHJzL2Uyb0RvYy54bWysVMlu2zAQvRfoPxA89NRGki1vauTAdZAm&#10;gJMYcIqcaS6WAIlkSDqWW/TfO6Qkp0l7KnohZ+Msb2Z4ftHUFXrmxpZK5jg5izHikipWyl2Ovz1c&#10;fZpiZB2RjFRK8hwfucUX8/fvzg864wNVqIpxg8CJtNlB57hwTmdRZGnBa2LPlOYSlEKZmjhgzS5i&#10;hhzAe11FgzgeRwdlmDaKcmtBetkq8Tz4F4JTdy+E5Q5VOYbcXDhNOLf+jObnJNsZoouSdmmQf8ii&#10;JqWEoCdXl8QRtDflH67qkhpllXBnVNWREqKkPNQA1STxm2o2BdE81ALgWH2Cyf4/t/TueW1QyXI8&#10;xEiSGlp0u7lZL28ZYTyNB9NtPKPjsWDplIlByglGjFsKCP748LRX7vM1scVSMd5yWTKbTsaTNJkl&#10;Hzs9L3eF67TTFCakUzyWzBWdfDQbneTrilBec9m/6d1APqalOwc3kvGmc9Bea1PWxBxfWW1gBGA2&#10;O7s+qwelO0l8Crzioo8Jwp9+NA7aZoDQRgNGrvmiGhjxXm5B6DveCFP7G3qJQA9DdjwNFm8coiCc&#10;jMbxMAEVBd1gMoxHYfKil9faWPeVqxp5IscGsg7zRJ5X1kEmYNqb+GBSXZVVFYa3kuiQ4/EQXL7S&#10;wItKwkNfQ5urp1yzbbrCtoodoS6j2qWwml6VEHxFrFsTA1sA+cJmu3s4RKUgiOoojAplvv9N7u1h&#10;OEGL0QG2Ksf2aU8Mx6i6kTC2g1Eax34PAweECcQsSVNgtr1U7uulgo1N4PPQNJDe1lU9KYyqH2Hz&#10;Fz4cqIikEDTHrieXDjhQwM9B+WIRaNg4TdxKbjT1rj1aHtOH5pEY3QHvoGV3ql88kr3Bv7VtcV7s&#10;nRJlaI5HtoWzAxy2NfSs+1n8d/A7H6xe/r/5L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Cjn75a8CAABHBQAADgAAAAAA&#10;AAAAAAAAAAAuAgAAZHJzL2Uyb0RvYy54bWxQSwECLQAUAAYACAAAACEAaQHeI9wAAAAHAQAADwAA&#10;AAAAAAAAAAAAAAAJBQAAZHJzL2Rvd25yZXYueG1sUEsFBgAAAAAEAAQA8wAAABIGAAAAAA==&#10;" o:allowincell="f" filled="f" stroked="f" strokeweight=".5pt">
              <v:textbox inset="20pt,0,,0">
                <w:txbxContent>
                  <w:p w14:paraId="2F459354" w14:textId="5ECAC6AC" w:rsidR="00C71ED1" w:rsidRPr="00C71ED1" w:rsidRDefault="00C71ED1" w:rsidP="00C71ED1">
                    <w:pPr>
                      <w:spacing w:after="0"/>
                      <w:rPr>
                        <w:rFonts w:ascii="Calibri" w:hAnsi="Calibri" w:cs="Calibri"/>
                        <w:color w:val="000000"/>
                        <w:sz w:val="20"/>
                      </w:rPr>
                    </w:pPr>
                    <w:r w:rsidRPr="00C71ED1">
                      <w:rPr>
                        <w:rFonts w:ascii="Calibri" w:hAnsi="Calibri" w:cs="Calibri"/>
                        <w:color w:val="000000"/>
                        <w:sz w:val="20"/>
                      </w:rPr>
                      <w:t>Official</w:t>
                    </w:r>
                  </w:p>
                </w:txbxContent>
              </v:textbox>
              <w10:wrap anchorx="page" anchory="page"/>
            </v:shape>
          </w:pict>
        </mc:Fallback>
      </mc:AlternateContent>
    </w:r>
    <w:r>
      <w:rPr>
        <w:noProof/>
      </w:rPr>
      <w:drawing>
        <wp:inline distT="0" distB="0" distL="0" distR="0" wp14:anchorId="41384AFC" wp14:editId="39C725F7">
          <wp:extent cx="30956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56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DDE"/>
    <w:multiLevelType w:val="hybridMultilevel"/>
    <w:tmpl w:val="E41CA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14EC5"/>
    <w:multiLevelType w:val="multilevel"/>
    <w:tmpl w:val="4616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779DB"/>
    <w:multiLevelType w:val="multilevel"/>
    <w:tmpl w:val="3D9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47EDA"/>
    <w:multiLevelType w:val="multilevel"/>
    <w:tmpl w:val="82EC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649F4"/>
    <w:multiLevelType w:val="multilevel"/>
    <w:tmpl w:val="AE1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F66D2"/>
    <w:multiLevelType w:val="multilevel"/>
    <w:tmpl w:val="A83E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01FA8"/>
    <w:multiLevelType w:val="multilevel"/>
    <w:tmpl w:val="6A6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A263D3"/>
    <w:multiLevelType w:val="multilevel"/>
    <w:tmpl w:val="9F3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C1592"/>
    <w:multiLevelType w:val="multilevel"/>
    <w:tmpl w:val="4E9A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5A525C"/>
    <w:multiLevelType w:val="multilevel"/>
    <w:tmpl w:val="C3E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932918"/>
    <w:multiLevelType w:val="multilevel"/>
    <w:tmpl w:val="63B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EF60F6"/>
    <w:multiLevelType w:val="multilevel"/>
    <w:tmpl w:val="35A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86471"/>
    <w:multiLevelType w:val="multilevel"/>
    <w:tmpl w:val="1A2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214B1"/>
    <w:multiLevelType w:val="multilevel"/>
    <w:tmpl w:val="117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365CB"/>
    <w:multiLevelType w:val="multilevel"/>
    <w:tmpl w:val="EB20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B2145B"/>
    <w:multiLevelType w:val="multilevel"/>
    <w:tmpl w:val="10B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F4A64"/>
    <w:multiLevelType w:val="multilevel"/>
    <w:tmpl w:val="3B2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C40A96"/>
    <w:multiLevelType w:val="hybridMultilevel"/>
    <w:tmpl w:val="251E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53B19"/>
    <w:multiLevelType w:val="multilevel"/>
    <w:tmpl w:val="C6B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7B3980"/>
    <w:multiLevelType w:val="hybridMultilevel"/>
    <w:tmpl w:val="ED18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6C115D"/>
    <w:multiLevelType w:val="multilevel"/>
    <w:tmpl w:val="A244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670614"/>
    <w:multiLevelType w:val="multilevel"/>
    <w:tmpl w:val="D2A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0A52D7"/>
    <w:multiLevelType w:val="multilevel"/>
    <w:tmpl w:val="B24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D638E"/>
    <w:multiLevelType w:val="multilevel"/>
    <w:tmpl w:val="11A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13DAA"/>
    <w:multiLevelType w:val="multilevel"/>
    <w:tmpl w:val="A628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0F6DE6"/>
    <w:multiLevelType w:val="multilevel"/>
    <w:tmpl w:val="9B4A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3B14F6"/>
    <w:multiLevelType w:val="hybridMultilevel"/>
    <w:tmpl w:val="AE2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5"/>
  </w:num>
  <w:num w:numId="4">
    <w:abstractNumId w:val="8"/>
  </w:num>
  <w:num w:numId="5">
    <w:abstractNumId w:val="4"/>
  </w:num>
  <w:num w:numId="6">
    <w:abstractNumId w:val="23"/>
  </w:num>
  <w:num w:numId="7">
    <w:abstractNumId w:val="12"/>
  </w:num>
  <w:num w:numId="8">
    <w:abstractNumId w:val="15"/>
  </w:num>
  <w:num w:numId="9">
    <w:abstractNumId w:val="5"/>
  </w:num>
  <w:num w:numId="10">
    <w:abstractNumId w:val="26"/>
  </w:num>
  <w:num w:numId="11">
    <w:abstractNumId w:val="9"/>
  </w:num>
  <w:num w:numId="12">
    <w:abstractNumId w:val="20"/>
  </w:num>
  <w:num w:numId="13">
    <w:abstractNumId w:val="10"/>
  </w:num>
  <w:num w:numId="14">
    <w:abstractNumId w:val="6"/>
  </w:num>
  <w:num w:numId="15">
    <w:abstractNumId w:val="24"/>
  </w:num>
  <w:num w:numId="16">
    <w:abstractNumId w:val="2"/>
  </w:num>
  <w:num w:numId="17">
    <w:abstractNumId w:val="1"/>
  </w:num>
  <w:num w:numId="18">
    <w:abstractNumId w:val="16"/>
  </w:num>
  <w:num w:numId="19">
    <w:abstractNumId w:val="18"/>
  </w:num>
  <w:num w:numId="20">
    <w:abstractNumId w:val="7"/>
  </w:num>
  <w:num w:numId="21">
    <w:abstractNumId w:val="22"/>
  </w:num>
  <w:num w:numId="22">
    <w:abstractNumId w:val="11"/>
  </w:num>
  <w:num w:numId="23">
    <w:abstractNumId w:val="14"/>
  </w:num>
  <w:num w:numId="24">
    <w:abstractNumId w:val="27"/>
  </w:num>
  <w:num w:numId="25">
    <w:abstractNumId w:val="19"/>
  </w:num>
  <w:num w:numId="26">
    <w:abstractNumId w:val="21"/>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4D"/>
    <w:rsid w:val="000166DE"/>
    <w:rsid w:val="0002237C"/>
    <w:rsid w:val="00035B8A"/>
    <w:rsid w:val="00047492"/>
    <w:rsid w:val="00056D20"/>
    <w:rsid w:val="0005793B"/>
    <w:rsid w:val="000843F1"/>
    <w:rsid w:val="000B058C"/>
    <w:rsid w:val="000C5599"/>
    <w:rsid w:val="000D0025"/>
    <w:rsid w:val="000E7831"/>
    <w:rsid w:val="001020EB"/>
    <w:rsid w:val="001249EC"/>
    <w:rsid w:val="00124FBE"/>
    <w:rsid w:val="0014539F"/>
    <w:rsid w:val="001460A8"/>
    <w:rsid w:val="001503F5"/>
    <w:rsid w:val="001709BD"/>
    <w:rsid w:val="001774D8"/>
    <w:rsid w:val="0018216C"/>
    <w:rsid w:val="001A79B6"/>
    <w:rsid w:val="001D0763"/>
    <w:rsid w:val="001F190D"/>
    <w:rsid w:val="001F489D"/>
    <w:rsid w:val="0023667B"/>
    <w:rsid w:val="00240CC9"/>
    <w:rsid w:val="0024168C"/>
    <w:rsid w:val="0024560F"/>
    <w:rsid w:val="00252F00"/>
    <w:rsid w:val="00264FD0"/>
    <w:rsid w:val="002743DC"/>
    <w:rsid w:val="00290BC8"/>
    <w:rsid w:val="002B49D6"/>
    <w:rsid w:val="002D44D8"/>
    <w:rsid w:val="002D60DF"/>
    <w:rsid w:val="002E62AD"/>
    <w:rsid w:val="00302D4D"/>
    <w:rsid w:val="00312CDF"/>
    <w:rsid w:val="00321820"/>
    <w:rsid w:val="0033562A"/>
    <w:rsid w:val="00355C21"/>
    <w:rsid w:val="003C15B0"/>
    <w:rsid w:val="003F5F22"/>
    <w:rsid w:val="004217A6"/>
    <w:rsid w:val="00421B44"/>
    <w:rsid w:val="004254BD"/>
    <w:rsid w:val="004314DB"/>
    <w:rsid w:val="00435525"/>
    <w:rsid w:val="00456AB1"/>
    <w:rsid w:val="00460507"/>
    <w:rsid w:val="0046285D"/>
    <w:rsid w:val="00462E4C"/>
    <w:rsid w:val="0048210C"/>
    <w:rsid w:val="00490C90"/>
    <w:rsid w:val="004B058C"/>
    <w:rsid w:val="004D6CEB"/>
    <w:rsid w:val="004E0AD8"/>
    <w:rsid w:val="004F5CEC"/>
    <w:rsid w:val="005122C8"/>
    <w:rsid w:val="00516822"/>
    <w:rsid w:val="0054259A"/>
    <w:rsid w:val="00545627"/>
    <w:rsid w:val="0055531E"/>
    <w:rsid w:val="00574CDF"/>
    <w:rsid w:val="00581591"/>
    <w:rsid w:val="005A1634"/>
    <w:rsid w:val="005B5D66"/>
    <w:rsid w:val="005C160C"/>
    <w:rsid w:val="005C5A15"/>
    <w:rsid w:val="005E4A71"/>
    <w:rsid w:val="005F54D5"/>
    <w:rsid w:val="006026AA"/>
    <w:rsid w:val="00616E98"/>
    <w:rsid w:val="00633298"/>
    <w:rsid w:val="00633A4F"/>
    <w:rsid w:val="00671310"/>
    <w:rsid w:val="00673DDC"/>
    <w:rsid w:val="00676805"/>
    <w:rsid w:val="00690F8C"/>
    <w:rsid w:val="006918A6"/>
    <w:rsid w:val="006F3D0E"/>
    <w:rsid w:val="0071352D"/>
    <w:rsid w:val="00736996"/>
    <w:rsid w:val="00756C7B"/>
    <w:rsid w:val="00781DC4"/>
    <w:rsid w:val="00782ED6"/>
    <w:rsid w:val="00796206"/>
    <w:rsid w:val="00796819"/>
    <w:rsid w:val="007A03FB"/>
    <w:rsid w:val="007A13E8"/>
    <w:rsid w:val="007D0BA1"/>
    <w:rsid w:val="007D3A3D"/>
    <w:rsid w:val="007F4520"/>
    <w:rsid w:val="007F5BEC"/>
    <w:rsid w:val="00801E4C"/>
    <w:rsid w:val="00831395"/>
    <w:rsid w:val="00867977"/>
    <w:rsid w:val="008750BE"/>
    <w:rsid w:val="008927B7"/>
    <w:rsid w:val="008E012C"/>
    <w:rsid w:val="008F3C91"/>
    <w:rsid w:val="00952597"/>
    <w:rsid w:val="00971431"/>
    <w:rsid w:val="00993863"/>
    <w:rsid w:val="009A41E0"/>
    <w:rsid w:val="009B1B3D"/>
    <w:rsid w:val="009B5E81"/>
    <w:rsid w:val="009C4C7E"/>
    <w:rsid w:val="009D4B29"/>
    <w:rsid w:val="009E1169"/>
    <w:rsid w:val="00A23ABD"/>
    <w:rsid w:val="00A33791"/>
    <w:rsid w:val="00A36897"/>
    <w:rsid w:val="00A37660"/>
    <w:rsid w:val="00A4521B"/>
    <w:rsid w:val="00A50275"/>
    <w:rsid w:val="00A64B32"/>
    <w:rsid w:val="00A64E81"/>
    <w:rsid w:val="00A712C5"/>
    <w:rsid w:val="00AA15AD"/>
    <w:rsid w:val="00AB52BE"/>
    <w:rsid w:val="00AC5808"/>
    <w:rsid w:val="00AD2EE9"/>
    <w:rsid w:val="00AE228D"/>
    <w:rsid w:val="00AF13F9"/>
    <w:rsid w:val="00AF28B5"/>
    <w:rsid w:val="00B24953"/>
    <w:rsid w:val="00B25DFD"/>
    <w:rsid w:val="00B46EAE"/>
    <w:rsid w:val="00BC02FE"/>
    <w:rsid w:val="00BC56EF"/>
    <w:rsid w:val="00BF4C71"/>
    <w:rsid w:val="00C235F6"/>
    <w:rsid w:val="00C31FE1"/>
    <w:rsid w:val="00C71ED1"/>
    <w:rsid w:val="00C81951"/>
    <w:rsid w:val="00C90442"/>
    <w:rsid w:val="00CA4117"/>
    <w:rsid w:val="00CC36C2"/>
    <w:rsid w:val="00D11B23"/>
    <w:rsid w:val="00D24B5D"/>
    <w:rsid w:val="00D25AAE"/>
    <w:rsid w:val="00D30A6F"/>
    <w:rsid w:val="00D449F0"/>
    <w:rsid w:val="00D53EDD"/>
    <w:rsid w:val="00D841DA"/>
    <w:rsid w:val="00D909CE"/>
    <w:rsid w:val="00D90C9F"/>
    <w:rsid w:val="00D90EF0"/>
    <w:rsid w:val="00DB7F81"/>
    <w:rsid w:val="00DF222F"/>
    <w:rsid w:val="00E14B19"/>
    <w:rsid w:val="00E2685F"/>
    <w:rsid w:val="00E3759E"/>
    <w:rsid w:val="00E73A10"/>
    <w:rsid w:val="00E84808"/>
    <w:rsid w:val="00EE2EB6"/>
    <w:rsid w:val="00EE5786"/>
    <w:rsid w:val="00EE677F"/>
    <w:rsid w:val="00EF77CA"/>
    <w:rsid w:val="00F22C66"/>
    <w:rsid w:val="00F25C2C"/>
    <w:rsid w:val="00F957C7"/>
    <w:rsid w:val="00F97F83"/>
    <w:rsid w:val="00FA62B4"/>
    <w:rsid w:val="00FA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EDD54"/>
  <w15:chartTrackingRefBased/>
  <w15:docId w15:val="{520D23EC-1E16-4FC8-875B-43885D29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D4D"/>
  </w:style>
  <w:style w:type="paragraph" w:styleId="Footer">
    <w:name w:val="footer"/>
    <w:basedOn w:val="Normal"/>
    <w:link w:val="FooterChar"/>
    <w:uiPriority w:val="99"/>
    <w:unhideWhenUsed/>
    <w:rsid w:val="00302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D4D"/>
  </w:style>
  <w:style w:type="paragraph" w:customStyle="1" w:styleId="paragraph">
    <w:name w:val="paragraph"/>
    <w:basedOn w:val="Normal"/>
    <w:rsid w:val="00302D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2D4D"/>
  </w:style>
  <w:style w:type="character" w:customStyle="1" w:styleId="eop">
    <w:name w:val="eop"/>
    <w:basedOn w:val="DefaultParagraphFont"/>
    <w:rsid w:val="00302D4D"/>
  </w:style>
  <w:style w:type="character" w:customStyle="1" w:styleId="findhit">
    <w:name w:val="findhit"/>
    <w:basedOn w:val="DefaultParagraphFont"/>
    <w:rsid w:val="00302D4D"/>
  </w:style>
  <w:style w:type="character" w:customStyle="1" w:styleId="pagebreaktextspan">
    <w:name w:val="pagebreaktextspan"/>
    <w:basedOn w:val="DefaultParagraphFont"/>
    <w:rsid w:val="00302D4D"/>
  </w:style>
  <w:style w:type="character" w:customStyle="1" w:styleId="superscript">
    <w:name w:val="superscript"/>
    <w:basedOn w:val="DefaultParagraphFont"/>
    <w:rsid w:val="00302D4D"/>
  </w:style>
  <w:style w:type="character" w:styleId="CommentReference">
    <w:name w:val="annotation reference"/>
    <w:basedOn w:val="DefaultParagraphFont"/>
    <w:uiPriority w:val="99"/>
    <w:semiHidden/>
    <w:unhideWhenUsed/>
    <w:rsid w:val="002D60DF"/>
    <w:rPr>
      <w:sz w:val="16"/>
      <w:szCs w:val="16"/>
    </w:rPr>
  </w:style>
  <w:style w:type="paragraph" w:styleId="CommentText">
    <w:name w:val="annotation text"/>
    <w:basedOn w:val="Normal"/>
    <w:link w:val="CommentTextChar"/>
    <w:uiPriority w:val="99"/>
    <w:semiHidden/>
    <w:unhideWhenUsed/>
    <w:rsid w:val="002D60DF"/>
    <w:pPr>
      <w:spacing w:line="240" w:lineRule="auto"/>
    </w:pPr>
    <w:rPr>
      <w:sz w:val="20"/>
      <w:szCs w:val="20"/>
    </w:rPr>
  </w:style>
  <w:style w:type="character" w:customStyle="1" w:styleId="CommentTextChar">
    <w:name w:val="Comment Text Char"/>
    <w:basedOn w:val="DefaultParagraphFont"/>
    <w:link w:val="CommentText"/>
    <w:uiPriority w:val="99"/>
    <w:semiHidden/>
    <w:rsid w:val="002D60DF"/>
    <w:rPr>
      <w:sz w:val="20"/>
      <w:szCs w:val="20"/>
    </w:rPr>
  </w:style>
  <w:style w:type="paragraph" w:styleId="CommentSubject">
    <w:name w:val="annotation subject"/>
    <w:basedOn w:val="CommentText"/>
    <w:next w:val="CommentText"/>
    <w:link w:val="CommentSubjectChar"/>
    <w:uiPriority w:val="99"/>
    <w:semiHidden/>
    <w:unhideWhenUsed/>
    <w:rsid w:val="002D60DF"/>
    <w:rPr>
      <w:b/>
      <w:bCs/>
    </w:rPr>
  </w:style>
  <w:style w:type="character" w:customStyle="1" w:styleId="CommentSubjectChar">
    <w:name w:val="Comment Subject Char"/>
    <w:basedOn w:val="CommentTextChar"/>
    <w:link w:val="CommentSubject"/>
    <w:uiPriority w:val="99"/>
    <w:semiHidden/>
    <w:rsid w:val="002D60DF"/>
    <w:rPr>
      <w:b/>
      <w:bCs/>
      <w:sz w:val="20"/>
      <w:szCs w:val="20"/>
    </w:rPr>
  </w:style>
  <w:style w:type="paragraph" w:styleId="BalloonText">
    <w:name w:val="Balloon Text"/>
    <w:basedOn w:val="Normal"/>
    <w:link w:val="BalloonTextChar"/>
    <w:uiPriority w:val="99"/>
    <w:semiHidden/>
    <w:unhideWhenUsed/>
    <w:rsid w:val="00574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CDF"/>
    <w:rPr>
      <w:rFonts w:ascii="Segoe UI" w:hAnsi="Segoe UI" w:cs="Segoe UI"/>
      <w:sz w:val="18"/>
      <w:szCs w:val="18"/>
    </w:rPr>
  </w:style>
  <w:style w:type="paragraph" w:styleId="ListParagraph">
    <w:name w:val="List Paragraph"/>
    <w:basedOn w:val="Normal"/>
    <w:uiPriority w:val="34"/>
    <w:qFormat/>
    <w:rsid w:val="00D44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8249">
      <w:bodyDiv w:val="1"/>
      <w:marLeft w:val="0"/>
      <w:marRight w:val="0"/>
      <w:marTop w:val="0"/>
      <w:marBottom w:val="0"/>
      <w:divBdr>
        <w:top w:val="none" w:sz="0" w:space="0" w:color="auto"/>
        <w:left w:val="none" w:sz="0" w:space="0" w:color="auto"/>
        <w:bottom w:val="none" w:sz="0" w:space="0" w:color="auto"/>
        <w:right w:val="none" w:sz="0" w:space="0" w:color="auto"/>
      </w:divBdr>
      <w:divsChild>
        <w:div w:id="1912235339">
          <w:marLeft w:val="0"/>
          <w:marRight w:val="0"/>
          <w:marTop w:val="0"/>
          <w:marBottom w:val="0"/>
          <w:divBdr>
            <w:top w:val="none" w:sz="0" w:space="0" w:color="auto"/>
            <w:left w:val="none" w:sz="0" w:space="0" w:color="auto"/>
            <w:bottom w:val="none" w:sz="0" w:space="0" w:color="auto"/>
            <w:right w:val="none" w:sz="0" w:space="0" w:color="auto"/>
          </w:divBdr>
        </w:div>
        <w:div w:id="443698326">
          <w:marLeft w:val="0"/>
          <w:marRight w:val="0"/>
          <w:marTop w:val="0"/>
          <w:marBottom w:val="0"/>
          <w:divBdr>
            <w:top w:val="none" w:sz="0" w:space="0" w:color="auto"/>
            <w:left w:val="none" w:sz="0" w:space="0" w:color="auto"/>
            <w:bottom w:val="none" w:sz="0" w:space="0" w:color="auto"/>
            <w:right w:val="none" w:sz="0" w:space="0" w:color="auto"/>
          </w:divBdr>
        </w:div>
        <w:div w:id="572737497">
          <w:marLeft w:val="0"/>
          <w:marRight w:val="0"/>
          <w:marTop w:val="0"/>
          <w:marBottom w:val="0"/>
          <w:divBdr>
            <w:top w:val="none" w:sz="0" w:space="0" w:color="auto"/>
            <w:left w:val="none" w:sz="0" w:space="0" w:color="auto"/>
            <w:bottom w:val="none" w:sz="0" w:space="0" w:color="auto"/>
            <w:right w:val="none" w:sz="0" w:space="0" w:color="auto"/>
          </w:divBdr>
        </w:div>
        <w:div w:id="87124437">
          <w:marLeft w:val="0"/>
          <w:marRight w:val="0"/>
          <w:marTop w:val="0"/>
          <w:marBottom w:val="0"/>
          <w:divBdr>
            <w:top w:val="none" w:sz="0" w:space="0" w:color="auto"/>
            <w:left w:val="none" w:sz="0" w:space="0" w:color="auto"/>
            <w:bottom w:val="none" w:sz="0" w:space="0" w:color="auto"/>
            <w:right w:val="none" w:sz="0" w:space="0" w:color="auto"/>
          </w:divBdr>
          <w:divsChild>
            <w:div w:id="569078028">
              <w:marLeft w:val="-75"/>
              <w:marRight w:val="0"/>
              <w:marTop w:val="30"/>
              <w:marBottom w:val="30"/>
              <w:divBdr>
                <w:top w:val="none" w:sz="0" w:space="0" w:color="auto"/>
                <w:left w:val="none" w:sz="0" w:space="0" w:color="auto"/>
                <w:bottom w:val="none" w:sz="0" w:space="0" w:color="auto"/>
                <w:right w:val="none" w:sz="0" w:space="0" w:color="auto"/>
              </w:divBdr>
              <w:divsChild>
                <w:div w:id="983583885">
                  <w:marLeft w:val="0"/>
                  <w:marRight w:val="0"/>
                  <w:marTop w:val="0"/>
                  <w:marBottom w:val="0"/>
                  <w:divBdr>
                    <w:top w:val="none" w:sz="0" w:space="0" w:color="auto"/>
                    <w:left w:val="none" w:sz="0" w:space="0" w:color="auto"/>
                    <w:bottom w:val="none" w:sz="0" w:space="0" w:color="auto"/>
                    <w:right w:val="none" w:sz="0" w:space="0" w:color="auto"/>
                  </w:divBdr>
                  <w:divsChild>
                    <w:div w:id="1654750351">
                      <w:marLeft w:val="0"/>
                      <w:marRight w:val="0"/>
                      <w:marTop w:val="0"/>
                      <w:marBottom w:val="0"/>
                      <w:divBdr>
                        <w:top w:val="none" w:sz="0" w:space="0" w:color="auto"/>
                        <w:left w:val="none" w:sz="0" w:space="0" w:color="auto"/>
                        <w:bottom w:val="none" w:sz="0" w:space="0" w:color="auto"/>
                        <w:right w:val="none" w:sz="0" w:space="0" w:color="auto"/>
                      </w:divBdr>
                    </w:div>
                    <w:div w:id="600339741">
                      <w:marLeft w:val="0"/>
                      <w:marRight w:val="0"/>
                      <w:marTop w:val="0"/>
                      <w:marBottom w:val="0"/>
                      <w:divBdr>
                        <w:top w:val="none" w:sz="0" w:space="0" w:color="auto"/>
                        <w:left w:val="none" w:sz="0" w:space="0" w:color="auto"/>
                        <w:bottom w:val="none" w:sz="0" w:space="0" w:color="auto"/>
                        <w:right w:val="none" w:sz="0" w:space="0" w:color="auto"/>
                      </w:divBdr>
                    </w:div>
                    <w:div w:id="316227777">
                      <w:marLeft w:val="0"/>
                      <w:marRight w:val="0"/>
                      <w:marTop w:val="0"/>
                      <w:marBottom w:val="0"/>
                      <w:divBdr>
                        <w:top w:val="none" w:sz="0" w:space="0" w:color="auto"/>
                        <w:left w:val="none" w:sz="0" w:space="0" w:color="auto"/>
                        <w:bottom w:val="none" w:sz="0" w:space="0" w:color="auto"/>
                        <w:right w:val="none" w:sz="0" w:space="0" w:color="auto"/>
                      </w:divBdr>
                    </w:div>
                  </w:divsChild>
                </w:div>
                <w:div w:id="845822539">
                  <w:marLeft w:val="0"/>
                  <w:marRight w:val="0"/>
                  <w:marTop w:val="0"/>
                  <w:marBottom w:val="0"/>
                  <w:divBdr>
                    <w:top w:val="none" w:sz="0" w:space="0" w:color="auto"/>
                    <w:left w:val="none" w:sz="0" w:space="0" w:color="auto"/>
                    <w:bottom w:val="none" w:sz="0" w:space="0" w:color="auto"/>
                    <w:right w:val="none" w:sz="0" w:space="0" w:color="auto"/>
                  </w:divBdr>
                  <w:divsChild>
                    <w:div w:id="1803502190">
                      <w:marLeft w:val="0"/>
                      <w:marRight w:val="0"/>
                      <w:marTop w:val="0"/>
                      <w:marBottom w:val="0"/>
                      <w:divBdr>
                        <w:top w:val="none" w:sz="0" w:space="0" w:color="auto"/>
                        <w:left w:val="none" w:sz="0" w:space="0" w:color="auto"/>
                        <w:bottom w:val="none" w:sz="0" w:space="0" w:color="auto"/>
                        <w:right w:val="none" w:sz="0" w:space="0" w:color="auto"/>
                      </w:divBdr>
                    </w:div>
                    <w:div w:id="269051982">
                      <w:marLeft w:val="0"/>
                      <w:marRight w:val="0"/>
                      <w:marTop w:val="0"/>
                      <w:marBottom w:val="0"/>
                      <w:divBdr>
                        <w:top w:val="none" w:sz="0" w:space="0" w:color="auto"/>
                        <w:left w:val="none" w:sz="0" w:space="0" w:color="auto"/>
                        <w:bottom w:val="none" w:sz="0" w:space="0" w:color="auto"/>
                        <w:right w:val="none" w:sz="0" w:space="0" w:color="auto"/>
                      </w:divBdr>
                    </w:div>
                    <w:div w:id="320548782">
                      <w:marLeft w:val="0"/>
                      <w:marRight w:val="0"/>
                      <w:marTop w:val="0"/>
                      <w:marBottom w:val="0"/>
                      <w:divBdr>
                        <w:top w:val="none" w:sz="0" w:space="0" w:color="auto"/>
                        <w:left w:val="none" w:sz="0" w:space="0" w:color="auto"/>
                        <w:bottom w:val="none" w:sz="0" w:space="0" w:color="auto"/>
                        <w:right w:val="none" w:sz="0" w:space="0" w:color="auto"/>
                      </w:divBdr>
                    </w:div>
                  </w:divsChild>
                </w:div>
                <w:div w:id="696200902">
                  <w:marLeft w:val="0"/>
                  <w:marRight w:val="0"/>
                  <w:marTop w:val="0"/>
                  <w:marBottom w:val="0"/>
                  <w:divBdr>
                    <w:top w:val="none" w:sz="0" w:space="0" w:color="auto"/>
                    <w:left w:val="none" w:sz="0" w:space="0" w:color="auto"/>
                    <w:bottom w:val="none" w:sz="0" w:space="0" w:color="auto"/>
                    <w:right w:val="none" w:sz="0" w:space="0" w:color="auto"/>
                  </w:divBdr>
                  <w:divsChild>
                    <w:div w:id="1962304692">
                      <w:marLeft w:val="0"/>
                      <w:marRight w:val="0"/>
                      <w:marTop w:val="0"/>
                      <w:marBottom w:val="0"/>
                      <w:divBdr>
                        <w:top w:val="none" w:sz="0" w:space="0" w:color="auto"/>
                        <w:left w:val="none" w:sz="0" w:space="0" w:color="auto"/>
                        <w:bottom w:val="none" w:sz="0" w:space="0" w:color="auto"/>
                        <w:right w:val="none" w:sz="0" w:space="0" w:color="auto"/>
                      </w:divBdr>
                    </w:div>
                    <w:div w:id="1844543364">
                      <w:marLeft w:val="0"/>
                      <w:marRight w:val="0"/>
                      <w:marTop w:val="0"/>
                      <w:marBottom w:val="0"/>
                      <w:divBdr>
                        <w:top w:val="none" w:sz="0" w:space="0" w:color="auto"/>
                        <w:left w:val="none" w:sz="0" w:space="0" w:color="auto"/>
                        <w:bottom w:val="none" w:sz="0" w:space="0" w:color="auto"/>
                        <w:right w:val="none" w:sz="0" w:space="0" w:color="auto"/>
                      </w:divBdr>
                    </w:div>
                    <w:div w:id="644971463">
                      <w:marLeft w:val="0"/>
                      <w:marRight w:val="0"/>
                      <w:marTop w:val="0"/>
                      <w:marBottom w:val="0"/>
                      <w:divBdr>
                        <w:top w:val="none" w:sz="0" w:space="0" w:color="auto"/>
                        <w:left w:val="none" w:sz="0" w:space="0" w:color="auto"/>
                        <w:bottom w:val="none" w:sz="0" w:space="0" w:color="auto"/>
                        <w:right w:val="none" w:sz="0" w:space="0" w:color="auto"/>
                      </w:divBdr>
                    </w:div>
                  </w:divsChild>
                </w:div>
                <w:div w:id="1700739603">
                  <w:marLeft w:val="0"/>
                  <w:marRight w:val="0"/>
                  <w:marTop w:val="0"/>
                  <w:marBottom w:val="0"/>
                  <w:divBdr>
                    <w:top w:val="none" w:sz="0" w:space="0" w:color="auto"/>
                    <w:left w:val="none" w:sz="0" w:space="0" w:color="auto"/>
                    <w:bottom w:val="none" w:sz="0" w:space="0" w:color="auto"/>
                    <w:right w:val="none" w:sz="0" w:space="0" w:color="auto"/>
                  </w:divBdr>
                  <w:divsChild>
                    <w:div w:id="1824077102">
                      <w:marLeft w:val="0"/>
                      <w:marRight w:val="0"/>
                      <w:marTop w:val="0"/>
                      <w:marBottom w:val="0"/>
                      <w:divBdr>
                        <w:top w:val="none" w:sz="0" w:space="0" w:color="auto"/>
                        <w:left w:val="none" w:sz="0" w:space="0" w:color="auto"/>
                        <w:bottom w:val="none" w:sz="0" w:space="0" w:color="auto"/>
                        <w:right w:val="none" w:sz="0" w:space="0" w:color="auto"/>
                      </w:divBdr>
                    </w:div>
                    <w:div w:id="1195385411">
                      <w:marLeft w:val="0"/>
                      <w:marRight w:val="0"/>
                      <w:marTop w:val="0"/>
                      <w:marBottom w:val="0"/>
                      <w:divBdr>
                        <w:top w:val="none" w:sz="0" w:space="0" w:color="auto"/>
                        <w:left w:val="none" w:sz="0" w:space="0" w:color="auto"/>
                        <w:bottom w:val="none" w:sz="0" w:space="0" w:color="auto"/>
                        <w:right w:val="none" w:sz="0" w:space="0" w:color="auto"/>
                      </w:divBdr>
                    </w:div>
                  </w:divsChild>
                </w:div>
                <w:div w:id="382488788">
                  <w:marLeft w:val="0"/>
                  <w:marRight w:val="0"/>
                  <w:marTop w:val="0"/>
                  <w:marBottom w:val="0"/>
                  <w:divBdr>
                    <w:top w:val="none" w:sz="0" w:space="0" w:color="auto"/>
                    <w:left w:val="none" w:sz="0" w:space="0" w:color="auto"/>
                    <w:bottom w:val="none" w:sz="0" w:space="0" w:color="auto"/>
                    <w:right w:val="none" w:sz="0" w:space="0" w:color="auto"/>
                  </w:divBdr>
                  <w:divsChild>
                    <w:div w:id="254366438">
                      <w:marLeft w:val="0"/>
                      <w:marRight w:val="0"/>
                      <w:marTop w:val="0"/>
                      <w:marBottom w:val="0"/>
                      <w:divBdr>
                        <w:top w:val="none" w:sz="0" w:space="0" w:color="auto"/>
                        <w:left w:val="none" w:sz="0" w:space="0" w:color="auto"/>
                        <w:bottom w:val="none" w:sz="0" w:space="0" w:color="auto"/>
                        <w:right w:val="none" w:sz="0" w:space="0" w:color="auto"/>
                      </w:divBdr>
                    </w:div>
                    <w:div w:id="1395541071">
                      <w:marLeft w:val="0"/>
                      <w:marRight w:val="0"/>
                      <w:marTop w:val="0"/>
                      <w:marBottom w:val="0"/>
                      <w:divBdr>
                        <w:top w:val="none" w:sz="0" w:space="0" w:color="auto"/>
                        <w:left w:val="none" w:sz="0" w:space="0" w:color="auto"/>
                        <w:bottom w:val="none" w:sz="0" w:space="0" w:color="auto"/>
                        <w:right w:val="none" w:sz="0" w:space="0" w:color="auto"/>
                      </w:divBdr>
                    </w:div>
                  </w:divsChild>
                </w:div>
                <w:div w:id="8606798">
                  <w:marLeft w:val="0"/>
                  <w:marRight w:val="0"/>
                  <w:marTop w:val="0"/>
                  <w:marBottom w:val="0"/>
                  <w:divBdr>
                    <w:top w:val="none" w:sz="0" w:space="0" w:color="auto"/>
                    <w:left w:val="none" w:sz="0" w:space="0" w:color="auto"/>
                    <w:bottom w:val="none" w:sz="0" w:space="0" w:color="auto"/>
                    <w:right w:val="none" w:sz="0" w:space="0" w:color="auto"/>
                  </w:divBdr>
                  <w:divsChild>
                    <w:div w:id="2059159737">
                      <w:marLeft w:val="0"/>
                      <w:marRight w:val="0"/>
                      <w:marTop w:val="0"/>
                      <w:marBottom w:val="0"/>
                      <w:divBdr>
                        <w:top w:val="none" w:sz="0" w:space="0" w:color="auto"/>
                        <w:left w:val="none" w:sz="0" w:space="0" w:color="auto"/>
                        <w:bottom w:val="none" w:sz="0" w:space="0" w:color="auto"/>
                        <w:right w:val="none" w:sz="0" w:space="0" w:color="auto"/>
                      </w:divBdr>
                    </w:div>
                    <w:div w:id="1948349315">
                      <w:marLeft w:val="0"/>
                      <w:marRight w:val="0"/>
                      <w:marTop w:val="0"/>
                      <w:marBottom w:val="0"/>
                      <w:divBdr>
                        <w:top w:val="none" w:sz="0" w:space="0" w:color="auto"/>
                        <w:left w:val="none" w:sz="0" w:space="0" w:color="auto"/>
                        <w:bottom w:val="none" w:sz="0" w:space="0" w:color="auto"/>
                        <w:right w:val="none" w:sz="0" w:space="0" w:color="auto"/>
                      </w:divBdr>
                    </w:div>
                  </w:divsChild>
                </w:div>
                <w:div w:id="1077243549">
                  <w:marLeft w:val="0"/>
                  <w:marRight w:val="0"/>
                  <w:marTop w:val="0"/>
                  <w:marBottom w:val="0"/>
                  <w:divBdr>
                    <w:top w:val="none" w:sz="0" w:space="0" w:color="auto"/>
                    <w:left w:val="none" w:sz="0" w:space="0" w:color="auto"/>
                    <w:bottom w:val="none" w:sz="0" w:space="0" w:color="auto"/>
                    <w:right w:val="none" w:sz="0" w:space="0" w:color="auto"/>
                  </w:divBdr>
                  <w:divsChild>
                    <w:div w:id="1377388310">
                      <w:marLeft w:val="0"/>
                      <w:marRight w:val="0"/>
                      <w:marTop w:val="0"/>
                      <w:marBottom w:val="0"/>
                      <w:divBdr>
                        <w:top w:val="none" w:sz="0" w:space="0" w:color="auto"/>
                        <w:left w:val="none" w:sz="0" w:space="0" w:color="auto"/>
                        <w:bottom w:val="none" w:sz="0" w:space="0" w:color="auto"/>
                        <w:right w:val="none" w:sz="0" w:space="0" w:color="auto"/>
                      </w:divBdr>
                    </w:div>
                  </w:divsChild>
                </w:div>
                <w:div w:id="972174985">
                  <w:marLeft w:val="0"/>
                  <w:marRight w:val="0"/>
                  <w:marTop w:val="0"/>
                  <w:marBottom w:val="0"/>
                  <w:divBdr>
                    <w:top w:val="none" w:sz="0" w:space="0" w:color="auto"/>
                    <w:left w:val="none" w:sz="0" w:space="0" w:color="auto"/>
                    <w:bottom w:val="none" w:sz="0" w:space="0" w:color="auto"/>
                    <w:right w:val="none" w:sz="0" w:space="0" w:color="auto"/>
                  </w:divBdr>
                  <w:divsChild>
                    <w:div w:id="957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3102">
          <w:marLeft w:val="0"/>
          <w:marRight w:val="0"/>
          <w:marTop w:val="0"/>
          <w:marBottom w:val="0"/>
          <w:divBdr>
            <w:top w:val="none" w:sz="0" w:space="0" w:color="auto"/>
            <w:left w:val="none" w:sz="0" w:space="0" w:color="auto"/>
            <w:bottom w:val="none" w:sz="0" w:space="0" w:color="auto"/>
            <w:right w:val="none" w:sz="0" w:space="0" w:color="auto"/>
          </w:divBdr>
        </w:div>
        <w:div w:id="346374707">
          <w:marLeft w:val="0"/>
          <w:marRight w:val="0"/>
          <w:marTop w:val="0"/>
          <w:marBottom w:val="0"/>
          <w:divBdr>
            <w:top w:val="none" w:sz="0" w:space="0" w:color="auto"/>
            <w:left w:val="none" w:sz="0" w:space="0" w:color="auto"/>
            <w:bottom w:val="none" w:sz="0" w:space="0" w:color="auto"/>
            <w:right w:val="none" w:sz="0" w:space="0" w:color="auto"/>
          </w:divBdr>
        </w:div>
        <w:div w:id="1228491951">
          <w:marLeft w:val="0"/>
          <w:marRight w:val="0"/>
          <w:marTop w:val="0"/>
          <w:marBottom w:val="0"/>
          <w:divBdr>
            <w:top w:val="none" w:sz="0" w:space="0" w:color="auto"/>
            <w:left w:val="none" w:sz="0" w:space="0" w:color="auto"/>
            <w:bottom w:val="none" w:sz="0" w:space="0" w:color="auto"/>
            <w:right w:val="none" w:sz="0" w:space="0" w:color="auto"/>
          </w:divBdr>
        </w:div>
        <w:div w:id="1632247851">
          <w:marLeft w:val="0"/>
          <w:marRight w:val="0"/>
          <w:marTop w:val="0"/>
          <w:marBottom w:val="0"/>
          <w:divBdr>
            <w:top w:val="none" w:sz="0" w:space="0" w:color="auto"/>
            <w:left w:val="none" w:sz="0" w:space="0" w:color="auto"/>
            <w:bottom w:val="none" w:sz="0" w:space="0" w:color="auto"/>
            <w:right w:val="none" w:sz="0" w:space="0" w:color="auto"/>
          </w:divBdr>
        </w:div>
        <w:div w:id="447242141">
          <w:marLeft w:val="0"/>
          <w:marRight w:val="0"/>
          <w:marTop w:val="0"/>
          <w:marBottom w:val="0"/>
          <w:divBdr>
            <w:top w:val="none" w:sz="0" w:space="0" w:color="auto"/>
            <w:left w:val="none" w:sz="0" w:space="0" w:color="auto"/>
            <w:bottom w:val="none" w:sz="0" w:space="0" w:color="auto"/>
            <w:right w:val="none" w:sz="0" w:space="0" w:color="auto"/>
          </w:divBdr>
        </w:div>
        <w:div w:id="519045849">
          <w:marLeft w:val="0"/>
          <w:marRight w:val="0"/>
          <w:marTop w:val="0"/>
          <w:marBottom w:val="0"/>
          <w:divBdr>
            <w:top w:val="none" w:sz="0" w:space="0" w:color="auto"/>
            <w:left w:val="none" w:sz="0" w:space="0" w:color="auto"/>
            <w:bottom w:val="none" w:sz="0" w:space="0" w:color="auto"/>
            <w:right w:val="none" w:sz="0" w:space="0" w:color="auto"/>
          </w:divBdr>
        </w:div>
        <w:div w:id="1010639843">
          <w:marLeft w:val="0"/>
          <w:marRight w:val="0"/>
          <w:marTop w:val="0"/>
          <w:marBottom w:val="0"/>
          <w:divBdr>
            <w:top w:val="none" w:sz="0" w:space="0" w:color="auto"/>
            <w:left w:val="none" w:sz="0" w:space="0" w:color="auto"/>
            <w:bottom w:val="none" w:sz="0" w:space="0" w:color="auto"/>
            <w:right w:val="none" w:sz="0" w:space="0" w:color="auto"/>
          </w:divBdr>
        </w:div>
        <w:div w:id="1584071392">
          <w:marLeft w:val="0"/>
          <w:marRight w:val="0"/>
          <w:marTop w:val="0"/>
          <w:marBottom w:val="0"/>
          <w:divBdr>
            <w:top w:val="none" w:sz="0" w:space="0" w:color="auto"/>
            <w:left w:val="none" w:sz="0" w:space="0" w:color="auto"/>
            <w:bottom w:val="none" w:sz="0" w:space="0" w:color="auto"/>
            <w:right w:val="none" w:sz="0" w:space="0" w:color="auto"/>
          </w:divBdr>
        </w:div>
        <w:div w:id="1629581064">
          <w:marLeft w:val="0"/>
          <w:marRight w:val="0"/>
          <w:marTop w:val="0"/>
          <w:marBottom w:val="0"/>
          <w:divBdr>
            <w:top w:val="none" w:sz="0" w:space="0" w:color="auto"/>
            <w:left w:val="none" w:sz="0" w:space="0" w:color="auto"/>
            <w:bottom w:val="none" w:sz="0" w:space="0" w:color="auto"/>
            <w:right w:val="none" w:sz="0" w:space="0" w:color="auto"/>
          </w:divBdr>
        </w:div>
        <w:div w:id="970019639">
          <w:marLeft w:val="0"/>
          <w:marRight w:val="0"/>
          <w:marTop w:val="0"/>
          <w:marBottom w:val="0"/>
          <w:divBdr>
            <w:top w:val="none" w:sz="0" w:space="0" w:color="auto"/>
            <w:left w:val="none" w:sz="0" w:space="0" w:color="auto"/>
            <w:bottom w:val="none" w:sz="0" w:space="0" w:color="auto"/>
            <w:right w:val="none" w:sz="0" w:space="0" w:color="auto"/>
          </w:divBdr>
        </w:div>
        <w:div w:id="2012174586">
          <w:marLeft w:val="0"/>
          <w:marRight w:val="0"/>
          <w:marTop w:val="0"/>
          <w:marBottom w:val="0"/>
          <w:divBdr>
            <w:top w:val="none" w:sz="0" w:space="0" w:color="auto"/>
            <w:left w:val="none" w:sz="0" w:space="0" w:color="auto"/>
            <w:bottom w:val="none" w:sz="0" w:space="0" w:color="auto"/>
            <w:right w:val="none" w:sz="0" w:space="0" w:color="auto"/>
          </w:divBdr>
        </w:div>
        <w:div w:id="469397879">
          <w:marLeft w:val="0"/>
          <w:marRight w:val="0"/>
          <w:marTop w:val="0"/>
          <w:marBottom w:val="0"/>
          <w:divBdr>
            <w:top w:val="none" w:sz="0" w:space="0" w:color="auto"/>
            <w:left w:val="none" w:sz="0" w:space="0" w:color="auto"/>
            <w:bottom w:val="none" w:sz="0" w:space="0" w:color="auto"/>
            <w:right w:val="none" w:sz="0" w:space="0" w:color="auto"/>
          </w:divBdr>
        </w:div>
        <w:div w:id="358511566">
          <w:marLeft w:val="0"/>
          <w:marRight w:val="0"/>
          <w:marTop w:val="0"/>
          <w:marBottom w:val="0"/>
          <w:divBdr>
            <w:top w:val="none" w:sz="0" w:space="0" w:color="auto"/>
            <w:left w:val="none" w:sz="0" w:space="0" w:color="auto"/>
            <w:bottom w:val="none" w:sz="0" w:space="0" w:color="auto"/>
            <w:right w:val="none" w:sz="0" w:space="0" w:color="auto"/>
          </w:divBdr>
        </w:div>
        <w:div w:id="1162039401">
          <w:marLeft w:val="0"/>
          <w:marRight w:val="0"/>
          <w:marTop w:val="0"/>
          <w:marBottom w:val="0"/>
          <w:divBdr>
            <w:top w:val="none" w:sz="0" w:space="0" w:color="auto"/>
            <w:left w:val="none" w:sz="0" w:space="0" w:color="auto"/>
            <w:bottom w:val="none" w:sz="0" w:space="0" w:color="auto"/>
            <w:right w:val="none" w:sz="0" w:space="0" w:color="auto"/>
          </w:divBdr>
        </w:div>
        <w:div w:id="1701084095">
          <w:marLeft w:val="0"/>
          <w:marRight w:val="0"/>
          <w:marTop w:val="0"/>
          <w:marBottom w:val="0"/>
          <w:divBdr>
            <w:top w:val="none" w:sz="0" w:space="0" w:color="auto"/>
            <w:left w:val="none" w:sz="0" w:space="0" w:color="auto"/>
            <w:bottom w:val="none" w:sz="0" w:space="0" w:color="auto"/>
            <w:right w:val="none" w:sz="0" w:space="0" w:color="auto"/>
          </w:divBdr>
        </w:div>
        <w:div w:id="301425157">
          <w:marLeft w:val="0"/>
          <w:marRight w:val="0"/>
          <w:marTop w:val="0"/>
          <w:marBottom w:val="0"/>
          <w:divBdr>
            <w:top w:val="none" w:sz="0" w:space="0" w:color="auto"/>
            <w:left w:val="none" w:sz="0" w:space="0" w:color="auto"/>
            <w:bottom w:val="none" w:sz="0" w:space="0" w:color="auto"/>
            <w:right w:val="none" w:sz="0" w:space="0" w:color="auto"/>
          </w:divBdr>
          <w:divsChild>
            <w:div w:id="159854943">
              <w:marLeft w:val="0"/>
              <w:marRight w:val="0"/>
              <w:marTop w:val="0"/>
              <w:marBottom w:val="0"/>
              <w:divBdr>
                <w:top w:val="none" w:sz="0" w:space="0" w:color="auto"/>
                <w:left w:val="none" w:sz="0" w:space="0" w:color="auto"/>
                <w:bottom w:val="none" w:sz="0" w:space="0" w:color="auto"/>
                <w:right w:val="none" w:sz="0" w:space="0" w:color="auto"/>
              </w:divBdr>
            </w:div>
            <w:div w:id="249236416">
              <w:marLeft w:val="0"/>
              <w:marRight w:val="0"/>
              <w:marTop w:val="0"/>
              <w:marBottom w:val="0"/>
              <w:divBdr>
                <w:top w:val="none" w:sz="0" w:space="0" w:color="auto"/>
                <w:left w:val="none" w:sz="0" w:space="0" w:color="auto"/>
                <w:bottom w:val="none" w:sz="0" w:space="0" w:color="auto"/>
                <w:right w:val="none" w:sz="0" w:space="0" w:color="auto"/>
              </w:divBdr>
            </w:div>
            <w:div w:id="1792934449">
              <w:marLeft w:val="0"/>
              <w:marRight w:val="0"/>
              <w:marTop w:val="0"/>
              <w:marBottom w:val="0"/>
              <w:divBdr>
                <w:top w:val="none" w:sz="0" w:space="0" w:color="auto"/>
                <w:left w:val="none" w:sz="0" w:space="0" w:color="auto"/>
                <w:bottom w:val="none" w:sz="0" w:space="0" w:color="auto"/>
                <w:right w:val="none" w:sz="0" w:space="0" w:color="auto"/>
              </w:divBdr>
            </w:div>
            <w:div w:id="616957696">
              <w:marLeft w:val="0"/>
              <w:marRight w:val="0"/>
              <w:marTop w:val="0"/>
              <w:marBottom w:val="0"/>
              <w:divBdr>
                <w:top w:val="none" w:sz="0" w:space="0" w:color="auto"/>
                <w:left w:val="none" w:sz="0" w:space="0" w:color="auto"/>
                <w:bottom w:val="none" w:sz="0" w:space="0" w:color="auto"/>
                <w:right w:val="none" w:sz="0" w:space="0" w:color="auto"/>
              </w:divBdr>
            </w:div>
            <w:div w:id="1573664766">
              <w:marLeft w:val="0"/>
              <w:marRight w:val="0"/>
              <w:marTop w:val="0"/>
              <w:marBottom w:val="0"/>
              <w:divBdr>
                <w:top w:val="none" w:sz="0" w:space="0" w:color="auto"/>
                <w:left w:val="none" w:sz="0" w:space="0" w:color="auto"/>
                <w:bottom w:val="none" w:sz="0" w:space="0" w:color="auto"/>
                <w:right w:val="none" w:sz="0" w:space="0" w:color="auto"/>
              </w:divBdr>
            </w:div>
          </w:divsChild>
        </w:div>
        <w:div w:id="49040977">
          <w:marLeft w:val="0"/>
          <w:marRight w:val="0"/>
          <w:marTop w:val="0"/>
          <w:marBottom w:val="0"/>
          <w:divBdr>
            <w:top w:val="none" w:sz="0" w:space="0" w:color="auto"/>
            <w:left w:val="none" w:sz="0" w:space="0" w:color="auto"/>
            <w:bottom w:val="none" w:sz="0" w:space="0" w:color="auto"/>
            <w:right w:val="none" w:sz="0" w:space="0" w:color="auto"/>
          </w:divBdr>
          <w:divsChild>
            <w:div w:id="54477948">
              <w:marLeft w:val="0"/>
              <w:marRight w:val="0"/>
              <w:marTop w:val="0"/>
              <w:marBottom w:val="0"/>
              <w:divBdr>
                <w:top w:val="none" w:sz="0" w:space="0" w:color="auto"/>
                <w:left w:val="none" w:sz="0" w:space="0" w:color="auto"/>
                <w:bottom w:val="none" w:sz="0" w:space="0" w:color="auto"/>
                <w:right w:val="none" w:sz="0" w:space="0" w:color="auto"/>
              </w:divBdr>
            </w:div>
            <w:div w:id="723286643">
              <w:marLeft w:val="0"/>
              <w:marRight w:val="0"/>
              <w:marTop w:val="0"/>
              <w:marBottom w:val="0"/>
              <w:divBdr>
                <w:top w:val="none" w:sz="0" w:space="0" w:color="auto"/>
                <w:left w:val="none" w:sz="0" w:space="0" w:color="auto"/>
                <w:bottom w:val="none" w:sz="0" w:space="0" w:color="auto"/>
                <w:right w:val="none" w:sz="0" w:space="0" w:color="auto"/>
              </w:divBdr>
            </w:div>
            <w:div w:id="1133519258">
              <w:marLeft w:val="0"/>
              <w:marRight w:val="0"/>
              <w:marTop w:val="0"/>
              <w:marBottom w:val="0"/>
              <w:divBdr>
                <w:top w:val="none" w:sz="0" w:space="0" w:color="auto"/>
                <w:left w:val="none" w:sz="0" w:space="0" w:color="auto"/>
                <w:bottom w:val="none" w:sz="0" w:space="0" w:color="auto"/>
                <w:right w:val="none" w:sz="0" w:space="0" w:color="auto"/>
              </w:divBdr>
            </w:div>
            <w:div w:id="446966235">
              <w:marLeft w:val="0"/>
              <w:marRight w:val="0"/>
              <w:marTop w:val="0"/>
              <w:marBottom w:val="0"/>
              <w:divBdr>
                <w:top w:val="none" w:sz="0" w:space="0" w:color="auto"/>
                <w:left w:val="none" w:sz="0" w:space="0" w:color="auto"/>
                <w:bottom w:val="none" w:sz="0" w:space="0" w:color="auto"/>
                <w:right w:val="none" w:sz="0" w:space="0" w:color="auto"/>
              </w:divBdr>
            </w:div>
            <w:div w:id="1239634172">
              <w:marLeft w:val="0"/>
              <w:marRight w:val="0"/>
              <w:marTop w:val="0"/>
              <w:marBottom w:val="0"/>
              <w:divBdr>
                <w:top w:val="none" w:sz="0" w:space="0" w:color="auto"/>
                <w:left w:val="none" w:sz="0" w:space="0" w:color="auto"/>
                <w:bottom w:val="none" w:sz="0" w:space="0" w:color="auto"/>
                <w:right w:val="none" w:sz="0" w:space="0" w:color="auto"/>
              </w:divBdr>
            </w:div>
          </w:divsChild>
        </w:div>
        <w:div w:id="1738941728">
          <w:marLeft w:val="0"/>
          <w:marRight w:val="0"/>
          <w:marTop w:val="0"/>
          <w:marBottom w:val="0"/>
          <w:divBdr>
            <w:top w:val="none" w:sz="0" w:space="0" w:color="auto"/>
            <w:left w:val="none" w:sz="0" w:space="0" w:color="auto"/>
            <w:bottom w:val="none" w:sz="0" w:space="0" w:color="auto"/>
            <w:right w:val="none" w:sz="0" w:space="0" w:color="auto"/>
          </w:divBdr>
          <w:divsChild>
            <w:div w:id="576331423">
              <w:marLeft w:val="0"/>
              <w:marRight w:val="0"/>
              <w:marTop w:val="0"/>
              <w:marBottom w:val="0"/>
              <w:divBdr>
                <w:top w:val="none" w:sz="0" w:space="0" w:color="auto"/>
                <w:left w:val="none" w:sz="0" w:space="0" w:color="auto"/>
                <w:bottom w:val="none" w:sz="0" w:space="0" w:color="auto"/>
                <w:right w:val="none" w:sz="0" w:space="0" w:color="auto"/>
              </w:divBdr>
            </w:div>
            <w:div w:id="1507211161">
              <w:marLeft w:val="0"/>
              <w:marRight w:val="0"/>
              <w:marTop w:val="0"/>
              <w:marBottom w:val="0"/>
              <w:divBdr>
                <w:top w:val="none" w:sz="0" w:space="0" w:color="auto"/>
                <w:left w:val="none" w:sz="0" w:space="0" w:color="auto"/>
                <w:bottom w:val="none" w:sz="0" w:space="0" w:color="auto"/>
                <w:right w:val="none" w:sz="0" w:space="0" w:color="auto"/>
              </w:divBdr>
            </w:div>
            <w:div w:id="889153563">
              <w:marLeft w:val="0"/>
              <w:marRight w:val="0"/>
              <w:marTop w:val="0"/>
              <w:marBottom w:val="0"/>
              <w:divBdr>
                <w:top w:val="none" w:sz="0" w:space="0" w:color="auto"/>
                <w:left w:val="none" w:sz="0" w:space="0" w:color="auto"/>
                <w:bottom w:val="none" w:sz="0" w:space="0" w:color="auto"/>
                <w:right w:val="none" w:sz="0" w:space="0" w:color="auto"/>
              </w:divBdr>
            </w:div>
            <w:div w:id="1965502215">
              <w:marLeft w:val="0"/>
              <w:marRight w:val="0"/>
              <w:marTop w:val="0"/>
              <w:marBottom w:val="0"/>
              <w:divBdr>
                <w:top w:val="none" w:sz="0" w:space="0" w:color="auto"/>
                <w:left w:val="none" w:sz="0" w:space="0" w:color="auto"/>
                <w:bottom w:val="none" w:sz="0" w:space="0" w:color="auto"/>
                <w:right w:val="none" w:sz="0" w:space="0" w:color="auto"/>
              </w:divBdr>
            </w:div>
            <w:div w:id="778183218">
              <w:marLeft w:val="0"/>
              <w:marRight w:val="0"/>
              <w:marTop w:val="0"/>
              <w:marBottom w:val="0"/>
              <w:divBdr>
                <w:top w:val="none" w:sz="0" w:space="0" w:color="auto"/>
                <w:left w:val="none" w:sz="0" w:space="0" w:color="auto"/>
                <w:bottom w:val="none" w:sz="0" w:space="0" w:color="auto"/>
                <w:right w:val="none" w:sz="0" w:space="0" w:color="auto"/>
              </w:divBdr>
            </w:div>
          </w:divsChild>
        </w:div>
        <w:div w:id="1771319249">
          <w:marLeft w:val="0"/>
          <w:marRight w:val="0"/>
          <w:marTop w:val="0"/>
          <w:marBottom w:val="0"/>
          <w:divBdr>
            <w:top w:val="none" w:sz="0" w:space="0" w:color="auto"/>
            <w:left w:val="none" w:sz="0" w:space="0" w:color="auto"/>
            <w:bottom w:val="none" w:sz="0" w:space="0" w:color="auto"/>
            <w:right w:val="none" w:sz="0" w:space="0" w:color="auto"/>
          </w:divBdr>
          <w:divsChild>
            <w:div w:id="1606620280">
              <w:marLeft w:val="0"/>
              <w:marRight w:val="0"/>
              <w:marTop w:val="0"/>
              <w:marBottom w:val="0"/>
              <w:divBdr>
                <w:top w:val="none" w:sz="0" w:space="0" w:color="auto"/>
                <w:left w:val="none" w:sz="0" w:space="0" w:color="auto"/>
                <w:bottom w:val="none" w:sz="0" w:space="0" w:color="auto"/>
                <w:right w:val="none" w:sz="0" w:space="0" w:color="auto"/>
              </w:divBdr>
            </w:div>
            <w:div w:id="1073965361">
              <w:marLeft w:val="0"/>
              <w:marRight w:val="0"/>
              <w:marTop w:val="0"/>
              <w:marBottom w:val="0"/>
              <w:divBdr>
                <w:top w:val="none" w:sz="0" w:space="0" w:color="auto"/>
                <w:left w:val="none" w:sz="0" w:space="0" w:color="auto"/>
                <w:bottom w:val="none" w:sz="0" w:space="0" w:color="auto"/>
                <w:right w:val="none" w:sz="0" w:space="0" w:color="auto"/>
              </w:divBdr>
            </w:div>
            <w:div w:id="709495940">
              <w:marLeft w:val="0"/>
              <w:marRight w:val="0"/>
              <w:marTop w:val="0"/>
              <w:marBottom w:val="0"/>
              <w:divBdr>
                <w:top w:val="none" w:sz="0" w:space="0" w:color="auto"/>
                <w:left w:val="none" w:sz="0" w:space="0" w:color="auto"/>
                <w:bottom w:val="none" w:sz="0" w:space="0" w:color="auto"/>
                <w:right w:val="none" w:sz="0" w:space="0" w:color="auto"/>
              </w:divBdr>
            </w:div>
            <w:div w:id="1662155582">
              <w:marLeft w:val="0"/>
              <w:marRight w:val="0"/>
              <w:marTop w:val="0"/>
              <w:marBottom w:val="0"/>
              <w:divBdr>
                <w:top w:val="none" w:sz="0" w:space="0" w:color="auto"/>
                <w:left w:val="none" w:sz="0" w:space="0" w:color="auto"/>
                <w:bottom w:val="none" w:sz="0" w:space="0" w:color="auto"/>
                <w:right w:val="none" w:sz="0" w:space="0" w:color="auto"/>
              </w:divBdr>
            </w:div>
            <w:div w:id="673917684">
              <w:marLeft w:val="0"/>
              <w:marRight w:val="0"/>
              <w:marTop w:val="0"/>
              <w:marBottom w:val="0"/>
              <w:divBdr>
                <w:top w:val="none" w:sz="0" w:space="0" w:color="auto"/>
                <w:left w:val="none" w:sz="0" w:space="0" w:color="auto"/>
                <w:bottom w:val="none" w:sz="0" w:space="0" w:color="auto"/>
                <w:right w:val="none" w:sz="0" w:space="0" w:color="auto"/>
              </w:divBdr>
            </w:div>
          </w:divsChild>
        </w:div>
        <w:div w:id="1484085230">
          <w:marLeft w:val="0"/>
          <w:marRight w:val="0"/>
          <w:marTop w:val="0"/>
          <w:marBottom w:val="0"/>
          <w:divBdr>
            <w:top w:val="none" w:sz="0" w:space="0" w:color="auto"/>
            <w:left w:val="none" w:sz="0" w:space="0" w:color="auto"/>
            <w:bottom w:val="none" w:sz="0" w:space="0" w:color="auto"/>
            <w:right w:val="none" w:sz="0" w:space="0" w:color="auto"/>
          </w:divBdr>
          <w:divsChild>
            <w:div w:id="1467619954">
              <w:marLeft w:val="0"/>
              <w:marRight w:val="0"/>
              <w:marTop w:val="0"/>
              <w:marBottom w:val="0"/>
              <w:divBdr>
                <w:top w:val="none" w:sz="0" w:space="0" w:color="auto"/>
                <w:left w:val="none" w:sz="0" w:space="0" w:color="auto"/>
                <w:bottom w:val="none" w:sz="0" w:space="0" w:color="auto"/>
                <w:right w:val="none" w:sz="0" w:space="0" w:color="auto"/>
              </w:divBdr>
            </w:div>
            <w:div w:id="187841521">
              <w:marLeft w:val="0"/>
              <w:marRight w:val="0"/>
              <w:marTop w:val="0"/>
              <w:marBottom w:val="0"/>
              <w:divBdr>
                <w:top w:val="none" w:sz="0" w:space="0" w:color="auto"/>
                <w:left w:val="none" w:sz="0" w:space="0" w:color="auto"/>
                <w:bottom w:val="none" w:sz="0" w:space="0" w:color="auto"/>
                <w:right w:val="none" w:sz="0" w:space="0" w:color="auto"/>
              </w:divBdr>
            </w:div>
            <w:div w:id="1586576784">
              <w:marLeft w:val="0"/>
              <w:marRight w:val="0"/>
              <w:marTop w:val="0"/>
              <w:marBottom w:val="0"/>
              <w:divBdr>
                <w:top w:val="none" w:sz="0" w:space="0" w:color="auto"/>
                <w:left w:val="none" w:sz="0" w:space="0" w:color="auto"/>
                <w:bottom w:val="none" w:sz="0" w:space="0" w:color="auto"/>
                <w:right w:val="none" w:sz="0" w:space="0" w:color="auto"/>
              </w:divBdr>
            </w:div>
            <w:div w:id="1578173472">
              <w:marLeft w:val="0"/>
              <w:marRight w:val="0"/>
              <w:marTop w:val="0"/>
              <w:marBottom w:val="0"/>
              <w:divBdr>
                <w:top w:val="none" w:sz="0" w:space="0" w:color="auto"/>
                <w:left w:val="none" w:sz="0" w:space="0" w:color="auto"/>
                <w:bottom w:val="none" w:sz="0" w:space="0" w:color="auto"/>
                <w:right w:val="none" w:sz="0" w:space="0" w:color="auto"/>
              </w:divBdr>
            </w:div>
            <w:div w:id="1402025977">
              <w:marLeft w:val="0"/>
              <w:marRight w:val="0"/>
              <w:marTop w:val="0"/>
              <w:marBottom w:val="0"/>
              <w:divBdr>
                <w:top w:val="none" w:sz="0" w:space="0" w:color="auto"/>
                <w:left w:val="none" w:sz="0" w:space="0" w:color="auto"/>
                <w:bottom w:val="none" w:sz="0" w:space="0" w:color="auto"/>
                <w:right w:val="none" w:sz="0" w:space="0" w:color="auto"/>
              </w:divBdr>
            </w:div>
          </w:divsChild>
        </w:div>
        <w:div w:id="1837501508">
          <w:marLeft w:val="0"/>
          <w:marRight w:val="0"/>
          <w:marTop w:val="0"/>
          <w:marBottom w:val="0"/>
          <w:divBdr>
            <w:top w:val="none" w:sz="0" w:space="0" w:color="auto"/>
            <w:left w:val="none" w:sz="0" w:space="0" w:color="auto"/>
            <w:bottom w:val="none" w:sz="0" w:space="0" w:color="auto"/>
            <w:right w:val="none" w:sz="0" w:space="0" w:color="auto"/>
          </w:divBdr>
          <w:divsChild>
            <w:div w:id="1893730374">
              <w:marLeft w:val="0"/>
              <w:marRight w:val="0"/>
              <w:marTop w:val="0"/>
              <w:marBottom w:val="0"/>
              <w:divBdr>
                <w:top w:val="none" w:sz="0" w:space="0" w:color="auto"/>
                <w:left w:val="none" w:sz="0" w:space="0" w:color="auto"/>
                <w:bottom w:val="none" w:sz="0" w:space="0" w:color="auto"/>
                <w:right w:val="none" w:sz="0" w:space="0" w:color="auto"/>
              </w:divBdr>
            </w:div>
            <w:div w:id="1298417648">
              <w:marLeft w:val="0"/>
              <w:marRight w:val="0"/>
              <w:marTop w:val="0"/>
              <w:marBottom w:val="0"/>
              <w:divBdr>
                <w:top w:val="none" w:sz="0" w:space="0" w:color="auto"/>
                <w:left w:val="none" w:sz="0" w:space="0" w:color="auto"/>
                <w:bottom w:val="none" w:sz="0" w:space="0" w:color="auto"/>
                <w:right w:val="none" w:sz="0" w:space="0" w:color="auto"/>
              </w:divBdr>
            </w:div>
            <w:div w:id="1799840236">
              <w:marLeft w:val="0"/>
              <w:marRight w:val="0"/>
              <w:marTop w:val="0"/>
              <w:marBottom w:val="0"/>
              <w:divBdr>
                <w:top w:val="none" w:sz="0" w:space="0" w:color="auto"/>
                <w:left w:val="none" w:sz="0" w:space="0" w:color="auto"/>
                <w:bottom w:val="none" w:sz="0" w:space="0" w:color="auto"/>
                <w:right w:val="none" w:sz="0" w:space="0" w:color="auto"/>
              </w:divBdr>
            </w:div>
            <w:div w:id="333001243">
              <w:marLeft w:val="0"/>
              <w:marRight w:val="0"/>
              <w:marTop w:val="0"/>
              <w:marBottom w:val="0"/>
              <w:divBdr>
                <w:top w:val="none" w:sz="0" w:space="0" w:color="auto"/>
                <w:left w:val="none" w:sz="0" w:space="0" w:color="auto"/>
                <w:bottom w:val="none" w:sz="0" w:space="0" w:color="auto"/>
                <w:right w:val="none" w:sz="0" w:space="0" w:color="auto"/>
              </w:divBdr>
            </w:div>
            <w:div w:id="1526021727">
              <w:marLeft w:val="0"/>
              <w:marRight w:val="0"/>
              <w:marTop w:val="0"/>
              <w:marBottom w:val="0"/>
              <w:divBdr>
                <w:top w:val="none" w:sz="0" w:space="0" w:color="auto"/>
                <w:left w:val="none" w:sz="0" w:space="0" w:color="auto"/>
                <w:bottom w:val="none" w:sz="0" w:space="0" w:color="auto"/>
                <w:right w:val="none" w:sz="0" w:space="0" w:color="auto"/>
              </w:divBdr>
            </w:div>
          </w:divsChild>
        </w:div>
        <w:div w:id="1070883275">
          <w:marLeft w:val="0"/>
          <w:marRight w:val="0"/>
          <w:marTop w:val="0"/>
          <w:marBottom w:val="0"/>
          <w:divBdr>
            <w:top w:val="none" w:sz="0" w:space="0" w:color="auto"/>
            <w:left w:val="none" w:sz="0" w:space="0" w:color="auto"/>
            <w:bottom w:val="none" w:sz="0" w:space="0" w:color="auto"/>
            <w:right w:val="none" w:sz="0" w:space="0" w:color="auto"/>
          </w:divBdr>
          <w:divsChild>
            <w:div w:id="1508403694">
              <w:marLeft w:val="0"/>
              <w:marRight w:val="0"/>
              <w:marTop w:val="0"/>
              <w:marBottom w:val="0"/>
              <w:divBdr>
                <w:top w:val="none" w:sz="0" w:space="0" w:color="auto"/>
                <w:left w:val="none" w:sz="0" w:space="0" w:color="auto"/>
                <w:bottom w:val="none" w:sz="0" w:space="0" w:color="auto"/>
                <w:right w:val="none" w:sz="0" w:space="0" w:color="auto"/>
              </w:divBdr>
            </w:div>
            <w:div w:id="1887912681">
              <w:marLeft w:val="0"/>
              <w:marRight w:val="0"/>
              <w:marTop w:val="0"/>
              <w:marBottom w:val="0"/>
              <w:divBdr>
                <w:top w:val="none" w:sz="0" w:space="0" w:color="auto"/>
                <w:left w:val="none" w:sz="0" w:space="0" w:color="auto"/>
                <w:bottom w:val="none" w:sz="0" w:space="0" w:color="auto"/>
                <w:right w:val="none" w:sz="0" w:space="0" w:color="auto"/>
              </w:divBdr>
            </w:div>
            <w:div w:id="1845705669">
              <w:marLeft w:val="0"/>
              <w:marRight w:val="0"/>
              <w:marTop w:val="0"/>
              <w:marBottom w:val="0"/>
              <w:divBdr>
                <w:top w:val="none" w:sz="0" w:space="0" w:color="auto"/>
                <w:left w:val="none" w:sz="0" w:space="0" w:color="auto"/>
                <w:bottom w:val="none" w:sz="0" w:space="0" w:color="auto"/>
                <w:right w:val="none" w:sz="0" w:space="0" w:color="auto"/>
              </w:divBdr>
            </w:div>
            <w:div w:id="108668043">
              <w:marLeft w:val="0"/>
              <w:marRight w:val="0"/>
              <w:marTop w:val="0"/>
              <w:marBottom w:val="0"/>
              <w:divBdr>
                <w:top w:val="none" w:sz="0" w:space="0" w:color="auto"/>
                <w:left w:val="none" w:sz="0" w:space="0" w:color="auto"/>
                <w:bottom w:val="none" w:sz="0" w:space="0" w:color="auto"/>
                <w:right w:val="none" w:sz="0" w:space="0" w:color="auto"/>
              </w:divBdr>
            </w:div>
            <w:div w:id="1159931268">
              <w:marLeft w:val="0"/>
              <w:marRight w:val="0"/>
              <w:marTop w:val="0"/>
              <w:marBottom w:val="0"/>
              <w:divBdr>
                <w:top w:val="none" w:sz="0" w:space="0" w:color="auto"/>
                <w:left w:val="none" w:sz="0" w:space="0" w:color="auto"/>
                <w:bottom w:val="none" w:sz="0" w:space="0" w:color="auto"/>
                <w:right w:val="none" w:sz="0" w:space="0" w:color="auto"/>
              </w:divBdr>
            </w:div>
          </w:divsChild>
        </w:div>
        <w:div w:id="1972201048">
          <w:marLeft w:val="0"/>
          <w:marRight w:val="0"/>
          <w:marTop w:val="0"/>
          <w:marBottom w:val="0"/>
          <w:divBdr>
            <w:top w:val="none" w:sz="0" w:space="0" w:color="auto"/>
            <w:left w:val="none" w:sz="0" w:space="0" w:color="auto"/>
            <w:bottom w:val="none" w:sz="0" w:space="0" w:color="auto"/>
            <w:right w:val="none" w:sz="0" w:space="0" w:color="auto"/>
          </w:divBdr>
          <w:divsChild>
            <w:div w:id="1054547700">
              <w:marLeft w:val="0"/>
              <w:marRight w:val="0"/>
              <w:marTop w:val="0"/>
              <w:marBottom w:val="0"/>
              <w:divBdr>
                <w:top w:val="none" w:sz="0" w:space="0" w:color="auto"/>
                <w:left w:val="none" w:sz="0" w:space="0" w:color="auto"/>
                <w:bottom w:val="none" w:sz="0" w:space="0" w:color="auto"/>
                <w:right w:val="none" w:sz="0" w:space="0" w:color="auto"/>
              </w:divBdr>
            </w:div>
            <w:div w:id="1448042551">
              <w:marLeft w:val="0"/>
              <w:marRight w:val="0"/>
              <w:marTop w:val="0"/>
              <w:marBottom w:val="0"/>
              <w:divBdr>
                <w:top w:val="none" w:sz="0" w:space="0" w:color="auto"/>
                <w:left w:val="none" w:sz="0" w:space="0" w:color="auto"/>
                <w:bottom w:val="none" w:sz="0" w:space="0" w:color="auto"/>
                <w:right w:val="none" w:sz="0" w:space="0" w:color="auto"/>
              </w:divBdr>
            </w:div>
            <w:div w:id="978267943">
              <w:marLeft w:val="0"/>
              <w:marRight w:val="0"/>
              <w:marTop w:val="0"/>
              <w:marBottom w:val="0"/>
              <w:divBdr>
                <w:top w:val="none" w:sz="0" w:space="0" w:color="auto"/>
                <w:left w:val="none" w:sz="0" w:space="0" w:color="auto"/>
                <w:bottom w:val="none" w:sz="0" w:space="0" w:color="auto"/>
                <w:right w:val="none" w:sz="0" w:space="0" w:color="auto"/>
              </w:divBdr>
            </w:div>
            <w:div w:id="30149435">
              <w:marLeft w:val="0"/>
              <w:marRight w:val="0"/>
              <w:marTop w:val="0"/>
              <w:marBottom w:val="0"/>
              <w:divBdr>
                <w:top w:val="none" w:sz="0" w:space="0" w:color="auto"/>
                <w:left w:val="none" w:sz="0" w:space="0" w:color="auto"/>
                <w:bottom w:val="none" w:sz="0" w:space="0" w:color="auto"/>
                <w:right w:val="none" w:sz="0" w:space="0" w:color="auto"/>
              </w:divBdr>
            </w:div>
            <w:div w:id="1753550462">
              <w:marLeft w:val="0"/>
              <w:marRight w:val="0"/>
              <w:marTop w:val="0"/>
              <w:marBottom w:val="0"/>
              <w:divBdr>
                <w:top w:val="none" w:sz="0" w:space="0" w:color="auto"/>
                <w:left w:val="none" w:sz="0" w:space="0" w:color="auto"/>
                <w:bottom w:val="none" w:sz="0" w:space="0" w:color="auto"/>
                <w:right w:val="none" w:sz="0" w:space="0" w:color="auto"/>
              </w:divBdr>
            </w:div>
          </w:divsChild>
        </w:div>
        <w:div w:id="578835488">
          <w:marLeft w:val="0"/>
          <w:marRight w:val="0"/>
          <w:marTop w:val="0"/>
          <w:marBottom w:val="0"/>
          <w:divBdr>
            <w:top w:val="none" w:sz="0" w:space="0" w:color="auto"/>
            <w:left w:val="none" w:sz="0" w:space="0" w:color="auto"/>
            <w:bottom w:val="none" w:sz="0" w:space="0" w:color="auto"/>
            <w:right w:val="none" w:sz="0" w:space="0" w:color="auto"/>
          </w:divBdr>
          <w:divsChild>
            <w:div w:id="106118070">
              <w:marLeft w:val="0"/>
              <w:marRight w:val="0"/>
              <w:marTop w:val="0"/>
              <w:marBottom w:val="0"/>
              <w:divBdr>
                <w:top w:val="none" w:sz="0" w:space="0" w:color="auto"/>
                <w:left w:val="none" w:sz="0" w:space="0" w:color="auto"/>
                <w:bottom w:val="none" w:sz="0" w:space="0" w:color="auto"/>
                <w:right w:val="none" w:sz="0" w:space="0" w:color="auto"/>
              </w:divBdr>
            </w:div>
            <w:div w:id="1578588832">
              <w:marLeft w:val="0"/>
              <w:marRight w:val="0"/>
              <w:marTop w:val="0"/>
              <w:marBottom w:val="0"/>
              <w:divBdr>
                <w:top w:val="none" w:sz="0" w:space="0" w:color="auto"/>
                <w:left w:val="none" w:sz="0" w:space="0" w:color="auto"/>
                <w:bottom w:val="none" w:sz="0" w:space="0" w:color="auto"/>
                <w:right w:val="none" w:sz="0" w:space="0" w:color="auto"/>
              </w:divBdr>
            </w:div>
            <w:div w:id="77024274">
              <w:marLeft w:val="0"/>
              <w:marRight w:val="0"/>
              <w:marTop w:val="0"/>
              <w:marBottom w:val="0"/>
              <w:divBdr>
                <w:top w:val="none" w:sz="0" w:space="0" w:color="auto"/>
                <w:left w:val="none" w:sz="0" w:space="0" w:color="auto"/>
                <w:bottom w:val="none" w:sz="0" w:space="0" w:color="auto"/>
                <w:right w:val="none" w:sz="0" w:space="0" w:color="auto"/>
              </w:divBdr>
            </w:div>
            <w:div w:id="1667635226">
              <w:marLeft w:val="0"/>
              <w:marRight w:val="0"/>
              <w:marTop w:val="0"/>
              <w:marBottom w:val="0"/>
              <w:divBdr>
                <w:top w:val="none" w:sz="0" w:space="0" w:color="auto"/>
                <w:left w:val="none" w:sz="0" w:space="0" w:color="auto"/>
                <w:bottom w:val="none" w:sz="0" w:space="0" w:color="auto"/>
                <w:right w:val="none" w:sz="0" w:space="0" w:color="auto"/>
              </w:divBdr>
            </w:div>
            <w:div w:id="196358302">
              <w:marLeft w:val="0"/>
              <w:marRight w:val="0"/>
              <w:marTop w:val="0"/>
              <w:marBottom w:val="0"/>
              <w:divBdr>
                <w:top w:val="none" w:sz="0" w:space="0" w:color="auto"/>
                <w:left w:val="none" w:sz="0" w:space="0" w:color="auto"/>
                <w:bottom w:val="none" w:sz="0" w:space="0" w:color="auto"/>
                <w:right w:val="none" w:sz="0" w:space="0" w:color="auto"/>
              </w:divBdr>
            </w:div>
          </w:divsChild>
        </w:div>
        <w:div w:id="572391455">
          <w:marLeft w:val="0"/>
          <w:marRight w:val="0"/>
          <w:marTop w:val="0"/>
          <w:marBottom w:val="0"/>
          <w:divBdr>
            <w:top w:val="none" w:sz="0" w:space="0" w:color="auto"/>
            <w:left w:val="none" w:sz="0" w:space="0" w:color="auto"/>
            <w:bottom w:val="none" w:sz="0" w:space="0" w:color="auto"/>
            <w:right w:val="none" w:sz="0" w:space="0" w:color="auto"/>
          </w:divBdr>
          <w:divsChild>
            <w:div w:id="1678116012">
              <w:marLeft w:val="0"/>
              <w:marRight w:val="0"/>
              <w:marTop w:val="0"/>
              <w:marBottom w:val="0"/>
              <w:divBdr>
                <w:top w:val="none" w:sz="0" w:space="0" w:color="auto"/>
                <w:left w:val="none" w:sz="0" w:space="0" w:color="auto"/>
                <w:bottom w:val="none" w:sz="0" w:space="0" w:color="auto"/>
                <w:right w:val="none" w:sz="0" w:space="0" w:color="auto"/>
              </w:divBdr>
            </w:div>
            <w:div w:id="963384316">
              <w:marLeft w:val="0"/>
              <w:marRight w:val="0"/>
              <w:marTop w:val="0"/>
              <w:marBottom w:val="0"/>
              <w:divBdr>
                <w:top w:val="none" w:sz="0" w:space="0" w:color="auto"/>
                <w:left w:val="none" w:sz="0" w:space="0" w:color="auto"/>
                <w:bottom w:val="none" w:sz="0" w:space="0" w:color="auto"/>
                <w:right w:val="none" w:sz="0" w:space="0" w:color="auto"/>
              </w:divBdr>
            </w:div>
            <w:div w:id="282153233">
              <w:marLeft w:val="0"/>
              <w:marRight w:val="0"/>
              <w:marTop w:val="0"/>
              <w:marBottom w:val="0"/>
              <w:divBdr>
                <w:top w:val="none" w:sz="0" w:space="0" w:color="auto"/>
                <w:left w:val="none" w:sz="0" w:space="0" w:color="auto"/>
                <w:bottom w:val="none" w:sz="0" w:space="0" w:color="auto"/>
                <w:right w:val="none" w:sz="0" w:space="0" w:color="auto"/>
              </w:divBdr>
            </w:div>
            <w:div w:id="483275188">
              <w:marLeft w:val="0"/>
              <w:marRight w:val="0"/>
              <w:marTop w:val="0"/>
              <w:marBottom w:val="0"/>
              <w:divBdr>
                <w:top w:val="none" w:sz="0" w:space="0" w:color="auto"/>
                <w:left w:val="none" w:sz="0" w:space="0" w:color="auto"/>
                <w:bottom w:val="none" w:sz="0" w:space="0" w:color="auto"/>
                <w:right w:val="none" w:sz="0" w:space="0" w:color="auto"/>
              </w:divBdr>
            </w:div>
            <w:div w:id="1503162133">
              <w:marLeft w:val="0"/>
              <w:marRight w:val="0"/>
              <w:marTop w:val="0"/>
              <w:marBottom w:val="0"/>
              <w:divBdr>
                <w:top w:val="none" w:sz="0" w:space="0" w:color="auto"/>
                <w:left w:val="none" w:sz="0" w:space="0" w:color="auto"/>
                <w:bottom w:val="none" w:sz="0" w:space="0" w:color="auto"/>
                <w:right w:val="none" w:sz="0" w:space="0" w:color="auto"/>
              </w:divBdr>
            </w:div>
          </w:divsChild>
        </w:div>
        <w:div w:id="620068528">
          <w:marLeft w:val="0"/>
          <w:marRight w:val="0"/>
          <w:marTop w:val="0"/>
          <w:marBottom w:val="0"/>
          <w:divBdr>
            <w:top w:val="none" w:sz="0" w:space="0" w:color="auto"/>
            <w:left w:val="none" w:sz="0" w:space="0" w:color="auto"/>
            <w:bottom w:val="none" w:sz="0" w:space="0" w:color="auto"/>
            <w:right w:val="none" w:sz="0" w:space="0" w:color="auto"/>
          </w:divBdr>
        </w:div>
        <w:div w:id="1267151997">
          <w:marLeft w:val="0"/>
          <w:marRight w:val="0"/>
          <w:marTop w:val="0"/>
          <w:marBottom w:val="0"/>
          <w:divBdr>
            <w:top w:val="none" w:sz="0" w:space="0" w:color="auto"/>
            <w:left w:val="none" w:sz="0" w:space="0" w:color="auto"/>
            <w:bottom w:val="none" w:sz="0" w:space="0" w:color="auto"/>
            <w:right w:val="none" w:sz="0" w:space="0" w:color="auto"/>
          </w:divBdr>
        </w:div>
        <w:div w:id="877855965">
          <w:marLeft w:val="0"/>
          <w:marRight w:val="0"/>
          <w:marTop w:val="0"/>
          <w:marBottom w:val="0"/>
          <w:divBdr>
            <w:top w:val="none" w:sz="0" w:space="0" w:color="auto"/>
            <w:left w:val="none" w:sz="0" w:space="0" w:color="auto"/>
            <w:bottom w:val="none" w:sz="0" w:space="0" w:color="auto"/>
            <w:right w:val="none" w:sz="0" w:space="0" w:color="auto"/>
          </w:divBdr>
        </w:div>
        <w:div w:id="311445915">
          <w:marLeft w:val="0"/>
          <w:marRight w:val="0"/>
          <w:marTop w:val="0"/>
          <w:marBottom w:val="0"/>
          <w:divBdr>
            <w:top w:val="none" w:sz="0" w:space="0" w:color="auto"/>
            <w:left w:val="none" w:sz="0" w:space="0" w:color="auto"/>
            <w:bottom w:val="none" w:sz="0" w:space="0" w:color="auto"/>
            <w:right w:val="none" w:sz="0" w:space="0" w:color="auto"/>
          </w:divBdr>
        </w:div>
        <w:div w:id="1341546705">
          <w:marLeft w:val="0"/>
          <w:marRight w:val="0"/>
          <w:marTop w:val="0"/>
          <w:marBottom w:val="0"/>
          <w:divBdr>
            <w:top w:val="none" w:sz="0" w:space="0" w:color="auto"/>
            <w:left w:val="none" w:sz="0" w:space="0" w:color="auto"/>
            <w:bottom w:val="none" w:sz="0" w:space="0" w:color="auto"/>
            <w:right w:val="none" w:sz="0" w:space="0" w:color="auto"/>
          </w:divBdr>
        </w:div>
        <w:div w:id="1571307847">
          <w:marLeft w:val="0"/>
          <w:marRight w:val="0"/>
          <w:marTop w:val="0"/>
          <w:marBottom w:val="0"/>
          <w:divBdr>
            <w:top w:val="none" w:sz="0" w:space="0" w:color="auto"/>
            <w:left w:val="none" w:sz="0" w:space="0" w:color="auto"/>
            <w:bottom w:val="none" w:sz="0" w:space="0" w:color="auto"/>
            <w:right w:val="none" w:sz="0" w:space="0" w:color="auto"/>
          </w:divBdr>
        </w:div>
        <w:div w:id="1424687206">
          <w:marLeft w:val="0"/>
          <w:marRight w:val="0"/>
          <w:marTop w:val="0"/>
          <w:marBottom w:val="0"/>
          <w:divBdr>
            <w:top w:val="none" w:sz="0" w:space="0" w:color="auto"/>
            <w:left w:val="none" w:sz="0" w:space="0" w:color="auto"/>
            <w:bottom w:val="none" w:sz="0" w:space="0" w:color="auto"/>
            <w:right w:val="none" w:sz="0" w:space="0" w:color="auto"/>
          </w:divBdr>
        </w:div>
        <w:div w:id="1533960060">
          <w:marLeft w:val="0"/>
          <w:marRight w:val="0"/>
          <w:marTop w:val="0"/>
          <w:marBottom w:val="0"/>
          <w:divBdr>
            <w:top w:val="none" w:sz="0" w:space="0" w:color="auto"/>
            <w:left w:val="none" w:sz="0" w:space="0" w:color="auto"/>
            <w:bottom w:val="none" w:sz="0" w:space="0" w:color="auto"/>
            <w:right w:val="none" w:sz="0" w:space="0" w:color="auto"/>
          </w:divBdr>
          <w:divsChild>
            <w:div w:id="74790414">
              <w:marLeft w:val="-75"/>
              <w:marRight w:val="0"/>
              <w:marTop w:val="30"/>
              <w:marBottom w:val="30"/>
              <w:divBdr>
                <w:top w:val="none" w:sz="0" w:space="0" w:color="auto"/>
                <w:left w:val="none" w:sz="0" w:space="0" w:color="auto"/>
                <w:bottom w:val="none" w:sz="0" w:space="0" w:color="auto"/>
                <w:right w:val="none" w:sz="0" w:space="0" w:color="auto"/>
              </w:divBdr>
              <w:divsChild>
                <w:div w:id="126553934">
                  <w:marLeft w:val="0"/>
                  <w:marRight w:val="0"/>
                  <w:marTop w:val="0"/>
                  <w:marBottom w:val="0"/>
                  <w:divBdr>
                    <w:top w:val="none" w:sz="0" w:space="0" w:color="auto"/>
                    <w:left w:val="none" w:sz="0" w:space="0" w:color="auto"/>
                    <w:bottom w:val="none" w:sz="0" w:space="0" w:color="auto"/>
                    <w:right w:val="none" w:sz="0" w:space="0" w:color="auto"/>
                  </w:divBdr>
                  <w:divsChild>
                    <w:div w:id="1061056000">
                      <w:marLeft w:val="0"/>
                      <w:marRight w:val="0"/>
                      <w:marTop w:val="0"/>
                      <w:marBottom w:val="0"/>
                      <w:divBdr>
                        <w:top w:val="none" w:sz="0" w:space="0" w:color="auto"/>
                        <w:left w:val="none" w:sz="0" w:space="0" w:color="auto"/>
                        <w:bottom w:val="none" w:sz="0" w:space="0" w:color="auto"/>
                        <w:right w:val="none" w:sz="0" w:space="0" w:color="auto"/>
                      </w:divBdr>
                    </w:div>
                    <w:div w:id="300117478">
                      <w:marLeft w:val="0"/>
                      <w:marRight w:val="0"/>
                      <w:marTop w:val="0"/>
                      <w:marBottom w:val="0"/>
                      <w:divBdr>
                        <w:top w:val="none" w:sz="0" w:space="0" w:color="auto"/>
                        <w:left w:val="none" w:sz="0" w:space="0" w:color="auto"/>
                        <w:bottom w:val="none" w:sz="0" w:space="0" w:color="auto"/>
                        <w:right w:val="none" w:sz="0" w:space="0" w:color="auto"/>
                      </w:divBdr>
                    </w:div>
                    <w:div w:id="971908399">
                      <w:marLeft w:val="0"/>
                      <w:marRight w:val="0"/>
                      <w:marTop w:val="0"/>
                      <w:marBottom w:val="0"/>
                      <w:divBdr>
                        <w:top w:val="none" w:sz="0" w:space="0" w:color="auto"/>
                        <w:left w:val="none" w:sz="0" w:space="0" w:color="auto"/>
                        <w:bottom w:val="none" w:sz="0" w:space="0" w:color="auto"/>
                        <w:right w:val="none" w:sz="0" w:space="0" w:color="auto"/>
                      </w:divBdr>
                    </w:div>
                  </w:divsChild>
                </w:div>
                <w:div w:id="1340080318">
                  <w:marLeft w:val="0"/>
                  <w:marRight w:val="0"/>
                  <w:marTop w:val="0"/>
                  <w:marBottom w:val="0"/>
                  <w:divBdr>
                    <w:top w:val="none" w:sz="0" w:space="0" w:color="auto"/>
                    <w:left w:val="none" w:sz="0" w:space="0" w:color="auto"/>
                    <w:bottom w:val="none" w:sz="0" w:space="0" w:color="auto"/>
                    <w:right w:val="none" w:sz="0" w:space="0" w:color="auto"/>
                  </w:divBdr>
                  <w:divsChild>
                    <w:div w:id="595748239">
                      <w:marLeft w:val="0"/>
                      <w:marRight w:val="0"/>
                      <w:marTop w:val="0"/>
                      <w:marBottom w:val="0"/>
                      <w:divBdr>
                        <w:top w:val="none" w:sz="0" w:space="0" w:color="auto"/>
                        <w:left w:val="none" w:sz="0" w:space="0" w:color="auto"/>
                        <w:bottom w:val="none" w:sz="0" w:space="0" w:color="auto"/>
                        <w:right w:val="none" w:sz="0" w:space="0" w:color="auto"/>
                      </w:divBdr>
                    </w:div>
                    <w:div w:id="1274946686">
                      <w:marLeft w:val="0"/>
                      <w:marRight w:val="0"/>
                      <w:marTop w:val="0"/>
                      <w:marBottom w:val="0"/>
                      <w:divBdr>
                        <w:top w:val="none" w:sz="0" w:space="0" w:color="auto"/>
                        <w:left w:val="none" w:sz="0" w:space="0" w:color="auto"/>
                        <w:bottom w:val="none" w:sz="0" w:space="0" w:color="auto"/>
                        <w:right w:val="none" w:sz="0" w:space="0" w:color="auto"/>
                      </w:divBdr>
                    </w:div>
                    <w:div w:id="402219797">
                      <w:marLeft w:val="0"/>
                      <w:marRight w:val="0"/>
                      <w:marTop w:val="0"/>
                      <w:marBottom w:val="0"/>
                      <w:divBdr>
                        <w:top w:val="none" w:sz="0" w:space="0" w:color="auto"/>
                        <w:left w:val="none" w:sz="0" w:space="0" w:color="auto"/>
                        <w:bottom w:val="none" w:sz="0" w:space="0" w:color="auto"/>
                        <w:right w:val="none" w:sz="0" w:space="0" w:color="auto"/>
                      </w:divBdr>
                    </w:div>
                  </w:divsChild>
                </w:div>
                <w:div w:id="1854758554">
                  <w:marLeft w:val="0"/>
                  <w:marRight w:val="0"/>
                  <w:marTop w:val="0"/>
                  <w:marBottom w:val="0"/>
                  <w:divBdr>
                    <w:top w:val="none" w:sz="0" w:space="0" w:color="auto"/>
                    <w:left w:val="none" w:sz="0" w:space="0" w:color="auto"/>
                    <w:bottom w:val="none" w:sz="0" w:space="0" w:color="auto"/>
                    <w:right w:val="none" w:sz="0" w:space="0" w:color="auto"/>
                  </w:divBdr>
                  <w:divsChild>
                    <w:div w:id="287856895">
                      <w:marLeft w:val="0"/>
                      <w:marRight w:val="0"/>
                      <w:marTop w:val="0"/>
                      <w:marBottom w:val="0"/>
                      <w:divBdr>
                        <w:top w:val="none" w:sz="0" w:space="0" w:color="auto"/>
                        <w:left w:val="none" w:sz="0" w:space="0" w:color="auto"/>
                        <w:bottom w:val="none" w:sz="0" w:space="0" w:color="auto"/>
                        <w:right w:val="none" w:sz="0" w:space="0" w:color="auto"/>
                      </w:divBdr>
                    </w:div>
                    <w:div w:id="1543784071">
                      <w:marLeft w:val="0"/>
                      <w:marRight w:val="0"/>
                      <w:marTop w:val="0"/>
                      <w:marBottom w:val="0"/>
                      <w:divBdr>
                        <w:top w:val="none" w:sz="0" w:space="0" w:color="auto"/>
                        <w:left w:val="none" w:sz="0" w:space="0" w:color="auto"/>
                        <w:bottom w:val="none" w:sz="0" w:space="0" w:color="auto"/>
                        <w:right w:val="none" w:sz="0" w:space="0" w:color="auto"/>
                      </w:divBdr>
                    </w:div>
                    <w:div w:id="1122766265">
                      <w:marLeft w:val="0"/>
                      <w:marRight w:val="0"/>
                      <w:marTop w:val="0"/>
                      <w:marBottom w:val="0"/>
                      <w:divBdr>
                        <w:top w:val="none" w:sz="0" w:space="0" w:color="auto"/>
                        <w:left w:val="none" w:sz="0" w:space="0" w:color="auto"/>
                        <w:bottom w:val="none" w:sz="0" w:space="0" w:color="auto"/>
                        <w:right w:val="none" w:sz="0" w:space="0" w:color="auto"/>
                      </w:divBdr>
                    </w:div>
                  </w:divsChild>
                </w:div>
                <w:div w:id="447043152">
                  <w:marLeft w:val="0"/>
                  <w:marRight w:val="0"/>
                  <w:marTop w:val="0"/>
                  <w:marBottom w:val="0"/>
                  <w:divBdr>
                    <w:top w:val="none" w:sz="0" w:space="0" w:color="auto"/>
                    <w:left w:val="none" w:sz="0" w:space="0" w:color="auto"/>
                    <w:bottom w:val="none" w:sz="0" w:space="0" w:color="auto"/>
                    <w:right w:val="none" w:sz="0" w:space="0" w:color="auto"/>
                  </w:divBdr>
                  <w:divsChild>
                    <w:div w:id="1694728010">
                      <w:marLeft w:val="0"/>
                      <w:marRight w:val="0"/>
                      <w:marTop w:val="0"/>
                      <w:marBottom w:val="0"/>
                      <w:divBdr>
                        <w:top w:val="none" w:sz="0" w:space="0" w:color="auto"/>
                        <w:left w:val="none" w:sz="0" w:space="0" w:color="auto"/>
                        <w:bottom w:val="none" w:sz="0" w:space="0" w:color="auto"/>
                        <w:right w:val="none" w:sz="0" w:space="0" w:color="auto"/>
                      </w:divBdr>
                    </w:div>
                    <w:div w:id="1840580289">
                      <w:marLeft w:val="0"/>
                      <w:marRight w:val="0"/>
                      <w:marTop w:val="0"/>
                      <w:marBottom w:val="0"/>
                      <w:divBdr>
                        <w:top w:val="none" w:sz="0" w:space="0" w:color="auto"/>
                        <w:left w:val="none" w:sz="0" w:space="0" w:color="auto"/>
                        <w:bottom w:val="none" w:sz="0" w:space="0" w:color="auto"/>
                        <w:right w:val="none" w:sz="0" w:space="0" w:color="auto"/>
                      </w:divBdr>
                    </w:div>
                  </w:divsChild>
                </w:div>
                <w:div w:id="1108039983">
                  <w:marLeft w:val="0"/>
                  <w:marRight w:val="0"/>
                  <w:marTop w:val="0"/>
                  <w:marBottom w:val="0"/>
                  <w:divBdr>
                    <w:top w:val="none" w:sz="0" w:space="0" w:color="auto"/>
                    <w:left w:val="none" w:sz="0" w:space="0" w:color="auto"/>
                    <w:bottom w:val="none" w:sz="0" w:space="0" w:color="auto"/>
                    <w:right w:val="none" w:sz="0" w:space="0" w:color="auto"/>
                  </w:divBdr>
                  <w:divsChild>
                    <w:div w:id="1416245247">
                      <w:marLeft w:val="0"/>
                      <w:marRight w:val="0"/>
                      <w:marTop w:val="0"/>
                      <w:marBottom w:val="0"/>
                      <w:divBdr>
                        <w:top w:val="none" w:sz="0" w:space="0" w:color="auto"/>
                        <w:left w:val="none" w:sz="0" w:space="0" w:color="auto"/>
                        <w:bottom w:val="none" w:sz="0" w:space="0" w:color="auto"/>
                        <w:right w:val="none" w:sz="0" w:space="0" w:color="auto"/>
                      </w:divBdr>
                    </w:div>
                    <w:div w:id="1902591772">
                      <w:marLeft w:val="0"/>
                      <w:marRight w:val="0"/>
                      <w:marTop w:val="0"/>
                      <w:marBottom w:val="0"/>
                      <w:divBdr>
                        <w:top w:val="none" w:sz="0" w:space="0" w:color="auto"/>
                        <w:left w:val="none" w:sz="0" w:space="0" w:color="auto"/>
                        <w:bottom w:val="none" w:sz="0" w:space="0" w:color="auto"/>
                        <w:right w:val="none" w:sz="0" w:space="0" w:color="auto"/>
                      </w:divBdr>
                    </w:div>
                  </w:divsChild>
                </w:div>
                <w:div w:id="1879313336">
                  <w:marLeft w:val="0"/>
                  <w:marRight w:val="0"/>
                  <w:marTop w:val="0"/>
                  <w:marBottom w:val="0"/>
                  <w:divBdr>
                    <w:top w:val="none" w:sz="0" w:space="0" w:color="auto"/>
                    <w:left w:val="none" w:sz="0" w:space="0" w:color="auto"/>
                    <w:bottom w:val="none" w:sz="0" w:space="0" w:color="auto"/>
                    <w:right w:val="none" w:sz="0" w:space="0" w:color="auto"/>
                  </w:divBdr>
                  <w:divsChild>
                    <w:div w:id="1915311015">
                      <w:marLeft w:val="0"/>
                      <w:marRight w:val="0"/>
                      <w:marTop w:val="0"/>
                      <w:marBottom w:val="0"/>
                      <w:divBdr>
                        <w:top w:val="none" w:sz="0" w:space="0" w:color="auto"/>
                        <w:left w:val="none" w:sz="0" w:space="0" w:color="auto"/>
                        <w:bottom w:val="none" w:sz="0" w:space="0" w:color="auto"/>
                        <w:right w:val="none" w:sz="0" w:space="0" w:color="auto"/>
                      </w:divBdr>
                    </w:div>
                    <w:div w:id="1313750907">
                      <w:marLeft w:val="0"/>
                      <w:marRight w:val="0"/>
                      <w:marTop w:val="0"/>
                      <w:marBottom w:val="0"/>
                      <w:divBdr>
                        <w:top w:val="none" w:sz="0" w:space="0" w:color="auto"/>
                        <w:left w:val="none" w:sz="0" w:space="0" w:color="auto"/>
                        <w:bottom w:val="none" w:sz="0" w:space="0" w:color="auto"/>
                        <w:right w:val="none" w:sz="0" w:space="0" w:color="auto"/>
                      </w:divBdr>
                    </w:div>
                  </w:divsChild>
                </w:div>
                <w:div w:id="1099327559">
                  <w:marLeft w:val="0"/>
                  <w:marRight w:val="0"/>
                  <w:marTop w:val="0"/>
                  <w:marBottom w:val="0"/>
                  <w:divBdr>
                    <w:top w:val="none" w:sz="0" w:space="0" w:color="auto"/>
                    <w:left w:val="none" w:sz="0" w:space="0" w:color="auto"/>
                    <w:bottom w:val="none" w:sz="0" w:space="0" w:color="auto"/>
                    <w:right w:val="none" w:sz="0" w:space="0" w:color="auto"/>
                  </w:divBdr>
                  <w:divsChild>
                    <w:div w:id="600339989">
                      <w:marLeft w:val="0"/>
                      <w:marRight w:val="0"/>
                      <w:marTop w:val="0"/>
                      <w:marBottom w:val="0"/>
                      <w:divBdr>
                        <w:top w:val="none" w:sz="0" w:space="0" w:color="auto"/>
                        <w:left w:val="none" w:sz="0" w:space="0" w:color="auto"/>
                        <w:bottom w:val="none" w:sz="0" w:space="0" w:color="auto"/>
                        <w:right w:val="none" w:sz="0" w:space="0" w:color="auto"/>
                      </w:divBdr>
                    </w:div>
                  </w:divsChild>
                </w:div>
                <w:div w:id="1571623460">
                  <w:marLeft w:val="0"/>
                  <w:marRight w:val="0"/>
                  <w:marTop w:val="0"/>
                  <w:marBottom w:val="0"/>
                  <w:divBdr>
                    <w:top w:val="none" w:sz="0" w:space="0" w:color="auto"/>
                    <w:left w:val="none" w:sz="0" w:space="0" w:color="auto"/>
                    <w:bottom w:val="none" w:sz="0" w:space="0" w:color="auto"/>
                    <w:right w:val="none" w:sz="0" w:space="0" w:color="auto"/>
                  </w:divBdr>
                  <w:divsChild>
                    <w:div w:id="5946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023">
          <w:marLeft w:val="0"/>
          <w:marRight w:val="0"/>
          <w:marTop w:val="0"/>
          <w:marBottom w:val="0"/>
          <w:divBdr>
            <w:top w:val="none" w:sz="0" w:space="0" w:color="auto"/>
            <w:left w:val="none" w:sz="0" w:space="0" w:color="auto"/>
            <w:bottom w:val="none" w:sz="0" w:space="0" w:color="auto"/>
            <w:right w:val="none" w:sz="0" w:space="0" w:color="auto"/>
          </w:divBdr>
        </w:div>
        <w:div w:id="862396826">
          <w:marLeft w:val="0"/>
          <w:marRight w:val="0"/>
          <w:marTop w:val="0"/>
          <w:marBottom w:val="0"/>
          <w:divBdr>
            <w:top w:val="none" w:sz="0" w:space="0" w:color="auto"/>
            <w:left w:val="none" w:sz="0" w:space="0" w:color="auto"/>
            <w:bottom w:val="none" w:sz="0" w:space="0" w:color="auto"/>
            <w:right w:val="none" w:sz="0" w:space="0" w:color="auto"/>
          </w:divBdr>
        </w:div>
        <w:div w:id="708409673">
          <w:marLeft w:val="0"/>
          <w:marRight w:val="0"/>
          <w:marTop w:val="0"/>
          <w:marBottom w:val="0"/>
          <w:divBdr>
            <w:top w:val="none" w:sz="0" w:space="0" w:color="auto"/>
            <w:left w:val="none" w:sz="0" w:space="0" w:color="auto"/>
            <w:bottom w:val="none" w:sz="0" w:space="0" w:color="auto"/>
            <w:right w:val="none" w:sz="0" w:space="0" w:color="auto"/>
          </w:divBdr>
        </w:div>
        <w:div w:id="444694486">
          <w:marLeft w:val="0"/>
          <w:marRight w:val="0"/>
          <w:marTop w:val="0"/>
          <w:marBottom w:val="0"/>
          <w:divBdr>
            <w:top w:val="none" w:sz="0" w:space="0" w:color="auto"/>
            <w:left w:val="none" w:sz="0" w:space="0" w:color="auto"/>
            <w:bottom w:val="none" w:sz="0" w:space="0" w:color="auto"/>
            <w:right w:val="none" w:sz="0" w:space="0" w:color="auto"/>
          </w:divBdr>
        </w:div>
        <w:div w:id="1585799740">
          <w:marLeft w:val="0"/>
          <w:marRight w:val="0"/>
          <w:marTop w:val="0"/>
          <w:marBottom w:val="0"/>
          <w:divBdr>
            <w:top w:val="none" w:sz="0" w:space="0" w:color="auto"/>
            <w:left w:val="none" w:sz="0" w:space="0" w:color="auto"/>
            <w:bottom w:val="none" w:sz="0" w:space="0" w:color="auto"/>
            <w:right w:val="none" w:sz="0" w:space="0" w:color="auto"/>
          </w:divBdr>
        </w:div>
        <w:div w:id="1714115611">
          <w:marLeft w:val="0"/>
          <w:marRight w:val="0"/>
          <w:marTop w:val="0"/>
          <w:marBottom w:val="0"/>
          <w:divBdr>
            <w:top w:val="none" w:sz="0" w:space="0" w:color="auto"/>
            <w:left w:val="none" w:sz="0" w:space="0" w:color="auto"/>
            <w:bottom w:val="none" w:sz="0" w:space="0" w:color="auto"/>
            <w:right w:val="none" w:sz="0" w:space="0" w:color="auto"/>
          </w:divBdr>
          <w:divsChild>
            <w:div w:id="2091074923">
              <w:marLeft w:val="0"/>
              <w:marRight w:val="0"/>
              <w:marTop w:val="0"/>
              <w:marBottom w:val="0"/>
              <w:divBdr>
                <w:top w:val="none" w:sz="0" w:space="0" w:color="auto"/>
                <w:left w:val="none" w:sz="0" w:space="0" w:color="auto"/>
                <w:bottom w:val="none" w:sz="0" w:space="0" w:color="auto"/>
                <w:right w:val="none" w:sz="0" w:space="0" w:color="auto"/>
              </w:divBdr>
            </w:div>
            <w:div w:id="653411993">
              <w:marLeft w:val="0"/>
              <w:marRight w:val="0"/>
              <w:marTop w:val="0"/>
              <w:marBottom w:val="0"/>
              <w:divBdr>
                <w:top w:val="none" w:sz="0" w:space="0" w:color="auto"/>
                <w:left w:val="none" w:sz="0" w:space="0" w:color="auto"/>
                <w:bottom w:val="none" w:sz="0" w:space="0" w:color="auto"/>
                <w:right w:val="none" w:sz="0" w:space="0" w:color="auto"/>
              </w:divBdr>
            </w:div>
          </w:divsChild>
        </w:div>
        <w:div w:id="353773179">
          <w:marLeft w:val="0"/>
          <w:marRight w:val="0"/>
          <w:marTop w:val="0"/>
          <w:marBottom w:val="0"/>
          <w:divBdr>
            <w:top w:val="none" w:sz="0" w:space="0" w:color="auto"/>
            <w:left w:val="none" w:sz="0" w:space="0" w:color="auto"/>
            <w:bottom w:val="none" w:sz="0" w:space="0" w:color="auto"/>
            <w:right w:val="none" w:sz="0" w:space="0" w:color="auto"/>
          </w:divBdr>
          <w:divsChild>
            <w:div w:id="667246793">
              <w:marLeft w:val="-75"/>
              <w:marRight w:val="0"/>
              <w:marTop w:val="30"/>
              <w:marBottom w:val="30"/>
              <w:divBdr>
                <w:top w:val="none" w:sz="0" w:space="0" w:color="auto"/>
                <w:left w:val="none" w:sz="0" w:space="0" w:color="auto"/>
                <w:bottom w:val="none" w:sz="0" w:space="0" w:color="auto"/>
                <w:right w:val="none" w:sz="0" w:space="0" w:color="auto"/>
              </w:divBdr>
              <w:divsChild>
                <w:div w:id="1629431582">
                  <w:marLeft w:val="0"/>
                  <w:marRight w:val="0"/>
                  <w:marTop w:val="0"/>
                  <w:marBottom w:val="0"/>
                  <w:divBdr>
                    <w:top w:val="none" w:sz="0" w:space="0" w:color="auto"/>
                    <w:left w:val="none" w:sz="0" w:space="0" w:color="auto"/>
                    <w:bottom w:val="none" w:sz="0" w:space="0" w:color="auto"/>
                    <w:right w:val="none" w:sz="0" w:space="0" w:color="auto"/>
                  </w:divBdr>
                  <w:divsChild>
                    <w:div w:id="943726696">
                      <w:marLeft w:val="0"/>
                      <w:marRight w:val="0"/>
                      <w:marTop w:val="0"/>
                      <w:marBottom w:val="0"/>
                      <w:divBdr>
                        <w:top w:val="none" w:sz="0" w:space="0" w:color="auto"/>
                        <w:left w:val="none" w:sz="0" w:space="0" w:color="auto"/>
                        <w:bottom w:val="none" w:sz="0" w:space="0" w:color="auto"/>
                        <w:right w:val="none" w:sz="0" w:space="0" w:color="auto"/>
                      </w:divBdr>
                    </w:div>
                    <w:div w:id="1295867459">
                      <w:marLeft w:val="0"/>
                      <w:marRight w:val="0"/>
                      <w:marTop w:val="0"/>
                      <w:marBottom w:val="0"/>
                      <w:divBdr>
                        <w:top w:val="none" w:sz="0" w:space="0" w:color="auto"/>
                        <w:left w:val="none" w:sz="0" w:space="0" w:color="auto"/>
                        <w:bottom w:val="none" w:sz="0" w:space="0" w:color="auto"/>
                        <w:right w:val="none" w:sz="0" w:space="0" w:color="auto"/>
                      </w:divBdr>
                    </w:div>
                  </w:divsChild>
                </w:div>
                <w:div w:id="1676420067">
                  <w:marLeft w:val="0"/>
                  <w:marRight w:val="0"/>
                  <w:marTop w:val="0"/>
                  <w:marBottom w:val="0"/>
                  <w:divBdr>
                    <w:top w:val="none" w:sz="0" w:space="0" w:color="auto"/>
                    <w:left w:val="none" w:sz="0" w:space="0" w:color="auto"/>
                    <w:bottom w:val="none" w:sz="0" w:space="0" w:color="auto"/>
                    <w:right w:val="none" w:sz="0" w:space="0" w:color="auto"/>
                  </w:divBdr>
                  <w:divsChild>
                    <w:div w:id="847910956">
                      <w:marLeft w:val="0"/>
                      <w:marRight w:val="0"/>
                      <w:marTop w:val="0"/>
                      <w:marBottom w:val="0"/>
                      <w:divBdr>
                        <w:top w:val="none" w:sz="0" w:space="0" w:color="auto"/>
                        <w:left w:val="none" w:sz="0" w:space="0" w:color="auto"/>
                        <w:bottom w:val="none" w:sz="0" w:space="0" w:color="auto"/>
                        <w:right w:val="none" w:sz="0" w:space="0" w:color="auto"/>
                      </w:divBdr>
                    </w:div>
                  </w:divsChild>
                </w:div>
                <w:div w:id="1602880113">
                  <w:marLeft w:val="0"/>
                  <w:marRight w:val="0"/>
                  <w:marTop w:val="0"/>
                  <w:marBottom w:val="0"/>
                  <w:divBdr>
                    <w:top w:val="none" w:sz="0" w:space="0" w:color="auto"/>
                    <w:left w:val="none" w:sz="0" w:space="0" w:color="auto"/>
                    <w:bottom w:val="none" w:sz="0" w:space="0" w:color="auto"/>
                    <w:right w:val="none" w:sz="0" w:space="0" w:color="auto"/>
                  </w:divBdr>
                  <w:divsChild>
                    <w:div w:id="1005015689">
                      <w:marLeft w:val="0"/>
                      <w:marRight w:val="0"/>
                      <w:marTop w:val="0"/>
                      <w:marBottom w:val="0"/>
                      <w:divBdr>
                        <w:top w:val="none" w:sz="0" w:space="0" w:color="auto"/>
                        <w:left w:val="none" w:sz="0" w:space="0" w:color="auto"/>
                        <w:bottom w:val="none" w:sz="0" w:space="0" w:color="auto"/>
                        <w:right w:val="none" w:sz="0" w:space="0" w:color="auto"/>
                      </w:divBdr>
                    </w:div>
                  </w:divsChild>
                </w:div>
                <w:div w:id="368458402">
                  <w:marLeft w:val="0"/>
                  <w:marRight w:val="0"/>
                  <w:marTop w:val="0"/>
                  <w:marBottom w:val="0"/>
                  <w:divBdr>
                    <w:top w:val="none" w:sz="0" w:space="0" w:color="auto"/>
                    <w:left w:val="none" w:sz="0" w:space="0" w:color="auto"/>
                    <w:bottom w:val="none" w:sz="0" w:space="0" w:color="auto"/>
                    <w:right w:val="none" w:sz="0" w:space="0" w:color="auto"/>
                  </w:divBdr>
                  <w:divsChild>
                    <w:div w:id="534998458">
                      <w:marLeft w:val="0"/>
                      <w:marRight w:val="0"/>
                      <w:marTop w:val="0"/>
                      <w:marBottom w:val="0"/>
                      <w:divBdr>
                        <w:top w:val="none" w:sz="0" w:space="0" w:color="auto"/>
                        <w:left w:val="none" w:sz="0" w:space="0" w:color="auto"/>
                        <w:bottom w:val="none" w:sz="0" w:space="0" w:color="auto"/>
                        <w:right w:val="none" w:sz="0" w:space="0" w:color="auto"/>
                      </w:divBdr>
                    </w:div>
                  </w:divsChild>
                </w:div>
                <w:div w:id="1063602671">
                  <w:marLeft w:val="0"/>
                  <w:marRight w:val="0"/>
                  <w:marTop w:val="0"/>
                  <w:marBottom w:val="0"/>
                  <w:divBdr>
                    <w:top w:val="none" w:sz="0" w:space="0" w:color="auto"/>
                    <w:left w:val="none" w:sz="0" w:space="0" w:color="auto"/>
                    <w:bottom w:val="none" w:sz="0" w:space="0" w:color="auto"/>
                    <w:right w:val="none" w:sz="0" w:space="0" w:color="auto"/>
                  </w:divBdr>
                  <w:divsChild>
                    <w:div w:id="1862664714">
                      <w:marLeft w:val="0"/>
                      <w:marRight w:val="0"/>
                      <w:marTop w:val="0"/>
                      <w:marBottom w:val="0"/>
                      <w:divBdr>
                        <w:top w:val="none" w:sz="0" w:space="0" w:color="auto"/>
                        <w:left w:val="none" w:sz="0" w:space="0" w:color="auto"/>
                        <w:bottom w:val="none" w:sz="0" w:space="0" w:color="auto"/>
                        <w:right w:val="none" w:sz="0" w:space="0" w:color="auto"/>
                      </w:divBdr>
                    </w:div>
                  </w:divsChild>
                </w:div>
                <w:div w:id="1537082277">
                  <w:marLeft w:val="0"/>
                  <w:marRight w:val="0"/>
                  <w:marTop w:val="0"/>
                  <w:marBottom w:val="0"/>
                  <w:divBdr>
                    <w:top w:val="none" w:sz="0" w:space="0" w:color="auto"/>
                    <w:left w:val="none" w:sz="0" w:space="0" w:color="auto"/>
                    <w:bottom w:val="none" w:sz="0" w:space="0" w:color="auto"/>
                    <w:right w:val="none" w:sz="0" w:space="0" w:color="auto"/>
                  </w:divBdr>
                  <w:divsChild>
                    <w:div w:id="2012172950">
                      <w:marLeft w:val="0"/>
                      <w:marRight w:val="0"/>
                      <w:marTop w:val="0"/>
                      <w:marBottom w:val="0"/>
                      <w:divBdr>
                        <w:top w:val="none" w:sz="0" w:space="0" w:color="auto"/>
                        <w:left w:val="none" w:sz="0" w:space="0" w:color="auto"/>
                        <w:bottom w:val="none" w:sz="0" w:space="0" w:color="auto"/>
                        <w:right w:val="none" w:sz="0" w:space="0" w:color="auto"/>
                      </w:divBdr>
                    </w:div>
                  </w:divsChild>
                </w:div>
                <w:div w:id="817503324">
                  <w:marLeft w:val="0"/>
                  <w:marRight w:val="0"/>
                  <w:marTop w:val="0"/>
                  <w:marBottom w:val="0"/>
                  <w:divBdr>
                    <w:top w:val="none" w:sz="0" w:space="0" w:color="auto"/>
                    <w:left w:val="none" w:sz="0" w:space="0" w:color="auto"/>
                    <w:bottom w:val="none" w:sz="0" w:space="0" w:color="auto"/>
                    <w:right w:val="none" w:sz="0" w:space="0" w:color="auto"/>
                  </w:divBdr>
                  <w:divsChild>
                    <w:div w:id="1811628175">
                      <w:marLeft w:val="0"/>
                      <w:marRight w:val="0"/>
                      <w:marTop w:val="0"/>
                      <w:marBottom w:val="0"/>
                      <w:divBdr>
                        <w:top w:val="none" w:sz="0" w:space="0" w:color="auto"/>
                        <w:left w:val="none" w:sz="0" w:space="0" w:color="auto"/>
                        <w:bottom w:val="none" w:sz="0" w:space="0" w:color="auto"/>
                        <w:right w:val="none" w:sz="0" w:space="0" w:color="auto"/>
                      </w:divBdr>
                    </w:div>
                    <w:div w:id="1502433811">
                      <w:marLeft w:val="0"/>
                      <w:marRight w:val="0"/>
                      <w:marTop w:val="0"/>
                      <w:marBottom w:val="0"/>
                      <w:divBdr>
                        <w:top w:val="none" w:sz="0" w:space="0" w:color="auto"/>
                        <w:left w:val="none" w:sz="0" w:space="0" w:color="auto"/>
                        <w:bottom w:val="none" w:sz="0" w:space="0" w:color="auto"/>
                        <w:right w:val="none" w:sz="0" w:space="0" w:color="auto"/>
                      </w:divBdr>
                    </w:div>
                  </w:divsChild>
                </w:div>
                <w:div w:id="206994943">
                  <w:marLeft w:val="0"/>
                  <w:marRight w:val="0"/>
                  <w:marTop w:val="0"/>
                  <w:marBottom w:val="0"/>
                  <w:divBdr>
                    <w:top w:val="none" w:sz="0" w:space="0" w:color="auto"/>
                    <w:left w:val="none" w:sz="0" w:space="0" w:color="auto"/>
                    <w:bottom w:val="none" w:sz="0" w:space="0" w:color="auto"/>
                    <w:right w:val="none" w:sz="0" w:space="0" w:color="auto"/>
                  </w:divBdr>
                  <w:divsChild>
                    <w:div w:id="2002460728">
                      <w:marLeft w:val="0"/>
                      <w:marRight w:val="0"/>
                      <w:marTop w:val="0"/>
                      <w:marBottom w:val="0"/>
                      <w:divBdr>
                        <w:top w:val="none" w:sz="0" w:space="0" w:color="auto"/>
                        <w:left w:val="none" w:sz="0" w:space="0" w:color="auto"/>
                        <w:bottom w:val="none" w:sz="0" w:space="0" w:color="auto"/>
                        <w:right w:val="none" w:sz="0" w:space="0" w:color="auto"/>
                      </w:divBdr>
                    </w:div>
                  </w:divsChild>
                </w:div>
                <w:div w:id="1426611091">
                  <w:marLeft w:val="0"/>
                  <w:marRight w:val="0"/>
                  <w:marTop w:val="0"/>
                  <w:marBottom w:val="0"/>
                  <w:divBdr>
                    <w:top w:val="none" w:sz="0" w:space="0" w:color="auto"/>
                    <w:left w:val="none" w:sz="0" w:space="0" w:color="auto"/>
                    <w:bottom w:val="none" w:sz="0" w:space="0" w:color="auto"/>
                    <w:right w:val="none" w:sz="0" w:space="0" w:color="auto"/>
                  </w:divBdr>
                  <w:divsChild>
                    <w:div w:id="1073166235">
                      <w:marLeft w:val="0"/>
                      <w:marRight w:val="0"/>
                      <w:marTop w:val="0"/>
                      <w:marBottom w:val="0"/>
                      <w:divBdr>
                        <w:top w:val="none" w:sz="0" w:space="0" w:color="auto"/>
                        <w:left w:val="none" w:sz="0" w:space="0" w:color="auto"/>
                        <w:bottom w:val="none" w:sz="0" w:space="0" w:color="auto"/>
                        <w:right w:val="none" w:sz="0" w:space="0" w:color="auto"/>
                      </w:divBdr>
                    </w:div>
                  </w:divsChild>
                </w:div>
                <w:div w:id="1312441550">
                  <w:marLeft w:val="0"/>
                  <w:marRight w:val="0"/>
                  <w:marTop w:val="0"/>
                  <w:marBottom w:val="0"/>
                  <w:divBdr>
                    <w:top w:val="none" w:sz="0" w:space="0" w:color="auto"/>
                    <w:left w:val="none" w:sz="0" w:space="0" w:color="auto"/>
                    <w:bottom w:val="none" w:sz="0" w:space="0" w:color="auto"/>
                    <w:right w:val="none" w:sz="0" w:space="0" w:color="auto"/>
                  </w:divBdr>
                  <w:divsChild>
                    <w:div w:id="951980325">
                      <w:marLeft w:val="0"/>
                      <w:marRight w:val="0"/>
                      <w:marTop w:val="0"/>
                      <w:marBottom w:val="0"/>
                      <w:divBdr>
                        <w:top w:val="none" w:sz="0" w:space="0" w:color="auto"/>
                        <w:left w:val="none" w:sz="0" w:space="0" w:color="auto"/>
                        <w:bottom w:val="none" w:sz="0" w:space="0" w:color="auto"/>
                        <w:right w:val="none" w:sz="0" w:space="0" w:color="auto"/>
                      </w:divBdr>
                    </w:div>
                  </w:divsChild>
                </w:div>
                <w:div w:id="2027899074">
                  <w:marLeft w:val="0"/>
                  <w:marRight w:val="0"/>
                  <w:marTop w:val="0"/>
                  <w:marBottom w:val="0"/>
                  <w:divBdr>
                    <w:top w:val="none" w:sz="0" w:space="0" w:color="auto"/>
                    <w:left w:val="none" w:sz="0" w:space="0" w:color="auto"/>
                    <w:bottom w:val="none" w:sz="0" w:space="0" w:color="auto"/>
                    <w:right w:val="none" w:sz="0" w:space="0" w:color="auto"/>
                  </w:divBdr>
                  <w:divsChild>
                    <w:div w:id="814298272">
                      <w:marLeft w:val="0"/>
                      <w:marRight w:val="0"/>
                      <w:marTop w:val="0"/>
                      <w:marBottom w:val="0"/>
                      <w:divBdr>
                        <w:top w:val="none" w:sz="0" w:space="0" w:color="auto"/>
                        <w:left w:val="none" w:sz="0" w:space="0" w:color="auto"/>
                        <w:bottom w:val="none" w:sz="0" w:space="0" w:color="auto"/>
                        <w:right w:val="none" w:sz="0" w:space="0" w:color="auto"/>
                      </w:divBdr>
                    </w:div>
                  </w:divsChild>
                </w:div>
                <w:div w:id="1984041750">
                  <w:marLeft w:val="0"/>
                  <w:marRight w:val="0"/>
                  <w:marTop w:val="0"/>
                  <w:marBottom w:val="0"/>
                  <w:divBdr>
                    <w:top w:val="none" w:sz="0" w:space="0" w:color="auto"/>
                    <w:left w:val="none" w:sz="0" w:space="0" w:color="auto"/>
                    <w:bottom w:val="none" w:sz="0" w:space="0" w:color="auto"/>
                    <w:right w:val="none" w:sz="0" w:space="0" w:color="auto"/>
                  </w:divBdr>
                  <w:divsChild>
                    <w:div w:id="1560091910">
                      <w:marLeft w:val="0"/>
                      <w:marRight w:val="0"/>
                      <w:marTop w:val="0"/>
                      <w:marBottom w:val="0"/>
                      <w:divBdr>
                        <w:top w:val="none" w:sz="0" w:space="0" w:color="auto"/>
                        <w:left w:val="none" w:sz="0" w:space="0" w:color="auto"/>
                        <w:bottom w:val="none" w:sz="0" w:space="0" w:color="auto"/>
                        <w:right w:val="none" w:sz="0" w:space="0" w:color="auto"/>
                      </w:divBdr>
                    </w:div>
                  </w:divsChild>
                </w:div>
                <w:div w:id="1837644166">
                  <w:marLeft w:val="0"/>
                  <w:marRight w:val="0"/>
                  <w:marTop w:val="0"/>
                  <w:marBottom w:val="0"/>
                  <w:divBdr>
                    <w:top w:val="none" w:sz="0" w:space="0" w:color="auto"/>
                    <w:left w:val="none" w:sz="0" w:space="0" w:color="auto"/>
                    <w:bottom w:val="none" w:sz="0" w:space="0" w:color="auto"/>
                    <w:right w:val="none" w:sz="0" w:space="0" w:color="auto"/>
                  </w:divBdr>
                  <w:divsChild>
                    <w:div w:id="951984553">
                      <w:marLeft w:val="0"/>
                      <w:marRight w:val="0"/>
                      <w:marTop w:val="0"/>
                      <w:marBottom w:val="0"/>
                      <w:divBdr>
                        <w:top w:val="none" w:sz="0" w:space="0" w:color="auto"/>
                        <w:left w:val="none" w:sz="0" w:space="0" w:color="auto"/>
                        <w:bottom w:val="none" w:sz="0" w:space="0" w:color="auto"/>
                        <w:right w:val="none" w:sz="0" w:space="0" w:color="auto"/>
                      </w:divBdr>
                    </w:div>
                  </w:divsChild>
                </w:div>
                <w:div w:id="1635063077">
                  <w:marLeft w:val="0"/>
                  <w:marRight w:val="0"/>
                  <w:marTop w:val="0"/>
                  <w:marBottom w:val="0"/>
                  <w:divBdr>
                    <w:top w:val="none" w:sz="0" w:space="0" w:color="auto"/>
                    <w:left w:val="none" w:sz="0" w:space="0" w:color="auto"/>
                    <w:bottom w:val="none" w:sz="0" w:space="0" w:color="auto"/>
                    <w:right w:val="none" w:sz="0" w:space="0" w:color="auto"/>
                  </w:divBdr>
                  <w:divsChild>
                    <w:div w:id="1727685591">
                      <w:marLeft w:val="0"/>
                      <w:marRight w:val="0"/>
                      <w:marTop w:val="0"/>
                      <w:marBottom w:val="0"/>
                      <w:divBdr>
                        <w:top w:val="none" w:sz="0" w:space="0" w:color="auto"/>
                        <w:left w:val="none" w:sz="0" w:space="0" w:color="auto"/>
                        <w:bottom w:val="none" w:sz="0" w:space="0" w:color="auto"/>
                        <w:right w:val="none" w:sz="0" w:space="0" w:color="auto"/>
                      </w:divBdr>
                    </w:div>
                  </w:divsChild>
                </w:div>
                <w:div w:id="580528751">
                  <w:marLeft w:val="0"/>
                  <w:marRight w:val="0"/>
                  <w:marTop w:val="0"/>
                  <w:marBottom w:val="0"/>
                  <w:divBdr>
                    <w:top w:val="none" w:sz="0" w:space="0" w:color="auto"/>
                    <w:left w:val="none" w:sz="0" w:space="0" w:color="auto"/>
                    <w:bottom w:val="none" w:sz="0" w:space="0" w:color="auto"/>
                    <w:right w:val="none" w:sz="0" w:space="0" w:color="auto"/>
                  </w:divBdr>
                  <w:divsChild>
                    <w:div w:id="1157385503">
                      <w:marLeft w:val="0"/>
                      <w:marRight w:val="0"/>
                      <w:marTop w:val="0"/>
                      <w:marBottom w:val="0"/>
                      <w:divBdr>
                        <w:top w:val="none" w:sz="0" w:space="0" w:color="auto"/>
                        <w:left w:val="none" w:sz="0" w:space="0" w:color="auto"/>
                        <w:bottom w:val="none" w:sz="0" w:space="0" w:color="auto"/>
                        <w:right w:val="none" w:sz="0" w:space="0" w:color="auto"/>
                      </w:divBdr>
                    </w:div>
                    <w:div w:id="1005790351">
                      <w:marLeft w:val="0"/>
                      <w:marRight w:val="0"/>
                      <w:marTop w:val="0"/>
                      <w:marBottom w:val="0"/>
                      <w:divBdr>
                        <w:top w:val="none" w:sz="0" w:space="0" w:color="auto"/>
                        <w:left w:val="none" w:sz="0" w:space="0" w:color="auto"/>
                        <w:bottom w:val="none" w:sz="0" w:space="0" w:color="auto"/>
                        <w:right w:val="none" w:sz="0" w:space="0" w:color="auto"/>
                      </w:divBdr>
                    </w:div>
                  </w:divsChild>
                </w:div>
                <w:div w:id="2012415688">
                  <w:marLeft w:val="0"/>
                  <w:marRight w:val="0"/>
                  <w:marTop w:val="0"/>
                  <w:marBottom w:val="0"/>
                  <w:divBdr>
                    <w:top w:val="none" w:sz="0" w:space="0" w:color="auto"/>
                    <w:left w:val="none" w:sz="0" w:space="0" w:color="auto"/>
                    <w:bottom w:val="none" w:sz="0" w:space="0" w:color="auto"/>
                    <w:right w:val="none" w:sz="0" w:space="0" w:color="auto"/>
                  </w:divBdr>
                  <w:divsChild>
                    <w:div w:id="1835292614">
                      <w:marLeft w:val="0"/>
                      <w:marRight w:val="0"/>
                      <w:marTop w:val="0"/>
                      <w:marBottom w:val="0"/>
                      <w:divBdr>
                        <w:top w:val="none" w:sz="0" w:space="0" w:color="auto"/>
                        <w:left w:val="none" w:sz="0" w:space="0" w:color="auto"/>
                        <w:bottom w:val="none" w:sz="0" w:space="0" w:color="auto"/>
                        <w:right w:val="none" w:sz="0" w:space="0" w:color="auto"/>
                      </w:divBdr>
                    </w:div>
                  </w:divsChild>
                </w:div>
                <w:div w:id="369502347">
                  <w:marLeft w:val="0"/>
                  <w:marRight w:val="0"/>
                  <w:marTop w:val="0"/>
                  <w:marBottom w:val="0"/>
                  <w:divBdr>
                    <w:top w:val="none" w:sz="0" w:space="0" w:color="auto"/>
                    <w:left w:val="none" w:sz="0" w:space="0" w:color="auto"/>
                    <w:bottom w:val="none" w:sz="0" w:space="0" w:color="auto"/>
                    <w:right w:val="none" w:sz="0" w:space="0" w:color="auto"/>
                  </w:divBdr>
                  <w:divsChild>
                    <w:div w:id="745497922">
                      <w:marLeft w:val="0"/>
                      <w:marRight w:val="0"/>
                      <w:marTop w:val="0"/>
                      <w:marBottom w:val="0"/>
                      <w:divBdr>
                        <w:top w:val="none" w:sz="0" w:space="0" w:color="auto"/>
                        <w:left w:val="none" w:sz="0" w:space="0" w:color="auto"/>
                        <w:bottom w:val="none" w:sz="0" w:space="0" w:color="auto"/>
                        <w:right w:val="none" w:sz="0" w:space="0" w:color="auto"/>
                      </w:divBdr>
                    </w:div>
                    <w:div w:id="747194270">
                      <w:marLeft w:val="0"/>
                      <w:marRight w:val="0"/>
                      <w:marTop w:val="0"/>
                      <w:marBottom w:val="0"/>
                      <w:divBdr>
                        <w:top w:val="none" w:sz="0" w:space="0" w:color="auto"/>
                        <w:left w:val="none" w:sz="0" w:space="0" w:color="auto"/>
                        <w:bottom w:val="none" w:sz="0" w:space="0" w:color="auto"/>
                        <w:right w:val="none" w:sz="0" w:space="0" w:color="auto"/>
                      </w:divBdr>
                    </w:div>
                  </w:divsChild>
                </w:div>
                <w:div w:id="1074473810">
                  <w:marLeft w:val="0"/>
                  <w:marRight w:val="0"/>
                  <w:marTop w:val="0"/>
                  <w:marBottom w:val="0"/>
                  <w:divBdr>
                    <w:top w:val="none" w:sz="0" w:space="0" w:color="auto"/>
                    <w:left w:val="none" w:sz="0" w:space="0" w:color="auto"/>
                    <w:bottom w:val="none" w:sz="0" w:space="0" w:color="auto"/>
                    <w:right w:val="none" w:sz="0" w:space="0" w:color="auto"/>
                  </w:divBdr>
                  <w:divsChild>
                    <w:div w:id="1570115486">
                      <w:marLeft w:val="0"/>
                      <w:marRight w:val="0"/>
                      <w:marTop w:val="0"/>
                      <w:marBottom w:val="0"/>
                      <w:divBdr>
                        <w:top w:val="none" w:sz="0" w:space="0" w:color="auto"/>
                        <w:left w:val="none" w:sz="0" w:space="0" w:color="auto"/>
                        <w:bottom w:val="none" w:sz="0" w:space="0" w:color="auto"/>
                        <w:right w:val="none" w:sz="0" w:space="0" w:color="auto"/>
                      </w:divBdr>
                    </w:div>
                  </w:divsChild>
                </w:div>
                <w:div w:id="1470247378">
                  <w:marLeft w:val="0"/>
                  <w:marRight w:val="0"/>
                  <w:marTop w:val="0"/>
                  <w:marBottom w:val="0"/>
                  <w:divBdr>
                    <w:top w:val="none" w:sz="0" w:space="0" w:color="auto"/>
                    <w:left w:val="none" w:sz="0" w:space="0" w:color="auto"/>
                    <w:bottom w:val="none" w:sz="0" w:space="0" w:color="auto"/>
                    <w:right w:val="none" w:sz="0" w:space="0" w:color="auto"/>
                  </w:divBdr>
                  <w:divsChild>
                    <w:div w:id="1851791771">
                      <w:marLeft w:val="0"/>
                      <w:marRight w:val="0"/>
                      <w:marTop w:val="0"/>
                      <w:marBottom w:val="0"/>
                      <w:divBdr>
                        <w:top w:val="none" w:sz="0" w:space="0" w:color="auto"/>
                        <w:left w:val="none" w:sz="0" w:space="0" w:color="auto"/>
                        <w:bottom w:val="none" w:sz="0" w:space="0" w:color="auto"/>
                        <w:right w:val="none" w:sz="0" w:space="0" w:color="auto"/>
                      </w:divBdr>
                    </w:div>
                  </w:divsChild>
                </w:div>
                <w:div w:id="1511261045">
                  <w:marLeft w:val="0"/>
                  <w:marRight w:val="0"/>
                  <w:marTop w:val="0"/>
                  <w:marBottom w:val="0"/>
                  <w:divBdr>
                    <w:top w:val="none" w:sz="0" w:space="0" w:color="auto"/>
                    <w:left w:val="none" w:sz="0" w:space="0" w:color="auto"/>
                    <w:bottom w:val="none" w:sz="0" w:space="0" w:color="auto"/>
                    <w:right w:val="none" w:sz="0" w:space="0" w:color="auto"/>
                  </w:divBdr>
                  <w:divsChild>
                    <w:div w:id="1393382038">
                      <w:marLeft w:val="0"/>
                      <w:marRight w:val="0"/>
                      <w:marTop w:val="0"/>
                      <w:marBottom w:val="0"/>
                      <w:divBdr>
                        <w:top w:val="none" w:sz="0" w:space="0" w:color="auto"/>
                        <w:left w:val="none" w:sz="0" w:space="0" w:color="auto"/>
                        <w:bottom w:val="none" w:sz="0" w:space="0" w:color="auto"/>
                        <w:right w:val="none" w:sz="0" w:space="0" w:color="auto"/>
                      </w:divBdr>
                    </w:div>
                  </w:divsChild>
                </w:div>
                <w:div w:id="674916397">
                  <w:marLeft w:val="0"/>
                  <w:marRight w:val="0"/>
                  <w:marTop w:val="0"/>
                  <w:marBottom w:val="0"/>
                  <w:divBdr>
                    <w:top w:val="none" w:sz="0" w:space="0" w:color="auto"/>
                    <w:left w:val="none" w:sz="0" w:space="0" w:color="auto"/>
                    <w:bottom w:val="none" w:sz="0" w:space="0" w:color="auto"/>
                    <w:right w:val="none" w:sz="0" w:space="0" w:color="auto"/>
                  </w:divBdr>
                  <w:divsChild>
                    <w:div w:id="531576370">
                      <w:marLeft w:val="0"/>
                      <w:marRight w:val="0"/>
                      <w:marTop w:val="0"/>
                      <w:marBottom w:val="0"/>
                      <w:divBdr>
                        <w:top w:val="none" w:sz="0" w:space="0" w:color="auto"/>
                        <w:left w:val="none" w:sz="0" w:space="0" w:color="auto"/>
                        <w:bottom w:val="none" w:sz="0" w:space="0" w:color="auto"/>
                        <w:right w:val="none" w:sz="0" w:space="0" w:color="auto"/>
                      </w:divBdr>
                    </w:div>
                  </w:divsChild>
                </w:div>
                <w:div w:id="1381246198">
                  <w:marLeft w:val="0"/>
                  <w:marRight w:val="0"/>
                  <w:marTop w:val="0"/>
                  <w:marBottom w:val="0"/>
                  <w:divBdr>
                    <w:top w:val="none" w:sz="0" w:space="0" w:color="auto"/>
                    <w:left w:val="none" w:sz="0" w:space="0" w:color="auto"/>
                    <w:bottom w:val="none" w:sz="0" w:space="0" w:color="auto"/>
                    <w:right w:val="none" w:sz="0" w:space="0" w:color="auto"/>
                  </w:divBdr>
                  <w:divsChild>
                    <w:div w:id="788478999">
                      <w:marLeft w:val="0"/>
                      <w:marRight w:val="0"/>
                      <w:marTop w:val="0"/>
                      <w:marBottom w:val="0"/>
                      <w:divBdr>
                        <w:top w:val="none" w:sz="0" w:space="0" w:color="auto"/>
                        <w:left w:val="none" w:sz="0" w:space="0" w:color="auto"/>
                        <w:bottom w:val="none" w:sz="0" w:space="0" w:color="auto"/>
                        <w:right w:val="none" w:sz="0" w:space="0" w:color="auto"/>
                      </w:divBdr>
                    </w:div>
                  </w:divsChild>
                </w:div>
                <w:div w:id="746853031">
                  <w:marLeft w:val="0"/>
                  <w:marRight w:val="0"/>
                  <w:marTop w:val="0"/>
                  <w:marBottom w:val="0"/>
                  <w:divBdr>
                    <w:top w:val="none" w:sz="0" w:space="0" w:color="auto"/>
                    <w:left w:val="none" w:sz="0" w:space="0" w:color="auto"/>
                    <w:bottom w:val="none" w:sz="0" w:space="0" w:color="auto"/>
                    <w:right w:val="none" w:sz="0" w:space="0" w:color="auto"/>
                  </w:divBdr>
                  <w:divsChild>
                    <w:div w:id="50008203">
                      <w:marLeft w:val="0"/>
                      <w:marRight w:val="0"/>
                      <w:marTop w:val="0"/>
                      <w:marBottom w:val="0"/>
                      <w:divBdr>
                        <w:top w:val="none" w:sz="0" w:space="0" w:color="auto"/>
                        <w:left w:val="none" w:sz="0" w:space="0" w:color="auto"/>
                        <w:bottom w:val="none" w:sz="0" w:space="0" w:color="auto"/>
                        <w:right w:val="none" w:sz="0" w:space="0" w:color="auto"/>
                      </w:divBdr>
                    </w:div>
                  </w:divsChild>
                </w:div>
                <w:div w:id="950210808">
                  <w:marLeft w:val="0"/>
                  <w:marRight w:val="0"/>
                  <w:marTop w:val="0"/>
                  <w:marBottom w:val="0"/>
                  <w:divBdr>
                    <w:top w:val="none" w:sz="0" w:space="0" w:color="auto"/>
                    <w:left w:val="none" w:sz="0" w:space="0" w:color="auto"/>
                    <w:bottom w:val="none" w:sz="0" w:space="0" w:color="auto"/>
                    <w:right w:val="none" w:sz="0" w:space="0" w:color="auto"/>
                  </w:divBdr>
                  <w:divsChild>
                    <w:div w:id="365524848">
                      <w:marLeft w:val="0"/>
                      <w:marRight w:val="0"/>
                      <w:marTop w:val="0"/>
                      <w:marBottom w:val="0"/>
                      <w:divBdr>
                        <w:top w:val="none" w:sz="0" w:space="0" w:color="auto"/>
                        <w:left w:val="none" w:sz="0" w:space="0" w:color="auto"/>
                        <w:bottom w:val="none" w:sz="0" w:space="0" w:color="auto"/>
                        <w:right w:val="none" w:sz="0" w:space="0" w:color="auto"/>
                      </w:divBdr>
                    </w:div>
                  </w:divsChild>
                </w:div>
                <w:div w:id="1521896098">
                  <w:marLeft w:val="0"/>
                  <w:marRight w:val="0"/>
                  <w:marTop w:val="0"/>
                  <w:marBottom w:val="0"/>
                  <w:divBdr>
                    <w:top w:val="none" w:sz="0" w:space="0" w:color="auto"/>
                    <w:left w:val="none" w:sz="0" w:space="0" w:color="auto"/>
                    <w:bottom w:val="none" w:sz="0" w:space="0" w:color="auto"/>
                    <w:right w:val="none" w:sz="0" w:space="0" w:color="auto"/>
                  </w:divBdr>
                  <w:divsChild>
                    <w:div w:id="160588936">
                      <w:marLeft w:val="0"/>
                      <w:marRight w:val="0"/>
                      <w:marTop w:val="0"/>
                      <w:marBottom w:val="0"/>
                      <w:divBdr>
                        <w:top w:val="none" w:sz="0" w:space="0" w:color="auto"/>
                        <w:left w:val="none" w:sz="0" w:space="0" w:color="auto"/>
                        <w:bottom w:val="none" w:sz="0" w:space="0" w:color="auto"/>
                        <w:right w:val="none" w:sz="0" w:space="0" w:color="auto"/>
                      </w:divBdr>
                    </w:div>
                  </w:divsChild>
                </w:div>
                <w:div w:id="1215317610">
                  <w:marLeft w:val="0"/>
                  <w:marRight w:val="0"/>
                  <w:marTop w:val="0"/>
                  <w:marBottom w:val="0"/>
                  <w:divBdr>
                    <w:top w:val="none" w:sz="0" w:space="0" w:color="auto"/>
                    <w:left w:val="none" w:sz="0" w:space="0" w:color="auto"/>
                    <w:bottom w:val="none" w:sz="0" w:space="0" w:color="auto"/>
                    <w:right w:val="none" w:sz="0" w:space="0" w:color="auto"/>
                  </w:divBdr>
                  <w:divsChild>
                    <w:div w:id="1303148521">
                      <w:marLeft w:val="0"/>
                      <w:marRight w:val="0"/>
                      <w:marTop w:val="0"/>
                      <w:marBottom w:val="0"/>
                      <w:divBdr>
                        <w:top w:val="none" w:sz="0" w:space="0" w:color="auto"/>
                        <w:left w:val="none" w:sz="0" w:space="0" w:color="auto"/>
                        <w:bottom w:val="none" w:sz="0" w:space="0" w:color="auto"/>
                        <w:right w:val="none" w:sz="0" w:space="0" w:color="auto"/>
                      </w:divBdr>
                    </w:div>
                  </w:divsChild>
                </w:div>
                <w:div w:id="1999115609">
                  <w:marLeft w:val="0"/>
                  <w:marRight w:val="0"/>
                  <w:marTop w:val="0"/>
                  <w:marBottom w:val="0"/>
                  <w:divBdr>
                    <w:top w:val="none" w:sz="0" w:space="0" w:color="auto"/>
                    <w:left w:val="none" w:sz="0" w:space="0" w:color="auto"/>
                    <w:bottom w:val="none" w:sz="0" w:space="0" w:color="auto"/>
                    <w:right w:val="none" w:sz="0" w:space="0" w:color="auto"/>
                  </w:divBdr>
                  <w:divsChild>
                    <w:div w:id="2078162141">
                      <w:marLeft w:val="0"/>
                      <w:marRight w:val="0"/>
                      <w:marTop w:val="0"/>
                      <w:marBottom w:val="0"/>
                      <w:divBdr>
                        <w:top w:val="none" w:sz="0" w:space="0" w:color="auto"/>
                        <w:left w:val="none" w:sz="0" w:space="0" w:color="auto"/>
                        <w:bottom w:val="none" w:sz="0" w:space="0" w:color="auto"/>
                        <w:right w:val="none" w:sz="0" w:space="0" w:color="auto"/>
                      </w:divBdr>
                    </w:div>
                  </w:divsChild>
                </w:div>
                <w:div w:id="1059328428">
                  <w:marLeft w:val="0"/>
                  <w:marRight w:val="0"/>
                  <w:marTop w:val="0"/>
                  <w:marBottom w:val="0"/>
                  <w:divBdr>
                    <w:top w:val="none" w:sz="0" w:space="0" w:color="auto"/>
                    <w:left w:val="none" w:sz="0" w:space="0" w:color="auto"/>
                    <w:bottom w:val="none" w:sz="0" w:space="0" w:color="auto"/>
                    <w:right w:val="none" w:sz="0" w:space="0" w:color="auto"/>
                  </w:divBdr>
                  <w:divsChild>
                    <w:div w:id="187448813">
                      <w:marLeft w:val="0"/>
                      <w:marRight w:val="0"/>
                      <w:marTop w:val="0"/>
                      <w:marBottom w:val="0"/>
                      <w:divBdr>
                        <w:top w:val="none" w:sz="0" w:space="0" w:color="auto"/>
                        <w:left w:val="none" w:sz="0" w:space="0" w:color="auto"/>
                        <w:bottom w:val="none" w:sz="0" w:space="0" w:color="auto"/>
                        <w:right w:val="none" w:sz="0" w:space="0" w:color="auto"/>
                      </w:divBdr>
                    </w:div>
                  </w:divsChild>
                </w:div>
                <w:div w:id="1305627032">
                  <w:marLeft w:val="0"/>
                  <w:marRight w:val="0"/>
                  <w:marTop w:val="0"/>
                  <w:marBottom w:val="0"/>
                  <w:divBdr>
                    <w:top w:val="none" w:sz="0" w:space="0" w:color="auto"/>
                    <w:left w:val="none" w:sz="0" w:space="0" w:color="auto"/>
                    <w:bottom w:val="none" w:sz="0" w:space="0" w:color="auto"/>
                    <w:right w:val="none" w:sz="0" w:space="0" w:color="auto"/>
                  </w:divBdr>
                  <w:divsChild>
                    <w:div w:id="188566946">
                      <w:marLeft w:val="0"/>
                      <w:marRight w:val="0"/>
                      <w:marTop w:val="0"/>
                      <w:marBottom w:val="0"/>
                      <w:divBdr>
                        <w:top w:val="none" w:sz="0" w:space="0" w:color="auto"/>
                        <w:left w:val="none" w:sz="0" w:space="0" w:color="auto"/>
                        <w:bottom w:val="none" w:sz="0" w:space="0" w:color="auto"/>
                        <w:right w:val="none" w:sz="0" w:space="0" w:color="auto"/>
                      </w:divBdr>
                    </w:div>
                  </w:divsChild>
                </w:div>
                <w:div w:id="411507180">
                  <w:marLeft w:val="0"/>
                  <w:marRight w:val="0"/>
                  <w:marTop w:val="0"/>
                  <w:marBottom w:val="0"/>
                  <w:divBdr>
                    <w:top w:val="none" w:sz="0" w:space="0" w:color="auto"/>
                    <w:left w:val="none" w:sz="0" w:space="0" w:color="auto"/>
                    <w:bottom w:val="none" w:sz="0" w:space="0" w:color="auto"/>
                    <w:right w:val="none" w:sz="0" w:space="0" w:color="auto"/>
                  </w:divBdr>
                  <w:divsChild>
                    <w:div w:id="1710186156">
                      <w:marLeft w:val="0"/>
                      <w:marRight w:val="0"/>
                      <w:marTop w:val="0"/>
                      <w:marBottom w:val="0"/>
                      <w:divBdr>
                        <w:top w:val="none" w:sz="0" w:space="0" w:color="auto"/>
                        <w:left w:val="none" w:sz="0" w:space="0" w:color="auto"/>
                        <w:bottom w:val="none" w:sz="0" w:space="0" w:color="auto"/>
                        <w:right w:val="none" w:sz="0" w:space="0" w:color="auto"/>
                      </w:divBdr>
                    </w:div>
                  </w:divsChild>
                </w:div>
                <w:div w:id="707994044">
                  <w:marLeft w:val="0"/>
                  <w:marRight w:val="0"/>
                  <w:marTop w:val="0"/>
                  <w:marBottom w:val="0"/>
                  <w:divBdr>
                    <w:top w:val="none" w:sz="0" w:space="0" w:color="auto"/>
                    <w:left w:val="none" w:sz="0" w:space="0" w:color="auto"/>
                    <w:bottom w:val="none" w:sz="0" w:space="0" w:color="auto"/>
                    <w:right w:val="none" w:sz="0" w:space="0" w:color="auto"/>
                  </w:divBdr>
                  <w:divsChild>
                    <w:div w:id="1896773988">
                      <w:marLeft w:val="0"/>
                      <w:marRight w:val="0"/>
                      <w:marTop w:val="0"/>
                      <w:marBottom w:val="0"/>
                      <w:divBdr>
                        <w:top w:val="none" w:sz="0" w:space="0" w:color="auto"/>
                        <w:left w:val="none" w:sz="0" w:space="0" w:color="auto"/>
                        <w:bottom w:val="none" w:sz="0" w:space="0" w:color="auto"/>
                        <w:right w:val="none" w:sz="0" w:space="0" w:color="auto"/>
                      </w:divBdr>
                    </w:div>
                  </w:divsChild>
                </w:div>
                <w:div w:id="1138718985">
                  <w:marLeft w:val="0"/>
                  <w:marRight w:val="0"/>
                  <w:marTop w:val="0"/>
                  <w:marBottom w:val="0"/>
                  <w:divBdr>
                    <w:top w:val="none" w:sz="0" w:space="0" w:color="auto"/>
                    <w:left w:val="none" w:sz="0" w:space="0" w:color="auto"/>
                    <w:bottom w:val="none" w:sz="0" w:space="0" w:color="auto"/>
                    <w:right w:val="none" w:sz="0" w:space="0" w:color="auto"/>
                  </w:divBdr>
                  <w:divsChild>
                    <w:div w:id="7722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57510">
          <w:marLeft w:val="0"/>
          <w:marRight w:val="0"/>
          <w:marTop w:val="0"/>
          <w:marBottom w:val="0"/>
          <w:divBdr>
            <w:top w:val="none" w:sz="0" w:space="0" w:color="auto"/>
            <w:left w:val="none" w:sz="0" w:space="0" w:color="auto"/>
            <w:bottom w:val="none" w:sz="0" w:space="0" w:color="auto"/>
            <w:right w:val="none" w:sz="0" w:space="0" w:color="auto"/>
          </w:divBdr>
        </w:div>
        <w:div w:id="394090893">
          <w:marLeft w:val="0"/>
          <w:marRight w:val="0"/>
          <w:marTop w:val="0"/>
          <w:marBottom w:val="0"/>
          <w:divBdr>
            <w:top w:val="none" w:sz="0" w:space="0" w:color="auto"/>
            <w:left w:val="none" w:sz="0" w:space="0" w:color="auto"/>
            <w:bottom w:val="none" w:sz="0" w:space="0" w:color="auto"/>
            <w:right w:val="none" w:sz="0" w:space="0" w:color="auto"/>
          </w:divBdr>
        </w:div>
        <w:div w:id="292449755">
          <w:marLeft w:val="0"/>
          <w:marRight w:val="0"/>
          <w:marTop w:val="0"/>
          <w:marBottom w:val="0"/>
          <w:divBdr>
            <w:top w:val="none" w:sz="0" w:space="0" w:color="auto"/>
            <w:left w:val="none" w:sz="0" w:space="0" w:color="auto"/>
            <w:bottom w:val="none" w:sz="0" w:space="0" w:color="auto"/>
            <w:right w:val="none" w:sz="0" w:space="0" w:color="auto"/>
          </w:divBdr>
        </w:div>
        <w:div w:id="216669455">
          <w:marLeft w:val="0"/>
          <w:marRight w:val="0"/>
          <w:marTop w:val="0"/>
          <w:marBottom w:val="0"/>
          <w:divBdr>
            <w:top w:val="none" w:sz="0" w:space="0" w:color="auto"/>
            <w:left w:val="none" w:sz="0" w:space="0" w:color="auto"/>
            <w:bottom w:val="none" w:sz="0" w:space="0" w:color="auto"/>
            <w:right w:val="none" w:sz="0" w:space="0" w:color="auto"/>
          </w:divBdr>
        </w:div>
        <w:div w:id="122344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84D4.CD5635D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096D-282F-4ED1-9C56-E4249F6DC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2D6F7D-3DD1-4A4E-AAE3-404557BAEC25}">
  <ds:schemaRefs>
    <ds:schemaRef ds:uri="http://schemas.microsoft.com/sharepoint/v3/contenttype/forms"/>
  </ds:schemaRefs>
</ds:datastoreItem>
</file>

<file path=customXml/itemProps3.xml><?xml version="1.0" encoding="utf-8"?>
<ds:datastoreItem xmlns:ds="http://schemas.openxmlformats.org/officeDocument/2006/customXml" ds:itemID="{1AB05DBF-49C8-4873-874B-B7CC2A2A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5CF63-CFFD-45C0-9F1C-74889BB3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Macey, Tamatha</dc:creator>
  <cp:keywords/>
  <dc:description/>
  <cp:lastModifiedBy>Taylor-Villanueva, Jo Ann</cp:lastModifiedBy>
  <cp:revision>6</cp:revision>
  <cp:lastPrinted>2021-05-19T15:34:00Z</cp:lastPrinted>
  <dcterms:created xsi:type="dcterms:W3CDTF">2021-09-22T13:42:00Z</dcterms:created>
  <dcterms:modified xsi:type="dcterms:W3CDTF">2021-09-22T13:51:00Z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2021-09-22T13:42:04Z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31e8e237-6d4a-4936-8ba2-1057d4d4f21a</vt:lpwstr>
  </property>
  <property fmtid="{D5CDD505-2E9C-101B-9397-08002B2CF9AE}" pid="9" name="MSIP_Label_763da656-5c75-4f6d-9461-4a3ce9a537cc_ContentBits">
    <vt:lpwstr>1</vt:lpwstr>
  </property>
</Properties>
</file>