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E401FCD" w14:textId="77777777" w:rsidR="00404048" w:rsidRDefault="00404048" w:rsidP="00915B47">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0B3DE0" w:rsidRPr="005B3EBF" w14:paraId="725425A9" w14:textId="77777777" w:rsidTr="009A2571">
        <w:trPr>
          <w:trHeight w:val="828"/>
        </w:trPr>
        <w:tc>
          <w:tcPr>
            <w:tcW w:w="4159" w:type="dxa"/>
            <w:shd w:val="clear" w:color="auto" w:fill="D9D9D9" w:themeFill="background1" w:themeFillShade="D9"/>
          </w:tcPr>
          <w:p w14:paraId="44F2A84A" w14:textId="77777777" w:rsidR="000B3DE0" w:rsidRPr="00151E10" w:rsidRDefault="000B3DE0" w:rsidP="009A257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2C2EEF48" w14:textId="77777777" w:rsidR="000B3DE0" w:rsidRPr="005B3EBF" w:rsidRDefault="000B3DE0" w:rsidP="009A2571">
            <w:pPr>
              <w:autoSpaceDE w:val="0"/>
              <w:autoSpaceDN w:val="0"/>
              <w:adjustRightInd w:val="0"/>
              <w:rPr>
                <w:rFonts w:ascii="Calibri" w:hAnsi="Calibri" w:cs="Calibri"/>
              </w:rPr>
            </w:pPr>
            <w:r>
              <w:rPr>
                <w:rFonts w:ascii="Calibri" w:hAnsi="Calibri" w:cs="Calibri"/>
              </w:rPr>
              <w:t xml:space="preserve">Deputy Principal Social Worker </w:t>
            </w:r>
          </w:p>
        </w:tc>
        <w:tc>
          <w:tcPr>
            <w:tcW w:w="4381" w:type="dxa"/>
            <w:shd w:val="clear" w:color="auto" w:fill="D9D9D9" w:themeFill="background1" w:themeFillShade="D9"/>
          </w:tcPr>
          <w:p w14:paraId="1F9E732D" w14:textId="77777777" w:rsidR="000B3DE0" w:rsidRPr="00151E10" w:rsidRDefault="000B3DE0" w:rsidP="009A2571">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p>
          <w:p w14:paraId="1CB54CE8" w14:textId="77777777" w:rsidR="000B3DE0" w:rsidRPr="005B3EBF" w:rsidRDefault="000B3DE0" w:rsidP="009A2571">
            <w:pPr>
              <w:autoSpaceDE w:val="0"/>
              <w:autoSpaceDN w:val="0"/>
              <w:adjustRightInd w:val="0"/>
              <w:rPr>
                <w:rFonts w:ascii="Calibri" w:hAnsi="Calibri" w:cs="Calibri"/>
              </w:rPr>
            </w:pPr>
            <w:r w:rsidRPr="0F98CC87">
              <w:rPr>
                <w:rFonts w:ascii="Calibri" w:hAnsi="Calibri" w:cs="Calibri"/>
              </w:rPr>
              <w:t>MG1</w:t>
            </w:r>
          </w:p>
        </w:tc>
      </w:tr>
      <w:tr w:rsidR="000B3DE0" w:rsidRPr="005B3EBF" w14:paraId="3E557E73" w14:textId="77777777" w:rsidTr="009A2571">
        <w:trPr>
          <w:trHeight w:val="828"/>
        </w:trPr>
        <w:tc>
          <w:tcPr>
            <w:tcW w:w="4159" w:type="dxa"/>
            <w:shd w:val="clear" w:color="auto" w:fill="D9D9D9" w:themeFill="background1" w:themeFillShade="D9"/>
          </w:tcPr>
          <w:p w14:paraId="2135CC3E" w14:textId="77777777" w:rsidR="000B3DE0" w:rsidRPr="00151E10" w:rsidRDefault="000B3DE0" w:rsidP="009A257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27E92624" w14:textId="77777777" w:rsidR="000B3DE0" w:rsidRPr="005B3EBF" w:rsidRDefault="000B3DE0" w:rsidP="009A2571">
            <w:pPr>
              <w:autoSpaceDE w:val="0"/>
              <w:autoSpaceDN w:val="0"/>
              <w:adjustRightInd w:val="0"/>
              <w:rPr>
                <w:rFonts w:ascii="Calibri" w:hAnsi="Calibri" w:cs="Calibri"/>
                <w:bCs/>
              </w:rPr>
            </w:pPr>
            <w:r>
              <w:rPr>
                <w:rFonts w:asciiTheme="minorHAnsi" w:hAnsiTheme="minorHAnsi" w:cs="Calibri"/>
                <w:bCs/>
              </w:rPr>
              <w:t>Commissioning &amp; Quality Standards</w:t>
            </w:r>
          </w:p>
        </w:tc>
        <w:tc>
          <w:tcPr>
            <w:tcW w:w="4381" w:type="dxa"/>
            <w:shd w:val="clear" w:color="auto" w:fill="D9D9D9" w:themeFill="background1" w:themeFillShade="D9"/>
          </w:tcPr>
          <w:p w14:paraId="3668EEB9" w14:textId="77777777" w:rsidR="000B3DE0" w:rsidRPr="00151E10" w:rsidRDefault="000B3DE0" w:rsidP="009A2571">
            <w:pPr>
              <w:autoSpaceDE w:val="0"/>
              <w:autoSpaceDN w:val="0"/>
              <w:adjustRightInd w:val="0"/>
              <w:spacing w:beforeAutospacing="1" w:after="60"/>
              <w:contextualSpacing/>
              <w:rPr>
                <w:rFonts w:asciiTheme="minorHAnsi" w:hAnsiTheme="minorHAnsi" w:cs="Calibri"/>
              </w:rPr>
            </w:pPr>
            <w:r w:rsidRPr="35160836">
              <w:rPr>
                <w:rFonts w:asciiTheme="minorHAnsi" w:hAnsiTheme="minorHAnsi" w:cs="Calibri"/>
                <w:b/>
                <w:bCs/>
              </w:rPr>
              <w:t>Department:</w:t>
            </w:r>
            <w:r w:rsidRPr="35160836">
              <w:rPr>
                <w:rFonts w:asciiTheme="minorHAnsi" w:hAnsiTheme="minorHAnsi" w:cs="Calibri"/>
              </w:rPr>
              <w:t xml:space="preserve"> </w:t>
            </w:r>
          </w:p>
          <w:p w14:paraId="729AF929" w14:textId="77777777" w:rsidR="000B3DE0" w:rsidRPr="000437E7" w:rsidRDefault="000B3DE0" w:rsidP="009A2571">
            <w:pPr>
              <w:autoSpaceDE w:val="0"/>
              <w:autoSpaceDN w:val="0"/>
              <w:adjustRightInd w:val="0"/>
              <w:rPr>
                <w:rFonts w:ascii="Calibri" w:hAnsi="Calibri" w:cs="Calibri"/>
              </w:rPr>
            </w:pPr>
            <w:r w:rsidRPr="35160836">
              <w:rPr>
                <w:rFonts w:asciiTheme="minorHAnsi" w:hAnsiTheme="minorHAnsi" w:cs="Calibri"/>
              </w:rPr>
              <w:t xml:space="preserve">Adult Social Care </w:t>
            </w:r>
            <w:r>
              <w:rPr>
                <w:rFonts w:asciiTheme="minorHAnsi" w:hAnsiTheme="minorHAnsi" w:cs="Calibri"/>
              </w:rPr>
              <w:t>&amp;</w:t>
            </w:r>
            <w:r w:rsidRPr="35160836">
              <w:rPr>
                <w:rFonts w:asciiTheme="minorHAnsi" w:hAnsiTheme="minorHAnsi" w:cs="Calibri"/>
              </w:rPr>
              <w:t xml:space="preserve"> Public Health </w:t>
            </w:r>
          </w:p>
        </w:tc>
      </w:tr>
      <w:tr w:rsidR="000B3DE0" w:rsidRPr="005B3EBF" w14:paraId="142EEC11" w14:textId="77777777" w:rsidTr="009A2571">
        <w:trPr>
          <w:trHeight w:val="828"/>
        </w:trPr>
        <w:tc>
          <w:tcPr>
            <w:tcW w:w="4159" w:type="dxa"/>
            <w:shd w:val="clear" w:color="auto" w:fill="D9D9D9" w:themeFill="background1" w:themeFillShade="D9"/>
          </w:tcPr>
          <w:p w14:paraId="70E0D29F" w14:textId="77777777" w:rsidR="000B3DE0" w:rsidRPr="00151E10" w:rsidRDefault="000B3DE0" w:rsidP="009A257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7BFD1D96" w14:textId="77777777" w:rsidR="000B3DE0" w:rsidRPr="000437E7" w:rsidRDefault="000B3DE0" w:rsidP="009A2571">
            <w:pPr>
              <w:autoSpaceDE w:val="0"/>
              <w:autoSpaceDN w:val="0"/>
              <w:adjustRightInd w:val="0"/>
              <w:rPr>
                <w:rFonts w:ascii="Calibri" w:hAnsi="Calibri" w:cs="Calibri"/>
                <w:bCs/>
              </w:rPr>
            </w:pPr>
            <w:r>
              <w:rPr>
                <w:rFonts w:ascii="Calibri" w:hAnsi="Calibri" w:cs="Calibri"/>
                <w:bCs/>
              </w:rPr>
              <w:t xml:space="preserve">Principal Social Worker &amp; Assistant Director of Professional Standards </w:t>
            </w:r>
          </w:p>
        </w:tc>
        <w:tc>
          <w:tcPr>
            <w:tcW w:w="4381" w:type="dxa"/>
            <w:shd w:val="clear" w:color="auto" w:fill="D9D9D9" w:themeFill="background1" w:themeFillShade="D9"/>
          </w:tcPr>
          <w:p w14:paraId="3864FF33" w14:textId="77777777" w:rsidR="000B3DE0" w:rsidRPr="00151E10" w:rsidRDefault="000B3DE0" w:rsidP="009A257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159F1D2C" w14:textId="77777777" w:rsidR="000B3DE0" w:rsidRPr="000437E7" w:rsidRDefault="000B3DE0" w:rsidP="009A2571">
            <w:pPr>
              <w:autoSpaceDE w:val="0"/>
              <w:autoSpaceDN w:val="0"/>
              <w:adjustRightInd w:val="0"/>
              <w:rPr>
                <w:rFonts w:ascii="Calibri" w:hAnsi="Calibri" w:cs="Calibri"/>
              </w:rPr>
            </w:pPr>
            <w:r w:rsidRPr="1CB31712">
              <w:rPr>
                <w:rFonts w:ascii="Calibri" w:hAnsi="Calibri" w:cs="Calibri"/>
              </w:rPr>
              <w:t xml:space="preserve">Professional Standards </w:t>
            </w:r>
            <w:r>
              <w:rPr>
                <w:rFonts w:ascii="Calibri" w:hAnsi="Calibri" w:cs="Calibri"/>
              </w:rPr>
              <w:t>O</w:t>
            </w:r>
            <w:r w:rsidRPr="1CB31712">
              <w:rPr>
                <w:rFonts w:ascii="Calibri" w:hAnsi="Calibri" w:cs="Calibri"/>
              </w:rPr>
              <w:t>fficer</w:t>
            </w:r>
            <w:r>
              <w:rPr>
                <w:rFonts w:ascii="Calibri" w:hAnsi="Calibri" w:cs="Calibri"/>
              </w:rPr>
              <w:t xml:space="preserve"> x 1</w:t>
            </w:r>
            <w:r>
              <w:rPr>
                <w:rFonts w:ascii="Calibri" w:hAnsi="Calibri" w:cs="Calibri"/>
              </w:rPr>
              <w:br/>
            </w:r>
            <w:r w:rsidRPr="1CB31712">
              <w:rPr>
                <w:rFonts w:ascii="Calibri" w:hAnsi="Calibri" w:cs="Calibri"/>
              </w:rPr>
              <w:t xml:space="preserve">ASYE </w:t>
            </w:r>
            <w:r>
              <w:rPr>
                <w:rFonts w:ascii="Calibri" w:hAnsi="Calibri" w:cs="Calibri"/>
              </w:rPr>
              <w:t>M</w:t>
            </w:r>
            <w:r w:rsidRPr="1CB31712">
              <w:rPr>
                <w:rFonts w:ascii="Calibri" w:hAnsi="Calibri" w:cs="Calibri"/>
              </w:rPr>
              <w:t>anager</w:t>
            </w:r>
            <w:r>
              <w:rPr>
                <w:rFonts w:ascii="Calibri" w:hAnsi="Calibri" w:cs="Calibri"/>
              </w:rPr>
              <w:t xml:space="preserve"> x 2</w:t>
            </w:r>
          </w:p>
        </w:tc>
      </w:tr>
      <w:tr w:rsidR="000B3DE0" w:rsidRPr="005B3EBF" w14:paraId="64C5A1C6" w14:textId="77777777" w:rsidTr="009A2571">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2FBCD" w14:textId="77777777" w:rsidR="000B3DE0" w:rsidRPr="00151E10" w:rsidRDefault="000B3DE0" w:rsidP="009A257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4422C715" w14:textId="77777777" w:rsidR="000B3DE0" w:rsidRPr="00804363" w:rsidRDefault="000B3DE0" w:rsidP="009A2571">
            <w:pPr>
              <w:autoSpaceDE w:val="0"/>
              <w:autoSpaceDN w:val="0"/>
              <w:adjustRightInd w:val="0"/>
              <w:rPr>
                <w:rFonts w:ascii="Calibri" w:hAnsi="Calibri" w:cs="Calibri"/>
                <w:bCs/>
              </w:rPr>
            </w:pPr>
            <w:r w:rsidRPr="00804363">
              <w:rPr>
                <w:rFonts w:ascii="Calibri" w:hAnsi="Calibri" w:cs="Calibri"/>
                <w:bCs/>
              </w:rPr>
              <w:t>SADSO1</w:t>
            </w:r>
          </w:p>
        </w:tc>
        <w:tc>
          <w:tcPr>
            <w:tcW w:w="4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C41C8" w14:textId="77777777" w:rsidR="000B3DE0" w:rsidRDefault="000B3DE0" w:rsidP="009A2571">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73B43E44" w14:textId="77777777" w:rsidR="000B3DE0" w:rsidRPr="00CC2EFE" w:rsidRDefault="000B3DE0" w:rsidP="009A2571">
            <w:pPr>
              <w:autoSpaceDE w:val="0"/>
              <w:autoSpaceDN w:val="0"/>
              <w:adjustRightInd w:val="0"/>
              <w:spacing w:before="60" w:after="60"/>
              <w:contextualSpacing/>
              <w:rPr>
                <w:rFonts w:asciiTheme="minorHAnsi" w:hAnsiTheme="minorHAnsi" w:cs="Calibri"/>
              </w:rPr>
            </w:pPr>
            <w:r>
              <w:rPr>
                <w:rFonts w:asciiTheme="minorHAnsi" w:hAnsiTheme="minorHAnsi" w:cs="Calibri"/>
              </w:rPr>
              <w:t>August</w:t>
            </w:r>
            <w:r w:rsidRPr="09B0E6BD">
              <w:rPr>
                <w:rFonts w:asciiTheme="minorHAnsi" w:hAnsiTheme="minorHAnsi" w:cs="Calibri"/>
              </w:rPr>
              <w:t xml:space="preserve"> 2024</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C3D5947" w14:textId="77777777" w:rsidR="00404048" w:rsidRPr="005B3EBF" w:rsidRDefault="00404048" w:rsidP="00404048">
      <w:pPr>
        <w:rPr>
          <w:rFonts w:ascii="Calibri" w:hAnsi="Calibri" w:cs="Arial"/>
          <w:bCs/>
          <w:i/>
          <w:color w:val="FF0000"/>
        </w:rPr>
      </w:pPr>
    </w:p>
    <w:p w14:paraId="57A034EB" w14:textId="77777777" w:rsidR="000B3DE0" w:rsidRPr="005B3EBF" w:rsidRDefault="000B3DE0" w:rsidP="000B3DE0">
      <w:pPr>
        <w:rPr>
          <w:rFonts w:ascii="Calibri" w:hAnsi="Calibri" w:cs="Arial"/>
        </w:rPr>
      </w:pPr>
      <w:r w:rsidRPr="005B3EBF">
        <w:rPr>
          <w:rFonts w:ascii="Calibri" w:hAnsi="Calibri" w:cs="Arial"/>
          <w:b/>
          <w:bCs/>
        </w:rPr>
        <w:t xml:space="preserve">Job Purpose </w:t>
      </w:r>
    </w:p>
    <w:p w14:paraId="381AEE3E" w14:textId="77777777" w:rsidR="000B3DE0" w:rsidRPr="005B3EBF" w:rsidRDefault="000B3DE0" w:rsidP="000B3DE0">
      <w:pPr>
        <w:rPr>
          <w:rFonts w:ascii="Calibri" w:hAnsi="Calibri" w:cs="Arial"/>
          <w:i/>
          <w:iCs/>
          <w:color w:val="FF0000"/>
        </w:rPr>
      </w:pPr>
    </w:p>
    <w:p w14:paraId="7C329650" w14:textId="77777777" w:rsidR="000B3DE0" w:rsidRDefault="000B3DE0" w:rsidP="000B3DE0">
      <w:pPr>
        <w:rPr>
          <w:rFonts w:ascii="Calibri" w:hAnsi="Calibri" w:cs="Arial"/>
        </w:rPr>
      </w:pPr>
      <w:r w:rsidRPr="009357CD">
        <w:rPr>
          <w:rFonts w:ascii="Calibri" w:hAnsi="Calibri" w:cs="Arial"/>
        </w:rPr>
        <w:t>To ensure that Richmond and Wandsworth Councils deliver excellent Social Work/Care practice.</w:t>
      </w:r>
    </w:p>
    <w:p w14:paraId="3BBD7A71" w14:textId="77777777" w:rsidR="000B3DE0" w:rsidRDefault="000B3DE0" w:rsidP="000B3DE0">
      <w:pPr>
        <w:rPr>
          <w:rFonts w:ascii="Calibri" w:hAnsi="Calibri" w:cs="Arial"/>
        </w:rPr>
      </w:pPr>
    </w:p>
    <w:p w14:paraId="6F0F12CC" w14:textId="77777777" w:rsidR="000B3DE0" w:rsidRPr="009357CD" w:rsidRDefault="000B3DE0" w:rsidP="000B3DE0">
      <w:pPr>
        <w:rPr>
          <w:rFonts w:ascii="Calibri" w:hAnsi="Calibri" w:cs="Arial"/>
        </w:rPr>
      </w:pPr>
      <w:r w:rsidRPr="009357CD">
        <w:rPr>
          <w:rFonts w:ascii="Calibri" w:hAnsi="Calibri" w:cs="Arial"/>
        </w:rPr>
        <w:t>To provide assurance on the quality of social care practice delivery in services and to facilitate improvements where required.</w:t>
      </w:r>
    </w:p>
    <w:p w14:paraId="3050FC78" w14:textId="77777777" w:rsidR="000B3DE0" w:rsidRDefault="000B3DE0" w:rsidP="000B3DE0">
      <w:pPr>
        <w:rPr>
          <w:rFonts w:ascii="Calibri" w:hAnsi="Calibri" w:cs="Arial"/>
        </w:rPr>
      </w:pPr>
    </w:p>
    <w:p w14:paraId="2DF251D9" w14:textId="77777777" w:rsidR="000B3DE0" w:rsidRDefault="000B3DE0" w:rsidP="000B3DE0">
      <w:pPr>
        <w:rPr>
          <w:rFonts w:ascii="Calibri" w:hAnsi="Calibri" w:cs="Arial"/>
        </w:rPr>
      </w:pPr>
      <w:r w:rsidRPr="1CB31712">
        <w:rPr>
          <w:rFonts w:ascii="Calibri" w:hAnsi="Calibri" w:cs="Arial"/>
        </w:rPr>
        <w:lastRenderedPageBreak/>
        <w:t>To promote and facilitate effective Social Work supervision and decision-making.</w:t>
      </w:r>
    </w:p>
    <w:p w14:paraId="443ACBE5" w14:textId="77777777" w:rsidR="000B3DE0" w:rsidRDefault="000B3DE0" w:rsidP="000B3DE0">
      <w:pPr>
        <w:rPr>
          <w:rFonts w:ascii="Calibri" w:hAnsi="Calibri" w:cs="Arial"/>
        </w:rPr>
      </w:pPr>
    </w:p>
    <w:p w14:paraId="1EACF6C5" w14:textId="77777777" w:rsidR="000B3DE0" w:rsidRDefault="000B3DE0" w:rsidP="000B3DE0">
      <w:pPr>
        <w:rPr>
          <w:rFonts w:ascii="Calibri" w:hAnsi="Calibri" w:cs="Arial"/>
        </w:rPr>
      </w:pPr>
      <w:r w:rsidRPr="1CB31712">
        <w:rPr>
          <w:rFonts w:ascii="Calibri" w:hAnsi="Calibri" w:cs="Arial"/>
        </w:rPr>
        <w:t>To provide advice and direction to services in relation to complex casework and developing case law.</w:t>
      </w:r>
    </w:p>
    <w:p w14:paraId="6C83B097" w14:textId="77777777" w:rsidR="000B3DE0" w:rsidRDefault="000B3DE0" w:rsidP="000B3DE0">
      <w:pPr>
        <w:rPr>
          <w:rFonts w:ascii="Calibri" w:hAnsi="Calibri" w:cs="Arial"/>
        </w:rPr>
      </w:pPr>
    </w:p>
    <w:p w14:paraId="131A8692" w14:textId="77777777" w:rsidR="000B3DE0" w:rsidRPr="008656D1" w:rsidRDefault="000B3DE0" w:rsidP="000B3DE0">
      <w:pPr>
        <w:pStyle w:val="Default"/>
        <w:jc w:val="both"/>
        <w:rPr>
          <w:rFonts w:asciiTheme="minorHAnsi" w:hAnsiTheme="minorHAnsi"/>
        </w:rPr>
      </w:pPr>
      <w:bookmarkStart w:id="0" w:name="_Hlk108611302"/>
      <w:r w:rsidRPr="1CB31712">
        <w:rPr>
          <w:rFonts w:asciiTheme="minorHAnsi" w:hAnsiTheme="minorHAnsi"/>
        </w:rPr>
        <w:t>To lead and drive forward the practice and culture change necessary to support the transformation of Adult Social Care Services in line with current local and national policy developments including the CQC Assurance Framework</w:t>
      </w:r>
      <w:r>
        <w:rPr>
          <w:rFonts w:asciiTheme="minorHAnsi" w:hAnsiTheme="minorHAnsi"/>
        </w:rPr>
        <w:t>;</w:t>
      </w:r>
      <w:r w:rsidRPr="1CB31712">
        <w:rPr>
          <w:rFonts w:asciiTheme="minorHAnsi" w:hAnsiTheme="minorHAnsi"/>
        </w:rPr>
        <w:t xml:space="preserve"> Health and Care Integration</w:t>
      </w:r>
      <w:r>
        <w:rPr>
          <w:rFonts w:asciiTheme="minorHAnsi" w:hAnsiTheme="minorHAnsi"/>
        </w:rPr>
        <w:t>;</w:t>
      </w:r>
      <w:r w:rsidRPr="1CB31712">
        <w:rPr>
          <w:rFonts w:asciiTheme="minorHAnsi" w:hAnsiTheme="minorHAnsi"/>
        </w:rPr>
        <w:t xml:space="preserve"> Demand Management and innovations including the Digital Strategy.    </w:t>
      </w:r>
    </w:p>
    <w:p w14:paraId="7BA9504C" w14:textId="77777777" w:rsidR="000B3DE0" w:rsidRPr="008656D1" w:rsidRDefault="000B3DE0" w:rsidP="000B3DE0">
      <w:pPr>
        <w:pStyle w:val="Default"/>
        <w:jc w:val="both"/>
        <w:rPr>
          <w:rFonts w:asciiTheme="minorHAnsi" w:hAnsiTheme="minorHAnsi"/>
        </w:rPr>
      </w:pPr>
    </w:p>
    <w:p w14:paraId="5AED568C" w14:textId="77777777" w:rsidR="000B3DE0" w:rsidRDefault="000B3DE0" w:rsidP="000B3DE0">
      <w:pPr>
        <w:contextualSpacing/>
        <w:jc w:val="both"/>
        <w:rPr>
          <w:rFonts w:asciiTheme="minorHAnsi" w:hAnsiTheme="minorHAnsi"/>
        </w:rPr>
      </w:pPr>
      <w:r w:rsidRPr="09B0E6BD">
        <w:rPr>
          <w:rFonts w:asciiTheme="minorHAnsi" w:hAnsiTheme="minorHAnsi"/>
        </w:rPr>
        <w:t>The post holder will be accountable to and deputise for the Principal Social Worker and play a key role in service improvement and the implementation of change programmes.</w:t>
      </w:r>
    </w:p>
    <w:bookmarkEnd w:id="0"/>
    <w:p w14:paraId="5E1E0D3A" w14:textId="77777777" w:rsidR="000B3DE0" w:rsidRPr="005B3EBF" w:rsidRDefault="000B3DE0" w:rsidP="000B3DE0">
      <w:pPr>
        <w:rPr>
          <w:rFonts w:ascii="Calibri" w:hAnsi="Calibri" w:cs="Arial"/>
        </w:rPr>
      </w:pPr>
    </w:p>
    <w:p w14:paraId="41EE5824" w14:textId="77777777" w:rsidR="000B3DE0" w:rsidRDefault="000B3DE0" w:rsidP="000B3DE0">
      <w:pPr>
        <w:rPr>
          <w:rFonts w:ascii="Calibri" w:hAnsi="Calibri" w:cs="Arial"/>
          <w:b/>
          <w:bCs/>
        </w:rPr>
      </w:pPr>
      <w:r>
        <w:rPr>
          <w:rFonts w:ascii="Calibri" w:hAnsi="Calibri" w:cs="Arial"/>
          <w:b/>
          <w:bCs/>
        </w:rPr>
        <w:t xml:space="preserve">Specific </w:t>
      </w:r>
      <w:r w:rsidRPr="005B3EBF">
        <w:rPr>
          <w:rFonts w:ascii="Calibri" w:hAnsi="Calibri" w:cs="Arial"/>
          <w:b/>
          <w:bCs/>
        </w:rPr>
        <w:t>Duties and Responsibilities</w:t>
      </w:r>
    </w:p>
    <w:p w14:paraId="6FB83065" w14:textId="77777777" w:rsidR="000B3DE0" w:rsidRPr="005B3EBF" w:rsidRDefault="000B3DE0" w:rsidP="000B3DE0">
      <w:pPr>
        <w:rPr>
          <w:rFonts w:ascii="Calibri" w:hAnsi="Calibri" w:cs="Arial"/>
        </w:rPr>
      </w:pPr>
    </w:p>
    <w:p w14:paraId="0825924C" w14:textId="77777777" w:rsidR="000B3DE0" w:rsidRDefault="000B3DE0" w:rsidP="000B3DE0">
      <w:pPr>
        <w:pStyle w:val="Default"/>
        <w:numPr>
          <w:ilvl w:val="0"/>
          <w:numId w:val="33"/>
        </w:numPr>
        <w:jc w:val="both"/>
        <w:rPr>
          <w:rFonts w:asciiTheme="minorHAnsi" w:hAnsiTheme="minorHAnsi"/>
        </w:rPr>
      </w:pPr>
      <w:r w:rsidRPr="09B0E6BD">
        <w:rPr>
          <w:rFonts w:asciiTheme="minorHAnsi" w:hAnsiTheme="minorHAnsi"/>
        </w:rPr>
        <w:t>With th</w:t>
      </w:r>
      <w:r>
        <w:rPr>
          <w:rFonts w:asciiTheme="minorHAnsi" w:hAnsiTheme="minorHAnsi"/>
        </w:rPr>
        <w:t>e Principal Social Worker (PSW) t</w:t>
      </w:r>
      <w:r w:rsidRPr="09B0E6BD">
        <w:rPr>
          <w:rFonts w:asciiTheme="minorHAnsi" w:hAnsiTheme="minorHAnsi"/>
        </w:rPr>
        <w:t>o lead on and oversee excellent Social Work practice and support on-going readiness/ provision of evidence for CQC assessment</w:t>
      </w:r>
      <w:r>
        <w:rPr>
          <w:rFonts w:asciiTheme="minorHAnsi" w:hAnsiTheme="minorHAnsi"/>
        </w:rPr>
        <w:t>, deputising where appropriate</w:t>
      </w:r>
      <w:r w:rsidRPr="09B0E6BD">
        <w:rPr>
          <w:rFonts w:asciiTheme="minorHAnsi" w:hAnsiTheme="minorHAnsi"/>
        </w:rPr>
        <w:t>.</w:t>
      </w:r>
    </w:p>
    <w:p w14:paraId="246A2DFA" w14:textId="77777777" w:rsidR="000B3DE0" w:rsidRDefault="000B3DE0" w:rsidP="000B3DE0">
      <w:pPr>
        <w:pStyle w:val="Default"/>
        <w:jc w:val="both"/>
        <w:rPr>
          <w:rFonts w:asciiTheme="minorHAnsi" w:hAnsiTheme="minorHAnsi"/>
        </w:rPr>
      </w:pPr>
    </w:p>
    <w:p w14:paraId="1872846C" w14:textId="77777777" w:rsidR="000B3DE0" w:rsidRDefault="000B3DE0" w:rsidP="000B3DE0">
      <w:pPr>
        <w:pStyle w:val="Default"/>
        <w:numPr>
          <w:ilvl w:val="0"/>
          <w:numId w:val="33"/>
        </w:numPr>
        <w:jc w:val="both"/>
        <w:rPr>
          <w:rFonts w:asciiTheme="minorHAnsi" w:hAnsiTheme="minorHAnsi"/>
        </w:rPr>
      </w:pPr>
      <w:r w:rsidRPr="09B0E6BD">
        <w:rPr>
          <w:rFonts w:asciiTheme="minorHAnsi" w:hAnsiTheme="minorHAnsi"/>
        </w:rPr>
        <w:t>With the PSW to oversee the quality assurance and improvement of Social Care practice and culture including completion of comprehensive audits. This includes analysing available data and working in partnership with the Performance Team.</w:t>
      </w:r>
    </w:p>
    <w:p w14:paraId="7C4EEA57" w14:textId="77777777" w:rsidR="000B3DE0" w:rsidRDefault="000B3DE0" w:rsidP="000B3DE0">
      <w:pPr>
        <w:pStyle w:val="Default"/>
        <w:jc w:val="both"/>
        <w:rPr>
          <w:rFonts w:asciiTheme="minorHAnsi" w:hAnsiTheme="minorHAnsi"/>
        </w:rPr>
      </w:pPr>
    </w:p>
    <w:p w14:paraId="7A80F3E7" w14:textId="77777777" w:rsidR="000B3DE0" w:rsidRDefault="000B3DE0" w:rsidP="000B3DE0">
      <w:pPr>
        <w:pStyle w:val="Default"/>
        <w:numPr>
          <w:ilvl w:val="0"/>
          <w:numId w:val="33"/>
        </w:numPr>
        <w:jc w:val="both"/>
        <w:rPr>
          <w:rFonts w:asciiTheme="minorHAnsi" w:hAnsiTheme="minorHAnsi"/>
        </w:rPr>
      </w:pPr>
      <w:r w:rsidRPr="09B0E6BD">
        <w:rPr>
          <w:rFonts w:asciiTheme="minorHAnsi" w:hAnsiTheme="minorHAnsi"/>
        </w:rPr>
        <w:t>To develop a culture of success and celebration and support for staff wellbeing.</w:t>
      </w:r>
    </w:p>
    <w:p w14:paraId="4019DF20" w14:textId="77777777" w:rsidR="000B3DE0" w:rsidRDefault="000B3DE0" w:rsidP="000B3DE0">
      <w:pPr>
        <w:pStyle w:val="Default"/>
        <w:jc w:val="both"/>
        <w:rPr>
          <w:rFonts w:asciiTheme="minorHAnsi" w:hAnsiTheme="minorHAnsi"/>
        </w:rPr>
      </w:pPr>
    </w:p>
    <w:p w14:paraId="3B91B25B" w14:textId="77777777" w:rsidR="000B3DE0" w:rsidRDefault="000B3DE0" w:rsidP="000B3DE0">
      <w:pPr>
        <w:pStyle w:val="Default"/>
        <w:numPr>
          <w:ilvl w:val="0"/>
          <w:numId w:val="33"/>
        </w:numPr>
        <w:jc w:val="both"/>
        <w:rPr>
          <w:rFonts w:asciiTheme="minorHAnsi" w:hAnsiTheme="minorHAnsi"/>
        </w:rPr>
      </w:pPr>
      <w:r w:rsidRPr="00AB176E">
        <w:rPr>
          <w:rFonts w:asciiTheme="minorHAnsi" w:hAnsiTheme="minorHAnsi"/>
        </w:rPr>
        <w:t>To lead on development of the ASYE programme for Newly Qualified social workers</w:t>
      </w:r>
      <w:r>
        <w:rPr>
          <w:rFonts w:asciiTheme="minorHAnsi" w:hAnsiTheme="minorHAnsi"/>
        </w:rPr>
        <w:t>.</w:t>
      </w:r>
    </w:p>
    <w:p w14:paraId="5F741DD4" w14:textId="77777777" w:rsidR="000B3DE0" w:rsidRPr="00AB176E" w:rsidRDefault="000B3DE0" w:rsidP="000B3DE0">
      <w:pPr>
        <w:pStyle w:val="Default"/>
        <w:jc w:val="both"/>
        <w:rPr>
          <w:rFonts w:asciiTheme="minorHAnsi" w:hAnsiTheme="minorHAnsi"/>
        </w:rPr>
      </w:pPr>
    </w:p>
    <w:p w14:paraId="04A946E1" w14:textId="77777777" w:rsidR="000B3DE0" w:rsidRDefault="000B3DE0" w:rsidP="000B3DE0">
      <w:pPr>
        <w:pStyle w:val="Default"/>
        <w:numPr>
          <w:ilvl w:val="0"/>
          <w:numId w:val="33"/>
        </w:numPr>
        <w:jc w:val="both"/>
        <w:rPr>
          <w:rFonts w:asciiTheme="minorHAnsi" w:hAnsiTheme="minorHAnsi"/>
        </w:rPr>
      </w:pPr>
      <w:r>
        <w:rPr>
          <w:rFonts w:asciiTheme="minorHAnsi" w:hAnsiTheme="minorHAnsi"/>
        </w:rPr>
        <w:t>To interpret and write reports for SMT and DMT including the use of management information e.g. using Power BI.</w:t>
      </w:r>
    </w:p>
    <w:p w14:paraId="6D10D8B0" w14:textId="77777777" w:rsidR="000B3DE0" w:rsidRDefault="000B3DE0" w:rsidP="000B3DE0">
      <w:pPr>
        <w:pStyle w:val="Default"/>
        <w:jc w:val="both"/>
        <w:rPr>
          <w:rFonts w:asciiTheme="minorHAnsi" w:hAnsiTheme="minorHAnsi"/>
        </w:rPr>
      </w:pPr>
    </w:p>
    <w:p w14:paraId="3A55C58F" w14:textId="77777777" w:rsidR="000B3DE0" w:rsidRDefault="000B3DE0" w:rsidP="000B3DE0">
      <w:pPr>
        <w:pStyle w:val="Default"/>
        <w:numPr>
          <w:ilvl w:val="0"/>
          <w:numId w:val="33"/>
        </w:numPr>
        <w:jc w:val="both"/>
        <w:rPr>
          <w:rFonts w:asciiTheme="minorHAnsi" w:hAnsiTheme="minorHAnsi"/>
        </w:rPr>
      </w:pPr>
      <w:r w:rsidRPr="09B0E6BD">
        <w:rPr>
          <w:rFonts w:asciiTheme="minorHAnsi" w:hAnsiTheme="minorHAnsi"/>
        </w:rPr>
        <w:t xml:space="preserve">To promote and support effective Social Work supervision, reflection and decision-making including in relation to risk assessment, risk management and safeguarding in partnership with the </w:t>
      </w:r>
      <w:r>
        <w:rPr>
          <w:rFonts w:asciiTheme="minorHAnsi" w:hAnsiTheme="minorHAnsi"/>
        </w:rPr>
        <w:t>S</w:t>
      </w:r>
      <w:r w:rsidRPr="09B0E6BD">
        <w:rPr>
          <w:rFonts w:asciiTheme="minorHAnsi" w:hAnsiTheme="minorHAnsi"/>
        </w:rPr>
        <w:t xml:space="preserve">afeguarding </w:t>
      </w:r>
      <w:r>
        <w:rPr>
          <w:rFonts w:asciiTheme="minorHAnsi" w:hAnsiTheme="minorHAnsi"/>
        </w:rPr>
        <w:t>T</w:t>
      </w:r>
      <w:r w:rsidRPr="09B0E6BD">
        <w:rPr>
          <w:rFonts w:asciiTheme="minorHAnsi" w:hAnsiTheme="minorHAnsi"/>
        </w:rPr>
        <w:t>eam.</w:t>
      </w:r>
    </w:p>
    <w:p w14:paraId="0788CEE7" w14:textId="77777777" w:rsidR="000B3DE0" w:rsidRDefault="000B3DE0" w:rsidP="000B3DE0">
      <w:pPr>
        <w:pStyle w:val="Default"/>
        <w:jc w:val="both"/>
        <w:rPr>
          <w:rFonts w:asciiTheme="minorHAnsi" w:hAnsiTheme="minorHAnsi"/>
        </w:rPr>
      </w:pPr>
    </w:p>
    <w:p w14:paraId="26762021" w14:textId="77777777" w:rsidR="000B3DE0" w:rsidRDefault="000B3DE0" w:rsidP="000B3DE0">
      <w:pPr>
        <w:pStyle w:val="Default"/>
        <w:numPr>
          <w:ilvl w:val="0"/>
          <w:numId w:val="33"/>
        </w:numPr>
        <w:jc w:val="both"/>
        <w:rPr>
          <w:rFonts w:asciiTheme="minorHAnsi" w:hAnsiTheme="minorHAnsi" w:cstheme="minorHAnsi"/>
        </w:rPr>
      </w:pPr>
      <w:r w:rsidRPr="00AB176E">
        <w:rPr>
          <w:rFonts w:asciiTheme="minorHAnsi" w:hAnsiTheme="minorHAnsi" w:cstheme="minorHAnsi"/>
        </w:rPr>
        <w:t>Establish and maintain effective systems for local social work practice governance and service quality monitoring systems to ensure best outcomes for service users</w:t>
      </w:r>
      <w:r>
        <w:rPr>
          <w:rFonts w:asciiTheme="minorHAnsi" w:hAnsiTheme="minorHAnsi" w:cstheme="minorHAnsi"/>
        </w:rPr>
        <w:t xml:space="preserve">. </w:t>
      </w:r>
    </w:p>
    <w:p w14:paraId="1CBB4BE9" w14:textId="77777777" w:rsidR="000B3DE0" w:rsidRDefault="000B3DE0" w:rsidP="000B3DE0">
      <w:pPr>
        <w:pStyle w:val="ListParagraph"/>
        <w:rPr>
          <w:rFonts w:asciiTheme="minorHAnsi" w:hAnsiTheme="minorHAnsi" w:cstheme="minorHAnsi"/>
        </w:rPr>
      </w:pPr>
    </w:p>
    <w:p w14:paraId="585BECC7" w14:textId="77777777" w:rsidR="000B3DE0" w:rsidRPr="002331BF" w:rsidRDefault="000B3DE0" w:rsidP="000B3DE0">
      <w:pPr>
        <w:pStyle w:val="Default"/>
        <w:numPr>
          <w:ilvl w:val="0"/>
          <w:numId w:val="33"/>
        </w:numPr>
        <w:jc w:val="both"/>
        <w:rPr>
          <w:rFonts w:asciiTheme="minorHAnsi" w:hAnsiTheme="minorHAnsi"/>
        </w:rPr>
      </w:pPr>
      <w:r w:rsidRPr="002331BF">
        <w:rPr>
          <w:rFonts w:asciiTheme="minorHAnsi" w:hAnsiTheme="minorHAnsi" w:cstheme="minorHAnsi"/>
        </w:rPr>
        <w:t>To act as the expert advisor in complaints and serious incidents investigations when required.</w:t>
      </w:r>
    </w:p>
    <w:p w14:paraId="599784E7" w14:textId="77777777" w:rsidR="000B3DE0" w:rsidRDefault="000B3DE0" w:rsidP="000B3DE0">
      <w:pPr>
        <w:pStyle w:val="Default"/>
        <w:jc w:val="both"/>
        <w:rPr>
          <w:rFonts w:asciiTheme="minorHAnsi" w:hAnsiTheme="minorHAnsi"/>
        </w:rPr>
      </w:pPr>
    </w:p>
    <w:p w14:paraId="24D2805D" w14:textId="77777777" w:rsidR="000B3DE0" w:rsidRPr="002331BF" w:rsidRDefault="000B3DE0" w:rsidP="000B3DE0">
      <w:pPr>
        <w:pStyle w:val="Default"/>
        <w:numPr>
          <w:ilvl w:val="0"/>
          <w:numId w:val="33"/>
        </w:numPr>
        <w:jc w:val="both"/>
        <w:rPr>
          <w:rFonts w:asciiTheme="minorHAnsi" w:hAnsiTheme="minorHAnsi"/>
        </w:rPr>
      </w:pPr>
      <w:r w:rsidRPr="002331BF">
        <w:rPr>
          <w:rFonts w:asciiTheme="minorHAnsi" w:hAnsiTheme="minorHAnsi"/>
        </w:rPr>
        <w:t>To use influence to initiate change within and across systems, processes and services &amp; using a project management approach to manage, deliver and support change. Also, to use influence to deliver quality improvements &amp; change to meet the needs of the community</w:t>
      </w:r>
    </w:p>
    <w:p w14:paraId="3A933F96" w14:textId="77777777" w:rsidR="000B3DE0" w:rsidRDefault="000B3DE0" w:rsidP="000B3DE0">
      <w:pPr>
        <w:pStyle w:val="Default"/>
        <w:ind w:left="720"/>
        <w:jc w:val="both"/>
        <w:rPr>
          <w:rFonts w:asciiTheme="minorHAnsi" w:hAnsiTheme="minorHAnsi"/>
        </w:rPr>
      </w:pPr>
    </w:p>
    <w:p w14:paraId="3DFB2221" w14:textId="77777777" w:rsidR="000B3DE0" w:rsidRDefault="000B3DE0" w:rsidP="000B3DE0">
      <w:pPr>
        <w:pStyle w:val="Default"/>
        <w:numPr>
          <w:ilvl w:val="0"/>
          <w:numId w:val="33"/>
        </w:numPr>
        <w:jc w:val="both"/>
        <w:rPr>
          <w:rFonts w:ascii="Calibri" w:eastAsia="Calibri" w:hAnsi="Calibri" w:cs="Calibri"/>
        </w:rPr>
      </w:pPr>
      <w:r w:rsidRPr="09B0E6BD">
        <w:rPr>
          <w:rFonts w:ascii="Calibri" w:eastAsia="Calibri" w:hAnsi="Calibri" w:cs="Calibri"/>
          <w:color w:val="auto"/>
        </w:rPr>
        <w:t>To</w:t>
      </w:r>
      <w:r>
        <w:rPr>
          <w:rFonts w:ascii="Calibri" w:eastAsia="Calibri" w:hAnsi="Calibri" w:cs="Calibri"/>
          <w:color w:val="auto"/>
        </w:rPr>
        <w:t xml:space="preserve"> devise, </w:t>
      </w:r>
      <w:r>
        <w:rPr>
          <w:rFonts w:asciiTheme="minorHAnsi" w:hAnsiTheme="minorHAnsi"/>
        </w:rPr>
        <w:t>a</w:t>
      </w:r>
      <w:r w:rsidRPr="00F507CA">
        <w:rPr>
          <w:rFonts w:asciiTheme="minorHAnsi" w:hAnsiTheme="minorHAnsi"/>
        </w:rPr>
        <w:t xml:space="preserve">rrange, promote and deliver programmes of </w:t>
      </w:r>
      <w:r>
        <w:rPr>
          <w:rFonts w:asciiTheme="minorHAnsi" w:hAnsiTheme="minorHAnsi"/>
        </w:rPr>
        <w:t xml:space="preserve">professional development, </w:t>
      </w:r>
      <w:r w:rsidRPr="00F507CA">
        <w:rPr>
          <w:rFonts w:asciiTheme="minorHAnsi" w:hAnsiTheme="minorHAnsi"/>
        </w:rPr>
        <w:t>training and other learning and development events that will meet identified training needs in line with service objectives</w:t>
      </w:r>
      <w:r>
        <w:rPr>
          <w:rFonts w:asciiTheme="minorHAnsi" w:hAnsiTheme="minorHAnsi"/>
        </w:rPr>
        <w:t>. To do this</w:t>
      </w:r>
      <w:r w:rsidRPr="00F507CA">
        <w:rPr>
          <w:rFonts w:asciiTheme="minorHAnsi" w:hAnsiTheme="minorHAnsi"/>
        </w:rPr>
        <w:t xml:space="preserve"> within the available budget</w:t>
      </w:r>
      <w:r>
        <w:rPr>
          <w:rFonts w:asciiTheme="minorHAnsi" w:hAnsiTheme="minorHAnsi"/>
        </w:rPr>
        <w:t xml:space="preserve">, and to </w:t>
      </w:r>
      <w:r w:rsidRPr="00F507CA">
        <w:rPr>
          <w:rFonts w:asciiTheme="minorHAnsi" w:hAnsiTheme="minorHAnsi"/>
        </w:rPr>
        <w:t>report on outcomes and evidenc</w:t>
      </w:r>
      <w:r>
        <w:rPr>
          <w:rFonts w:asciiTheme="minorHAnsi" w:hAnsiTheme="minorHAnsi"/>
        </w:rPr>
        <w:t>e</w:t>
      </w:r>
      <w:r w:rsidRPr="00F507CA">
        <w:rPr>
          <w:rFonts w:asciiTheme="minorHAnsi" w:hAnsiTheme="minorHAnsi"/>
        </w:rPr>
        <w:t xml:space="preserve"> the impact of learning on practice</w:t>
      </w:r>
      <w:r w:rsidRPr="09B0E6BD">
        <w:rPr>
          <w:rFonts w:ascii="Calibri" w:eastAsia="Calibri" w:hAnsi="Calibri" w:cs="Calibri"/>
          <w:color w:val="auto"/>
        </w:rPr>
        <w:t>.</w:t>
      </w:r>
    </w:p>
    <w:p w14:paraId="66590E26" w14:textId="77777777" w:rsidR="000B3DE0" w:rsidRDefault="000B3DE0" w:rsidP="000B3DE0">
      <w:pPr>
        <w:pStyle w:val="ListParagraph"/>
        <w:spacing w:line="259" w:lineRule="auto"/>
        <w:jc w:val="both"/>
        <w:rPr>
          <w:rFonts w:ascii="Calibri" w:eastAsia="Calibri" w:hAnsi="Calibri" w:cs="Calibri"/>
        </w:rPr>
      </w:pPr>
    </w:p>
    <w:p w14:paraId="0180B08F" w14:textId="77777777" w:rsidR="000B3DE0" w:rsidRDefault="000B3DE0" w:rsidP="000B3DE0">
      <w:pPr>
        <w:pStyle w:val="ListParagraph"/>
        <w:numPr>
          <w:ilvl w:val="0"/>
          <w:numId w:val="33"/>
        </w:numPr>
        <w:spacing w:line="259" w:lineRule="auto"/>
        <w:jc w:val="both"/>
        <w:rPr>
          <w:rFonts w:ascii="Calibri" w:eastAsia="Calibri" w:hAnsi="Calibri" w:cs="Calibri"/>
        </w:rPr>
      </w:pPr>
      <w:r w:rsidRPr="09B0E6BD">
        <w:rPr>
          <w:rFonts w:ascii="Calibri" w:eastAsia="Calibri" w:hAnsi="Calibri" w:cs="Calibri"/>
        </w:rPr>
        <w:t>To promote and contribute to local and national research to influence evidence-informed practice</w:t>
      </w:r>
      <w:r>
        <w:rPr>
          <w:rFonts w:ascii="Calibri" w:eastAsia="Calibri" w:hAnsi="Calibri" w:cs="Calibri"/>
        </w:rPr>
        <w:t xml:space="preserve"> e.g. in relation to Family Group Conferencing pilot</w:t>
      </w:r>
      <w:r w:rsidRPr="09B0E6BD">
        <w:rPr>
          <w:rFonts w:ascii="Calibri" w:eastAsia="Calibri" w:hAnsi="Calibri" w:cs="Calibri"/>
        </w:rPr>
        <w:t>.</w:t>
      </w:r>
    </w:p>
    <w:p w14:paraId="41020EE1" w14:textId="77777777" w:rsidR="000B3DE0" w:rsidRDefault="000B3DE0" w:rsidP="000B3DE0">
      <w:pPr>
        <w:pStyle w:val="ListParagraph"/>
        <w:spacing w:line="259" w:lineRule="auto"/>
        <w:jc w:val="both"/>
        <w:rPr>
          <w:rFonts w:ascii="Calibri" w:eastAsia="Calibri" w:hAnsi="Calibri" w:cs="Calibri"/>
        </w:rPr>
      </w:pPr>
    </w:p>
    <w:p w14:paraId="070198AC" w14:textId="77777777" w:rsidR="000B3DE0" w:rsidRDefault="000B3DE0" w:rsidP="000B3DE0">
      <w:pPr>
        <w:pStyle w:val="ListParagraph"/>
        <w:numPr>
          <w:ilvl w:val="0"/>
          <w:numId w:val="33"/>
        </w:numPr>
        <w:spacing w:line="259" w:lineRule="auto"/>
        <w:jc w:val="both"/>
        <w:rPr>
          <w:rFonts w:ascii="Calibri" w:eastAsia="Calibri" w:hAnsi="Calibri" w:cs="Calibri"/>
        </w:rPr>
      </w:pPr>
      <w:r w:rsidRPr="09B0E6BD">
        <w:rPr>
          <w:rFonts w:ascii="Calibri" w:eastAsia="Calibri" w:hAnsi="Calibri" w:cs="Calibri"/>
        </w:rPr>
        <w:t>To lead, motivate and inspire social care practitioners and managers and ensure services are effective and respons</w:t>
      </w:r>
      <w:r>
        <w:rPr>
          <w:rFonts w:ascii="Calibri" w:eastAsia="Calibri" w:hAnsi="Calibri" w:cs="Calibri"/>
        </w:rPr>
        <w:t>iv</w:t>
      </w:r>
      <w:r w:rsidRPr="09B0E6BD">
        <w:rPr>
          <w:rFonts w:ascii="Calibri" w:eastAsia="Calibri" w:hAnsi="Calibri" w:cs="Calibri"/>
        </w:rPr>
        <w:t>e.</w:t>
      </w:r>
    </w:p>
    <w:p w14:paraId="634AAFA3" w14:textId="77777777" w:rsidR="000B3DE0" w:rsidRDefault="000B3DE0" w:rsidP="000B3DE0">
      <w:pPr>
        <w:pStyle w:val="ListParagraph"/>
        <w:spacing w:line="259" w:lineRule="auto"/>
        <w:jc w:val="both"/>
        <w:rPr>
          <w:rFonts w:ascii="Calibri" w:eastAsia="Calibri" w:hAnsi="Calibri" w:cs="Calibri"/>
        </w:rPr>
      </w:pPr>
    </w:p>
    <w:p w14:paraId="4340E00C" w14:textId="77777777" w:rsidR="000B3DE0" w:rsidRDefault="000B3DE0" w:rsidP="000B3DE0">
      <w:pPr>
        <w:pStyle w:val="Default"/>
        <w:numPr>
          <w:ilvl w:val="0"/>
          <w:numId w:val="33"/>
        </w:numPr>
        <w:jc w:val="both"/>
        <w:rPr>
          <w:rFonts w:ascii="Calibri" w:eastAsia="Calibri" w:hAnsi="Calibri" w:cs="Calibri"/>
          <w:color w:val="auto"/>
        </w:rPr>
      </w:pPr>
      <w:r w:rsidRPr="09B0E6BD">
        <w:rPr>
          <w:rFonts w:ascii="Calibri" w:eastAsia="Calibri" w:hAnsi="Calibri" w:cs="Calibri"/>
          <w:color w:val="auto"/>
        </w:rPr>
        <w:t>To collaborate with service managers to embed a culture of learning and continuous improvement and to demonstrate how learning has been implemented.</w:t>
      </w:r>
    </w:p>
    <w:p w14:paraId="2AE0126A" w14:textId="77777777" w:rsidR="000B3DE0" w:rsidRDefault="000B3DE0" w:rsidP="000B3DE0">
      <w:pPr>
        <w:pStyle w:val="Default"/>
        <w:ind w:left="720"/>
        <w:jc w:val="both"/>
        <w:rPr>
          <w:rFonts w:ascii="Calibri" w:eastAsia="Calibri" w:hAnsi="Calibri" w:cs="Calibri"/>
          <w:color w:val="auto"/>
        </w:rPr>
      </w:pPr>
    </w:p>
    <w:p w14:paraId="712F2F1E" w14:textId="77777777" w:rsidR="000B3DE0" w:rsidRDefault="000B3DE0" w:rsidP="000B3DE0">
      <w:pPr>
        <w:pStyle w:val="Default"/>
        <w:numPr>
          <w:ilvl w:val="0"/>
          <w:numId w:val="33"/>
        </w:numPr>
        <w:jc w:val="both"/>
        <w:rPr>
          <w:rFonts w:ascii="Calibri" w:eastAsia="Calibri" w:hAnsi="Calibri" w:cs="Calibri"/>
          <w:color w:val="auto"/>
        </w:rPr>
      </w:pPr>
      <w:r w:rsidRPr="09B0E6BD">
        <w:rPr>
          <w:rFonts w:ascii="Calibri" w:eastAsia="Calibri" w:hAnsi="Calibri" w:cs="Calibri"/>
          <w:color w:val="auto"/>
        </w:rPr>
        <w:t>To promote equalities, inclusion and diversity within strategic decision-making and advise on the impact of policy and practice for people in more excluded groups or communities.</w:t>
      </w:r>
    </w:p>
    <w:p w14:paraId="3A2F7E18" w14:textId="77777777" w:rsidR="000B3DE0" w:rsidRDefault="000B3DE0" w:rsidP="000B3DE0">
      <w:pPr>
        <w:pStyle w:val="Default"/>
        <w:ind w:left="720"/>
        <w:jc w:val="both"/>
        <w:rPr>
          <w:rFonts w:ascii="Calibri" w:eastAsia="Calibri" w:hAnsi="Calibri" w:cs="Calibri"/>
          <w:color w:val="auto"/>
        </w:rPr>
      </w:pPr>
    </w:p>
    <w:p w14:paraId="4B0543A6" w14:textId="77777777" w:rsidR="000B3DE0" w:rsidRDefault="000B3DE0" w:rsidP="000B3DE0">
      <w:pPr>
        <w:pStyle w:val="Default"/>
        <w:numPr>
          <w:ilvl w:val="0"/>
          <w:numId w:val="33"/>
        </w:numPr>
        <w:jc w:val="both"/>
        <w:rPr>
          <w:rFonts w:asciiTheme="minorHAnsi" w:hAnsiTheme="minorHAnsi" w:cstheme="minorBidi"/>
          <w:color w:val="202124"/>
        </w:rPr>
      </w:pPr>
      <w:r w:rsidRPr="009B49F4">
        <w:rPr>
          <w:rFonts w:asciiTheme="minorHAnsi" w:hAnsiTheme="minorHAnsi" w:cstheme="minorHAnsi"/>
        </w:rPr>
        <w:t xml:space="preserve">To lead practice that recognises the strengths of individuals and our communities, ensuring the person requiring support is at the centre of all decision-making. This will include regular meetings with </w:t>
      </w:r>
      <w:r>
        <w:rPr>
          <w:rFonts w:asciiTheme="minorHAnsi" w:hAnsiTheme="minorHAnsi" w:cstheme="minorHAnsi"/>
        </w:rPr>
        <w:t>the C</w:t>
      </w:r>
      <w:r w:rsidRPr="009B49F4">
        <w:rPr>
          <w:rFonts w:asciiTheme="minorHAnsi" w:hAnsiTheme="minorHAnsi" w:cstheme="minorHAnsi"/>
        </w:rPr>
        <w:t xml:space="preserve">omplaints </w:t>
      </w:r>
      <w:r>
        <w:rPr>
          <w:rFonts w:asciiTheme="minorHAnsi" w:hAnsiTheme="minorHAnsi" w:cstheme="minorHAnsi"/>
        </w:rPr>
        <w:t>T</w:t>
      </w:r>
      <w:r w:rsidRPr="009B49F4">
        <w:rPr>
          <w:rFonts w:asciiTheme="minorHAnsi" w:hAnsiTheme="minorHAnsi" w:cstheme="minorHAnsi"/>
        </w:rPr>
        <w:t xml:space="preserve">eam, analysing quarterly complaints and compliments to inform and </w:t>
      </w:r>
      <w:r>
        <w:rPr>
          <w:rFonts w:asciiTheme="minorHAnsi" w:hAnsiTheme="minorHAnsi" w:cstheme="minorHAnsi"/>
        </w:rPr>
        <w:t xml:space="preserve">to </w:t>
      </w:r>
      <w:r w:rsidRPr="009B49F4">
        <w:rPr>
          <w:rFonts w:asciiTheme="minorHAnsi" w:hAnsiTheme="minorHAnsi" w:cstheme="minorHAnsi"/>
        </w:rPr>
        <w:t>agree action plan</w:t>
      </w:r>
      <w:r>
        <w:rPr>
          <w:rFonts w:asciiTheme="minorHAnsi" w:hAnsiTheme="minorHAnsi" w:cstheme="minorHAnsi"/>
        </w:rPr>
        <w:t>s</w:t>
      </w:r>
      <w:r w:rsidRPr="009B49F4">
        <w:rPr>
          <w:rFonts w:asciiTheme="minorHAnsi" w:hAnsiTheme="minorHAnsi" w:cstheme="minorHAnsi"/>
        </w:rPr>
        <w:t xml:space="preserve"> </w:t>
      </w:r>
      <w:r>
        <w:rPr>
          <w:rFonts w:asciiTheme="minorHAnsi" w:hAnsiTheme="minorHAnsi" w:cstheme="minorHAnsi"/>
        </w:rPr>
        <w:t>to improve services</w:t>
      </w:r>
      <w:r w:rsidRPr="009B49F4">
        <w:rPr>
          <w:rFonts w:asciiTheme="minorHAnsi" w:hAnsiTheme="minorHAnsi" w:cstheme="minorHAnsi"/>
        </w:rPr>
        <w:t xml:space="preserve"> with </w:t>
      </w:r>
      <w:r>
        <w:rPr>
          <w:rFonts w:asciiTheme="minorHAnsi" w:hAnsiTheme="minorHAnsi" w:cstheme="minorHAnsi"/>
        </w:rPr>
        <w:t xml:space="preserve">the relevant </w:t>
      </w:r>
      <w:r w:rsidRPr="009B49F4">
        <w:rPr>
          <w:rFonts w:asciiTheme="minorHAnsi" w:hAnsiTheme="minorHAnsi" w:cstheme="minorHAnsi"/>
        </w:rPr>
        <w:t>Assistant Directors</w:t>
      </w:r>
      <w:r>
        <w:t>.</w:t>
      </w:r>
    </w:p>
    <w:p w14:paraId="2401047C" w14:textId="77777777" w:rsidR="000B3DE0" w:rsidRDefault="000B3DE0" w:rsidP="000B3DE0">
      <w:pPr>
        <w:pStyle w:val="Default"/>
        <w:ind w:left="720"/>
        <w:jc w:val="both"/>
        <w:rPr>
          <w:rFonts w:asciiTheme="minorHAnsi" w:hAnsiTheme="minorHAnsi" w:cstheme="minorBidi"/>
          <w:color w:val="202124"/>
        </w:rPr>
      </w:pPr>
    </w:p>
    <w:p w14:paraId="5615BFF8" w14:textId="77777777" w:rsidR="000B3DE0" w:rsidRDefault="000B3DE0" w:rsidP="000B3DE0">
      <w:pPr>
        <w:pStyle w:val="Default"/>
        <w:numPr>
          <w:ilvl w:val="0"/>
          <w:numId w:val="33"/>
        </w:numPr>
        <w:jc w:val="both"/>
        <w:rPr>
          <w:rFonts w:asciiTheme="minorHAnsi" w:hAnsiTheme="minorHAnsi" w:cstheme="minorBidi"/>
          <w:color w:val="202124"/>
        </w:rPr>
      </w:pPr>
      <w:r w:rsidRPr="09B0E6BD">
        <w:rPr>
          <w:rFonts w:asciiTheme="minorHAnsi" w:hAnsiTheme="minorHAnsi" w:cstheme="minorBidi"/>
          <w:color w:val="202124"/>
        </w:rPr>
        <w:t>To learn from and share resources with local and national networks</w:t>
      </w:r>
      <w:r>
        <w:rPr>
          <w:rFonts w:asciiTheme="minorHAnsi" w:hAnsiTheme="minorHAnsi" w:cstheme="minorBidi"/>
          <w:color w:val="202124"/>
        </w:rPr>
        <w:t>,</w:t>
      </w:r>
      <w:r w:rsidRPr="09B0E6BD">
        <w:rPr>
          <w:rFonts w:asciiTheme="minorHAnsi" w:hAnsiTheme="minorHAnsi" w:cstheme="minorBidi"/>
          <w:color w:val="202124"/>
        </w:rPr>
        <w:t xml:space="preserve"> including participating in peer </w:t>
      </w:r>
      <w:r>
        <w:rPr>
          <w:rFonts w:asciiTheme="minorHAnsi" w:hAnsiTheme="minorHAnsi" w:cstheme="minorBidi"/>
          <w:color w:val="202124"/>
        </w:rPr>
        <w:t>reviews as a member of the team as practice lead and/or case file auditor</w:t>
      </w:r>
      <w:r w:rsidRPr="09B0E6BD">
        <w:rPr>
          <w:rFonts w:asciiTheme="minorHAnsi" w:hAnsiTheme="minorHAnsi" w:cstheme="minorBidi"/>
          <w:color w:val="202124"/>
        </w:rPr>
        <w:t>.</w:t>
      </w:r>
    </w:p>
    <w:p w14:paraId="1B726C68" w14:textId="77777777" w:rsidR="000B3DE0" w:rsidRDefault="000B3DE0" w:rsidP="000B3DE0">
      <w:pPr>
        <w:pStyle w:val="Default"/>
        <w:ind w:left="720"/>
        <w:jc w:val="both"/>
        <w:rPr>
          <w:rFonts w:asciiTheme="minorHAnsi" w:hAnsiTheme="minorHAnsi" w:cstheme="minorBidi"/>
          <w:color w:val="202124"/>
        </w:rPr>
      </w:pPr>
    </w:p>
    <w:p w14:paraId="0FB5870F" w14:textId="77777777" w:rsidR="000B3DE0" w:rsidRDefault="000B3DE0" w:rsidP="000B3DE0">
      <w:pPr>
        <w:pStyle w:val="Default"/>
        <w:numPr>
          <w:ilvl w:val="0"/>
          <w:numId w:val="33"/>
        </w:numPr>
        <w:jc w:val="both"/>
        <w:rPr>
          <w:rFonts w:asciiTheme="minorHAnsi" w:hAnsiTheme="minorHAnsi"/>
        </w:rPr>
      </w:pPr>
      <w:r w:rsidRPr="09B0E6BD">
        <w:rPr>
          <w:rFonts w:asciiTheme="minorHAnsi" w:hAnsiTheme="minorHAnsi"/>
        </w:rPr>
        <w:t>To provide coaching/mentoring to other operational leads to develop best practice and meet documentation and reporting requirements.</w:t>
      </w:r>
    </w:p>
    <w:p w14:paraId="420B038B" w14:textId="77777777" w:rsidR="000B3DE0" w:rsidRDefault="000B3DE0" w:rsidP="000B3DE0">
      <w:pPr>
        <w:pStyle w:val="ListParagraph"/>
        <w:rPr>
          <w:rFonts w:asciiTheme="minorHAnsi" w:hAnsiTheme="minorHAnsi"/>
        </w:rPr>
      </w:pPr>
    </w:p>
    <w:p w14:paraId="3B93D512" w14:textId="77777777" w:rsidR="000B3DE0" w:rsidRDefault="000B3DE0" w:rsidP="000B3DE0">
      <w:pPr>
        <w:numPr>
          <w:ilvl w:val="0"/>
          <w:numId w:val="33"/>
        </w:numPr>
        <w:jc w:val="both"/>
        <w:rPr>
          <w:rFonts w:ascii="Calibri" w:hAnsi="Calibri" w:cs="Arial"/>
        </w:rPr>
      </w:pPr>
      <w:r>
        <w:rPr>
          <w:rFonts w:ascii="Calibri" w:hAnsi="Calibri" w:cs="Arial"/>
        </w:rPr>
        <w:t xml:space="preserve">To facilitate action learning sets for Newly Qualified Social workers. </w:t>
      </w:r>
    </w:p>
    <w:p w14:paraId="3161EAC2" w14:textId="77777777" w:rsidR="000B3DE0" w:rsidRDefault="000B3DE0" w:rsidP="000B3DE0">
      <w:pPr>
        <w:pStyle w:val="ListParagraph"/>
        <w:rPr>
          <w:rFonts w:ascii="Calibri" w:hAnsi="Calibri" w:cs="Arial"/>
        </w:rPr>
      </w:pPr>
    </w:p>
    <w:p w14:paraId="1477D871" w14:textId="77777777" w:rsidR="000B3DE0" w:rsidRDefault="000B3DE0" w:rsidP="000B3DE0">
      <w:pPr>
        <w:numPr>
          <w:ilvl w:val="0"/>
          <w:numId w:val="33"/>
        </w:numPr>
        <w:jc w:val="both"/>
        <w:rPr>
          <w:rFonts w:ascii="Calibri" w:hAnsi="Calibri" w:cs="Arial"/>
        </w:rPr>
      </w:pPr>
      <w:r>
        <w:rPr>
          <w:rFonts w:ascii="Calibri" w:hAnsi="Calibri" w:cs="Arial"/>
        </w:rPr>
        <w:t>To be a panel member on the Internal Moderation Panel for the Assessed and Supported Year in Employment Programme.</w:t>
      </w:r>
    </w:p>
    <w:p w14:paraId="0594297A" w14:textId="77777777" w:rsidR="00404048" w:rsidRPr="00186A96" w:rsidRDefault="00404048" w:rsidP="00404048">
      <w:pPr>
        <w:autoSpaceDE w:val="0"/>
        <w:autoSpaceDN w:val="0"/>
        <w:adjustRightInd w:val="0"/>
        <w:ind w:left="426"/>
        <w:contextualSpacing/>
        <w:jc w:val="both"/>
        <w:rPr>
          <w:rFonts w:asciiTheme="minorHAnsi" w:hAnsiTheme="minorHAnsi" w:cs="Calibri"/>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lastRenderedPageBreak/>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6990C188" w14:textId="266C0DE6" w:rsidR="003847D3" w:rsidRPr="00404048" w:rsidRDefault="00D852F2" w:rsidP="0040404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7D63B9DF" w14:textId="77777777" w:rsidR="000B3DE0" w:rsidRPr="00EF11AC" w:rsidRDefault="000B3DE0" w:rsidP="000B3DE0">
      <w:pPr>
        <w:shd w:val="clear" w:color="auto" w:fill="FFFFFF" w:themeFill="background1"/>
        <w:rPr>
          <w:rFonts w:ascii="Calibri" w:hAnsi="Calibri" w:cs="Arial"/>
          <w:color w:val="000000"/>
        </w:rPr>
      </w:pPr>
      <w:r w:rsidRPr="4CFDB399">
        <w:rPr>
          <w:rFonts w:ascii="Calibri" w:hAnsi="Calibri" w:cs="Arial"/>
        </w:rPr>
        <w:t>The profile is not intended to be an exhaustive list of the duties the post holder will carry out</w:t>
      </w:r>
      <w:r w:rsidRPr="4CFDB399">
        <w:rPr>
          <w:rFonts w:ascii="Calibri" w:hAnsi="Calibri" w:cs="Arial"/>
          <w:color w:val="000000" w:themeColor="text1"/>
        </w:rPr>
        <w:t>. Other reasonable duties commensurate with the level of the post, including supporting emergency and priority situations, will form part of the role.</w:t>
      </w:r>
    </w:p>
    <w:p w14:paraId="4415BBAE" w14:textId="77777777" w:rsidR="00404048" w:rsidRDefault="00404048" w:rsidP="00B53894">
      <w:pPr>
        <w:rPr>
          <w:rFonts w:ascii="Calibri" w:hAnsi="Calibri" w:cs="Arial"/>
          <w:b/>
        </w:rPr>
      </w:pPr>
    </w:p>
    <w:p w14:paraId="715D6A13" w14:textId="32E2DBC4"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Default="0026064E" w:rsidP="0026064E">
      <w:pPr>
        <w:autoSpaceDE w:val="0"/>
        <w:autoSpaceDN w:val="0"/>
        <w:adjustRightInd w:val="0"/>
        <w:rPr>
          <w:rFonts w:ascii="Calibri" w:hAnsi="Calibri" w:cs="Arial"/>
          <w:bCs/>
          <w:color w:val="000000"/>
        </w:rPr>
      </w:pPr>
    </w:p>
    <w:p w14:paraId="41BB1928" w14:textId="5A32DCBD" w:rsidR="00404048" w:rsidRDefault="00404048" w:rsidP="0026064E">
      <w:pPr>
        <w:autoSpaceDE w:val="0"/>
        <w:autoSpaceDN w:val="0"/>
        <w:adjustRightInd w:val="0"/>
        <w:rPr>
          <w:rFonts w:ascii="Calibri" w:hAnsi="Calibri" w:cs="Arial"/>
          <w:bCs/>
          <w:color w:val="000000"/>
        </w:rPr>
      </w:pPr>
      <w:r>
        <w:rPr>
          <w:noProof/>
        </w:rPr>
        <w:drawing>
          <wp:inline distT="0" distB="0" distL="0" distR="0" wp14:anchorId="6C4B271C" wp14:editId="25945E12">
            <wp:extent cx="5524500" cy="3848100"/>
            <wp:effectExtent l="0" t="57150" r="0" b="11430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4F2ECF3" w14:textId="1CEDF958"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22069B24" w14:textId="77777777" w:rsidR="000B3DE0" w:rsidRDefault="000B3DE0"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0B3DE0" w:rsidRPr="005B3EBF" w14:paraId="4107B334" w14:textId="77777777" w:rsidTr="009A2571">
        <w:trPr>
          <w:trHeight w:val="828"/>
        </w:trPr>
        <w:tc>
          <w:tcPr>
            <w:tcW w:w="4159" w:type="dxa"/>
            <w:shd w:val="clear" w:color="auto" w:fill="D9D9D9" w:themeFill="background1" w:themeFillShade="D9"/>
          </w:tcPr>
          <w:p w14:paraId="6EB36733" w14:textId="77777777" w:rsidR="000B3DE0" w:rsidRPr="00151E10" w:rsidRDefault="000B3DE0" w:rsidP="009A257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738AEEE9" w14:textId="77777777" w:rsidR="000B3DE0" w:rsidRPr="005B3EBF" w:rsidRDefault="000B3DE0" w:rsidP="009A2571">
            <w:pPr>
              <w:autoSpaceDE w:val="0"/>
              <w:autoSpaceDN w:val="0"/>
              <w:adjustRightInd w:val="0"/>
              <w:rPr>
                <w:rFonts w:ascii="Calibri" w:hAnsi="Calibri" w:cs="Calibri"/>
              </w:rPr>
            </w:pPr>
            <w:r>
              <w:rPr>
                <w:rFonts w:ascii="Calibri" w:hAnsi="Calibri" w:cs="Calibri"/>
              </w:rPr>
              <w:t xml:space="preserve">Deputy Principal Social Worker </w:t>
            </w:r>
          </w:p>
        </w:tc>
        <w:tc>
          <w:tcPr>
            <w:tcW w:w="4381" w:type="dxa"/>
            <w:shd w:val="clear" w:color="auto" w:fill="D9D9D9" w:themeFill="background1" w:themeFillShade="D9"/>
          </w:tcPr>
          <w:p w14:paraId="33FC4353" w14:textId="77777777" w:rsidR="000B3DE0" w:rsidRPr="00151E10" w:rsidRDefault="000B3DE0" w:rsidP="009A2571">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p>
          <w:p w14:paraId="6FAFA988" w14:textId="77777777" w:rsidR="000B3DE0" w:rsidRPr="005B3EBF" w:rsidRDefault="000B3DE0" w:rsidP="009A2571">
            <w:pPr>
              <w:autoSpaceDE w:val="0"/>
              <w:autoSpaceDN w:val="0"/>
              <w:adjustRightInd w:val="0"/>
              <w:rPr>
                <w:rFonts w:ascii="Calibri" w:hAnsi="Calibri" w:cs="Calibri"/>
              </w:rPr>
            </w:pPr>
            <w:r w:rsidRPr="0F98CC87">
              <w:rPr>
                <w:rFonts w:ascii="Calibri" w:hAnsi="Calibri" w:cs="Calibri"/>
              </w:rPr>
              <w:t>MG1</w:t>
            </w:r>
          </w:p>
        </w:tc>
      </w:tr>
      <w:tr w:rsidR="000B3DE0" w:rsidRPr="005B3EBF" w14:paraId="21FBB2A9" w14:textId="77777777" w:rsidTr="009A2571">
        <w:trPr>
          <w:trHeight w:val="828"/>
        </w:trPr>
        <w:tc>
          <w:tcPr>
            <w:tcW w:w="4159" w:type="dxa"/>
            <w:shd w:val="clear" w:color="auto" w:fill="D9D9D9" w:themeFill="background1" w:themeFillShade="D9"/>
          </w:tcPr>
          <w:p w14:paraId="5F72A1D6" w14:textId="77777777" w:rsidR="000B3DE0" w:rsidRPr="00151E10" w:rsidRDefault="000B3DE0" w:rsidP="009A257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4BB787AD" w14:textId="77777777" w:rsidR="000B3DE0" w:rsidRPr="005B3EBF" w:rsidRDefault="000B3DE0" w:rsidP="009A2571">
            <w:pPr>
              <w:autoSpaceDE w:val="0"/>
              <w:autoSpaceDN w:val="0"/>
              <w:adjustRightInd w:val="0"/>
              <w:rPr>
                <w:rFonts w:ascii="Calibri" w:hAnsi="Calibri" w:cs="Calibri"/>
                <w:bCs/>
              </w:rPr>
            </w:pPr>
            <w:r>
              <w:rPr>
                <w:rFonts w:asciiTheme="minorHAnsi" w:hAnsiTheme="minorHAnsi" w:cs="Calibri"/>
                <w:bCs/>
              </w:rPr>
              <w:t>Commissioning &amp; Quality Standards</w:t>
            </w:r>
          </w:p>
        </w:tc>
        <w:tc>
          <w:tcPr>
            <w:tcW w:w="4381" w:type="dxa"/>
            <w:shd w:val="clear" w:color="auto" w:fill="D9D9D9" w:themeFill="background1" w:themeFillShade="D9"/>
          </w:tcPr>
          <w:p w14:paraId="5ADCD821" w14:textId="77777777" w:rsidR="000B3DE0" w:rsidRPr="00151E10" w:rsidRDefault="000B3DE0" w:rsidP="009A2571">
            <w:pPr>
              <w:autoSpaceDE w:val="0"/>
              <w:autoSpaceDN w:val="0"/>
              <w:adjustRightInd w:val="0"/>
              <w:spacing w:beforeAutospacing="1" w:after="60"/>
              <w:contextualSpacing/>
              <w:rPr>
                <w:rFonts w:asciiTheme="minorHAnsi" w:hAnsiTheme="minorHAnsi" w:cs="Calibri"/>
              </w:rPr>
            </w:pPr>
            <w:r w:rsidRPr="35160836">
              <w:rPr>
                <w:rFonts w:asciiTheme="minorHAnsi" w:hAnsiTheme="minorHAnsi" w:cs="Calibri"/>
                <w:b/>
                <w:bCs/>
              </w:rPr>
              <w:t>Department:</w:t>
            </w:r>
            <w:r w:rsidRPr="35160836">
              <w:rPr>
                <w:rFonts w:asciiTheme="minorHAnsi" w:hAnsiTheme="minorHAnsi" w:cs="Calibri"/>
              </w:rPr>
              <w:t xml:space="preserve"> </w:t>
            </w:r>
          </w:p>
          <w:p w14:paraId="655C537C" w14:textId="77777777" w:rsidR="000B3DE0" w:rsidRPr="000437E7" w:rsidRDefault="000B3DE0" w:rsidP="009A2571">
            <w:pPr>
              <w:autoSpaceDE w:val="0"/>
              <w:autoSpaceDN w:val="0"/>
              <w:adjustRightInd w:val="0"/>
              <w:rPr>
                <w:rFonts w:ascii="Calibri" w:hAnsi="Calibri" w:cs="Calibri"/>
              </w:rPr>
            </w:pPr>
            <w:r w:rsidRPr="35160836">
              <w:rPr>
                <w:rFonts w:asciiTheme="minorHAnsi" w:hAnsiTheme="minorHAnsi" w:cs="Calibri"/>
              </w:rPr>
              <w:t xml:space="preserve">Adult Social Care </w:t>
            </w:r>
            <w:r>
              <w:rPr>
                <w:rFonts w:asciiTheme="minorHAnsi" w:hAnsiTheme="minorHAnsi" w:cs="Calibri"/>
              </w:rPr>
              <w:t>&amp;</w:t>
            </w:r>
            <w:r w:rsidRPr="35160836">
              <w:rPr>
                <w:rFonts w:asciiTheme="minorHAnsi" w:hAnsiTheme="minorHAnsi" w:cs="Calibri"/>
              </w:rPr>
              <w:t xml:space="preserve"> Public Health </w:t>
            </w:r>
          </w:p>
        </w:tc>
      </w:tr>
      <w:tr w:rsidR="000B3DE0" w:rsidRPr="005B3EBF" w14:paraId="3206C83B" w14:textId="77777777" w:rsidTr="009A2571">
        <w:trPr>
          <w:trHeight w:val="828"/>
        </w:trPr>
        <w:tc>
          <w:tcPr>
            <w:tcW w:w="4159" w:type="dxa"/>
            <w:shd w:val="clear" w:color="auto" w:fill="D9D9D9" w:themeFill="background1" w:themeFillShade="D9"/>
          </w:tcPr>
          <w:p w14:paraId="5001C57A" w14:textId="77777777" w:rsidR="000B3DE0" w:rsidRPr="00151E10" w:rsidRDefault="000B3DE0" w:rsidP="009A257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6F01A91E" w14:textId="77777777" w:rsidR="000B3DE0" w:rsidRPr="000437E7" w:rsidRDefault="000B3DE0" w:rsidP="009A2571">
            <w:pPr>
              <w:autoSpaceDE w:val="0"/>
              <w:autoSpaceDN w:val="0"/>
              <w:adjustRightInd w:val="0"/>
              <w:rPr>
                <w:rFonts w:ascii="Calibri" w:hAnsi="Calibri" w:cs="Calibri"/>
                <w:bCs/>
              </w:rPr>
            </w:pPr>
            <w:r>
              <w:rPr>
                <w:rFonts w:ascii="Calibri" w:hAnsi="Calibri" w:cs="Calibri"/>
                <w:bCs/>
              </w:rPr>
              <w:t xml:space="preserve">Principal Social Worker &amp; Assistant Director of Professional Standards </w:t>
            </w:r>
          </w:p>
        </w:tc>
        <w:tc>
          <w:tcPr>
            <w:tcW w:w="4381" w:type="dxa"/>
            <w:shd w:val="clear" w:color="auto" w:fill="D9D9D9" w:themeFill="background1" w:themeFillShade="D9"/>
          </w:tcPr>
          <w:p w14:paraId="2DC1CEE6" w14:textId="77777777" w:rsidR="000B3DE0" w:rsidRPr="00151E10" w:rsidRDefault="000B3DE0" w:rsidP="009A257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7F2B0FB6" w14:textId="77777777" w:rsidR="000B3DE0" w:rsidRPr="000437E7" w:rsidRDefault="000B3DE0" w:rsidP="009A2571">
            <w:pPr>
              <w:autoSpaceDE w:val="0"/>
              <w:autoSpaceDN w:val="0"/>
              <w:adjustRightInd w:val="0"/>
              <w:rPr>
                <w:rFonts w:ascii="Calibri" w:hAnsi="Calibri" w:cs="Calibri"/>
              </w:rPr>
            </w:pPr>
            <w:r w:rsidRPr="1CB31712">
              <w:rPr>
                <w:rFonts w:ascii="Calibri" w:hAnsi="Calibri" w:cs="Calibri"/>
              </w:rPr>
              <w:t xml:space="preserve">Professional Standards </w:t>
            </w:r>
            <w:r>
              <w:rPr>
                <w:rFonts w:ascii="Calibri" w:hAnsi="Calibri" w:cs="Calibri"/>
              </w:rPr>
              <w:t>O</w:t>
            </w:r>
            <w:r w:rsidRPr="1CB31712">
              <w:rPr>
                <w:rFonts w:ascii="Calibri" w:hAnsi="Calibri" w:cs="Calibri"/>
              </w:rPr>
              <w:t>fficer</w:t>
            </w:r>
            <w:r>
              <w:rPr>
                <w:rFonts w:ascii="Calibri" w:hAnsi="Calibri" w:cs="Calibri"/>
              </w:rPr>
              <w:t xml:space="preserve"> x 1</w:t>
            </w:r>
            <w:r>
              <w:rPr>
                <w:rFonts w:ascii="Calibri" w:hAnsi="Calibri" w:cs="Calibri"/>
              </w:rPr>
              <w:br/>
            </w:r>
            <w:r w:rsidRPr="1CB31712">
              <w:rPr>
                <w:rFonts w:ascii="Calibri" w:hAnsi="Calibri" w:cs="Calibri"/>
              </w:rPr>
              <w:t xml:space="preserve">ASYE </w:t>
            </w:r>
            <w:r>
              <w:rPr>
                <w:rFonts w:ascii="Calibri" w:hAnsi="Calibri" w:cs="Calibri"/>
              </w:rPr>
              <w:t>M</w:t>
            </w:r>
            <w:r w:rsidRPr="1CB31712">
              <w:rPr>
                <w:rFonts w:ascii="Calibri" w:hAnsi="Calibri" w:cs="Calibri"/>
              </w:rPr>
              <w:t>anager</w:t>
            </w:r>
            <w:r>
              <w:rPr>
                <w:rFonts w:ascii="Calibri" w:hAnsi="Calibri" w:cs="Calibri"/>
              </w:rPr>
              <w:t xml:space="preserve"> x 2</w:t>
            </w:r>
          </w:p>
        </w:tc>
      </w:tr>
      <w:tr w:rsidR="000B3DE0" w:rsidRPr="005B3EBF" w14:paraId="3A296F0A" w14:textId="77777777" w:rsidTr="009A2571">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C56E0" w14:textId="77777777" w:rsidR="000B3DE0" w:rsidRPr="00151E10" w:rsidRDefault="000B3DE0" w:rsidP="009A257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2ADDA83E" w14:textId="77777777" w:rsidR="000B3DE0" w:rsidRPr="00804363" w:rsidRDefault="000B3DE0" w:rsidP="009A2571">
            <w:pPr>
              <w:autoSpaceDE w:val="0"/>
              <w:autoSpaceDN w:val="0"/>
              <w:adjustRightInd w:val="0"/>
              <w:rPr>
                <w:rFonts w:ascii="Calibri" w:hAnsi="Calibri" w:cs="Calibri"/>
                <w:bCs/>
              </w:rPr>
            </w:pPr>
            <w:r w:rsidRPr="00804363">
              <w:rPr>
                <w:rFonts w:ascii="Calibri" w:hAnsi="Calibri" w:cs="Calibri"/>
                <w:bCs/>
              </w:rPr>
              <w:t>SADSO1</w:t>
            </w:r>
          </w:p>
        </w:tc>
        <w:tc>
          <w:tcPr>
            <w:tcW w:w="4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8C1656" w14:textId="77777777" w:rsidR="000B3DE0" w:rsidRDefault="000B3DE0" w:rsidP="009A2571">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5D41A37A" w14:textId="77777777" w:rsidR="000B3DE0" w:rsidRPr="00CC2EFE" w:rsidRDefault="000B3DE0" w:rsidP="009A2571">
            <w:pPr>
              <w:autoSpaceDE w:val="0"/>
              <w:autoSpaceDN w:val="0"/>
              <w:adjustRightInd w:val="0"/>
              <w:spacing w:before="60" w:after="60"/>
              <w:contextualSpacing/>
              <w:rPr>
                <w:rFonts w:asciiTheme="minorHAnsi" w:hAnsiTheme="minorHAnsi" w:cs="Calibri"/>
              </w:rPr>
            </w:pPr>
            <w:r>
              <w:rPr>
                <w:rFonts w:asciiTheme="minorHAnsi" w:hAnsiTheme="minorHAnsi" w:cs="Calibri"/>
              </w:rPr>
              <w:t>August</w:t>
            </w:r>
            <w:r w:rsidRPr="09B0E6BD">
              <w:rPr>
                <w:rFonts w:asciiTheme="minorHAnsi" w:hAnsiTheme="minorHAnsi" w:cs="Calibri"/>
              </w:rPr>
              <w:t xml:space="preserve"> 2024</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5CC0ECB2" w14:textId="77777777" w:rsidR="000B3DE0" w:rsidRDefault="000B3DE0" w:rsidP="000B3DE0">
      <w:pPr>
        <w:autoSpaceDE w:val="0"/>
        <w:autoSpaceDN w:val="0"/>
        <w:adjustRightInd w:val="0"/>
        <w:rPr>
          <w:rFonts w:ascii="Calibri" w:hAnsi="Calibri" w:cs="Calibri"/>
          <w:b/>
        </w:rPr>
      </w:pPr>
    </w:p>
    <w:tbl>
      <w:tblPr>
        <w:tblW w:w="8981"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290"/>
        <w:gridCol w:w="25"/>
      </w:tblGrid>
      <w:tr w:rsidR="000B3DE0" w:rsidRPr="005B3EBF" w14:paraId="59B8F1C9" w14:textId="77777777" w:rsidTr="009A2571">
        <w:trPr>
          <w:gridAfter w:val="1"/>
          <w:wAfter w:w="25" w:type="dxa"/>
          <w:trHeight w:val="548"/>
        </w:trPr>
        <w:tc>
          <w:tcPr>
            <w:tcW w:w="766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0455A67" w14:textId="77777777" w:rsidR="000B3DE0" w:rsidRPr="005B3EBF" w:rsidRDefault="000B3DE0" w:rsidP="009A2571">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2FAA1748" w14:textId="77777777" w:rsidR="000B3DE0" w:rsidRPr="005B3EBF" w:rsidRDefault="000B3DE0" w:rsidP="009A2571">
            <w:pPr>
              <w:rPr>
                <w:rFonts w:ascii="Calibri" w:hAnsi="Calibri" w:cs="Arial"/>
              </w:rPr>
            </w:pPr>
          </w:p>
        </w:tc>
        <w:tc>
          <w:tcPr>
            <w:tcW w:w="12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B4BF45B" w14:textId="77777777" w:rsidR="000B3DE0" w:rsidRDefault="000B3DE0" w:rsidP="009A2571">
            <w:pPr>
              <w:jc w:val="center"/>
              <w:rPr>
                <w:rFonts w:ascii="Calibri" w:hAnsi="Calibri" w:cs="Arial"/>
                <w:b/>
                <w:bCs/>
              </w:rPr>
            </w:pPr>
            <w:r w:rsidRPr="005B3EBF">
              <w:rPr>
                <w:rFonts w:ascii="Calibri" w:hAnsi="Calibri" w:cs="Arial"/>
                <w:b/>
                <w:bCs/>
              </w:rPr>
              <w:t xml:space="preserve">Assessed by </w:t>
            </w:r>
          </w:p>
          <w:p w14:paraId="1BEA20AD" w14:textId="77777777" w:rsidR="000B3DE0" w:rsidRDefault="000B3DE0" w:rsidP="009A2571">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7FF4499C" w14:textId="77777777" w:rsidR="000B3DE0" w:rsidRPr="00D35D30" w:rsidRDefault="000B3DE0" w:rsidP="009A2571">
            <w:pPr>
              <w:jc w:val="center"/>
              <w:rPr>
                <w:rFonts w:ascii="Calibri" w:hAnsi="Calibri" w:cs="Arial"/>
                <w:b/>
                <w:bCs/>
              </w:rPr>
            </w:pPr>
            <w:r w:rsidRPr="00D35D30">
              <w:rPr>
                <w:rFonts w:ascii="Calibri" w:hAnsi="Calibri" w:cs="Arial"/>
                <w:b/>
                <w:bCs/>
                <w:sz w:val="20"/>
                <w:szCs w:val="20"/>
              </w:rPr>
              <w:t>(see below for explanation)</w:t>
            </w:r>
          </w:p>
        </w:tc>
      </w:tr>
      <w:tr w:rsidR="000B3DE0" w14:paraId="595E823E"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7209FA3" w14:textId="77777777" w:rsidR="000B3DE0" w:rsidRPr="005B3EBF" w:rsidRDefault="000B3DE0" w:rsidP="009A2571">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998EE1B" w14:textId="77777777" w:rsidR="000B3DE0" w:rsidRDefault="000B3DE0" w:rsidP="009A2571">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AF35CFE" w14:textId="77777777" w:rsidR="000B3DE0"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5437EA7" w14:textId="77777777" w:rsidR="000B3DE0" w:rsidRDefault="000B3DE0" w:rsidP="009A2571">
            <w:pPr>
              <w:spacing w:line="70" w:lineRule="atLeast"/>
              <w:jc w:val="center"/>
              <w:rPr>
                <w:rFonts w:ascii="Calibri" w:hAnsi="Calibri" w:cs="Arial"/>
                <w:b/>
                <w:bCs/>
              </w:rPr>
            </w:pPr>
          </w:p>
        </w:tc>
      </w:tr>
      <w:tr w:rsidR="000B3DE0" w14:paraId="694914A3"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9B7597F" w14:textId="77777777" w:rsidR="000B3DE0" w:rsidRDefault="000B3DE0" w:rsidP="009A2571">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9F10FDD" w14:textId="77777777" w:rsidR="000B3DE0" w:rsidRDefault="000B3DE0" w:rsidP="009A2571">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FA6A01" w14:textId="77777777" w:rsidR="000B3DE0" w:rsidRDefault="000B3DE0" w:rsidP="009A2571">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C15E3C" w14:textId="77777777" w:rsidR="000B3DE0" w:rsidRDefault="000B3DE0" w:rsidP="009A2571">
            <w:pPr>
              <w:spacing w:line="70" w:lineRule="atLeast"/>
              <w:jc w:val="center"/>
              <w:rPr>
                <w:rFonts w:ascii="Calibri" w:hAnsi="Calibri" w:cs="Arial"/>
                <w:b/>
                <w:bCs/>
              </w:rPr>
            </w:pPr>
            <w:r>
              <w:rPr>
                <w:rFonts w:ascii="Calibri" w:hAnsi="Calibri" w:cs="Arial"/>
                <w:b/>
                <w:bCs/>
              </w:rPr>
              <w:t>Assessed</w:t>
            </w:r>
          </w:p>
        </w:tc>
      </w:tr>
      <w:tr w:rsidR="000B3DE0" w:rsidRPr="005B3EBF" w14:paraId="0599AC96"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A9A02F" w14:textId="77777777" w:rsidR="000B3DE0" w:rsidRDefault="000B3DE0" w:rsidP="000B3DE0">
            <w:pPr>
              <w:pStyle w:val="ListParagraph"/>
              <w:numPr>
                <w:ilvl w:val="0"/>
                <w:numId w:val="34"/>
              </w:numPr>
              <w:spacing w:line="70" w:lineRule="atLeast"/>
              <w:rPr>
                <w:rFonts w:ascii="Calibri" w:hAnsi="Calibri" w:cs="Arial"/>
              </w:rPr>
            </w:pPr>
            <w:r>
              <w:rPr>
                <w:rFonts w:ascii="Calibri" w:hAnsi="Calibri" w:cs="Arial"/>
              </w:rPr>
              <w:t xml:space="preserve">Comprehensive knowledge of Adult Social </w:t>
            </w:r>
            <w:proofErr w:type="gramStart"/>
            <w:r>
              <w:rPr>
                <w:rFonts w:ascii="Calibri" w:hAnsi="Calibri" w:cs="Arial"/>
              </w:rPr>
              <w:t>Care  work</w:t>
            </w:r>
            <w:proofErr w:type="gramEnd"/>
            <w:r>
              <w:rPr>
                <w:rFonts w:ascii="Calibri" w:hAnsi="Calibri" w:cs="Arial"/>
              </w:rPr>
              <w:t>, Integrated Care Systems (ICSs), statutory responsibilities, national and local policy agendas, and practice innovations.</w:t>
            </w:r>
          </w:p>
          <w:p w14:paraId="0D73054B" w14:textId="77777777" w:rsidR="000B3DE0" w:rsidRPr="00D90C6D" w:rsidRDefault="000B3DE0" w:rsidP="009A2571">
            <w:pPr>
              <w:pStyle w:val="ListParagraph"/>
              <w:spacing w:line="70" w:lineRule="atLeast"/>
              <w:rPr>
                <w:rFonts w:ascii="Calibri" w:hAnsi="Calibri" w:cs="Arial"/>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9EB609"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BA3C0E"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9EB530"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0A03CA54"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7EA82B" w14:textId="77777777" w:rsidR="000B3DE0" w:rsidRDefault="000B3DE0" w:rsidP="000B3DE0">
            <w:pPr>
              <w:pStyle w:val="ListParagraph"/>
              <w:numPr>
                <w:ilvl w:val="0"/>
                <w:numId w:val="34"/>
              </w:numPr>
              <w:spacing w:line="70" w:lineRule="atLeast"/>
              <w:rPr>
                <w:rFonts w:ascii="Calibri" w:hAnsi="Calibri" w:cs="Arial"/>
              </w:rPr>
            </w:pPr>
            <w:r w:rsidRPr="001F7A0B">
              <w:rPr>
                <w:rFonts w:ascii="Calibri" w:hAnsi="Calibri" w:cs="Arial"/>
              </w:rPr>
              <w:t>Comprehensive knowledge and understanding of the</w:t>
            </w:r>
            <w:r>
              <w:rPr>
                <w:rFonts w:ascii="Calibri" w:hAnsi="Calibri" w:cs="Arial"/>
              </w:rPr>
              <w:t xml:space="preserve"> Adult Social Care </w:t>
            </w:r>
            <w:r w:rsidRPr="001F7A0B">
              <w:rPr>
                <w:rFonts w:ascii="Calibri" w:hAnsi="Calibri" w:cs="Arial"/>
              </w:rPr>
              <w:t xml:space="preserve">sector; including </w:t>
            </w:r>
            <w:r w:rsidRPr="001F7A0B">
              <w:rPr>
                <w:rFonts w:ascii="Calibri" w:hAnsi="Calibri" w:cs="Arial"/>
              </w:rPr>
              <w:lastRenderedPageBreak/>
              <w:t>workforce training and development requirements</w:t>
            </w:r>
            <w:r>
              <w:rPr>
                <w:rFonts w:ascii="Calibri" w:hAnsi="Calibri" w:cs="Arial"/>
              </w:rPr>
              <w:t>.</w:t>
            </w:r>
          </w:p>
          <w:p w14:paraId="5D0663DE" w14:textId="77777777" w:rsidR="000B3DE0" w:rsidRPr="00347EBB" w:rsidRDefault="000B3DE0" w:rsidP="009A2571">
            <w:pPr>
              <w:spacing w:line="70" w:lineRule="atLeast"/>
              <w:ind w:left="360"/>
              <w:rPr>
                <w:rFonts w:ascii="Calibri" w:hAnsi="Calibri" w:cs="Arial"/>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322B5E" w14:textId="77777777" w:rsidR="000B3DE0" w:rsidRDefault="000B3DE0" w:rsidP="009A2571">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B68851"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987D18" w14:textId="77777777" w:rsidR="000B3DE0"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767D1FE8"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75AC5E" w14:textId="77777777" w:rsidR="000B3DE0" w:rsidRDefault="000B3DE0" w:rsidP="000B3DE0">
            <w:pPr>
              <w:pStyle w:val="ListParagraph"/>
              <w:numPr>
                <w:ilvl w:val="0"/>
                <w:numId w:val="34"/>
              </w:numPr>
              <w:spacing w:line="70" w:lineRule="atLeast"/>
              <w:rPr>
                <w:rFonts w:ascii="Calibri" w:hAnsi="Calibri" w:cs="Arial"/>
              </w:rPr>
            </w:pPr>
            <w:r w:rsidRPr="00AA04BE">
              <w:rPr>
                <w:rFonts w:asciiTheme="minorHAnsi" w:hAnsiTheme="minorHAnsi" w:cs="Arial"/>
              </w:rPr>
              <w:t>Excellent knowledge of different training methods, techniques and delivery models; including evaluating outcomes from training and supporting the effective transfer of learning into the practice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62604D" w14:textId="77777777" w:rsidR="000B3DE0"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152EC2"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AF9894" w14:textId="77777777" w:rsidR="000B3DE0"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02B36E48"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3E05B0" w14:textId="77777777" w:rsidR="000B3DE0" w:rsidRPr="00AA04BE" w:rsidRDefault="000B3DE0" w:rsidP="000B3DE0">
            <w:pPr>
              <w:pStyle w:val="ListParagraph"/>
              <w:numPr>
                <w:ilvl w:val="0"/>
                <w:numId w:val="34"/>
              </w:numPr>
              <w:spacing w:line="70" w:lineRule="atLeast"/>
              <w:rPr>
                <w:rFonts w:asciiTheme="minorHAnsi" w:hAnsiTheme="minorHAnsi" w:cs="Arial"/>
              </w:rPr>
            </w:pPr>
            <w:r w:rsidRPr="006718BC">
              <w:rPr>
                <w:rFonts w:asciiTheme="minorHAnsi" w:hAnsiTheme="minorHAnsi" w:cs="Arial"/>
              </w:rPr>
              <w:t>Knowledge of project management principles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6CF4E6" w14:textId="77777777" w:rsidR="000B3DE0"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FBEBBA"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8F260D" w14:textId="77777777" w:rsidR="000B3DE0"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7B60530A"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89A846B" w14:textId="77777777" w:rsidR="000B3DE0" w:rsidRPr="00AD0E94" w:rsidRDefault="000B3DE0" w:rsidP="009A2571">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D6C28F" w14:textId="77777777" w:rsidR="000B3DE0" w:rsidRPr="00AD0E94" w:rsidRDefault="000B3DE0" w:rsidP="009A2571">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BF2AF95" w14:textId="77777777" w:rsidR="000B3DE0" w:rsidRPr="00AD0E94" w:rsidRDefault="000B3DE0" w:rsidP="009A2571">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846B37B" w14:textId="77777777" w:rsidR="000B3DE0" w:rsidRPr="00AD0E94" w:rsidRDefault="000B3DE0" w:rsidP="009A2571">
            <w:pPr>
              <w:spacing w:line="70" w:lineRule="atLeast"/>
              <w:jc w:val="center"/>
              <w:rPr>
                <w:rFonts w:ascii="Calibri" w:hAnsi="Calibri" w:cs="Arial"/>
                <w:b/>
                <w:bCs/>
              </w:rPr>
            </w:pPr>
            <w:r>
              <w:rPr>
                <w:rFonts w:ascii="Calibri" w:hAnsi="Calibri" w:cs="Arial"/>
                <w:b/>
                <w:bCs/>
              </w:rPr>
              <w:t>Assessed</w:t>
            </w:r>
          </w:p>
        </w:tc>
      </w:tr>
      <w:tr w:rsidR="000B3DE0" w:rsidRPr="005B3EBF" w14:paraId="3112A07B"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5EB346" w14:textId="77777777" w:rsidR="000B3DE0" w:rsidRPr="00D90C6D" w:rsidRDefault="000B3DE0" w:rsidP="000B3DE0">
            <w:pPr>
              <w:pStyle w:val="ListParagraph"/>
              <w:numPr>
                <w:ilvl w:val="0"/>
                <w:numId w:val="34"/>
              </w:numPr>
              <w:spacing w:line="70" w:lineRule="atLeast"/>
              <w:rPr>
                <w:rFonts w:ascii="Calibri" w:hAnsi="Calibri" w:cs="Arial"/>
                <w:bCs/>
              </w:rPr>
            </w:pPr>
            <w:r w:rsidRPr="00D90C6D">
              <w:rPr>
                <w:rFonts w:ascii="Calibri" w:hAnsi="Calibri" w:cs="Calibri"/>
                <w:bCs/>
              </w:rPr>
              <w:t>Demonstrable experience in leading the implementing change within the workplace, e.g. implementation of new processes and/or practices in a team or across a division or organisation.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105C06"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A7129E"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821956"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04E4DA63"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A356EA" w14:textId="77777777" w:rsidR="000B3DE0" w:rsidRPr="00D90C6D" w:rsidRDefault="000B3DE0" w:rsidP="000B3DE0">
            <w:pPr>
              <w:pStyle w:val="ListParagraph"/>
              <w:numPr>
                <w:ilvl w:val="0"/>
                <w:numId w:val="34"/>
              </w:numPr>
              <w:spacing w:line="70" w:lineRule="atLeast"/>
              <w:rPr>
                <w:rFonts w:ascii="Calibri" w:hAnsi="Calibri" w:cs="Arial"/>
                <w:bCs/>
              </w:rPr>
            </w:pPr>
            <w:r w:rsidRPr="00976708">
              <w:rPr>
                <w:rFonts w:ascii="Calibri" w:hAnsi="Calibri" w:cs="Calibri"/>
                <w:bCs/>
              </w:rPr>
              <w:t>Experience of contributing to and leading on change management programmes &amp; experience of managing projects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A2CBE"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A357C8"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B5691"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3B781A41"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9AB60B" w14:textId="77777777" w:rsidR="000B3DE0" w:rsidRPr="00CA06C9" w:rsidRDefault="000B3DE0" w:rsidP="000B3DE0">
            <w:pPr>
              <w:pStyle w:val="ListParagraph"/>
              <w:numPr>
                <w:ilvl w:val="0"/>
                <w:numId w:val="34"/>
              </w:numPr>
              <w:spacing w:line="70" w:lineRule="atLeast"/>
              <w:rPr>
                <w:rFonts w:ascii="Calibri" w:hAnsi="Calibri" w:cs="Arial"/>
                <w:b/>
                <w:bCs/>
              </w:rPr>
            </w:pPr>
            <w:r w:rsidRPr="00E32071">
              <w:rPr>
                <w:rFonts w:ascii="Calibri" w:hAnsi="Calibri" w:cs="Arial"/>
              </w:rPr>
              <w:t>Significant practice experience across the range of</w:t>
            </w:r>
            <w:r>
              <w:rPr>
                <w:rFonts w:ascii="Calibri" w:hAnsi="Calibri" w:cs="Arial"/>
              </w:rPr>
              <w:t xml:space="preserve"> adult</w:t>
            </w:r>
            <w:r w:rsidRPr="00E32071">
              <w:rPr>
                <w:rFonts w:ascii="Calibri" w:hAnsi="Calibri" w:cs="Arial"/>
              </w:rPr>
              <w:t xml:space="preserve"> social work, to include </w:t>
            </w:r>
            <w:r>
              <w:rPr>
                <w:rFonts w:ascii="Calibri" w:hAnsi="Calibri" w:cs="Arial"/>
              </w:rPr>
              <w:t>safeguarding and Deprivation of Liberty Safeguards (</w:t>
            </w:r>
            <w:proofErr w:type="spellStart"/>
            <w:r>
              <w:rPr>
                <w:rFonts w:ascii="Calibri" w:hAnsi="Calibri" w:cs="Arial"/>
              </w:rPr>
              <w:t>DoLS</w:t>
            </w:r>
            <w:proofErr w:type="spellEnd"/>
            <w:r>
              <w:rPr>
                <w:rFonts w:ascii="Calibri" w:hAnsi="Calibri" w:cs="Arial"/>
              </w:rPr>
              <w:t>) work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46B908"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355D78"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4F9E48"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7BD530C6"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941140" w14:textId="77777777" w:rsidR="000B3DE0" w:rsidRPr="00E32071" w:rsidRDefault="000B3DE0" w:rsidP="000B3DE0">
            <w:pPr>
              <w:pStyle w:val="ListParagraph"/>
              <w:numPr>
                <w:ilvl w:val="0"/>
                <w:numId w:val="34"/>
              </w:numPr>
              <w:spacing w:line="70" w:lineRule="atLeast"/>
              <w:rPr>
                <w:rFonts w:ascii="Calibri" w:hAnsi="Calibri" w:cs="Arial"/>
              </w:rPr>
            </w:pPr>
            <w:r w:rsidRPr="00AA0A38">
              <w:rPr>
                <w:rFonts w:asciiTheme="minorHAnsi" w:hAnsiTheme="minorHAnsi" w:cs="Arial"/>
              </w:rPr>
              <w:t xml:space="preserve">Significant experience of </w:t>
            </w:r>
            <w:r w:rsidRPr="00AA0A38">
              <w:rPr>
                <w:rFonts w:ascii="Calibri" w:hAnsi="Calibri" w:cs="Arial"/>
                <w:szCs w:val="20"/>
                <w:lang w:eastAsia="en-US"/>
              </w:rPr>
              <w:t xml:space="preserve">managing social workers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666B5E" w14:textId="77777777" w:rsidR="000B3DE0"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31A195"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109FF4" w14:textId="77777777" w:rsidR="000B3DE0"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2BE3842B"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BD13AA" w14:textId="77777777" w:rsidR="000B3DE0" w:rsidRPr="00E32071" w:rsidRDefault="000B3DE0" w:rsidP="000B3DE0">
            <w:pPr>
              <w:pStyle w:val="ListParagraph"/>
              <w:numPr>
                <w:ilvl w:val="0"/>
                <w:numId w:val="34"/>
              </w:numPr>
              <w:spacing w:line="70" w:lineRule="atLeast"/>
              <w:rPr>
                <w:rFonts w:ascii="Calibri" w:hAnsi="Calibri" w:cs="Arial"/>
              </w:rPr>
            </w:pPr>
            <w:r w:rsidRPr="00233705">
              <w:rPr>
                <w:rFonts w:asciiTheme="minorHAnsi" w:hAnsiTheme="minorHAnsi" w:cs="Arial"/>
                <w:color w:val="000000"/>
              </w:rPr>
              <w:t>Experience of</w:t>
            </w:r>
            <w:r>
              <w:rPr>
                <w:rFonts w:asciiTheme="minorHAnsi" w:hAnsiTheme="minorHAnsi" w:cs="Arial"/>
                <w:color w:val="000000"/>
              </w:rPr>
              <w:t xml:space="preserve"> influencing decision-making and service delivery, particularly where there is no direct line management relationship</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844CA" w14:textId="77777777" w:rsidR="000B3DE0"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63BFAB"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BCC521" w14:textId="77777777" w:rsidR="000B3DE0"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5CD3CB26"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2521ECA" w14:textId="77777777" w:rsidR="000B3DE0" w:rsidRPr="00AD0E94" w:rsidRDefault="000B3DE0" w:rsidP="009A2571">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3741BED" w14:textId="77777777" w:rsidR="000B3DE0" w:rsidRPr="00AD0E94" w:rsidRDefault="000B3DE0" w:rsidP="009A2571">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602632" w14:textId="77777777" w:rsidR="000B3DE0" w:rsidRPr="00AD0E94" w:rsidRDefault="000B3DE0" w:rsidP="009A2571">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A6107F" w14:textId="77777777" w:rsidR="000B3DE0" w:rsidRPr="00AD0E94" w:rsidRDefault="000B3DE0" w:rsidP="009A2571">
            <w:pPr>
              <w:spacing w:line="70" w:lineRule="atLeast"/>
              <w:jc w:val="center"/>
              <w:rPr>
                <w:rFonts w:ascii="Calibri" w:hAnsi="Calibri" w:cs="Arial"/>
                <w:b/>
                <w:bCs/>
              </w:rPr>
            </w:pPr>
            <w:r>
              <w:rPr>
                <w:rFonts w:ascii="Calibri" w:hAnsi="Calibri" w:cs="Arial"/>
                <w:b/>
                <w:bCs/>
              </w:rPr>
              <w:t>Assessed</w:t>
            </w:r>
          </w:p>
        </w:tc>
      </w:tr>
      <w:tr w:rsidR="000B3DE0" w:rsidRPr="005B3EBF" w14:paraId="42CFF962"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256A1D" w14:textId="77777777" w:rsidR="000B3DE0" w:rsidRPr="00D90C6D" w:rsidRDefault="000B3DE0" w:rsidP="000B3DE0">
            <w:pPr>
              <w:pStyle w:val="ListParagraph"/>
              <w:numPr>
                <w:ilvl w:val="0"/>
                <w:numId w:val="34"/>
              </w:numPr>
              <w:spacing w:line="70" w:lineRule="atLeast"/>
              <w:rPr>
                <w:rFonts w:ascii="Calibri" w:hAnsi="Calibri" w:cs="Arial"/>
              </w:rPr>
            </w:pPr>
            <w:r w:rsidRPr="00D90C6D">
              <w:rPr>
                <w:rFonts w:ascii="Calibri" w:hAnsi="Calibri" w:cs="Calibri"/>
              </w:rPr>
              <w:t>Self-motivated with the ability to manage own time</w:t>
            </w:r>
            <w:r>
              <w:rPr>
                <w:rFonts w:ascii="Calibri" w:hAnsi="Calibri" w:cs="Calibri"/>
              </w:rPr>
              <w:t xml:space="preserve"> &amp;</w:t>
            </w:r>
            <w:r w:rsidRPr="00D90C6D">
              <w:rPr>
                <w:rFonts w:ascii="Calibri" w:hAnsi="Calibri" w:cs="Calibri"/>
              </w:rPr>
              <w:t xml:space="preserve"> workload</w:t>
            </w:r>
            <w:r>
              <w:rPr>
                <w:rFonts w:ascii="Calibri" w:hAnsi="Calibri" w:cs="Calibri"/>
              </w:rPr>
              <w:t>;</w:t>
            </w:r>
            <w:r w:rsidRPr="00D90C6D">
              <w:rPr>
                <w:rFonts w:ascii="Calibri" w:hAnsi="Calibri" w:cs="Calibri"/>
              </w:rPr>
              <w:t xml:space="preserve"> to set priorities and to work in a demanding environment with competing priorities and short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64B74B"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D8B381"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6B2DFB"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61B90E48"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9F008A" w14:textId="77777777" w:rsidR="000B3DE0" w:rsidRPr="00D90C6D" w:rsidRDefault="000B3DE0" w:rsidP="000B3DE0">
            <w:pPr>
              <w:pStyle w:val="ListParagraph"/>
              <w:numPr>
                <w:ilvl w:val="0"/>
                <w:numId w:val="34"/>
              </w:numPr>
              <w:spacing w:line="70" w:lineRule="atLeast"/>
              <w:rPr>
                <w:rFonts w:ascii="Calibri" w:hAnsi="Calibri" w:cs="Arial"/>
              </w:rPr>
            </w:pPr>
            <w:r w:rsidRPr="00B82870">
              <w:rPr>
                <w:rFonts w:asciiTheme="minorHAnsi" w:hAnsiTheme="minorHAnsi" w:cs="Arial"/>
              </w:rPr>
              <w:t>Ability to</w:t>
            </w:r>
            <w:r>
              <w:rPr>
                <w:rFonts w:asciiTheme="minorHAnsi" w:hAnsiTheme="minorHAnsi" w:cs="Arial"/>
              </w:rPr>
              <w:t xml:space="preserve"> work with colleagues and partner agencies to deliver improved 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E4831A"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865589"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8C417C"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7E790729"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65D100" w14:textId="77777777" w:rsidR="000B3DE0" w:rsidRPr="00D90C6D" w:rsidRDefault="000B3DE0" w:rsidP="000B3DE0">
            <w:pPr>
              <w:pStyle w:val="ListParagraph"/>
              <w:numPr>
                <w:ilvl w:val="0"/>
                <w:numId w:val="34"/>
              </w:numPr>
              <w:spacing w:line="70" w:lineRule="atLeast"/>
              <w:rPr>
                <w:rFonts w:ascii="Calibri" w:hAnsi="Calibri" w:cs="Arial"/>
              </w:rPr>
            </w:pPr>
            <w:r w:rsidRPr="00D90C6D">
              <w:rPr>
                <w:rFonts w:ascii="Calibri" w:hAnsi="Calibri" w:cs="Calibri"/>
              </w:rPr>
              <w:t>Able to get things done by working creatively to get past barriers and obstacles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0FB59B"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B6D586"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2A43D4"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55511457"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14A65C" w14:textId="77777777" w:rsidR="000B3DE0" w:rsidRPr="00C87C84" w:rsidRDefault="000B3DE0" w:rsidP="000B3DE0">
            <w:pPr>
              <w:pStyle w:val="ListParagraph"/>
              <w:numPr>
                <w:ilvl w:val="0"/>
                <w:numId w:val="34"/>
              </w:numPr>
              <w:spacing w:line="70" w:lineRule="atLeast"/>
              <w:rPr>
                <w:rFonts w:ascii="Calibri" w:hAnsi="Calibri" w:cs="Calibri"/>
              </w:rPr>
            </w:pPr>
            <w:r w:rsidRPr="00F97FBC">
              <w:rPr>
                <w:rFonts w:asciiTheme="minorHAnsi" w:hAnsiTheme="minorHAnsi" w:cs="Arial"/>
              </w:rPr>
              <w:t>Ability to successfully manage change and introduce change or innovation to work processes and practices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3ED1A5"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FD5F97"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48E39F"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0C593908"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35AF" w14:textId="77777777" w:rsidR="000B3DE0" w:rsidRPr="00C87C84" w:rsidRDefault="000B3DE0" w:rsidP="000B3DE0">
            <w:pPr>
              <w:pStyle w:val="ListParagraph"/>
              <w:numPr>
                <w:ilvl w:val="0"/>
                <w:numId w:val="34"/>
              </w:numPr>
              <w:spacing w:line="70" w:lineRule="atLeast"/>
              <w:rPr>
                <w:rFonts w:ascii="Calibri" w:hAnsi="Calibri" w:cs="Calibri"/>
              </w:rPr>
            </w:pPr>
            <w:r w:rsidRPr="00C87C84">
              <w:rPr>
                <w:rFonts w:ascii="Calibri" w:hAnsi="Calibri" w:cs="Calibri"/>
              </w:rPr>
              <w:t>A high level of attention to detail when accomplishing tasks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C63984"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99469B" w14:textId="77777777" w:rsidR="000B3DE0" w:rsidRPr="00AD0E94" w:rsidRDefault="000B3DE0" w:rsidP="009A2571">
            <w:pPr>
              <w:spacing w:line="70" w:lineRule="atLeast"/>
              <w:jc w:val="center"/>
              <w:rPr>
                <w:rFonts w:ascii="Calibri" w:hAnsi="Calibri" w:cs="Arial"/>
                <w:b/>
                <w:bCs/>
              </w:rPr>
            </w:pPr>
            <w:r>
              <w:rPr>
                <w:rFonts w:ascii="Calibri" w:hAnsi="Calibri" w:cs="Arial"/>
                <w:b/>
                <w:bCs/>
              </w:rPr>
              <w:t xml:space="preserve"> </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36975B"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085F8F7C"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ED9982" w14:textId="77777777" w:rsidR="000B3DE0" w:rsidRPr="00C87C84" w:rsidRDefault="000B3DE0" w:rsidP="000B3DE0">
            <w:pPr>
              <w:pStyle w:val="ListParagraph"/>
              <w:numPr>
                <w:ilvl w:val="0"/>
                <w:numId w:val="34"/>
              </w:numPr>
              <w:spacing w:line="70" w:lineRule="atLeast"/>
              <w:rPr>
                <w:rFonts w:ascii="Calibri" w:hAnsi="Calibri" w:cs="Calibri"/>
              </w:rPr>
            </w:pPr>
            <w:r w:rsidRPr="09B0E6BD">
              <w:rPr>
                <w:rFonts w:ascii="Calibri" w:hAnsi="Calibri" w:cs="Calibri"/>
              </w:rPr>
              <w:t>Ability to work with management across the directorate to balance the priorities of all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26F382"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588F8D"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87FF71"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4CE8FA40"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103E38" w14:textId="77777777" w:rsidR="000B3DE0" w:rsidRPr="00265395" w:rsidRDefault="000B3DE0" w:rsidP="000B3DE0">
            <w:pPr>
              <w:pStyle w:val="ListParagraph"/>
              <w:numPr>
                <w:ilvl w:val="0"/>
                <w:numId w:val="34"/>
              </w:numPr>
              <w:spacing w:line="70" w:lineRule="atLeast"/>
              <w:rPr>
                <w:rFonts w:ascii="Calibri" w:hAnsi="Calibri" w:cs="Calibri"/>
              </w:rPr>
            </w:pPr>
            <w:r w:rsidRPr="00F97FBC">
              <w:rPr>
                <w:rFonts w:asciiTheme="minorHAnsi" w:hAnsiTheme="minorHAnsi" w:cs="Arial"/>
              </w:rPr>
              <w:lastRenderedPageBreak/>
              <w:t xml:space="preserve">Ability to </w:t>
            </w:r>
            <w:r>
              <w:rPr>
                <w:rFonts w:asciiTheme="minorHAnsi" w:hAnsiTheme="minorHAnsi" w:cs="Arial"/>
              </w:rPr>
              <w:t>interpret and write reports for DMT including use of management information e.g. Power BI</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2FD0B2"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661B27"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2C5C97"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69A2765F"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D54A96" w14:textId="77777777" w:rsidR="000B3DE0" w:rsidRPr="00265395" w:rsidRDefault="000B3DE0" w:rsidP="000B3DE0">
            <w:pPr>
              <w:pStyle w:val="ListParagraph"/>
              <w:numPr>
                <w:ilvl w:val="0"/>
                <w:numId w:val="34"/>
              </w:numPr>
              <w:spacing w:line="70" w:lineRule="atLeast"/>
              <w:rPr>
                <w:rFonts w:ascii="Calibri" w:hAnsi="Calibri" w:cs="Calibri"/>
              </w:rPr>
            </w:pPr>
            <w:r w:rsidRPr="00265395">
              <w:rPr>
                <w:rFonts w:ascii="Calibri" w:hAnsi="Calibri" w:cs="Calibri"/>
              </w:rPr>
              <w:t>Good IT skills</w:t>
            </w:r>
            <w:r>
              <w:rPr>
                <w:rFonts w:ascii="Calibri" w:hAnsi="Calibri" w:cs="Calibri"/>
              </w:rPr>
              <w:t>, including MS</w:t>
            </w:r>
            <w:r w:rsidRPr="00265395">
              <w:rPr>
                <w:rFonts w:ascii="Calibri" w:hAnsi="Calibri" w:cs="Calibri"/>
              </w:rPr>
              <w:t xml:space="preserve"> Word and Excel</w:t>
            </w:r>
            <w:r>
              <w:rPr>
                <w:rFonts w:ascii="Calibri" w:hAnsi="Calibri" w:cs="Calibri"/>
              </w:rPr>
              <w:t>,</w:t>
            </w:r>
            <w:r w:rsidRPr="00265395">
              <w:rPr>
                <w:rFonts w:ascii="Calibri" w:hAnsi="Calibri" w:cs="Calibri"/>
              </w:rPr>
              <w:t xml:space="preserve"> to maintain project documentation</w:t>
            </w:r>
            <w:r>
              <w:rPr>
                <w:rFonts w:ascii="Calibri" w:hAnsi="Calibri" w:cs="Calibri"/>
              </w:rPr>
              <w:t xml:space="preserve">, </w:t>
            </w:r>
            <w:r w:rsidRPr="00265395">
              <w:rPr>
                <w:rFonts w:ascii="Calibri" w:hAnsi="Calibri" w:cs="Calibri"/>
              </w:rPr>
              <w:t>registers</w:t>
            </w:r>
            <w:r>
              <w:rPr>
                <w:rFonts w:ascii="Calibri" w:hAnsi="Calibri" w:cs="Calibri"/>
              </w:rPr>
              <w:t xml:space="preserve"> and to understand trends in performance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9B0E19"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789200"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85D754"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2A2E9E73"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A417F2" w14:textId="77777777" w:rsidR="000B3DE0" w:rsidRPr="00265395" w:rsidRDefault="000B3DE0" w:rsidP="000B3DE0">
            <w:pPr>
              <w:pStyle w:val="ListParagraph"/>
              <w:numPr>
                <w:ilvl w:val="0"/>
                <w:numId w:val="34"/>
              </w:numPr>
              <w:spacing w:line="70" w:lineRule="atLeast"/>
              <w:rPr>
                <w:rFonts w:ascii="Calibri" w:hAnsi="Calibri" w:cs="Calibri"/>
              </w:rPr>
            </w:pPr>
            <w:r w:rsidRPr="00265395">
              <w:rPr>
                <w:rFonts w:ascii="Calibri" w:hAnsi="Calibri" w:cs="Calibri"/>
              </w:rPr>
              <w:t>The ability to present project information clearly and succinctly</w:t>
            </w:r>
            <w:r>
              <w:rPr>
                <w:rFonts w:ascii="Calibri" w:hAnsi="Calibri" w:cs="Calibri"/>
              </w:rPr>
              <w:t>,</w:t>
            </w:r>
            <w:r w:rsidRPr="00265395">
              <w:rPr>
                <w:rFonts w:ascii="Calibri" w:hAnsi="Calibri" w:cs="Calibri"/>
              </w:rPr>
              <w:t xml:space="preserve"> including progress, risks &amp; issues</w:t>
            </w:r>
            <w:r>
              <w:rPr>
                <w:rFonts w:ascii="Calibri" w:hAnsi="Calibri" w:cs="Calibri"/>
              </w:rPr>
              <w:t>,</w:t>
            </w:r>
            <w:r w:rsidRPr="00265395">
              <w:rPr>
                <w:rFonts w:ascii="Calibri" w:hAnsi="Calibri" w:cs="Calibri"/>
              </w:rPr>
              <w:t xml:space="preserve"> for a range of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3754EF"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C2539A"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0E21AD"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65747A70"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8168E2" w14:textId="77777777" w:rsidR="000B3DE0" w:rsidRPr="00265395" w:rsidRDefault="000B3DE0" w:rsidP="000B3DE0">
            <w:pPr>
              <w:pStyle w:val="ListParagraph"/>
              <w:numPr>
                <w:ilvl w:val="0"/>
                <w:numId w:val="34"/>
              </w:numPr>
              <w:shd w:val="clear" w:color="auto" w:fill="FFFFFF" w:themeFill="background1"/>
              <w:spacing w:line="70" w:lineRule="atLeast"/>
              <w:jc w:val="both"/>
              <w:rPr>
                <w:rFonts w:ascii="Calibri" w:hAnsi="Calibri" w:cs="Calibri"/>
              </w:rPr>
            </w:pPr>
            <w:r w:rsidRPr="00752F49">
              <w:rPr>
                <w:rFonts w:ascii="Calibri" w:hAnsi="Calibri" w:cs="Calibri"/>
              </w:rPr>
              <w:t xml:space="preserve">Strong communication skills both verbal and written to be able to produce clear and </w:t>
            </w:r>
            <w:r w:rsidRPr="00752F49">
              <w:rPr>
                <w:rFonts w:ascii="Calibri" w:hAnsi="Calibri" w:cs="Calibri"/>
                <w:iCs/>
              </w:rPr>
              <w:t xml:space="preserve">concise reports and letters and to effectively </w:t>
            </w:r>
            <w:r w:rsidRPr="00752F49">
              <w:rPr>
                <w:rFonts w:ascii="Calibri" w:eastAsia="Calibri" w:hAnsi="Calibri" w:cs="Calibri"/>
              </w:rPr>
              <w:t>communicate with both internal and external stakeholders</w:t>
            </w:r>
            <w:r>
              <w:rPr>
                <w:rFonts w:ascii="Calibri" w:eastAsia="Calibri" w:hAnsi="Calibri" w:cs="Calibri"/>
              </w:rPr>
              <w:t xml:space="preserve"> (including </w:t>
            </w:r>
            <w:r w:rsidRPr="00752F49">
              <w:rPr>
                <w:rFonts w:ascii="Calibri" w:eastAsia="Calibri" w:hAnsi="Calibri" w:cs="Calibri"/>
              </w:rPr>
              <w:t xml:space="preserve">frontline staff to senior managers </w:t>
            </w:r>
            <w:r>
              <w:rPr>
                <w:rFonts w:ascii="Calibri" w:eastAsia="Calibri" w:hAnsi="Calibri" w:cs="Calibri"/>
              </w:rPr>
              <w:t>&amp;</w:t>
            </w:r>
            <w:r w:rsidRPr="00752F49">
              <w:rPr>
                <w:rFonts w:ascii="Calibri" w:eastAsia="Calibri" w:hAnsi="Calibri" w:cs="Calibri"/>
              </w:rPr>
              <w:t xml:space="preserve"> directors</w:t>
            </w:r>
            <w:r>
              <w:rPr>
                <w:rFonts w:ascii="Calibri" w:eastAsia="Calibri" w:hAnsi="Calibri" w:cs="Calibri"/>
              </w:rPr>
              <w:t xml:space="preserve"> as well as </w:t>
            </w:r>
            <w:r w:rsidRPr="00752F49">
              <w:rPr>
                <w:rFonts w:ascii="Calibri" w:eastAsia="Calibri" w:hAnsi="Calibri" w:cs="Calibri"/>
              </w:rPr>
              <w:t>wider partners in hea</w:t>
            </w:r>
            <w:r>
              <w:rPr>
                <w:rFonts w:ascii="Calibri" w:eastAsia="Calibri" w:hAnsi="Calibri" w:cs="Calibri"/>
              </w:rPr>
              <w:t>l</w:t>
            </w:r>
            <w:r w:rsidRPr="00752F49">
              <w:rPr>
                <w:rFonts w:ascii="Calibri" w:eastAsia="Calibri" w:hAnsi="Calibri" w:cs="Calibri"/>
              </w:rPr>
              <w:t>th and independent providers</w:t>
            </w:r>
            <w:r>
              <w:rPr>
                <w:rFonts w:ascii="Calibri" w:eastAsia="Calibri" w:hAnsi="Calibri" w:cs="Calibr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A18E67"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E0D943"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FBC2FE"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7361D20B"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8A17AB" w14:textId="77777777" w:rsidR="000B3DE0" w:rsidRPr="00265395" w:rsidRDefault="000B3DE0" w:rsidP="000B3DE0">
            <w:pPr>
              <w:pStyle w:val="ListParagraph"/>
              <w:numPr>
                <w:ilvl w:val="0"/>
                <w:numId w:val="34"/>
              </w:numPr>
              <w:spacing w:line="70" w:lineRule="atLeast"/>
              <w:rPr>
                <w:rFonts w:ascii="Calibri" w:hAnsi="Calibri" w:cs="Calibri"/>
              </w:rPr>
            </w:pPr>
            <w:r w:rsidRPr="09B0E6BD">
              <w:rPr>
                <w:rFonts w:ascii="Calibri" w:hAnsi="Calibri" w:cs="Calibri"/>
              </w:rPr>
              <w:t>Excellent relationship management skills across all levels of the organisation and with external partners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BAD410"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663497"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FC6956"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&amp; I</w:t>
            </w:r>
          </w:p>
        </w:tc>
      </w:tr>
      <w:tr w:rsidR="000B3DE0" w:rsidRPr="005B3EBF" w14:paraId="0ACBC079"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AC3ECFB" w14:textId="77777777" w:rsidR="000B3DE0" w:rsidRPr="00AD0E94" w:rsidRDefault="000B3DE0" w:rsidP="009A2571">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670BC3" w14:textId="77777777" w:rsidR="000B3DE0" w:rsidRPr="00AD0E94" w:rsidRDefault="000B3DE0" w:rsidP="009A2571">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13B029F" w14:textId="77777777" w:rsidR="000B3DE0" w:rsidRPr="00AD0E94" w:rsidRDefault="000B3DE0" w:rsidP="009A2571">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E04BE0" w14:textId="77777777" w:rsidR="000B3DE0" w:rsidRPr="00AD0E94" w:rsidRDefault="000B3DE0" w:rsidP="009A2571">
            <w:pPr>
              <w:spacing w:line="70" w:lineRule="atLeast"/>
              <w:jc w:val="center"/>
              <w:rPr>
                <w:rFonts w:ascii="Calibri" w:hAnsi="Calibri" w:cs="Arial"/>
                <w:b/>
                <w:bCs/>
              </w:rPr>
            </w:pPr>
            <w:r>
              <w:rPr>
                <w:rFonts w:ascii="Calibri" w:hAnsi="Calibri" w:cs="Arial"/>
                <w:b/>
                <w:bCs/>
              </w:rPr>
              <w:t>Assessed</w:t>
            </w:r>
          </w:p>
        </w:tc>
      </w:tr>
      <w:tr w:rsidR="000B3DE0" w:rsidRPr="005B3EBF" w14:paraId="13EE8D23"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A38B3E" w14:textId="77777777" w:rsidR="000B3DE0" w:rsidRPr="00D90C6D" w:rsidRDefault="000B3DE0" w:rsidP="000B3DE0">
            <w:pPr>
              <w:pStyle w:val="ListParagraph"/>
              <w:numPr>
                <w:ilvl w:val="0"/>
                <w:numId w:val="34"/>
              </w:numPr>
              <w:spacing w:line="70" w:lineRule="atLeast"/>
              <w:rPr>
                <w:rFonts w:ascii="Calibri" w:hAnsi="Calibri" w:cs="Calibri"/>
              </w:rPr>
            </w:pPr>
            <w:r w:rsidRPr="09B0E6BD">
              <w:rPr>
                <w:rFonts w:ascii="Calibri" w:hAnsi="Calibri" w:cs="Calibri"/>
              </w:rPr>
              <w:t xml:space="preserve">  </w:t>
            </w:r>
            <w:r w:rsidRPr="00A147EF">
              <w:rPr>
                <w:rFonts w:asciiTheme="minorHAnsi" w:hAnsiTheme="minorHAnsi" w:cstheme="minorHAnsi"/>
              </w:rPr>
              <w:t xml:space="preserve">The post holder must be a qualified social worker registered with </w:t>
            </w:r>
            <w:r>
              <w:rPr>
                <w:rFonts w:asciiTheme="minorHAnsi" w:hAnsiTheme="minorHAnsi" w:cstheme="minorHAnsi"/>
              </w:rPr>
              <w:t>Social Work England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21A696"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0092E5"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104332"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I &amp; C</w:t>
            </w:r>
          </w:p>
        </w:tc>
      </w:tr>
      <w:tr w:rsidR="000B3DE0" w:rsidRPr="005B3EBF" w14:paraId="78F89337" w14:textId="77777777" w:rsidTr="009A2571">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A9457E" w14:textId="77777777" w:rsidR="000B3DE0" w:rsidRPr="00D90C6D" w:rsidRDefault="000B3DE0" w:rsidP="000B3DE0">
            <w:pPr>
              <w:pStyle w:val="ListParagraph"/>
              <w:numPr>
                <w:ilvl w:val="0"/>
                <w:numId w:val="34"/>
              </w:numPr>
              <w:spacing w:line="70" w:lineRule="atLeast"/>
              <w:rPr>
                <w:rFonts w:ascii="Calibri" w:hAnsi="Calibri" w:cs="Arial"/>
              </w:rPr>
            </w:pPr>
            <w:r w:rsidRPr="00D90C6D">
              <w:rPr>
                <w:rFonts w:ascii="Calibri" w:hAnsi="Calibri" w:cs="Calibri"/>
              </w:rPr>
              <w:t xml:space="preserve">A management/leadership qualification, e.g. ILM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DBBB15" w14:textId="77777777" w:rsidR="000B3DE0" w:rsidRPr="00AD0E94" w:rsidRDefault="000B3DE0" w:rsidP="009A257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A4D2F9" w14:textId="77777777" w:rsidR="000B3DE0" w:rsidRPr="00AD0E94" w:rsidRDefault="000B3DE0" w:rsidP="009A257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3E52BB" w14:textId="77777777" w:rsidR="000B3DE0" w:rsidRPr="00AD0E94" w:rsidRDefault="000B3DE0" w:rsidP="009A2571">
            <w:pPr>
              <w:spacing w:line="70" w:lineRule="atLeast"/>
              <w:jc w:val="center"/>
              <w:rPr>
                <w:rFonts w:ascii="Calibri" w:hAnsi="Calibri" w:cs="Arial"/>
                <w:b/>
                <w:bCs/>
              </w:rPr>
            </w:pPr>
            <w:r>
              <w:rPr>
                <w:rFonts w:ascii="Calibri" w:hAnsi="Calibri" w:cs="Arial"/>
                <w:b/>
                <w:bCs/>
              </w:rPr>
              <w:t>A, I &amp; C</w:t>
            </w:r>
          </w:p>
        </w:tc>
      </w:tr>
    </w:tbl>
    <w:p w14:paraId="7334A987" w14:textId="77777777" w:rsidR="000B3DE0" w:rsidRDefault="000B3DE0" w:rsidP="000B3DE0">
      <w:pPr>
        <w:autoSpaceDE w:val="0"/>
        <w:autoSpaceDN w:val="0"/>
        <w:adjustRightInd w:val="0"/>
        <w:rPr>
          <w:rFonts w:ascii="Calibri" w:hAnsi="Calibri" w:cs="Calibri"/>
          <w:b/>
        </w:rPr>
      </w:pPr>
    </w:p>
    <w:p w14:paraId="46588652" w14:textId="77777777" w:rsidR="000B3DE0" w:rsidRDefault="000B3DE0" w:rsidP="000B3DE0">
      <w:pPr>
        <w:autoSpaceDE w:val="0"/>
        <w:autoSpaceDN w:val="0"/>
        <w:adjustRightInd w:val="0"/>
        <w:rPr>
          <w:rFonts w:ascii="Calibri" w:hAnsi="Calibri" w:cs="Calibri"/>
          <w:b/>
        </w:rPr>
      </w:pPr>
      <w:r>
        <w:rPr>
          <w:rFonts w:ascii="Calibri" w:hAnsi="Calibri" w:cs="Calibri"/>
          <w:b/>
        </w:rPr>
        <w:t>A – Application form / CV</w:t>
      </w:r>
    </w:p>
    <w:p w14:paraId="4D25CF61" w14:textId="77777777" w:rsidR="000B3DE0" w:rsidRDefault="000B3DE0" w:rsidP="000B3DE0">
      <w:pPr>
        <w:autoSpaceDE w:val="0"/>
        <w:autoSpaceDN w:val="0"/>
        <w:adjustRightInd w:val="0"/>
        <w:rPr>
          <w:rFonts w:ascii="Calibri" w:hAnsi="Calibri" w:cs="Calibri"/>
          <w:b/>
        </w:rPr>
      </w:pPr>
      <w:r>
        <w:rPr>
          <w:rFonts w:ascii="Calibri" w:hAnsi="Calibri" w:cs="Calibri"/>
          <w:b/>
        </w:rPr>
        <w:t>I – Interview</w:t>
      </w:r>
    </w:p>
    <w:p w14:paraId="3E91A30A" w14:textId="77777777" w:rsidR="000B3DE0" w:rsidRDefault="000B3DE0" w:rsidP="000B3DE0">
      <w:pPr>
        <w:autoSpaceDE w:val="0"/>
        <w:autoSpaceDN w:val="0"/>
        <w:adjustRightInd w:val="0"/>
        <w:rPr>
          <w:rFonts w:ascii="Calibri" w:hAnsi="Calibri" w:cs="Calibri"/>
          <w:b/>
        </w:rPr>
      </w:pPr>
      <w:r>
        <w:rPr>
          <w:rFonts w:ascii="Calibri" w:hAnsi="Calibri" w:cs="Calibri"/>
          <w:b/>
        </w:rPr>
        <w:t>T – Test</w:t>
      </w:r>
    </w:p>
    <w:p w14:paraId="5471B5A9" w14:textId="7AC690EE" w:rsidR="000B3DE0" w:rsidRPr="005B3EBF" w:rsidRDefault="000B3DE0" w:rsidP="000B3DE0">
      <w:pPr>
        <w:autoSpaceDE w:val="0"/>
        <w:autoSpaceDN w:val="0"/>
        <w:adjustRightInd w:val="0"/>
        <w:rPr>
          <w:rFonts w:ascii="Calibri" w:hAnsi="Calibri" w:cs="Calibri"/>
          <w:b/>
        </w:rPr>
      </w:pPr>
      <w:r>
        <w:rPr>
          <w:rFonts w:ascii="Calibri" w:hAnsi="Calibri" w:cs="Calibri"/>
          <w:b/>
        </w:rPr>
        <w:t>C - Certificate</w:t>
      </w:r>
    </w:p>
    <w:sectPr w:rsidR="000B3DE0"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69AFE"/>
    <w:multiLevelType w:val="hybridMultilevel"/>
    <w:tmpl w:val="C8E45DD8"/>
    <w:lvl w:ilvl="0" w:tplc="B2588BC8">
      <w:start w:val="1"/>
      <w:numFmt w:val="decimal"/>
      <w:lvlText w:val="%1."/>
      <w:lvlJc w:val="left"/>
      <w:pPr>
        <w:ind w:left="720" w:hanging="360"/>
      </w:pPr>
    </w:lvl>
    <w:lvl w:ilvl="1" w:tplc="1B70F4E2">
      <w:start w:val="1"/>
      <w:numFmt w:val="lowerLetter"/>
      <w:lvlText w:val="%2."/>
      <w:lvlJc w:val="left"/>
      <w:pPr>
        <w:ind w:left="1440" w:hanging="360"/>
      </w:pPr>
    </w:lvl>
    <w:lvl w:ilvl="2" w:tplc="33BAAC48">
      <w:start w:val="1"/>
      <w:numFmt w:val="lowerRoman"/>
      <w:lvlText w:val="%3."/>
      <w:lvlJc w:val="right"/>
      <w:pPr>
        <w:ind w:left="2160" w:hanging="180"/>
      </w:pPr>
    </w:lvl>
    <w:lvl w:ilvl="3" w:tplc="E98C51E8">
      <w:start w:val="1"/>
      <w:numFmt w:val="decimal"/>
      <w:lvlText w:val="%4."/>
      <w:lvlJc w:val="left"/>
      <w:pPr>
        <w:ind w:left="2880" w:hanging="360"/>
      </w:pPr>
    </w:lvl>
    <w:lvl w:ilvl="4" w:tplc="8DD460CE">
      <w:start w:val="1"/>
      <w:numFmt w:val="lowerLetter"/>
      <w:lvlText w:val="%5."/>
      <w:lvlJc w:val="left"/>
      <w:pPr>
        <w:ind w:left="3600" w:hanging="360"/>
      </w:pPr>
    </w:lvl>
    <w:lvl w:ilvl="5" w:tplc="53A67058">
      <w:start w:val="1"/>
      <w:numFmt w:val="lowerRoman"/>
      <w:lvlText w:val="%6."/>
      <w:lvlJc w:val="right"/>
      <w:pPr>
        <w:ind w:left="4320" w:hanging="180"/>
      </w:pPr>
    </w:lvl>
    <w:lvl w:ilvl="6" w:tplc="741A701C">
      <w:start w:val="1"/>
      <w:numFmt w:val="decimal"/>
      <w:lvlText w:val="%7."/>
      <w:lvlJc w:val="left"/>
      <w:pPr>
        <w:ind w:left="5040" w:hanging="360"/>
      </w:pPr>
    </w:lvl>
    <w:lvl w:ilvl="7" w:tplc="739E026C">
      <w:start w:val="1"/>
      <w:numFmt w:val="lowerLetter"/>
      <w:lvlText w:val="%8."/>
      <w:lvlJc w:val="left"/>
      <w:pPr>
        <w:ind w:left="5760" w:hanging="360"/>
      </w:pPr>
    </w:lvl>
    <w:lvl w:ilvl="8" w:tplc="5C8850FC">
      <w:start w:val="1"/>
      <w:numFmt w:val="lowerRoman"/>
      <w:lvlText w:val="%9."/>
      <w:lvlJc w:val="right"/>
      <w:pPr>
        <w:ind w:left="6480"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9157DD"/>
    <w:multiLevelType w:val="hybridMultilevel"/>
    <w:tmpl w:val="CDD4FB48"/>
    <w:lvl w:ilvl="0" w:tplc="C7A6A73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30"/>
  </w:num>
  <w:num w:numId="6" w16cid:durableId="1286346736">
    <w:abstractNumId w:val="3"/>
  </w:num>
  <w:num w:numId="7" w16cid:durableId="1320039565">
    <w:abstractNumId w:val="2"/>
  </w:num>
  <w:num w:numId="8" w16cid:durableId="2097283462">
    <w:abstractNumId w:val="16"/>
  </w:num>
  <w:num w:numId="9" w16cid:durableId="501548402">
    <w:abstractNumId w:val="1"/>
  </w:num>
  <w:num w:numId="10" w16cid:durableId="133648972">
    <w:abstractNumId w:val="26"/>
  </w:num>
  <w:num w:numId="11" w16cid:durableId="283852757">
    <w:abstractNumId w:val="11"/>
  </w:num>
  <w:num w:numId="12" w16cid:durableId="762258631">
    <w:abstractNumId w:val="9"/>
  </w:num>
  <w:num w:numId="13" w16cid:durableId="1876885722">
    <w:abstractNumId w:val="27"/>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3"/>
  </w:num>
  <w:num w:numId="19" w16cid:durableId="1896507463">
    <w:abstractNumId w:val="19"/>
  </w:num>
  <w:num w:numId="20" w16cid:durableId="204027581">
    <w:abstractNumId w:val="13"/>
  </w:num>
  <w:num w:numId="21" w16cid:durableId="2034107091">
    <w:abstractNumId w:val="29"/>
  </w:num>
  <w:num w:numId="22" w16cid:durableId="881795152">
    <w:abstractNumId w:val="24"/>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5"/>
  </w:num>
  <w:num w:numId="29" w16cid:durableId="2123646893">
    <w:abstractNumId w:val="32"/>
  </w:num>
  <w:num w:numId="30" w16cid:durableId="238176124">
    <w:abstractNumId w:val="8"/>
  </w:num>
  <w:num w:numId="31" w16cid:durableId="277683471">
    <w:abstractNumId w:val="22"/>
  </w:num>
  <w:num w:numId="32" w16cid:durableId="723796670">
    <w:abstractNumId w:val="4"/>
  </w:num>
  <w:num w:numId="33" w16cid:durableId="1853760676">
    <w:abstractNumId w:val="6"/>
  </w:num>
  <w:num w:numId="34" w16cid:durableId="4605427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B3DE0"/>
    <w:rsid w:val="000B4643"/>
    <w:rsid w:val="000B61A4"/>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5B21"/>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048"/>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96297"/>
    <w:rsid w:val="008A0DC4"/>
    <w:rsid w:val="008A33AC"/>
    <w:rsid w:val="008C0883"/>
    <w:rsid w:val="008C3EF4"/>
    <w:rsid w:val="008D0A94"/>
    <w:rsid w:val="008D2BB6"/>
    <w:rsid w:val="008D6E04"/>
    <w:rsid w:val="008E08AE"/>
    <w:rsid w:val="008E4F21"/>
    <w:rsid w:val="008F0484"/>
    <w:rsid w:val="008F4070"/>
    <w:rsid w:val="008F677B"/>
    <w:rsid w:val="008F77C6"/>
    <w:rsid w:val="00901231"/>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07A8"/>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6DDE"/>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1264"/>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1D5"/>
    <w:rsid w:val="00F03E99"/>
    <w:rsid w:val="00F13447"/>
    <w:rsid w:val="00F23FD3"/>
    <w:rsid w:val="00F255E8"/>
    <w:rsid w:val="00F27B4D"/>
    <w:rsid w:val="00F42AD0"/>
    <w:rsid w:val="00F517B1"/>
    <w:rsid w:val="00F56348"/>
    <w:rsid w:val="00F57DC6"/>
    <w:rsid w:val="00F7665D"/>
    <w:rsid w:val="00F90371"/>
    <w:rsid w:val="00F93B8A"/>
    <w:rsid w:val="00F95C18"/>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customStyle="1" w:styleId="Default">
    <w:name w:val="Default"/>
    <w:rsid w:val="000B3DE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1838121" y="1875"/>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Director of Commissioning</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6FB0DED-02CE-4804-8B1B-9BB22E6DE4EE}">
      <dgm:prSet phldrT="[Text]"/>
      <dgm:spPr>
        <a:xfrm>
          <a:off x="1838121" y="996861"/>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a:t>Principal Social Worker &amp; Assistant Director of Professional Standards</a:t>
          </a:r>
          <a:endParaRPr lang="en-GB">
            <a:solidFill>
              <a:sysClr val="windowText" lastClr="000000"/>
            </a:solidFill>
            <a:latin typeface="Calibri"/>
            <a:ea typeface="+mn-ea"/>
            <a:cs typeface="+mn-cs"/>
          </a:endParaRPr>
        </a:p>
      </dgm:t>
    </dgm:pt>
    <dgm:pt modelId="{D2326DE0-C285-4A8C-BE40-FC24C7DC4690}" type="parTrans" cxnId="{88592CBB-B7CB-4C5F-81C3-1D95DF052167}">
      <dgm:prSet/>
      <dgm:spPr>
        <a:xfrm>
          <a:off x="2493096" y="702569"/>
          <a:ext cx="91440" cy="294291"/>
        </a:xfrm>
        <a:custGeom>
          <a:avLst/>
          <a:gdLst/>
          <a:ahLst/>
          <a:cxnLst/>
          <a:rect l="0" t="0" r="0" b="0"/>
          <a:pathLst>
            <a:path>
              <a:moveTo>
                <a:pt x="45720" y="0"/>
              </a:moveTo>
              <a:lnTo>
                <a:pt x="45720" y="29429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27D830F-0DB4-4C47-B833-E2C3BC2178F4}" type="sibTrans" cxnId="{88592CBB-B7CB-4C5F-81C3-1D95DF052167}">
      <dgm:prSet/>
      <dgm:spPr/>
      <dgm:t>
        <a:bodyPr/>
        <a:lstStyle/>
        <a:p>
          <a:endParaRPr lang="en-GB"/>
        </a:p>
      </dgm:t>
    </dgm:pt>
    <dgm:pt modelId="{E8FD0938-62F0-4289-A680-01B99FBDAE57}">
      <dgm:prSet/>
      <dgm:spPr>
        <a:solidFill>
          <a:schemeClr val="accent6">
            <a:lumMod val="60000"/>
            <a:lumOff val="40000"/>
          </a:schemeClr>
        </a:solidFill>
      </dgm:spPr>
      <dgm:t>
        <a:bodyPr/>
        <a:lstStyle/>
        <a:p>
          <a:r>
            <a:rPr lang="en-GB"/>
            <a:t>Deputy Principal Social Worker</a:t>
          </a:r>
        </a:p>
      </dgm:t>
    </dgm:pt>
    <dgm:pt modelId="{0751C433-E050-4CBD-94AF-7580D83915C0}" type="parTrans" cxnId="{6AA4650C-D99D-4BA1-92E6-994A8192C05A}">
      <dgm:prSet/>
      <dgm:spPr/>
      <dgm:t>
        <a:bodyPr/>
        <a:lstStyle/>
        <a:p>
          <a:endParaRPr lang="en-GB"/>
        </a:p>
      </dgm:t>
    </dgm:pt>
    <dgm:pt modelId="{6CCA6A49-E2B7-4DA1-ACDE-371E397F6705}" type="sibTrans" cxnId="{6AA4650C-D99D-4BA1-92E6-994A8192C05A}">
      <dgm:prSet/>
      <dgm:spPr/>
      <dgm:t>
        <a:bodyPr/>
        <a:lstStyle/>
        <a:p>
          <a:endParaRPr lang="en-GB"/>
        </a:p>
      </dgm:t>
    </dgm:pt>
    <dgm:pt modelId="{12F29A48-D8FE-43E8-8E9A-D659033564A4}">
      <dgm:prSet/>
      <dgm:spPr/>
      <dgm:t>
        <a:bodyPr/>
        <a:lstStyle/>
        <a:p>
          <a:r>
            <a:rPr lang="en-GB"/>
            <a:t>Professional Standards Officer x1</a:t>
          </a:r>
        </a:p>
      </dgm:t>
    </dgm:pt>
    <dgm:pt modelId="{D0FEE0B6-CE31-446E-8DC6-0B1DE50CA2D3}" type="parTrans" cxnId="{8B2A0C64-6B18-4C40-9F21-0776C96FA829}">
      <dgm:prSet/>
      <dgm:spPr/>
      <dgm:t>
        <a:bodyPr/>
        <a:lstStyle/>
        <a:p>
          <a:endParaRPr lang="en-GB"/>
        </a:p>
      </dgm:t>
    </dgm:pt>
    <dgm:pt modelId="{0086D468-53C1-4033-BFA1-629B84E200CD}" type="sibTrans" cxnId="{8B2A0C64-6B18-4C40-9F21-0776C96FA829}">
      <dgm:prSet/>
      <dgm:spPr/>
      <dgm:t>
        <a:bodyPr/>
        <a:lstStyle/>
        <a:p>
          <a:endParaRPr lang="en-GB"/>
        </a:p>
      </dgm:t>
    </dgm:pt>
    <dgm:pt modelId="{57DEA6A8-05B7-44B8-BCF0-95018B32B79B}">
      <dgm:prSet/>
      <dgm:spPr/>
      <dgm:t>
        <a:bodyPr/>
        <a:lstStyle/>
        <a:p>
          <a:r>
            <a:rPr lang="en-GB"/>
            <a:t>ASYE Manager x2</a:t>
          </a:r>
        </a:p>
      </dgm:t>
    </dgm:pt>
    <dgm:pt modelId="{2243CD04-CC91-4219-9B9F-7A5F362B3507}" type="parTrans" cxnId="{670C2977-5D00-49A8-84B2-35F70C6064EE}">
      <dgm:prSet/>
      <dgm:spPr/>
      <dgm:t>
        <a:bodyPr/>
        <a:lstStyle/>
        <a:p>
          <a:endParaRPr lang="en-GB"/>
        </a:p>
      </dgm:t>
    </dgm:pt>
    <dgm:pt modelId="{74612235-DEFE-4586-A848-6BFA49393F9F}" type="sibTrans" cxnId="{670C2977-5D00-49A8-84B2-35F70C6064EE}">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2AF1842B-759A-4C72-97E6-8005F5988C0F}" type="pres">
      <dgm:prSet presAssocID="{D2326DE0-C285-4A8C-BE40-FC24C7DC4690}" presName="Name37" presStyleLbl="parChTrans1D2" presStyleIdx="0" presStyleCnt="1"/>
      <dgm:spPr/>
    </dgm:pt>
    <dgm:pt modelId="{FD128964-2831-4A89-899C-04ECFBBF9598}" type="pres">
      <dgm:prSet presAssocID="{A6FB0DED-02CE-4804-8B1B-9BB22E6DE4EE}" presName="hierRoot2" presStyleCnt="0">
        <dgm:presLayoutVars>
          <dgm:hierBranch val="init"/>
        </dgm:presLayoutVars>
      </dgm:prSet>
      <dgm:spPr/>
    </dgm:pt>
    <dgm:pt modelId="{36DF1C9E-EF37-48A0-80C2-E6DAA703EE8F}" type="pres">
      <dgm:prSet presAssocID="{A6FB0DED-02CE-4804-8B1B-9BB22E6DE4EE}" presName="rootComposite" presStyleCnt="0"/>
      <dgm:spPr/>
    </dgm:pt>
    <dgm:pt modelId="{5A728D95-8939-4B4F-A445-C60225770E73}" type="pres">
      <dgm:prSet presAssocID="{A6FB0DED-02CE-4804-8B1B-9BB22E6DE4EE}" presName="rootText" presStyleLbl="node2" presStyleIdx="0" presStyleCnt="1">
        <dgm:presLayoutVars>
          <dgm:chPref val="3"/>
        </dgm:presLayoutVars>
      </dgm:prSet>
      <dgm:spPr/>
    </dgm:pt>
    <dgm:pt modelId="{8ED3DF96-19B8-4580-88E2-A00FEEFE0C3F}" type="pres">
      <dgm:prSet presAssocID="{A6FB0DED-02CE-4804-8B1B-9BB22E6DE4EE}" presName="rootConnector" presStyleLbl="node2" presStyleIdx="0" presStyleCnt="1"/>
      <dgm:spPr/>
    </dgm:pt>
    <dgm:pt modelId="{ED4DA407-9CAA-4F1E-AEBF-425DE941AA13}" type="pres">
      <dgm:prSet presAssocID="{A6FB0DED-02CE-4804-8B1B-9BB22E6DE4EE}" presName="hierChild4" presStyleCnt="0"/>
      <dgm:spPr/>
    </dgm:pt>
    <dgm:pt modelId="{129FFE70-9E0D-4EAF-929C-6F5ECE9E4A34}" type="pres">
      <dgm:prSet presAssocID="{0751C433-E050-4CBD-94AF-7580D83915C0}" presName="Name37" presStyleLbl="parChTrans1D3" presStyleIdx="0" presStyleCnt="1"/>
      <dgm:spPr/>
    </dgm:pt>
    <dgm:pt modelId="{3002D4CD-7DAD-437C-9D1C-CC7D5798107D}" type="pres">
      <dgm:prSet presAssocID="{E8FD0938-62F0-4289-A680-01B99FBDAE57}" presName="hierRoot2" presStyleCnt="0">
        <dgm:presLayoutVars>
          <dgm:hierBranch val="init"/>
        </dgm:presLayoutVars>
      </dgm:prSet>
      <dgm:spPr/>
    </dgm:pt>
    <dgm:pt modelId="{1FDB2FD0-33EF-461C-9F89-D174F94FC19D}" type="pres">
      <dgm:prSet presAssocID="{E8FD0938-62F0-4289-A680-01B99FBDAE57}" presName="rootComposite" presStyleCnt="0"/>
      <dgm:spPr/>
    </dgm:pt>
    <dgm:pt modelId="{6490A100-EFC5-4266-AF1A-02B71E39055D}" type="pres">
      <dgm:prSet presAssocID="{E8FD0938-62F0-4289-A680-01B99FBDAE57}" presName="rootText" presStyleLbl="node3" presStyleIdx="0" presStyleCnt="1">
        <dgm:presLayoutVars>
          <dgm:chPref val="3"/>
        </dgm:presLayoutVars>
      </dgm:prSet>
      <dgm:spPr/>
    </dgm:pt>
    <dgm:pt modelId="{101F5918-248D-4BAA-885C-BC09C721C386}" type="pres">
      <dgm:prSet presAssocID="{E8FD0938-62F0-4289-A680-01B99FBDAE57}" presName="rootConnector" presStyleLbl="node3" presStyleIdx="0" presStyleCnt="1"/>
      <dgm:spPr/>
    </dgm:pt>
    <dgm:pt modelId="{591EF080-FDD8-44BD-867B-428A2423DBA7}" type="pres">
      <dgm:prSet presAssocID="{E8FD0938-62F0-4289-A680-01B99FBDAE57}" presName="hierChild4" presStyleCnt="0"/>
      <dgm:spPr/>
    </dgm:pt>
    <dgm:pt modelId="{3DBE6DFA-05F9-48A0-B4E1-C137074A0535}" type="pres">
      <dgm:prSet presAssocID="{D0FEE0B6-CE31-446E-8DC6-0B1DE50CA2D3}" presName="Name37" presStyleLbl="parChTrans1D4" presStyleIdx="0" presStyleCnt="2"/>
      <dgm:spPr/>
    </dgm:pt>
    <dgm:pt modelId="{F81CB256-4C85-4A3B-987A-C4561A1F4214}" type="pres">
      <dgm:prSet presAssocID="{12F29A48-D8FE-43E8-8E9A-D659033564A4}" presName="hierRoot2" presStyleCnt="0">
        <dgm:presLayoutVars>
          <dgm:hierBranch val="init"/>
        </dgm:presLayoutVars>
      </dgm:prSet>
      <dgm:spPr/>
    </dgm:pt>
    <dgm:pt modelId="{E79B0A67-2B43-4B95-872F-7511F9245D88}" type="pres">
      <dgm:prSet presAssocID="{12F29A48-D8FE-43E8-8E9A-D659033564A4}" presName="rootComposite" presStyleCnt="0"/>
      <dgm:spPr/>
    </dgm:pt>
    <dgm:pt modelId="{7EDD6183-5F50-4F43-84A4-66FA188191F7}" type="pres">
      <dgm:prSet presAssocID="{12F29A48-D8FE-43E8-8E9A-D659033564A4}" presName="rootText" presStyleLbl="node4" presStyleIdx="0" presStyleCnt="2">
        <dgm:presLayoutVars>
          <dgm:chPref val="3"/>
        </dgm:presLayoutVars>
      </dgm:prSet>
      <dgm:spPr/>
    </dgm:pt>
    <dgm:pt modelId="{B89FDB5D-3E1D-4E61-94D6-39D0B573DCA5}" type="pres">
      <dgm:prSet presAssocID="{12F29A48-D8FE-43E8-8E9A-D659033564A4}" presName="rootConnector" presStyleLbl="node4" presStyleIdx="0" presStyleCnt="2"/>
      <dgm:spPr/>
    </dgm:pt>
    <dgm:pt modelId="{58959DB6-E499-404C-AD5A-4016A22CB3C8}" type="pres">
      <dgm:prSet presAssocID="{12F29A48-D8FE-43E8-8E9A-D659033564A4}" presName="hierChild4" presStyleCnt="0"/>
      <dgm:spPr/>
    </dgm:pt>
    <dgm:pt modelId="{53EEB03E-3092-46A7-A1AF-B7A62384DE08}" type="pres">
      <dgm:prSet presAssocID="{12F29A48-D8FE-43E8-8E9A-D659033564A4}" presName="hierChild5" presStyleCnt="0"/>
      <dgm:spPr/>
    </dgm:pt>
    <dgm:pt modelId="{47075E0E-3C31-4065-99D5-BC639F472568}" type="pres">
      <dgm:prSet presAssocID="{2243CD04-CC91-4219-9B9F-7A5F362B3507}" presName="Name37" presStyleLbl="parChTrans1D4" presStyleIdx="1" presStyleCnt="2"/>
      <dgm:spPr/>
    </dgm:pt>
    <dgm:pt modelId="{02E5D3E7-3C79-481C-984A-3F6EA22741ED}" type="pres">
      <dgm:prSet presAssocID="{57DEA6A8-05B7-44B8-BCF0-95018B32B79B}" presName="hierRoot2" presStyleCnt="0">
        <dgm:presLayoutVars>
          <dgm:hierBranch val="init"/>
        </dgm:presLayoutVars>
      </dgm:prSet>
      <dgm:spPr/>
    </dgm:pt>
    <dgm:pt modelId="{233AF0F5-886F-453D-ABAA-7E97100AE9AD}" type="pres">
      <dgm:prSet presAssocID="{57DEA6A8-05B7-44B8-BCF0-95018B32B79B}" presName="rootComposite" presStyleCnt="0"/>
      <dgm:spPr/>
    </dgm:pt>
    <dgm:pt modelId="{310FB871-6B5E-4789-AEF4-5B8D4357D837}" type="pres">
      <dgm:prSet presAssocID="{57DEA6A8-05B7-44B8-BCF0-95018B32B79B}" presName="rootText" presStyleLbl="node4" presStyleIdx="1" presStyleCnt="2">
        <dgm:presLayoutVars>
          <dgm:chPref val="3"/>
        </dgm:presLayoutVars>
      </dgm:prSet>
      <dgm:spPr/>
    </dgm:pt>
    <dgm:pt modelId="{C98B20C2-0F01-4B59-9D43-2F3CDD3C9AA4}" type="pres">
      <dgm:prSet presAssocID="{57DEA6A8-05B7-44B8-BCF0-95018B32B79B}" presName="rootConnector" presStyleLbl="node4" presStyleIdx="1" presStyleCnt="2"/>
      <dgm:spPr/>
    </dgm:pt>
    <dgm:pt modelId="{AA982C23-608B-463D-8280-213957D15040}" type="pres">
      <dgm:prSet presAssocID="{57DEA6A8-05B7-44B8-BCF0-95018B32B79B}" presName="hierChild4" presStyleCnt="0"/>
      <dgm:spPr/>
    </dgm:pt>
    <dgm:pt modelId="{E70E6CFC-2596-4595-B6B4-4E31E37F78AB}" type="pres">
      <dgm:prSet presAssocID="{57DEA6A8-05B7-44B8-BCF0-95018B32B79B}" presName="hierChild5" presStyleCnt="0"/>
      <dgm:spPr/>
    </dgm:pt>
    <dgm:pt modelId="{250B87BF-BA7B-4545-9A2A-8EF46B4D0CD5}" type="pres">
      <dgm:prSet presAssocID="{E8FD0938-62F0-4289-A680-01B99FBDAE57}" presName="hierChild5" presStyleCnt="0"/>
      <dgm:spPr/>
    </dgm:pt>
    <dgm:pt modelId="{5C73FB45-9F4C-4F6C-B4F0-C97FA6FD05C8}" type="pres">
      <dgm:prSet presAssocID="{A6FB0DED-02CE-4804-8B1B-9BB22E6DE4EE}" presName="hierChild5" presStyleCnt="0"/>
      <dgm:spPr/>
    </dgm:pt>
    <dgm:pt modelId="{C29A2AF6-AFE1-4256-A266-94CE19CB8E8C}" type="pres">
      <dgm:prSet presAssocID="{92861D75-D145-4B0D-B1D9-A8C6D6F792E0}" presName="hierChild3" presStyleCnt="0"/>
      <dgm:spPr/>
    </dgm:pt>
  </dgm:ptLst>
  <dgm:cxnLst>
    <dgm:cxn modelId="{20BD030A-A8E8-4A10-8E02-DBF289E6C4CD}" type="presOf" srcId="{12F29A48-D8FE-43E8-8E9A-D659033564A4}" destId="{B89FDB5D-3E1D-4E61-94D6-39D0B573DCA5}" srcOrd="1" destOrd="0" presId="urn:microsoft.com/office/officeart/2005/8/layout/orgChart1"/>
    <dgm:cxn modelId="{6AA4650C-D99D-4BA1-92E6-994A8192C05A}" srcId="{A6FB0DED-02CE-4804-8B1B-9BB22E6DE4EE}" destId="{E8FD0938-62F0-4289-A680-01B99FBDAE57}" srcOrd="0" destOrd="0" parTransId="{0751C433-E050-4CBD-94AF-7580D83915C0}" sibTransId="{6CCA6A49-E2B7-4DA1-ACDE-371E397F6705}"/>
    <dgm:cxn modelId="{3A2B8C23-8A22-4FFB-B008-765122AFD071}" type="presOf" srcId="{92861D75-D145-4B0D-B1D9-A8C6D6F792E0}" destId="{C68CB9D8-0E72-4ABE-B315-A8B088991145}" srcOrd="0" destOrd="0" presId="urn:microsoft.com/office/officeart/2005/8/layout/orgChart1"/>
    <dgm:cxn modelId="{A13E6C25-FA54-4414-9C03-AD9C0681CBBF}" type="presOf" srcId="{92861D75-D145-4B0D-B1D9-A8C6D6F792E0}" destId="{8C127284-A2B3-4165-A908-E9E42EAFF156}" srcOrd="1" destOrd="0" presId="urn:microsoft.com/office/officeart/2005/8/layout/orgChart1"/>
    <dgm:cxn modelId="{91799B34-4B95-4D54-959B-AA2013FC9CCB}" type="presOf" srcId="{D2326DE0-C285-4A8C-BE40-FC24C7DC4690}" destId="{2AF1842B-759A-4C72-97E6-8005F5988C0F}" srcOrd="0" destOrd="0" presId="urn:microsoft.com/office/officeart/2005/8/layout/orgChart1"/>
    <dgm:cxn modelId="{E94AF53C-25CF-4301-ABE6-DD1BF18359A6}" type="presOf" srcId="{12F29A48-D8FE-43E8-8E9A-D659033564A4}" destId="{7EDD6183-5F50-4F43-84A4-66FA188191F7}" srcOrd="0" destOrd="0" presId="urn:microsoft.com/office/officeart/2005/8/layout/orgChart1"/>
    <dgm:cxn modelId="{8B2A0C64-6B18-4C40-9F21-0776C96FA829}" srcId="{E8FD0938-62F0-4289-A680-01B99FBDAE57}" destId="{12F29A48-D8FE-43E8-8E9A-D659033564A4}" srcOrd="0" destOrd="0" parTransId="{D0FEE0B6-CE31-446E-8DC6-0B1DE50CA2D3}" sibTransId="{0086D468-53C1-4033-BFA1-629B84E200CD}"/>
    <dgm:cxn modelId="{C15CE04F-3665-4C16-B6D1-27CCA90711B0}" type="presOf" srcId="{D0FEE0B6-CE31-446E-8DC6-0B1DE50CA2D3}" destId="{3DBE6DFA-05F9-48A0-B4E1-C137074A0535}" srcOrd="0" destOrd="0" presId="urn:microsoft.com/office/officeart/2005/8/layout/orgChart1"/>
    <dgm:cxn modelId="{F099AF50-2A49-4547-88D7-021662F43218}" type="presOf" srcId="{6AE5A79F-6DE6-462D-B419-BB8F9955AC7D}" destId="{5B67B5F4-92D7-40C0-8F72-7464CC0CDD3F}" srcOrd="0" destOrd="0" presId="urn:microsoft.com/office/officeart/2005/8/layout/orgChart1"/>
    <dgm:cxn modelId="{670C2977-5D00-49A8-84B2-35F70C6064EE}" srcId="{E8FD0938-62F0-4289-A680-01B99FBDAE57}" destId="{57DEA6A8-05B7-44B8-BCF0-95018B32B79B}" srcOrd="1" destOrd="0" parTransId="{2243CD04-CC91-4219-9B9F-7A5F362B3507}" sibTransId="{74612235-DEFE-4586-A848-6BFA49393F9F}"/>
    <dgm:cxn modelId="{FC37D97F-5C43-41E8-8035-74251E45AF35}" srcId="{6AE5A79F-6DE6-462D-B419-BB8F9955AC7D}" destId="{92861D75-D145-4B0D-B1D9-A8C6D6F792E0}" srcOrd="0" destOrd="0" parTransId="{5FD88642-806B-4689-B1E4-7BC57CCE4D36}" sibTransId="{6B3DDECD-7447-41F2-ADA5-53A6194FB60A}"/>
    <dgm:cxn modelId="{8C5BA3A1-39CC-468D-A940-A970E2445BEA}" type="presOf" srcId="{57DEA6A8-05B7-44B8-BCF0-95018B32B79B}" destId="{C98B20C2-0F01-4B59-9D43-2F3CDD3C9AA4}" srcOrd="1" destOrd="0" presId="urn:microsoft.com/office/officeart/2005/8/layout/orgChart1"/>
    <dgm:cxn modelId="{77E30FAA-1AC4-41BE-BCC6-C3CBAE149255}" type="presOf" srcId="{E8FD0938-62F0-4289-A680-01B99FBDAE57}" destId="{101F5918-248D-4BAA-885C-BC09C721C386}" srcOrd="1" destOrd="0" presId="urn:microsoft.com/office/officeart/2005/8/layout/orgChart1"/>
    <dgm:cxn modelId="{88592CBB-B7CB-4C5F-81C3-1D95DF052167}" srcId="{92861D75-D145-4B0D-B1D9-A8C6D6F792E0}" destId="{A6FB0DED-02CE-4804-8B1B-9BB22E6DE4EE}" srcOrd="0" destOrd="0" parTransId="{D2326DE0-C285-4A8C-BE40-FC24C7DC4690}" sibTransId="{627D830F-0DB4-4C47-B833-E2C3BC2178F4}"/>
    <dgm:cxn modelId="{C8F951BD-4CC9-4E2F-A7CB-0DED47BD6C17}" type="presOf" srcId="{E8FD0938-62F0-4289-A680-01B99FBDAE57}" destId="{6490A100-EFC5-4266-AF1A-02B71E39055D}" srcOrd="0" destOrd="0" presId="urn:microsoft.com/office/officeart/2005/8/layout/orgChart1"/>
    <dgm:cxn modelId="{E259BDBE-437E-4580-8BF2-14E3355D289B}" type="presOf" srcId="{A6FB0DED-02CE-4804-8B1B-9BB22E6DE4EE}" destId="{8ED3DF96-19B8-4580-88E2-A00FEEFE0C3F}" srcOrd="1" destOrd="0" presId="urn:microsoft.com/office/officeart/2005/8/layout/orgChart1"/>
    <dgm:cxn modelId="{477BFBBE-2270-4A51-97AE-28265DAE2F4D}" type="presOf" srcId="{A6FB0DED-02CE-4804-8B1B-9BB22E6DE4EE}" destId="{5A728D95-8939-4B4F-A445-C60225770E73}" srcOrd="0" destOrd="0" presId="urn:microsoft.com/office/officeart/2005/8/layout/orgChart1"/>
    <dgm:cxn modelId="{EA90D0D6-E876-432F-B072-7C8D460FE533}" type="presOf" srcId="{2243CD04-CC91-4219-9B9F-7A5F362B3507}" destId="{47075E0E-3C31-4065-99D5-BC639F472568}" srcOrd="0" destOrd="0" presId="urn:microsoft.com/office/officeart/2005/8/layout/orgChart1"/>
    <dgm:cxn modelId="{F311EEF8-53EC-4FA4-96FB-BDB62DB38ADC}" type="presOf" srcId="{0751C433-E050-4CBD-94AF-7580D83915C0}" destId="{129FFE70-9E0D-4EAF-929C-6F5ECE9E4A34}" srcOrd="0" destOrd="0" presId="urn:microsoft.com/office/officeart/2005/8/layout/orgChart1"/>
    <dgm:cxn modelId="{A9B5C8FD-76BC-4F64-9586-FF8AD94A45F9}" type="presOf" srcId="{57DEA6A8-05B7-44B8-BCF0-95018B32B79B}" destId="{310FB871-6B5E-4789-AEF4-5B8D4357D837}" srcOrd="0" destOrd="0" presId="urn:microsoft.com/office/officeart/2005/8/layout/orgChart1"/>
    <dgm:cxn modelId="{693FD004-71AB-4198-8A7F-8F2B53B8F80A}" type="presParOf" srcId="{5B67B5F4-92D7-40C0-8F72-7464CC0CDD3F}" destId="{A1A80B55-D2AF-4330-AB92-80AC9F7B6DB3}" srcOrd="0" destOrd="0" presId="urn:microsoft.com/office/officeart/2005/8/layout/orgChart1"/>
    <dgm:cxn modelId="{8BC4393B-D080-4F22-B580-51654FA3137A}" type="presParOf" srcId="{A1A80B55-D2AF-4330-AB92-80AC9F7B6DB3}" destId="{9C746728-17B6-4563-9455-5BD69D723F1F}" srcOrd="0" destOrd="0" presId="urn:microsoft.com/office/officeart/2005/8/layout/orgChart1"/>
    <dgm:cxn modelId="{6B7D2E43-3E43-4A0F-8154-27CA17B435FF}" type="presParOf" srcId="{9C746728-17B6-4563-9455-5BD69D723F1F}" destId="{C68CB9D8-0E72-4ABE-B315-A8B088991145}" srcOrd="0" destOrd="0" presId="urn:microsoft.com/office/officeart/2005/8/layout/orgChart1"/>
    <dgm:cxn modelId="{DADC47ED-C16E-4AE5-90A9-862793C479EF}" type="presParOf" srcId="{9C746728-17B6-4563-9455-5BD69D723F1F}" destId="{8C127284-A2B3-4165-A908-E9E42EAFF156}" srcOrd="1" destOrd="0" presId="urn:microsoft.com/office/officeart/2005/8/layout/orgChart1"/>
    <dgm:cxn modelId="{D3958623-2396-486E-A833-242D61704AF2}" type="presParOf" srcId="{A1A80B55-D2AF-4330-AB92-80AC9F7B6DB3}" destId="{04DFDA80-3A29-4F3A-A2BE-E27BF1B8344A}" srcOrd="1" destOrd="0" presId="urn:microsoft.com/office/officeart/2005/8/layout/orgChart1"/>
    <dgm:cxn modelId="{D6936E1B-8E7F-4D8F-80DE-74D3F08CEDAF}" type="presParOf" srcId="{04DFDA80-3A29-4F3A-A2BE-E27BF1B8344A}" destId="{2AF1842B-759A-4C72-97E6-8005F5988C0F}" srcOrd="0" destOrd="0" presId="urn:microsoft.com/office/officeart/2005/8/layout/orgChart1"/>
    <dgm:cxn modelId="{07CC0CED-23AE-4A9A-BA06-6D1B121BC878}" type="presParOf" srcId="{04DFDA80-3A29-4F3A-A2BE-E27BF1B8344A}" destId="{FD128964-2831-4A89-899C-04ECFBBF9598}" srcOrd="1" destOrd="0" presId="urn:microsoft.com/office/officeart/2005/8/layout/orgChart1"/>
    <dgm:cxn modelId="{002646EC-1D4F-4BA0-9ABE-2DDEEE9C426D}" type="presParOf" srcId="{FD128964-2831-4A89-899C-04ECFBBF9598}" destId="{36DF1C9E-EF37-48A0-80C2-E6DAA703EE8F}" srcOrd="0" destOrd="0" presId="urn:microsoft.com/office/officeart/2005/8/layout/orgChart1"/>
    <dgm:cxn modelId="{FBF4CC8F-B4CA-4D07-AF3C-328C38B73767}" type="presParOf" srcId="{36DF1C9E-EF37-48A0-80C2-E6DAA703EE8F}" destId="{5A728D95-8939-4B4F-A445-C60225770E73}" srcOrd="0" destOrd="0" presId="urn:microsoft.com/office/officeart/2005/8/layout/orgChart1"/>
    <dgm:cxn modelId="{2696BB58-DBCE-42AB-9B23-2ED15315047A}" type="presParOf" srcId="{36DF1C9E-EF37-48A0-80C2-E6DAA703EE8F}" destId="{8ED3DF96-19B8-4580-88E2-A00FEEFE0C3F}" srcOrd="1" destOrd="0" presId="urn:microsoft.com/office/officeart/2005/8/layout/orgChart1"/>
    <dgm:cxn modelId="{5835A5CD-D252-4FD0-8788-D4A5BE81B21E}" type="presParOf" srcId="{FD128964-2831-4A89-899C-04ECFBBF9598}" destId="{ED4DA407-9CAA-4F1E-AEBF-425DE941AA13}" srcOrd="1" destOrd="0" presId="urn:microsoft.com/office/officeart/2005/8/layout/orgChart1"/>
    <dgm:cxn modelId="{126148C7-BCD9-44F9-A691-68EEAC6D871A}" type="presParOf" srcId="{ED4DA407-9CAA-4F1E-AEBF-425DE941AA13}" destId="{129FFE70-9E0D-4EAF-929C-6F5ECE9E4A34}" srcOrd="0" destOrd="0" presId="urn:microsoft.com/office/officeart/2005/8/layout/orgChart1"/>
    <dgm:cxn modelId="{64F66D92-116F-441D-8B98-A036CA5E9FBF}" type="presParOf" srcId="{ED4DA407-9CAA-4F1E-AEBF-425DE941AA13}" destId="{3002D4CD-7DAD-437C-9D1C-CC7D5798107D}" srcOrd="1" destOrd="0" presId="urn:microsoft.com/office/officeart/2005/8/layout/orgChart1"/>
    <dgm:cxn modelId="{60628D67-EF85-4F45-AA17-A4742EDABB25}" type="presParOf" srcId="{3002D4CD-7DAD-437C-9D1C-CC7D5798107D}" destId="{1FDB2FD0-33EF-461C-9F89-D174F94FC19D}" srcOrd="0" destOrd="0" presId="urn:microsoft.com/office/officeart/2005/8/layout/orgChart1"/>
    <dgm:cxn modelId="{47E8D6AC-7CC9-4134-9AB0-4B63AFF797BA}" type="presParOf" srcId="{1FDB2FD0-33EF-461C-9F89-D174F94FC19D}" destId="{6490A100-EFC5-4266-AF1A-02B71E39055D}" srcOrd="0" destOrd="0" presId="urn:microsoft.com/office/officeart/2005/8/layout/orgChart1"/>
    <dgm:cxn modelId="{1959F2DC-60DF-4A7C-A821-DFB5B14B4F18}" type="presParOf" srcId="{1FDB2FD0-33EF-461C-9F89-D174F94FC19D}" destId="{101F5918-248D-4BAA-885C-BC09C721C386}" srcOrd="1" destOrd="0" presId="urn:microsoft.com/office/officeart/2005/8/layout/orgChart1"/>
    <dgm:cxn modelId="{9220BEA1-48A7-41F8-896F-719FF37AEB98}" type="presParOf" srcId="{3002D4CD-7DAD-437C-9D1C-CC7D5798107D}" destId="{591EF080-FDD8-44BD-867B-428A2423DBA7}" srcOrd="1" destOrd="0" presId="urn:microsoft.com/office/officeart/2005/8/layout/orgChart1"/>
    <dgm:cxn modelId="{E42533CF-4F4D-409D-877B-86BCB9248CB9}" type="presParOf" srcId="{591EF080-FDD8-44BD-867B-428A2423DBA7}" destId="{3DBE6DFA-05F9-48A0-B4E1-C137074A0535}" srcOrd="0" destOrd="0" presId="urn:microsoft.com/office/officeart/2005/8/layout/orgChart1"/>
    <dgm:cxn modelId="{3AC546FD-A9D9-4431-B67E-0694F94204FE}" type="presParOf" srcId="{591EF080-FDD8-44BD-867B-428A2423DBA7}" destId="{F81CB256-4C85-4A3B-987A-C4561A1F4214}" srcOrd="1" destOrd="0" presId="urn:microsoft.com/office/officeart/2005/8/layout/orgChart1"/>
    <dgm:cxn modelId="{18BECCC8-6A33-4820-BA63-63622572C358}" type="presParOf" srcId="{F81CB256-4C85-4A3B-987A-C4561A1F4214}" destId="{E79B0A67-2B43-4B95-872F-7511F9245D88}" srcOrd="0" destOrd="0" presId="urn:microsoft.com/office/officeart/2005/8/layout/orgChart1"/>
    <dgm:cxn modelId="{A9C426CF-3E13-4A1B-9CDB-FC205913A421}" type="presParOf" srcId="{E79B0A67-2B43-4B95-872F-7511F9245D88}" destId="{7EDD6183-5F50-4F43-84A4-66FA188191F7}" srcOrd="0" destOrd="0" presId="urn:microsoft.com/office/officeart/2005/8/layout/orgChart1"/>
    <dgm:cxn modelId="{DE5F0D02-012F-4234-B30D-B1759581111E}" type="presParOf" srcId="{E79B0A67-2B43-4B95-872F-7511F9245D88}" destId="{B89FDB5D-3E1D-4E61-94D6-39D0B573DCA5}" srcOrd="1" destOrd="0" presId="urn:microsoft.com/office/officeart/2005/8/layout/orgChart1"/>
    <dgm:cxn modelId="{F4B6E675-5C97-400D-AB9D-A8BC008154DE}" type="presParOf" srcId="{F81CB256-4C85-4A3B-987A-C4561A1F4214}" destId="{58959DB6-E499-404C-AD5A-4016A22CB3C8}" srcOrd="1" destOrd="0" presId="urn:microsoft.com/office/officeart/2005/8/layout/orgChart1"/>
    <dgm:cxn modelId="{163A8A39-CD04-4F7B-B72A-1887F3502F8B}" type="presParOf" srcId="{F81CB256-4C85-4A3B-987A-C4561A1F4214}" destId="{53EEB03E-3092-46A7-A1AF-B7A62384DE08}" srcOrd="2" destOrd="0" presId="urn:microsoft.com/office/officeart/2005/8/layout/orgChart1"/>
    <dgm:cxn modelId="{91CFB860-55E0-46BA-85E7-7938FDBF74EA}" type="presParOf" srcId="{591EF080-FDD8-44BD-867B-428A2423DBA7}" destId="{47075E0E-3C31-4065-99D5-BC639F472568}" srcOrd="2" destOrd="0" presId="urn:microsoft.com/office/officeart/2005/8/layout/orgChart1"/>
    <dgm:cxn modelId="{B6D15A65-9A8C-4B67-B1A9-94E913CC9FFA}" type="presParOf" srcId="{591EF080-FDD8-44BD-867B-428A2423DBA7}" destId="{02E5D3E7-3C79-481C-984A-3F6EA22741ED}" srcOrd="3" destOrd="0" presId="urn:microsoft.com/office/officeart/2005/8/layout/orgChart1"/>
    <dgm:cxn modelId="{E41DE225-8DDD-4E83-B9F5-36E61F6987A8}" type="presParOf" srcId="{02E5D3E7-3C79-481C-984A-3F6EA22741ED}" destId="{233AF0F5-886F-453D-ABAA-7E97100AE9AD}" srcOrd="0" destOrd="0" presId="urn:microsoft.com/office/officeart/2005/8/layout/orgChart1"/>
    <dgm:cxn modelId="{33655AD9-23F9-4C71-8A55-893ECDAFBBBA}" type="presParOf" srcId="{233AF0F5-886F-453D-ABAA-7E97100AE9AD}" destId="{310FB871-6B5E-4789-AEF4-5B8D4357D837}" srcOrd="0" destOrd="0" presId="urn:microsoft.com/office/officeart/2005/8/layout/orgChart1"/>
    <dgm:cxn modelId="{31A67292-8ABC-49D5-9BD6-AEC8757CC937}" type="presParOf" srcId="{233AF0F5-886F-453D-ABAA-7E97100AE9AD}" destId="{C98B20C2-0F01-4B59-9D43-2F3CDD3C9AA4}" srcOrd="1" destOrd="0" presId="urn:microsoft.com/office/officeart/2005/8/layout/orgChart1"/>
    <dgm:cxn modelId="{4DF9C4E5-BDDA-460B-9511-BE2EEAE59669}" type="presParOf" srcId="{02E5D3E7-3C79-481C-984A-3F6EA22741ED}" destId="{AA982C23-608B-463D-8280-213957D15040}" srcOrd="1" destOrd="0" presId="urn:microsoft.com/office/officeart/2005/8/layout/orgChart1"/>
    <dgm:cxn modelId="{0DB255CB-FF26-435A-A1C1-A008B616C5A7}" type="presParOf" srcId="{02E5D3E7-3C79-481C-984A-3F6EA22741ED}" destId="{E70E6CFC-2596-4595-B6B4-4E31E37F78AB}" srcOrd="2" destOrd="0" presId="urn:microsoft.com/office/officeart/2005/8/layout/orgChart1"/>
    <dgm:cxn modelId="{78FFE24C-FF61-49B2-A7AD-3D57DC85D880}" type="presParOf" srcId="{3002D4CD-7DAD-437C-9D1C-CC7D5798107D}" destId="{250B87BF-BA7B-4545-9A2A-8EF46B4D0CD5}" srcOrd="2" destOrd="0" presId="urn:microsoft.com/office/officeart/2005/8/layout/orgChart1"/>
    <dgm:cxn modelId="{8A97D574-E45B-4F11-9CB2-7DABA2B68F53}" type="presParOf" srcId="{FD128964-2831-4A89-899C-04ECFBBF9598}" destId="{5C73FB45-9F4C-4F6C-B4F0-C97FA6FD05C8}" srcOrd="2" destOrd="0" presId="urn:microsoft.com/office/officeart/2005/8/layout/orgChart1"/>
    <dgm:cxn modelId="{8151F321-508C-47A9-95FD-3BA25414EDAC}"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075E0E-3C31-4065-99D5-BC639F472568}">
      <dsp:nvSpPr>
        <dsp:cNvPr id="0" name=""/>
        <dsp:cNvSpPr/>
      </dsp:nvSpPr>
      <dsp:spPr>
        <a:xfrm>
          <a:off x="2157712" y="2211924"/>
          <a:ext cx="172724" cy="1347254"/>
        </a:xfrm>
        <a:custGeom>
          <a:avLst/>
          <a:gdLst/>
          <a:ahLst/>
          <a:cxnLst/>
          <a:rect l="0" t="0" r="0" b="0"/>
          <a:pathLst>
            <a:path>
              <a:moveTo>
                <a:pt x="0" y="0"/>
              </a:moveTo>
              <a:lnTo>
                <a:pt x="0" y="1347254"/>
              </a:lnTo>
              <a:lnTo>
                <a:pt x="172724" y="134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BE6DFA-05F9-48A0-B4E1-C137074A0535}">
      <dsp:nvSpPr>
        <dsp:cNvPr id="0" name=""/>
        <dsp:cNvSpPr/>
      </dsp:nvSpPr>
      <dsp:spPr>
        <a:xfrm>
          <a:off x="2157712" y="2211924"/>
          <a:ext cx="172724" cy="529689"/>
        </a:xfrm>
        <a:custGeom>
          <a:avLst/>
          <a:gdLst/>
          <a:ahLst/>
          <a:cxnLst/>
          <a:rect l="0" t="0" r="0" b="0"/>
          <a:pathLst>
            <a:path>
              <a:moveTo>
                <a:pt x="0" y="0"/>
              </a:moveTo>
              <a:lnTo>
                <a:pt x="0" y="529689"/>
              </a:lnTo>
              <a:lnTo>
                <a:pt x="172724" y="5296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9FFE70-9E0D-4EAF-929C-6F5ECE9E4A34}">
      <dsp:nvSpPr>
        <dsp:cNvPr id="0" name=""/>
        <dsp:cNvSpPr/>
      </dsp:nvSpPr>
      <dsp:spPr>
        <a:xfrm>
          <a:off x="2572592" y="1394360"/>
          <a:ext cx="91440" cy="241814"/>
        </a:xfrm>
        <a:custGeom>
          <a:avLst/>
          <a:gdLst/>
          <a:ahLst/>
          <a:cxnLst/>
          <a:rect l="0" t="0" r="0" b="0"/>
          <a:pathLst>
            <a:path>
              <a:moveTo>
                <a:pt x="45720" y="0"/>
              </a:moveTo>
              <a:lnTo>
                <a:pt x="45720" y="2418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F1842B-759A-4C72-97E6-8005F5988C0F}">
      <dsp:nvSpPr>
        <dsp:cNvPr id="0" name=""/>
        <dsp:cNvSpPr/>
      </dsp:nvSpPr>
      <dsp:spPr>
        <a:xfrm>
          <a:off x="2572592" y="576795"/>
          <a:ext cx="91440" cy="241814"/>
        </a:xfrm>
        <a:custGeom>
          <a:avLst/>
          <a:gdLst/>
          <a:ahLst/>
          <a:cxnLst/>
          <a:rect l="0" t="0" r="0" b="0"/>
          <a:pathLst>
            <a:path>
              <a:moveTo>
                <a:pt x="45720" y="0"/>
              </a:moveTo>
              <a:lnTo>
                <a:pt x="45720" y="2942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2042562" y="1045"/>
          <a:ext cx="1151499" cy="57574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a:ea typeface="+mn-ea"/>
              <a:cs typeface="+mn-cs"/>
            </a:rPr>
            <a:t>Director of Commissioning</a:t>
          </a:r>
        </a:p>
      </dsp:txBody>
      <dsp:txXfrm>
        <a:off x="2042562" y="1045"/>
        <a:ext cx="1151499" cy="575749"/>
      </dsp:txXfrm>
    </dsp:sp>
    <dsp:sp modelId="{5A728D95-8939-4B4F-A445-C60225770E73}">
      <dsp:nvSpPr>
        <dsp:cNvPr id="0" name=""/>
        <dsp:cNvSpPr/>
      </dsp:nvSpPr>
      <dsp:spPr>
        <a:xfrm>
          <a:off x="2042562" y="818610"/>
          <a:ext cx="1151499" cy="57574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Principal Social Worker &amp; Assistant Director of Professional Standards</a:t>
          </a:r>
          <a:endParaRPr lang="en-GB" sz="900" kern="1200">
            <a:solidFill>
              <a:sysClr val="windowText" lastClr="000000"/>
            </a:solidFill>
            <a:latin typeface="Calibri"/>
            <a:ea typeface="+mn-ea"/>
            <a:cs typeface="+mn-cs"/>
          </a:endParaRPr>
        </a:p>
      </dsp:txBody>
      <dsp:txXfrm>
        <a:off x="2042562" y="818610"/>
        <a:ext cx="1151499" cy="575749"/>
      </dsp:txXfrm>
    </dsp:sp>
    <dsp:sp modelId="{6490A100-EFC5-4266-AF1A-02B71E39055D}">
      <dsp:nvSpPr>
        <dsp:cNvPr id="0" name=""/>
        <dsp:cNvSpPr/>
      </dsp:nvSpPr>
      <dsp:spPr>
        <a:xfrm>
          <a:off x="2042562" y="1636175"/>
          <a:ext cx="1151499" cy="575749"/>
        </a:xfrm>
        <a:prstGeom prst="rect">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Principal Social Worker</a:t>
          </a:r>
        </a:p>
      </dsp:txBody>
      <dsp:txXfrm>
        <a:off x="2042562" y="1636175"/>
        <a:ext cx="1151499" cy="575749"/>
      </dsp:txXfrm>
    </dsp:sp>
    <dsp:sp modelId="{7EDD6183-5F50-4F43-84A4-66FA188191F7}">
      <dsp:nvSpPr>
        <dsp:cNvPr id="0" name=""/>
        <dsp:cNvSpPr/>
      </dsp:nvSpPr>
      <dsp:spPr>
        <a:xfrm>
          <a:off x="2330437" y="2453739"/>
          <a:ext cx="1151499" cy="5757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Professional Standards Officer x1</a:t>
          </a:r>
        </a:p>
      </dsp:txBody>
      <dsp:txXfrm>
        <a:off x="2330437" y="2453739"/>
        <a:ext cx="1151499" cy="575749"/>
      </dsp:txXfrm>
    </dsp:sp>
    <dsp:sp modelId="{310FB871-6B5E-4789-AEF4-5B8D4357D837}">
      <dsp:nvSpPr>
        <dsp:cNvPr id="0" name=""/>
        <dsp:cNvSpPr/>
      </dsp:nvSpPr>
      <dsp:spPr>
        <a:xfrm>
          <a:off x="2330437" y="3271304"/>
          <a:ext cx="1151499" cy="5757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ASYE Manager x2</a:t>
          </a:r>
        </a:p>
      </dsp:txBody>
      <dsp:txXfrm>
        <a:off x="2330437" y="3271304"/>
        <a:ext cx="1151499" cy="5757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4874A238-D48B-4C09-AE76-1FD5B0334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2006/metadata/properties"/>
    <ds:schemaRef ds:uri="http://schemas.microsoft.com/sharepoint/v3"/>
    <ds:schemaRef ds:uri="99565b2f-991f-43e4-9573-b249558c47b1"/>
    <ds:schemaRef ds:uri="http://schemas.microsoft.com/office/infopath/2007/PartnerControls"/>
    <ds:schemaRef ds:uri="http://www.w3.org/XML/1998/namespace"/>
    <ds:schemaRef ds:uri="http://purl.org/dc/dcmitype/"/>
    <ds:schemaRef ds:uri="16842444-c3db-4447-b0c9-46529a652c94"/>
    <ds:schemaRef ds:uri="aceecbcc-a652-4853-871f-949381f93605"/>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1626</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2024-11-05T15:54:00Z</dcterms:created>
  <dcterms:modified xsi:type="dcterms:W3CDTF">2024-11-05T15:54:00Z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