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17C" w:rsidRDefault="00EB3F52">
      <w:pPr>
        <w:spacing w:after="0" w:line="259" w:lineRule="auto"/>
        <w:ind w:left="0" w:firstLine="0"/>
        <w:jc w:val="right"/>
      </w:pPr>
      <w:r>
        <w:rPr>
          <w:noProof/>
        </w:rPr>
        <w:drawing>
          <wp:inline distT="0" distB="0" distL="0" distR="0">
            <wp:extent cx="1344295" cy="71310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1344295" cy="713105"/>
                    </a:xfrm>
                    <a:prstGeom prst="rect">
                      <a:avLst/>
                    </a:prstGeom>
                  </pic:spPr>
                </pic:pic>
              </a:graphicData>
            </a:graphic>
          </wp:inline>
        </w:drawing>
      </w:r>
      <w:r>
        <w:rPr>
          <w:sz w:val="24"/>
        </w:rPr>
        <w:t xml:space="preserve"> </w:t>
      </w:r>
    </w:p>
    <w:p w:rsidR="00ED517C" w:rsidRDefault="00EB3F52">
      <w:pPr>
        <w:spacing w:after="20" w:line="259" w:lineRule="auto"/>
        <w:ind w:left="0" w:right="69" w:firstLine="0"/>
        <w:jc w:val="center"/>
      </w:pPr>
      <w:r>
        <w:rPr>
          <w:b/>
          <w:sz w:val="24"/>
        </w:rPr>
        <w:t xml:space="preserve">WANDSWORTH BOROUGH COUNCIL </w:t>
      </w:r>
    </w:p>
    <w:p w:rsidR="00ED517C" w:rsidRDefault="00EB3F52">
      <w:pPr>
        <w:spacing w:after="0" w:line="259" w:lineRule="auto"/>
        <w:ind w:right="71"/>
        <w:jc w:val="center"/>
      </w:pPr>
      <w:r>
        <w:rPr>
          <w:sz w:val="24"/>
        </w:rPr>
        <w:t xml:space="preserve">CHILDREN’S SERVICES DEPARTMENT </w:t>
      </w:r>
    </w:p>
    <w:p w:rsidR="00ED517C" w:rsidRDefault="00EB3F52">
      <w:pPr>
        <w:spacing w:after="0" w:line="259" w:lineRule="auto"/>
        <w:ind w:right="67"/>
        <w:jc w:val="center"/>
      </w:pPr>
      <w:r>
        <w:rPr>
          <w:sz w:val="24"/>
        </w:rPr>
        <w:t xml:space="preserve">GREENMEAD SCHOOL </w:t>
      </w:r>
    </w:p>
    <w:p w:rsidR="00ED517C" w:rsidRDefault="00EB3F52">
      <w:pPr>
        <w:spacing w:after="0" w:line="259" w:lineRule="auto"/>
        <w:ind w:left="0" w:firstLine="0"/>
        <w:jc w:val="center"/>
      </w:pPr>
      <w:r>
        <w:rPr>
          <w:sz w:val="24"/>
        </w:rPr>
        <w:t xml:space="preserve"> </w:t>
      </w:r>
    </w:p>
    <w:p w:rsidR="00ED517C" w:rsidRDefault="00EB3F52">
      <w:pPr>
        <w:spacing w:after="0" w:line="259" w:lineRule="auto"/>
        <w:ind w:left="-5"/>
      </w:pPr>
      <w:r>
        <w:rPr>
          <w:b/>
        </w:rPr>
        <w:t xml:space="preserve">Special School Support Assistant </w:t>
      </w:r>
      <w:r w:rsidR="000936F2">
        <w:rPr>
          <w:b/>
        </w:rPr>
        <w:t xml:space="preserve">– </w:t>
      </w:r>
      <w:r w:rsidR="00CD1B81">
        <w:rPr>
          <w:b/>
        </w:rPr>
        <w:t>ALL PATHWAYS</w:t>
      </w:r>
    </w:p>
    <w:p w:rsidR="00ED517C" w:rsidRDefault="00EB3F52">
      <w:pPr>
        <w:spacing w:after="0" w:line="259" w:lineRule="auto"/>
        <w:ind w:left="0" w:firstLine="0"/>
      </w:pPr>
      <w:r>
        <w:rPr>
          <w:b/>
        </w:rPr>
        <w:t xml:space="preserve"> </w:t>
      </w:r>
    </w:p>
    <w:p w:rsidR="00ED517C" w:rsidRDefault="00EB3F52">
      <w:pPr>
        <w:spacing w:after="0" w:line="259" w:lineRule="auto"/>
        <w:ind w:left="-5"/>
      </w:pPr>
      <w:r>
        <w:rPr>
          <w:b/>
        </w:rPr>
        <w:t xml:space="preserve">Grade: Scale 2 </w:t>
      </w:r>
    </w:p>
    <w:p w:rsidR="00ED517C" w:rsidRDefault="00EB3F52">
      <w:pPr>
        <w:spacing w:after="0" w:line="259" w:lineRule="auto"/>
        <w:ind w:left="0" w:firstLine="0"/>
      </w:pPr>
      <w:r>
        <w:rPr>
          <w:b/>
        </w:rPr>
        <w:t xml:space="preserve"> </w:t>
      </w:r>
    </w:p>
    <w:p w:rsidR="00ED517C" w:rsidRDefault="00EB3F52">
      <w:pPr>
        <w:pStyle w:val="Heading1"/>
        <w:ind w:left="-5"/>
      </w:pPr>
      <w:r>
        <w:t xml:space="preserve">Purpose of the Job </w:t>
      </w:r>
    </w:p>
    <w:p w:rsidR="00ED517C" w:rsidRDefault="00EB3F52">
      <w:pPr>
        <w:ind w:right="41"/>
      </w:pPr>
      <w:r>
        <w:t xml:space="preserve">Responsible, under the instruction or guidance of the teacher or line manager, to undertake work, care or support programmes to individual pupils or to work with groups, including </w:t>
      </w:r>
      <w:r w:rsidR="00BD3FF9">
        <w:t xml:space="preserve">personal care. </w:t>
      </w:r>
      <w:r>
        <w:t xml:space="preserve">To enable access to learning for pupils and assist the teacher in the management of pupils and the classroom. </w:t>
      </w:r>
    </w:p>
    <w:p w:rsidR="00B359E3" w:rsidRDefault="00B359E3">
      <w:pPr>
        <w:ind w:right="41"/>
      </w:pPr>
    </w:p>
    <w:p w:rsidR="00B359E3" w:rsidRDefault="00B359E3">
      <w:pPr>
        <w:ind w:right="41"/>
      </w:pPr>
      <w:r>
        <w:t>All support staff at Greenmead should be able to work across the full range of the school, however they may specialise in a specific pathway.</w:t>
      </w:r>
    </w:p>
    <w:p w:rsidR="00ED517C" w:rsidRDefault="00EB3F52">
      <w:pPr>
        <w:spacing w:after="0" w:line="259" w:lineRule="auto"/>
        <w:ind w:left="0" w:firstLine="0"/>
      </w:pPr>
      <w:r>
        <w:rPr>
          <w:b/>
        </w:rPr>
        <w:t xml:space="preserve"> </w:t>
      </w:r>
    </w:p>
    <w:p w:rsidR="00ED517C" w:rsidRDefault="00EB3F52">
      <w:pPr>
        <w:pStyle w:val="Heading1"/>
        <w:ind w:left="-5"/>
      </w:pPr>
      <w:r>
        <w:t xml:space="preserve">Main Responsibilities </w:t>
      </w:r>
    </w:p>
    <w:p w:rsidR="00ED517C" w:rsidRDefault="00EB3F52">
      <w:pPr>
        <w:spacing w:after="0" w:line="259" w:lineRule="auto"/>
        <w:ind w:left="0" w:firstLine="0"/>
      </w:pPr>
      <w:r>
        <w:t xml:space="preserve"> </w:t>
      </w:r>
    </w:p>
    <w:p w:rsidR="00ED517C" w:rsidRDefault="00EB3F52">
      <w:pPr>
        <w:numPr>
          <w:ilvl w:val="0"/>
          <w:numId w:val="1"/>
        </w:numPr>
        <w:ind w:right="41" w:hanging="283"/>
      </w:pPr>
      <w:r>
        <w:t xml:space="preserve">SUPPORT FOR PUPILS </w:t>
      </w:r>
    </w:p>
    <w:p w:rsidR="00ED517C" w:rsidRDefault="00EB3F52">
      <w:pPr>
        <w:spacing w:after="0" w:line="259" w:lineRule="auto"/>
        <w:ind w:left="0" w:firstLine="0"/>
      </w:pPr>
      <w:r>
        <w:t xml:space="preserve"> </w:t>
      </w:r>
    </w:p>
    <w:p w:rsidR="00B359E3" w:rsidRDefault="00EB3F52" w:rsidP="006C071E">
      <w:pPr>
        <w:numPr>
          <w:ilvl w:val="1"/>
          <w:numId w:val="1"/>
        </w:numPr>
        <w:ind w:right="41" w:hanging="360"/>
      </w:pPr>
      <w:r>
        <w:t>Supervise and provid</w:t>
      </w:r>
      <w:r w:rsidR="00B359E3">
        <w:t>e specialised</w:t>
      </w:r>
      <w:r w:rsidR="005E26A8">
        <w:t xml:space="preserve"> support for pupils, </w:t>
      </w:r>
      <w:r>
        <w:t xml:space="preserve">ensuring their safety and access to learning activities </w:t>
      </w:r>
      <w:r w:rsidR="009C1425">
        <w:t>and integrated therapies</w:t>
      </w:r>
    </w:p>
    <w:p w:rsidR="00ED517C" w:rsidRDefault="00EB3F52" w:rsidP="00D76D86">
      <w:pPr>
        <w:numPr>
          <w:ilvl w:val="1"/>
          <w:numId w:val="1"/>
        </w:numPr>
        <w:ind w:right="41" w:hanging="360"/>
      </w:pPr>
      <w:r>
        <w:t>Assist with the development and implementation of Individual Education or</w:t>
      </w:r>
      <w:r w:rsidR="00B359E3">
        <w:t xml:space="preserve"> </w:t>
      </w:r>
      <w:r>
        <w:t xml:space="preserve">Behaviour Plans and Personal Care programmes </w:t>
      </w:r>
    </w:p>
    <w:p w:rsidR="00ED517C" w:rsidRDefault="00EB3F52">
      <w:pPr>
        <w:numPr>
          <w:ilvl w:val="1"/>
          <w:numId w:val="1"/>
        </w:numPr>
        <w:ind w:right="41" w:hanging="360"/>
      </w:pPr>
      <w:r>
        <w:t xml:space="preserve">Establish </w:t>
      </w:r>
      <w:r w:rsidR="006C071E">
        <w:t xml:space="preserve">supportive and </w:t>
      </w:r>
      <w:r>
        <w:t xml:space="preserve">constructive relationships with pupils and interact with them according to individual needs </w:t>
      </w:r>
    </w:p>
    <w:p w:rsidR="00ED517C" w:rsidRDefault="00EB3F52">
      <w:pPr>
        <w:numPr>
          <w:ilvl w:val="1"/>
          <w:numId w:val="1"/>
        </w:numPr>
        <w:ind w:right="41" w:hanging="360"/>
      </w:pPr>
      <w:r>
        <w:t xml:space="preserve">Promote the inclusion and acceptance of all pupils </w:t>
      </w:r>
    </w:p>
    <w:p w:rsidR="006C071E" w:rsidRDefault="00EB3F52" w:rsidP="006C071E">
      <w:pPr>
        <w:numPr>
          <w:ilvl w:val="1"/>
          <w:numId w:val="1"/>
        </w:numPr>
        <w:ind w:right="41" w:hanging="360"/>
      </w:pPr>
      <w:r>
        <w:t>Encourage</w:t>
      </w:r>
      <w:r w:rsidR="006C071E">
        <w:t xml:space="preserve"> and support</w:t>
      </w:r>
      <w:r>
        <w:t xml:space="preserve"> pupils to interact with others and engage in activities</w:t>
      </w:r>
      <w:r w:rsidR="006C071E">
        <w:t xml:space="preserve"> e.g. understanding motivators and using communication aids.</w:t>
      </w:r>
      <w:r>
        <w:t xml:space="preserve"> </w:t>
      </w:r>
    </w:p>
    <w:p w:rsidR="00ED517C" w:rsidRDefault="006C071E" w:rsidP="00F03F7D">
      <w:pPr>
        <w:ind w:left="1065" w:right="41" w:firstLine="0"/>
      </w:pPr>
      <w:r>
        <w:t xml:space="preserve">Have high </w:t>
      </w:r>
      <w:r w:rsidR="00EB3F52">
        <w:t xml:space="preserve">expectations and promote self-esteem and independence </w:t>
      </w:r>
      <w:r>
        <w:t>to all pupils.</w:t>
      </w:r>
    </w:p>
    <w:p w:rsidR="00ED517C" w:rsidRDefault="00EB3F52">
      <w:pPr>
        <w:numPr>
          <w:ilvl w:val="1"/>
          <w:numId w:val="1"/>
        </w:numPr>
        <w:ind w:right="41" w:hanging="360"/>
      </w:pPr>
      <w:r>
        <w:t>Provide feedback to pupils in relation to progress and achievement under guidance of the teacher</w:t>
      </w:r>
      <w:r w:rsidR="00B359E3">
        <w:t>/</w:t>
      </w:r>
      <w:r w:rsidR="006C071E">
        <w:t xml:space="preserve">class leader </w:t>
      </w:r>
    </w:p>
    <w:p w:rsidR="00ED517C" w:rsidRDefault="00EB3F52" w:rsidP="00D76D86">
      <w:pPr>
        <w:numPr>
          <w:ilvl w:val="1"/>
          <w:numId w:val="1"/>
        </w:numPr>
        <w:ind w:right="41" w:hanging="360"/>
      </w:pPr>
      <w:r>
        <w:t xml:space="preserve">Use specialist skills to undertake activities necessary to meet the needs of pupils, including medical procedures following training </w:t>
      </w:r>
    </w:p>
    <w:p w:rsidR="00ED517C" w:rsidRDefault="00EB3F52">
      <w:pPr>
        <w:spacing w:after="0" w:line="259" w:lineRule="auto"/>
        <w:ind w:left="720" w:firstLine="0"/>
      </w:pPr>
      <w:r>
        <w:t xml:space="preserve"> </w:t>
      </w:r>
    </w:p>
    <w:p w:rsidR="00ED517C" w:rsidRDefault="00EB3F52">
      <w:pPr>
        <w:numPr>
          <w:ilvl w:val="0"/>
          <w:numId w:val="1"/>
        </w:numPr>
        <w:ind w:right="41" w:hanging="283"/>
      </w:pPr>
      <w:r>
        <w:t xml:space="preserve">SUPPORT FOR THE TEACHER </w:t>
      </w:r>
    </w:p>
    <w:p w:rsidR="00ED517C" w:rsidRDefault="00EB3F52">
      <w:pPr>
        <w:spacing w:after="0" w:line="259" w:lineRule="auto"/>
        <w:ind w:left="0" w:firstLine="0"/>
      </w:pPr>
      <w:r>
        <w:t xml:space="preserve"> </w:t>
      </w:r>
    </w:p>
    <w:p w:rsidR="00284F56" w:rsidRDefault="00EB3F52" w:rsidP="00284F56">
      <w:pPr>
        <w:numPr>
          <w:ilvl w:val="1"/>
          <w:numId w:val="1"/>
        </w:numPr>
        <w:spacing w:after="25"/>
        <w:ind w:right="41" w:hanging="360"/>
      </w:pPr>
      <w:r>
        <w:t>Create and maintain a purposeful, orderly</w:t>
      </w:r>
      <w:r w:rsidR="00284F56">
        <w:t>, safe</w:t>
      </w:r>
      <w:r>
        <w:t xml:space="preserve"> and supportive environment, in accordance with </w:t>
      </w:r>
      <w:r w:rsidR="00197A4F">
        <w:t xml:space="preserve">routine plans, </w:t>
      </w:r>
      <w:r>
        <w:t xml:space="preserve">lesson plans </w:t>
      </w:r>
      <w:r w:rsidR="00197A4F">
        <w:t>and programmes</w:t>
      </w:r>
      <w:r w:rsidR="00F03F7D">
        <w:t>.</w:t>
      </w:r>
    </w:p>
    <w:p w:rsidR="00ED517C" w:rsidRDefault="00EB3F52">
      <w:pPr>
        <w:numPr>
          <w:ilvl w:val="1"/>
          <w:numId w:val="1"/>
        </w:numPr>
        <w:ind w:right="41" w:hanging="360"/>
      </w:pPr>
      <w:r>
        <w:t xml:space="preserve">Use strategies, in liaison with the </w:t>
      </w:r>
      <w:r w:rsidR="00284F56">
        <w:t xml:space="preserve">class </w:t>
      </w:r>
      <w:r>
        <w:t>teacher</w:t>
      </w:r>
      <w:r w:rsidR="00284F56">
        <w:t xml:space="preserve"> and therapists</w:t>
      </w:r>
      <w:r>
        <w:t>, to support pupils to achieve learning goals</w:t>
      </w:r>
      <w:r w:rsidR="00F03F7D">
        <w:t>.</w:t>
      </w:r>
    </w:p>
    <w:p w:rsidR="00104F37" w:rsidRDefault="00EB3F52" w:rsidP="00104F37">
      <w:pPr>
        <w:numPr>
          <w:ilvl w:val="1"/>
          <w:numId w:val="1"/>
        </w:numPr>
        <w:ind w:right="41" w:hanging="360"/>
      </w:pPr>
      <w:r>
        <w:t>Assist with the planning</w:t>
      </w:r>
      <w:r w:rsidR="00104F37">
        <w:t xml:space="preserve"> and delivery</w:t>
      </w:r>
      <w:r>
        <w:t xml:space="preserve"> of learning activities. </w:t>
      </w:r>
      <w:r w:rsidR="00104F37">
        <w:t>To lead small group sessions which have been planned by</w:t>
      </w:r>
      <w:r w:rsidR="005E26A8">
        <w:t xml:space="preserve"> the teacher/ class lead</w:t>
      </w:r>
      <w:r w:rsidR="00F03F7D">
        <w:t>.</w:t>
      </w:r>
    </w:p>
    <w:p w:rsidR="00ED517C" w:rsidRDefault="00EB3F52">
      <w:pPr>
        <w:numPr>
          <w:ilvl w:val="1"/>
          <w:numId w:val="1"/>
        </w:numPr>
        <w:spacing w:after="42"/>
        <w:ind w:right="41" w:hanging="360"/>
      </w:pPr>
      <w:r>
        <w:t>Monitor pupils’ responses to learning activities and accurately record achievement/progress as directed</w:t>
      </w:r>
      <w:r w:rsidR="00284F56">
        <w:t xml:space="preserve"> </w:t>
      </w:r>
      <w:r w:rsidR="00F53331">
        <w:t>including</w:t>
      </w:r>
      <w:r w:rsidR="005E26A8">
        <w:t xml:space="preserve"> using assessment software</w:t>
      </w:r>
      <w:r w:rsidR="00F03F7D">
        <w:t>.</w:t>
      </w:r>
    </w:p>
    <w:p w:rsidR="00ED517C" w:rsidRDefault="00EB3F52">
      <w:pPr>
        <w:numPr>
          <w:ilvl w:val="1"/>
          <w:numId w:val="1"/>
        </w:numPr>
        <w:ind w:right="41" w:hanging="360"/>
      </w:pPr>
      <w:r>
        <w:t xml:space="preserve">Provide detailed and regular feedback to teachers on pupils’ achievement, progress, </w:t>
      </w:r>
      <w:r w:rsidR="00F53331">
        <w:t>challenges etc</w:t>
      </w:r>
      <w:r>
        <w:t xml:space="preserve">. </w:t>
      </w:r>
    </w:p>
    <w:p w:rsidR="00284F56" w:rsidRDefault="00EB3F52" w:rsidP="00284F56">
      <w:pPr>
        <w:numPr>
          <w:ilvl w:val="1"/>
          <w:numId w:val="1"/>
        </w:numPr>
        <w:ind w:right="41" w:hanging="360"/>
      </w:pPr>
      <w:r>
        <w:lastRenderedPageBreak/>
        <w:t xml:space="preserve">Promote </w:t>
      </w:r>
      <w:r w:rsidR="00F53331">
        <w:t>good behaviour for learning using the zones of regulation</w:t>
      </w:r>
      <w:r w:rsidR="00197A4F">
        <w:t xml:space="preserve"> and ‘readiness for learning’ strategies.</w:t>
      </w:r>
    </w:p>
    <w:p w:rsidR="00F53331" w:rsidRDefault="00EB3F52">
      <w:pPr>
        <w:numPr>
          <w:ilvl w:val="1"/>
          <w:numId w:val="1"/>
        </w:numPr>
        <w:ind w:right="41" w:hanging="360"/>
      </w:pPr>
      <w:r>
        <w:t>Establish constructive relationships with parents/carers</w:t>
      </w:r>
      <w:r w:rsidR="00F03F7D">
        <w:t>.</w:t>
      </w:r>
      <w:r>
        <w:t xml:space="preserve"> </w:t>
      </w:r>
    </w:p>
    <w:p w:rsidR="00ED517C" w:rsidRDefault="00EB3F52">
      <w:pPr>
        <w:numPr>
          <w:ilvl w:val="1"/>
          <w:numId w:val="1"/>
        </w:numPr>
        <w:ind w:right="41" w:hanging="360"/>
      </w:pPr>
      <w:r>
        <w:t xml:space="preserve">Provide </w:t>
      </w:r>
      <w:r w:rsidR="00BD3FF9">
        <w:t xml:space="preserve">occasional </w:t>
      </w:r>
      <w:r>
        <w:t>routine clerical/admin support e.g. photocopying, typing, filing</w:t>
      </w:r>
      <w:r w:rsidR="00F53331">
        <w:t xml:space="preserve"> etc. </w:t>
      </w:r>
    </w:p>
    <w:p w:rsidR="00284F56" w:rsidRDefault="00284F56" w:rsidP="00D76D86">
      <w:pPr>
        <w:ind w:left="0" w:right="41" w:firstLine="0"/>
      </w:pPr>
    </w:p>
    <w:p w:rsidR="00ED517C" w:rsidRDefault="00EB3F52" w:rsidP="00BD3FF9">
      <w:pPr>
        <w:spacing w:after="0" w:line="259" w:lineRule="auto"/>
        <w:ind w:left="360" w:firstLine="0"/>
      </w:pPr>
      <w:r>
        <w:t xml:space="preserve"> </w:t>
      </w:r>
    </w:p>
    <w:p w:rsidR="00ED517C" w:rsidRDefault="00EB3F52">
      <w:pPr>
        <w:numPr>
          <w:ilvl w:val="0"/>
          <w:numId w:val="1"/>
        </w:numPr>
        <w:ind w:right="41" w:hanging="283"/>
      </w:pPr>
      <w:r>
        <w:t xml:space="preserve">SUPPORT FOR THE CURRICULUM </w:t>
      </w:r>
    </w:p>
    <w:p w:rsidR="00284F56" w:rsidRDefault="00284F56" w:rsidP="00B359E3">
      <w:pPr>
        <w:ind w:right="41"/>
      </w:pPr>
    </w:p>
    <w:p w:rsidR="00284F56" w:rsidRDefault="00284F56" w:rsidP="00B359E3">
      <w:pPr>
        <w:ind w:right="41"/>
      </w:pPr>
      <w:r>
        <w:t>General:</w:t>
      </w:r>
    </w:p>
    <w:p w:rsidR="00ED517C" w:rsidRDefault="00EB3F52">
      <w:pPr>
        <w:spacing w:after="0" w:line="259" w:lineRule="auto"/>
        <w:ind w:left="0" w:firstLine="0"/>
      </w:pPr>
      <w:r>
        <w:t xml:space="preserve"> </w:t>
      </w:r>
    </w:p>
    <w:p w:rsidR="00ED517C" w:rsidRDefault="00EB3F52">
      <w:pPr>
        <w:numPr>
          <w:ilvl w:val="1"/>
          <w:numId w:val="1"/>
        </w:numPr>
        <w:ind w:right="41" w:hanging="360"/>
      </w:pPr>
      <w:r>
        <w:t xml:space="preserve">Undertake structured and agreed learning activities/teaching programmes, adjusting activities according to pupil responses. </w:t>
      </w:r>
    </w:p>
    <w:p w:rsidR="00ED517C" w:rsidRDefault="00EB3F52">
      <w:pPr>
        <w:numPr>
          <w:ilvl w:val="1"/>
          <w:numId w:val="1"/>
        </w:numPr>
        <w:ind w:right="41" w:hanging="360"/>
      </w:pPr>
      <w:r>
        <w:t xml:space="preserve">Support the use of ICT in learning activities and develop pupils’ competence and independence in its use. </w:t>
      </w:r>
    </w:p>
    <w:p w:rsidR="00ED517C" w:rsidRDefault="00EB3F52">
      <w:pPr>
        <w:numPr>
          <w:ilvl w:val="1"/>
          <w:numId w:val="1"/>
        </w:numPr>
        <w:ind w:right="41" w:hanging="360"/>
      </w:pPr>
      <w:r>
        <w:t xml:space="preserve">Prepare, maintain and use equipment/resources required to meet the lesson plans/relevant learning activity and assist pupils in their use. </w:t>
      </w:r>
    </w:p>
    <w:p w:rsidR="00833A5D" w:rsidRDefault="00833A5D" w:rsidP="00D76D86">
      <w:pPr>
        <w:ind w:right="41"/>
      </w:pPr>
      <w:r>
        <w:t>Pathway:</w:t>
      </w:r>
    </w:p>
    <w:p w:rsidR="00833A5D" w:rsidRDefault="00833A5D" w:rsidP="00D76D86">
      <w:pPr>
        <w:ind w:right="41"/>
      </w:pPr>
    </w:p>
    <w:p w:rsidR="00833A5D" w:rsidRDefault="00833A5D" w:rsidP="00833A5D">
      <w:pPr>
        <w:numPr>
          <w:ilvl w:val="1"/>
          <w:numId w:val="1"/>
        </w:numPr>
        <w:ind w:right="41" w:hanging="360"/>
      </w:pPr>
      <w:r>
        <w:t>Develop an understanding of the curriculum pathways and how learning is planned, delivered and assessed.</w:t>
      </w:r>
    </w:p>
    <w:p w:rsidR="00833A5D" w:rsidRDefault="00A74285" w:rsidP="00833A5D">
      <w:pPr>
        <w:numPr>
          <w:ilvl w:val="1"/>
          <w:numId w:val="1"/>
        </w:numPr>
        <w:ind w:right="41" w:hanging="360"/>
      </w:pPr>
      <w:r>
        <w:t xml:space="preserve">Develop specialist skills in supporting and delivering learning and integrated therapy for </w:t>
      </w:r>
      <w:r w:rsidR="00CD1B81">
        <w:t>al</w:t>
      </w:r>
      <w:r>
        <w:t>l</w:t>
      </w:r>
      <w:r w:rsidR="00CD1B81">
        <w:t xml:space="preserve"> l</w:t>
      </w:r>
      <w:r>
        <w:t>earners.</w:t>
      </w:r>
    </w:p>
    <w:p w:rsidR="00833A5D" w:rsidRDefault="00833A5D" w:rsidP="00D76D86">
      <w:pPr>
        <w:ind w:right="41"/>
      </w:pPr>
    </w:p>
    <w:p w:rsidR="00284F56" w:rsidRDefault="00284F56">
      <w:pPr>
        <w:spacing w:after="0" w:line="259" w:lineRule="auto"/>
        <w:ind w:left="0" w:firstLine="0"/>
      </w:pPr>
    </w:p>
    <w:p w:rsidR="00ED517C" w:rsidRDefault="00EB3F52">
      <w:pPr>
        <w:numPr>
          <w:ilvl w:val="0"/>
          <w:numId w:val="1"/>
        </w:numPr>
        <w:ind w:right="41" w:hanging="283"/>
      </w:pPr>
      <w:r>
        <w:t xml:space="preserve">SUPPORT FOR THE SCHOOL </w:t>
      </w:r>
    </w:p>
    <w:p w:rsidR="00ED517C" w:rsidRDefault="00EB3F52">
      <w:pPr>
        <w:spacing w:after="0" w:line="259" w:lineRule="auto"/>
        <w:ind w:left="360" w:firstLine="0"/>
      </w:pPr>
      <w:r>
        <w:t xml:space="preserve"> </w:t>
      </w:r>
    </w:p>
    <w:p w:rsidR="00ED517C" w:rsidRDefault="00EB3F52">
      <w:pPr>
        <w:numPr>
          <w:ilvl w:val="1"/>
          <w:numId w:val="1"/>
        </w:numPr>
        <w:ind w:right="41" w:hanging="360"/>
      </w:pPr>
      <w:r>
        <w:t>Be aware of and comply with policies and procedures relating to child protection, health, safety and security, confidentiality and data protection, reporting all concerns to an appropriate person</w:t>
      </w:r>
      <w:r w:rsidR="00F03F7D">
        <w:t>.</w:t>
      </w:r>
      <w:r>
        <w:t xml:space="preserve"> </w:t>
      </w:r>
    </w:p>
    <w:p w:rsidR="00ED517C" w:rsidRDefault="00EB3F52">
      <w:pPr>
        <w:numPr>
          <w:ilvl w:val="1"/>
          <w:numId w:val="1"/>
        </w:numPr>
        <w:ind w:right="41" w:hanging="360"/>
      </w:pPr>
      <w:r>
        <w:t>Be aware of and support difference and ensure all pupils have equal access to opportunities to learn and develop</w:t>
      </w:r>
      <w:r w:rsidR="00F03F7D">
        <w:t>.</w:t>
      </w:r>
      <w:r>
        <w:t xml:space="preserve"> </w:t>
      </w:r>
    </w:p>
    <w:p w:rsidR="00ED517C" w:rsidRDefault="00EB3F52">
      <w:pPr>
        <w:numPr>
          <w:ilvl w:val="1"/>
          <w:numId w:val="1"/>
        </w:numPr>
        <w:ind w:right="41" w:hanging="360"/>
      </w:pPr>
      <w:r>
        <w:t>Contribute to the overall ethos, work and aims of the school</w:t>
      </w:r>
      <w:r w:rsidR="00F03F7D">
        <w:t>.</w:t>
      </w:r>
      <w:r>
        <w:t xml:space="preserve"> </w:t>
      </w:r>
    </w:p>
    <w:p w:rsidR="00ED517C" w:rsidRDefault="00EB3F52">
      <w:pPr>
        <w:numPr>
          <w:ilvl w:val="1"/>
          <w:numId w:val="1"/>
        </w:numPr>
        <w:ind w:right="41" w:hanging="360"/>
      </w:pPr>
      <w:r>
        <w:t>Appreciate and support the role of other professionals</w:t>
      </w:r>
      <w:r w:rsidR="00F03F7D">
        <w:t>.</w:t>
      </w:r>
      <w:r>
        <w:t xml:space="preserve"> </w:t>
      </w:r>
    </w:p>
    <w:p w:rsidR="00ED517C" w:rsidRDefault="00EB3F52">
      <w:pPr>
        <w:numPr>
          <w:ilvl w:val="1"/>
          <w:numId w:val="1"/>
        </w:numPr>
        <w:ind w:right="41" w:hanging="360"/>
      </w:pPr>
      <w:r>
        <w:t>Attend and participate in relevant meetings as required</w:t>
      </w:r>
      <w:r w:rsidR="00F03F7D">
        <w:t>.</w:t>
      </w:r>
      <w:r>
        <w:t xml:space="preserve"> </w:t>
      </w:r>
    </w:p>
    <w:p w:rsidR="009C1425" w:rsidRDefault="00EB3F52" w:rsidP="00284F56">
      <w:pPr>
        <w:numPr>
          <w:ilvl w:val="1"/>
          <w:numId w:val="1"/>
        </w:numPr>
        <w:ind w:right="41" w:hanging="360"/>
      </w:pPr>
      <w:r>
        <w:t xml:space="preserve">Participate in training and other learning activities and performance </w:t>
      </w:r>
      <w:r w:rsidR="00104F37">
        <w:t>management meetings</w:t>
      </w:r>
      <w:r>
        <w:t xml:space="preserve"> as required</w:t>
      </w:r>
      <w:r w:rsidR="00284F56">
        <w:t>.</w:t>
      </w:r>
    </w:p>
    <w:p w:rsidR="00284F56" w:rsidRDefault="00284F56" w:rsidP="00D76D86">
      <w:pPr>
        <w:numPr>
          <w:ilvl w:val="1"/>
          <w:numId w:val="1"/>
        </w:numPr>
        <w:ind w:right="41" w:hanging="360"/>
      </w:pPr>
      <w:r>
        <w:t>Assist with the supervision of pupils out of lesson times, including before and after school.</w:t>
      </w:r>
    </w:p>
    <w:p w:rsidR="00ED517C" w:rsidRDefault="00EB3F52">
      <w:pPr>
        <w:numPr>
          <w:ilvl w:val="1"/>
          <w:numId w:val="1"/>
        </w:numPr>
        <w:ind w:right="41" w:hanging="360"/>
      </w:pPr>
      <w:r>
        <w:t>Accompany teaching staff and pupils on visits, trips and out of school activities as required and take responsibility for a group under the supervision of the teacher</w:t>
      </w:r>
      <w:r w:rsidR="00F03F7D">
        <w:t>.</w:t>
      </w:r>
    </w:p>
    <w:p w:rsidR="00ED517C" w:rsidRDefault="00EB3F52">
      <w:pPr>
        <w:numPr>
          <w:ilvl w:val="1"/>
          <w:numId w:val="1"/>
        </w:numPr>
        <w:ind w:right="41" w:hanging="360"/>
      </w:pPr>
      <w:r>
        <w:t xml:space="preserve">To be fully aware of and understand the duties and responsibilities arising from the Children Act 2004 and Working Together in relation to child protection and safeguarding children and young people as this applies to the worker’s role within the organisation. </w:t>
      </w:r>
    </w:p>
    <w:p w:rsidR="00ED517C" w:rsidRDefault="00EB3F52">
      <w:pPr>
        <w:numPr>
          <w:ilvl w:val="1"/>
          <w:numId w:val="1"/>
        </w:numPr>
        <w:spacing w:after="33"/>
        <w:ind w:right="41" w:hanging="360"/>
      </w:pPr>
      <w:r>
        <w:t>To also be fully aware of the principles of safeguarding as they apply to</w:t>
      </w:r>
      <w:r w:rsidR="009C1425">
        <w:t xml:space="preserve"> children and</w:t>
      </w:r>
      <w:r>
        <w:t xml:space="preserve"> vulnerable adults in relation to the worker’s role.</w:t>
      </w:r>
    </w:p>
    <w:p w:rsidR="00104F37" w:rsidRDefault="00104F37" w:rsidP="00D76D86">
      <w:pPr>
        <w:ind w:left="705" w:right="41" w:firstLine="0"/>
      </w:pPr>
    </w:p>
    <w:p w:rsidR="00833A5D" w:rsidRDefault="00833A5D" w:rsidP="00D76D86">
      <w:pPr>
        <w:spacing w:after="0" w:line="259" w:lineRule="auto"/>
        <w:ind w:left="0" w:right="66" w:firstLine="0"/>
        <w:jc w:val="center"/>
        <w:rPr>
          <w:b/>
        </w:rPr>
      </w:pPr>
    </w:p>
    <w:p w:rsidR="00DC4DCB" w:rsidRDefault="00DC4DCB">
      <w:pPr>
        <w:spacing w:after="160" w:line="259" w:lineRule="auto"/>
        <w:ind w:left="0" w:firstLine="0"/>
        <w:rPr>
          <w:b/>
        </w:rPr>
      </w:pPr>
      <w:r>
        <w:rPr>
          <w:b/>
        </w:rPr>
        <w:br w:type="page"/>
      </w:r>
    </w:p>
    <w:p w:rsidR="00ED517C" w:rsidRPr="00D76D86" w:rsidRDefault="009C1425" w:rsidP="00D76D86">
      <w:pPr>
        <w:spacing w:after="0" w:line="259" w:lineRule="auto"/>
        <w:ind w:left="0" w:right="66" w:firstLine="0"/>
        <w:jc w:val="center"/>
        <w:rPr>
          <w:b/>
        </w:rPr>
      </w:pPr>
      <w:r>
        <w:rPr>
          <w:b/>
        </w:rPr>
        <w:lastRenderedPageBreak/>
        <w:t xml:space="preserve">Person Specification  </w:t>
      </w:r>
    </w:p>
    <w:p w:rsidR="009C1425" w:rsidRDefault="009C1425" w:rsidP="00D76D86">
      <w:pPr>
        <w:spacing w:after="0" w:line="259" w:lineRule="auto"/>
        <w:ind w:left="0" w:right="66" w:firstLine="0"/>
        <w:jc w:val="center"/>
      </w:pPr>
    </w:p>
    <w:p w:rsidR="009C1425" w:rsidRDefault="009C1425" w:rsidP="00D76D86">
      <w:pPr>
        <w:spacing w:after="0" w:line="259" w:lineRule="auto"/>
        <w:ind w:left="0" w:right="66" w:firstLine="0"/>
        <w:jc w:val="center"/>
      </w:pPr>
    </w:p>
    <w:tbl>
      <w:tblPr>
        <w:tblStyle w:val="TableGrid"/>
        <w:tblW w:w="0" w:type="auto"/>
        <w:tblLook w:val="04A0" w:firstRow="1" w:lastRow="0" w:firstColumn="1" w:lastColumn="0" w:noHBand="0" w:noVBand="1"/>
      </w:tblPr>
      <w:tblGrid>
        <w:gridCol w:w="2599"/>
        <w:gridCol w:w="4342"/>
        <w:gridCol w:w="3918"/>
      </w:tblGrid>
      <w:tr w:rsidR="009C1425" w:rsidTr="00D76D86">
        <w:tc>
          <w:tcPr>
            <w:tcW w:w="2599" w:type="dxa"/>
            <w:shd w:val="clear" w:color="auto" w:fill="9CC2E5" w:themeFill="accent1" w:themeFillTint="99"/>
          </w:tcPr>
          <w:p w:rsidR="009C1425" w:rsidRDefault="002D20E9" w:rsidP="009C1425">
            <w:pPr>
              <w:spacing w:after="0" w:line="259" w:lineRule="auto"/>
              <w:ind w:left="0" w:right="66" w:firstLine="0"/>
              <w:jc w:val="center"/>
              <w:rPr>
                <w:b/>
              </w:rPr>
            </w:pPr>
            <w:r w:rsidRPr="00D76D86">
              <w:rPr>
                <w:b/>
              </w:rPr>
              <w:t xml:space="preserve">SSSA </w:t>
            </w:r>
          </w:p>
          <w:p w:rsidR="00AA480E" w:rsidRPr="00D76D86" w:rsidRDefault="00AA480E" w:rsidP="009C1425">
            <w:pPr>
              <w:spacing w:after="0" w:line="259" w:lineRule="auto"/>
              <w:ind w:left="0" w:right="66" w:firstLine="0"/>
              <w:jc w:val="center"/>
              <w:rPr>
                <w:b/>
              </w:rPr>
            </w:pPr>
            <w:r>
              <w:rPr>
                <w:b/>
              </w:rPr>
              <w:t>(ALL PATHWAYS)</w:t>
            </w:r>
          </w:p>
        </w:tc>
        <w:tc>
          <w:tcPr>
            <w:tcW w:w="4342" w:type="dxa"/>
            <w:shd w:val="clear" w:color="auto" w:fill="BDD6EE" w:themeFill="accent1" w:themeFillTint="66"/>
          </w:tcPr>
          <w:p w:rsidR="009C1425" w:rsidRPr="00D76D86" w:rsidRDefault="002D20E9" w:rsidP="009C1425">
            <w:pPr>
              <w:spacing w:after="0" w:line="259" w:lineRule="auto"/>
              <w:ind w:left="0" w:right="66" w:firstLine="0"/>
              <w:jc w:val="center"/>
              <w:rPr>
                <w:b/>
              </w:rPr>
            </w:pPr>
            <w:r w:rsidRPr="00D76D86">
              <w:rPr>
                <w:b/>
              </w:rPr>
              <w:t>Essential</w:t>
            </w:r>
          </w:p>
        </w:tc>
        <w:tc>
          <w:tcPr>
            <w:tcW w:w="3918" w:type="dxa"/>
            <w:shd w:val="clear" w:color="auto" w:fill="DEEAF6" w:themeFill="accent1" w:themeFillTint="33"/>
          </w:tcPr>
          <w:p w:rsidR="009C1425" w:rsidRPr="00D76D86" w:rsidRDefault="002D20E9" w:rsidP="009C1425">
            <w:pPr>
              <w:spacing w:after="0" w:line="259" w:lineRule="auto"/>
              <w:ind w:left="0" w:right="66" w:firstLine="0"/>
              <w:jc w:val="center"/>
              <w:rPr>
                <w:b/>
              </w:rPr>
            </w:pPr>
            <w:r w:rsidRPr="00D76D86">
              <w:rPr>
                <w:b/>
              </w:rPr>
              <w:t xml:space="preserve">Desirable </w:t>
            </w:r>
          </w:p>
        </w:tc>
      </w:tr>
      <w:tr w:rsidR="00833A5D" w:rsidTr="00D76D86">
        <w:tc>
          <w:tcPr>
            <w:tcW w:w="2599" w:type="dxa"/>
            <w:shd w:val="clear" w:color="auto" w:fill="FFFFFF" w:themeFill="background1"/>
          </w:tcPr>
          <w:p w:rsidR="00833A5D" w:rsidRDefault="00833A5D" w:rsidP="009C1425">
            <w:pPr>
              <w:spacing w:after="0" w:line="259" w:lineRule="auto"/>
              <w:ind w:left="0" w:right="66" w:firstLine="0"/>
              <w:jc w:val="center"/>
            </w:pPr>
          </w:p>
          <w:p w:rsidR="00833A5D" w:rsidRPr="00D76D86" w:rsidRDefault="00833A5D" w:rsidP="009C1425">
            <w:pPr>
              <w:spacing w:after="0" w:line="259" w:lineRule="auto"/>
              <w:ind w:left="0" w:right="66" w:firstLine="0"/>
              <w:jc w:val="center"/>
              <w:rPr>
                <w:b/>
              </w:rPr>
            </w:pPr>
            <w:r w:rsidRPr="00D76D86">
              <w:rPr>
                <w:b/>
              </w:rPr>
              <w:t>Personal qualities</w:t>
            </w:r>
          </w:p>
          <w:p w:rsidR="00833A5D" w:rsidRDefault="00833A5D" w:rsidP="009C1425">
            <w:pPr>
              <w:spacing w:after="0" w:line="259" w:lineRule="auto"/>
              <w:ind w:left="0" w:right="66" w:firstLine="0"/>
              <w:jc w:val="center"/>
            </w:pPr>
          </w:p>
        </w:tc>
        <w:tc>
          <w:tcPr>
            <w:tcW w:w="4342" w:type="dxa"/>
            <w:shd w:val="clear" w:color="auto" w:fill="FFFFFF" w:themeFill="background1"/>
          </w:tcPr>
          <w:p w:rsidR="00833A5D" w:rsidRPr="00BD3FF9" w:rsidRDefault="00833A5D" w:rsidP="00D76D86">
            <w:pPr>
              <w:spacing w:after="0" w:line="259" w:lineRule="auto"/>
              <w:ind w:left="0" w:right="66" w:firstLine="0"/>
            </w:pPr>
          </w:p>
          <w:p w:rsidR="00833A5D" w:rsidRPr="00330EF2" w:rsidRDefault="00833A5D" w:rsidP="00833A5D">
            <w:pPr>
              <w:pStyle w:val="NormalWeb"/>
              <w:rPr>
                <w:rFonts w:ascii="Arial" w:hAnsi="Arial" w:cs="Arial"/>
                <w:color w:val="000000"/>
                <w:sz w:val="22"/>
                <w:szCs w:val="22"/>
              </w:rPr>
            </w:pPr>
            <w:r w:rsidRPr="00330EF2">
              <w:rPr>
                <w:rFonts w:ascii="Arial" w:hAnsi="Arial" w:cs="Arial"/>
                <w:color w:val="000000"/>
                <w:sz w:val="22"/>
                <w:szCs w:val="22"/>
              </w:rPr>
              <w:t>Energetic and enjoys a busy environment </w:t>
            </w:r>
          </w:p>
          <w:p w:rsidR="000936F2" w:rsidRPr="00330EF2" w:rsidRDefault="000936F2" w:rsidP="00833A5D">
            <w:pPr>
              <w:pStyle w:val="NormalWeb"/>
              <w:rPr>
                <w:rFonts w:ascii="Arial" w:hAnsi="Arial" w:cs="Arial"/>
                <w:color w:val="000000"/>
                <w:sz w:val="22"/>
                <w:szCs w:val="22"/>
              </w:rPr>
            </w:pPr>
          </w:p>
          <w:p w:rsidR="000936F2" w:rsidRPr="00330EF2" w:rsidRDefault="000936F2" w:rsidP="00833A5D">
            <w:pPr>
              <w:pStyle w:val="NormalWeb"/>
              <w:rPr>
                <w:rFonts w:ascii="Arial" w:hAnsi="Arial" w:cs="Arial"/>
                <w:color w:val="000000"/>
                <w:sz w:val="22"/>
                <w:szCs w:val="22"/>
              </w:rPr>
            </w:pPr>
            <w:r w:rsidRPr="00330EF2">
              <w:rPr>
                <w:rFonts w:ascii="Arial" w:hAnsi="Arial" w:cs="Arial"/>
                <w:color w:val="000000"/>
                <w:sz w:val="22"/>
                <w:szCs w:val="22"/>
              </w:rPr>
              <w:t xml:space="preserve">Patient </w:t>
            </w:r>
          </w:p>
          <w:p w:rsidR="00833A5D" w:rsidRPr="00330EF2" w:rsidRDefault="00833A5D" w:rsidP="00833A5D">
            <w:pPr>
              <w:pStyle w:val="NormalWeb"/>
              <w:rPr>
                <w:rFonts w:ascii="Arial" w:hAnsi="Arial" w:cs="Arial"/>
                <w:color w:val="000000"/>
                <w:sz w:val="22"/>
                <w:szCs w:val="22"/>
              </w:rPr>
            </w:pPr>
          </w:p>
          <w:p w:rsidR="00833A5D" w:rsidRPr="00330EF2" w:rsidRDefault="00833A5D" w:rsidP="00833A5D">
            <w:pPr>
              <w:pStyle w:val="NormalWeb"/>
              <w:rPr>
                <w:rFonts w:ascii="Arial" w:hAnsi="Arial" w:cs="Arial"/>
                <w:color w:val="000000"/>
                <w:sz w:val="22"/>
                <w:szCs w:val="22"/>
              </w:rPr>
            </w:pPr>
            <w:r w:rsidRPr="00330EF2">
              <w:rPr>
                <w:rFonts w:ascii="Arial" w:hAnsi="Arial" w:cs="Arial"/>
                <w:color w:val="000000"/>
                <w:sz w:val="22"/>
                <w:szCs w:val="22"/>
              </w:rPr>
              <w:t>Initiative</w:t>
            </w:r>
          </w:p>
          <w:p w:rsidR="00BD3FF9" w:rsidRPr="00330EF2" w:rsidRDefault="00BD3FF9" w:rsidP="00833A5D">
            <w:pPr>
              <w:pStyle w:val="NormalWeb"/>
              <w:rPr>
                <w:rFonts w:ascii="Arial" w:hAnsi="Arial" w:cs="Arial"/>
                <w:color w:val="000000"/>
                <w:sz w:val="22"/>
                <w:szCs w:val="22"/>
              </w:rPr>
            </w:pPr>
          </w:p>
          <w:p w:rsidR="00BD3FF9" w:rsidRPr="00330EF2" w:rsidRDefault="00BD3FF9" w:rsidP="00833A5D">
            <w:pPr>
              <w:pStyle w:val="NormalWeb"/>
              <w:rPr>
                <w:rFonts w:ascii="Arial" w:hAnsi="Arial" w:cs="Arial"/>
                <w:color w:val="000000"/>
                <w:sz w:val="22"/>
                <w:szCs w:val="22"/>
              </w:rPr>
            </w:pPr>
            <w:r w:rsidRPr="00330EF2">
              <w:rPr>
                <w:rFonts w:ascii="Arial" w:hAnsi="Arial" w:cs="Arial"/>
                <w:color w:val="000000"/>
                <w:sz w:val="22"/>
                <w:szCs w:val="22"/>
              </w:rPr>
              <w:t xml:space="preserve">Organised </w:t>
            </w:r>
          </w:p>
          <w:p w:rsidR="000936F2" w:rsidRPr="00330EF2" w:rsidRDefault="000936F2" w:rsidP="00833A5D">
            <w:pPr>
              <w:pStyle w:val="NormalWeb"/>
              <w:rPr>
                <w:rFonts w:ascii="Arial" w:hAnsi="Arial" w:cs="Arial"/>
                <w:color w:val="000000"/>
                <w:sz w:val="22"/>
                <w:szCs w:val="22"/>
              </w:rPr>
            </w:pPr>
          </w:p>
          <w:p w:rsidR="000936F2" w:rsidRPr="00330EF2" w:rsidRDefault="000936F2" w:rsidP="00833A5D">
            <w:pPr>
              <w:pStyle w:val="NormalWeb"/>
              <w:rPr>
                <w:rFonts w:ascii="Arial" w:hAnsi="Arial" w:cs="Arial"/>
                <w:color w:val="000000"/>
                <w:sz w:val="22"/>
                <w:szCs w:val="22"/>
              </w:rPr>
            </w:pPr>
            <w:r w:rsidRPr="00330EF2">
              <w:rPr>
                <w:rFonts w:ascii="Arial" w:hAnsi="Arial" w:cs="Arial"/>
                <w:color w:val="000000"/>
                <w:sz w:val="22"/>
                <w:szCs w:val="22"/>
              </w:rPr>
              <w:t xml:space="preserve">Team player </w:t>
            </w:r>
          </w:p>
          <w:p w:rsidR="00833A5D" w:rsidRPr="00330EF2" w:rsidRDefault="00833A5D" w:rsidP="00833A5D">
            <w:pPr>
              <w:pStyle w:val="NormalWeb"/>
              <w:rPr>
                <w:rFonts w:ascii="Arial" w:hAnsi="Arial" w:cs="Arial"/>
                <w:color w:val="000000"/>
                <w:sz w:val="22"/>
                <w:szCs w:val="22"/>
              </w:rPr>
            </w:pPr>
          </w:p>
          <w:p w:rsidR="00833A5D" w:rsidRPr="00330EF2" w:rsidRDefault="00833A5D" w:rsidP="00833A5D">
            <w:pPr>
              <w:pStyle w:val="NormalWeb"/>
              <w:rPr>
                <w:rFonts w:ascii="Arial" w:hAnsi="Arial" w:cs="Arial"/>
                <w:color w:val="000000"/>
                <w:sz w:val="22"/>
                <w:szCs w:val="22"/>
              </w:rPr>
            </w:pPr>
            <w:r w:rsidRPr="00330EF2">
              <w:rPr>
                <w:rFonts w:ascii="Arial" w:hAnsi="Arial" w:cs="Arial"/>
                <w:color w:val="000000"/>
                <w:sz w:val="22"/>
                <w:szCs w:val="22"/>
              </w:rPr>
              <w:t>Resilient</w:t>
            </w:r>
          </w:p>
          <w:p w:rsidR="00833A5D" w:rsidRPr="00330EF2" w:rsidRDefault="00833A5D" w:rsidP="00833A5D">
            <w:pPr>
              <w:pStyle w:val="NormalWeb"/>
              <w:rPr>
                <w:rFonts w:ascii="Arial" w:hAnsi="Arial" w:cs="Arial"/>
                <w:color w:val="000000"/>
                <w:sz w:val="22"/>
                <w:szCs w:val="22"/>
              </w:rPr>
            </w:pPr>
          </w:p>
          <w:p w:rsidR="00833A5D" w:rsidRPr="00330EF2" w:rsidRDefault="00833A5D" w:rsidP="00833A5D">
            <w:pPr>
              <w:pStyle w:val="NormalWeb"/>
              <w:rPr>
                <w:rFonts w:ascii="Arial" w:hAnsi="Arial" w:cs="Arial"/>
                <w:color w:val="000000"/>
                <w:sz w:val="22"/>
                <w:szCs w:val="22"/>
              </w:rPr>
            </w:pPr>
            <w:r w:rsidRPr="00330EF2">
              <w:rPr>
                <w:rFonts w:ascii="Arial" w:hAnsi="Arial" w:cs="Arial"/>
                <w:color w:val="000000"/>
                <w:sz w:val="22"/>
                <w:szCs w:val="22"/>
              </w:rPr>
              <w:t>Calm in all situations</w:t>
            </w:r>
          </w:p>
          <w:p w:rsidR="00BD3FF9" w:rsidRPr="00330EF2" w:rsidRDefault="00BD3FF9" w:rsidP="00833A5D">
            <w:pPr>
              <w:pStyle w:val="NormalWeb"/>
              <w:rPr>
                <w:rFonts w:ascii="Arial" w:hAnsi="Arial" w:cs="Arial"/>
              </w:rPr>
            </w:pPr>
          </w:p>
          <w:p w:rsidR="00BD3FF9" w:rsidRPr="00330EF2" w:rsidRDefault="00BD3FF9" w:rsidP="00833A5D">
            <w:pPr>
              <w:pStyle w:val="NormalWeb"/>
              <w:rPr>
                <w:rFonts w:ascii="Arial" w:hAnsi="Arial" w:cs="Arial"/>
                <w:sz w:val="22"/>
                <w:szCs w:val="22"/>
              </w:rPr>
            </w:pPr>
            <w:r w:rsidRPr="00330EF2">
              <w:rPr>
                <w:rFonts w:ascii="Arial" w:hAnsi="Arial" w:cs="Arial"/>
                <w:sz w:val="22"/>
                <w:szCs w:val="22"/>
              </w:rPr>
              <w:t>Ability to develop good relations with staff and pupils and the wider school community</w:t>
            </w:r>
          </w:p>
          <w:p w:rsidR="00375004" w:rsidRPr="00330EF2" w:rsidRDefault="00375004" w:rsidP="00833A5D">
            <w:pPr>
              <w:pStyle w:val="NormalWeb"/>
              <w:rPr>
                <w:rFonts w:ascii="Arial" w:hAnsi="Arial" w:cs="Arial"/>
                <w:color w:val="000000"/>
                <w:sz w:val="22"/>
                <w:szCs w:val="22"/>
              </w:rPr>
            </w:pPr>
          </w:p>
          <w:p w:rsidR="00375004" w:rsidRPr="00330EF2" w:rsidRDefault="00375004" w:rsidP="00833A5D">
            <w:pPr>
              <w:pStyle w:val="NormalWeb"/>
              <w:rPr>
                <w:rFonts w:ascii="Arial" w:hAnsi="Arial" w:cs="Arial"/>
                <w:color w:val="000000"/>
                <w:sz w:val="22"/>
                <w:szCs w:val="22"/>
              </w:rPr>
            </w:pPr>
            <w:r w:rsidRPr="00330EF2">
              <w:rPr>
                <w:rFonts w:ascii="Arial" w:hAnsi="Arial" w:cs="Arial"/>
                <w:sz w:val="22"/>
                <w:szCs w:val="22"/>
              </w:rPr>
              <w:t>Work constructively as part of a team, understanding classroom roles and responsibilities and your own position within these</w:t>
            </w:r>
          </w:p>
          <w:p w:rsidR="00833A5D" w:rsidRPr="00BD3FF9" w:rsidRDefault="00833A5D" w:rsidP="00833A5D">
            <w:pPr>
              <w:pStyle w:val="NormalWeb"/>
              <w:rPr>
                <w:rFonts w:ascii="Arial" w:hAnsi="Arial" w:cs="Arial"/>
                <w:i/>
                <w:color w:val="000000"/>
                <w:sz w:val="22"/>
                <w:szCs w:val="22"/>
              </w:rPr>
            </w:pPr>
          </w:p>
          <w:p w:rsidR="00833A5D" w:rsidRPr="00BD3FF9" w:rsidRDefault="00833A5D" w:rsidP="00833A5D">
            <w:pPr>
              <w:pStyle w:val="NormalWeb"/>
              <w:rPr>
                <w:rFonts w:ascii="Arial" w:hAnsi="Arial" w:cs="Arial"/>
                <w:i/>
                <w:color w:val="000000"/>
                <w:sz w:val="22"/>
                <w:szCs w:val="22"/>
              </w:rPr>
            </w:pPr>
          </w:p>
          <w:p w:rsidR="00833A5D" w:rsidRPr="00BD3FF9" w:rsidRDefault="00833A5D" w:rsidP="00D76D86">
            <w:pPr>
              <w:pStyle w:val="NormalWeb"/>
              <w:rPr>
                <w:rFonts w:ascii="Arial" w:hAnsi="Arial" w:cs="Arial"/>
              </w:rPr>
            </w:pPr>
          </w:p>
        </w:tc>
        <w:tc>
          <w:tcPr>
            <w:tcW w:w="3918" w:type="dxa"/>
            <w:shd w:val="clear" w:color="auto" w:fill="FFFFFF" w:themeFill="background1"/>
          </w:tcPr>
          <w:p w:rsidR="00833A5D" w:rsidRDefault="00833A5D" w:rsidP="00D76D86">
            <w:pPr>
              <w:spacing w:after="0" w:line="259" w:lineRule="auto"/>
              <w:ind w:left="0" w:right="66" w:firstLine="0"/>
            </w:pPr>
          </w:p>
          <w:p w:rsidR="00833A5D" w:rsidRPr="00186735" w:rsidRDefault="00AA480E" w:rsidP="00833A5D">
            <w:pPr>
              <w:pStyle w:val="NormalWeb"/>
              <w:rPr>
                <w:rFonts w:ascii="Arial" w:hAnsi="Arial" w:cs="Arial"/>
                <w:color w:val="000000"/>
                <w:sz w:val="22"/>
                <w:szCs w:val="22"/>
              </w:rPr>
            </w:pPr>
            <w:r>
              <w:rPr>
                <w:rFonts w:ascii="Arial" w:hAnsi="Arial" w:cs="Arial"/>
                <w:color w:val="000000"/>
                <w:sz w:val="22"/>
                <w:szCs w:val="22"/>
              </w:rPr>
              <w:t>Aspirations for career development within school</w:t>
            </w:r>
          </w:p>
          <w:p w:rsidR="00833A5D" w:rsidRPr="00D76D86" w:rsidRDefault="00833A5D" w:rsidP="00833A5D">
            <w:pPr>
              <w:shd w:val="clear" w:color="auto" w:fill="FFFFFF"/>
              <w:rPr>
                <w:color w:val="212121"/>
              </w:rPr>
            </w:pPr>
          </w:p>
          <w:p w:rsidR="00833A5D" w:rsidRDefault="00833A5D" w:rsidP="00D76D86">
            <w:pPr>
              <w:spacing w:after="0" w:line="259" w:lineRule="auto"/>
              <w:ind w:left="0" w:right="66" w:firstLine="0"/>
            </w:pPr>
          </w:p>
        </w:tc>
      </w:tr>
      <w:tr w:rsidR="009C1425" w:rsidTr="00D76D86">
        <w:tc>
          <w:tcPr>
            <w:tcW w:w="2599" w:type="dxa"/>
          </w:tcPr>
          <w:p w:rsidR="002D20E9" w:rsidRPr="00D76D86" w:rsidRDefault="002D20E9" w:rsidP="009C1425">
            <w:pPr>
              <w:spacing w:after="0" w:line="259" w:lineRule="auto"/>
              <w:ind w:left="0" w:right="66" w:firstLine="0"/>
              <w:jc w:val="center"/>
              <w:rPr>
                <w:b/>
              </w:rPr>
            </w:pPr>
          </w:p>
          <w:p w:rsidR="009C1425" w:rsidRDefault="002D20E9" w:rsidP="009C1425">
            <w:pPr>
              <w:spacing w:after="0" w:line="259" w:lineRule="auto"/>
              <w:ind w:left="0" w:right="66" w:firstLine="0"/>
              <w:jc w:val="center"/>
            </w:pPr>
            <w:r w:rsidRPr="00D76D86">
              <w:rPr>
                <w:b/>
              </w:rPr>
              <w:t>Experience</w:t>
            </w:r>
            <w:r>
              <w:t xml:space="preserve"> </w:t>
            </w:r>
          </w:p>
        </w:tc>
        <w:tc>
          <w:tcPr>
            <w:tcW w:w="4342" w:type="dxa"/>
          </w:tcPr>
          <w:p w:rsidR="009C1425" w:rsidRDefault="009C1425" w:rsidP="009C1425">
            <w:pPr>
              <w:spacing w:after="0" w:line="259" w:lineRule="auto"/>
              <w:ind w:left="0" w:right="66" w:firstLine="0"/>
              <w:jc w:val="center"/>
            </w:pPr>
          </w:p>
          <w:p w:rsidR="002D20E9" w:rsidRDefault="002D20E9" w:rsidP="00D76D86">
            <w:pPr>
              <w:spacing w:after="0" w:line="259" w:lineRule="auto"/>
              <w:ind w:left="0" w:right="66" w:firstLine="0"/>
            </w:pPr>
            <w:r>
              <w:t>Working w</w:t>
            </w:r>
            <w:bookmarkStart w:id="0" w:name="_GoBack"/>
            <w:bookmarkEnd w:id="0"/>
            <w:r>
              <w:t>ith or caring for children of relevant age</w:t>
            </w:r>
          </w:p>
          <w:p w:rsidR="00AA480E" w:rsidRDefault="00AA480E" w:rsidP="00D76D86">
            <w:pPr>
              <w:spacing w:after="0" w:line="259" w:lineRule="auto"/>
              <w:ind w:left="0" w:right="66" w:firstLine="0"/>
            </w:pPr>
          </w:p>
          <w:p w:rsidR="00AA480E" w:rsidRPr="00AA480E" w:rsidRDefault="00AA480E" w:rsidP="00AA480E">
            <w:pPr>
              <w:pStyle w:val="NormalWeb"/>
              <w:rPr>
                <w:rFonts w:ascii="Arial" w:hAnsi="Arial" w:cs="Arial"/>
                <w:color w:val="000000"/>
                <w:sz w:val="22"/>
                <w:szCs w:val="22"/>
              </w:rPr>
            </w:pPr>
            <w:r>
              <w:rPr>
                <w:rFonts w:ascii="Arial" w:hAnsi="Arial" w:cs="Arial"/>
                <w:color w:val="000000"/>
                <w:sz w:val="22"/>
                <w:szCs w:val="22"/>
              </w:rPr>
              <w:t>W</w:t>
            </w:r>
            <w:r w:rsidRPr="00AA480E">
              <w:rPr>
                <w:rFonts w:ascii="Arial" w:hAnsi="Arial" w:cs="Arial"/>
                <w:color w:val="000000"/>
                <w:sz w:val="22"/>
                <w:szCs w:val="22"/>
              </w:rPr>
              <w:t>orking with pupils with additional needs (not necessarily in a school setting)</w:t>
            </w:r>
          </w:p>
          <w:p w:rsidR="00AA480E" w:rsidRDefault="00AA480E" w:rsidP="00D76D86">
            <w:pPr>
              <w:spacing w:after="0" w:line="259" w:lineRule="auto"/>
              <w:ind w:left="0" w:right="66" w:firstLine="0"/>
            </w:pPr>
          </w:p>
          <w:p w:rsidR="002D20E9" w:rsidRDefault="002D20E9" w:rsidP="00D76D86">
            <w:pPr>
              <w:spacing w:after="0" w:line="259" w:lineRule="auto"/>
              <w:ind w:left="0" w:right="66" w:firstLine="0"/>
            </w:pPr>
          </w:p>
          <w:p w:rsidR="002D20E9" w:rsidRDefault="002D20E9" w:rsidP="00D76D86">
            <w:pPr>
              <w:spacing w:after="0" w:line="259" w:lineRule="auto"/>
              <w:ind w:left="0" w:right="66" w:firstLine="0"/>
            </w:pPr>
          </w:p>
        </w:tc>
        <w:tc>
          <w:tcPr>
            <w:tcW w:w="3918" w:type="dxa"/>
          </w:tcPr>
          <w:p w:rsidR="009C1425" w:rsidRDefault="009C1425" w:rsidP="009C1425">
            <w:pPr>
              <w:spacing w:after="0" w:line="259" w:lineRule="auto"/>
              <w:ind w:left="0" w:right="66" w:firstLine="0"/>
              <w:jc w:val="center"/>
            </w:pPr>
          </w:p>
          <w:p w:rsidR="002D20E9" w:rsidRDefault="002D20E9" w:rsidP="00D76D86">
            <w:pPr>
              <w:ind w:right="41"/>
            </w:pPr>
            <w:r>
              <w:t>Working in a primary school environment</w:t>
            </w:r>
          </w:p>
          <w:p w:rsidR="00AA480E" w:rsidRDefault="00AA480E" w:rsidP="00D76D86">
            <w:pPr>
              <w:ind w:right="41"/>
            </w:pPr>
          </w:p>
          <w:p w:rsidR="00AA480E" w:rsidRDefault="00AA480E" w:rsidP="00AA480E">
            <w:pPr>
              <w:shd w:val="clear" w:color="auto" w:fill="FFFFFF"/>
            </w:pPr>
            <w:r w:rsidRPr="00D76D86">
              <w:t xml:space="preserve">Previous experience </w:t>
            </w:r>
            <w:r>
              <w:t xml:space="preserve">or training in </w:t>
            </w:r>
            <w:r w:rsidRPr="00D76D86">
              <w:t>Intensive Interaction</w:t>
            </w:r>
          </w:p>
          <w:p w:rsidR="00AA480E" w:rsidRPr="00D76D86" w:rsidRDefault="00AA480E" w:rsidP="00AA480E">
            <w:pPr>
              <w:shd w:val="clear" w:color="auto" w:fill="FFFFFF"/>
              <w:rPr>
                <w:rFonts w:ascii="Calibri" w:hAnsi="Calibri" w:cs="Calibri"/>
                <w:color w:val="auto"/>
              </w:rPr>
            </w:pPr>
          </w:p>
          <w:p w:rsidR="00AA480E" w:rsidRDefault="00AA480E" w:rsidP="00AA480E">
            <w:pPr>
              <w:shd w:val="clear" w:color="auto" w:fill="FFFFFF"/>
            </w:pPr>
            <w:r w:rsidRPr="00D76D86">
              <w:t>Previous experience with EYFS style of learning through play</w:t>
            </w:r>
          </w:p>
          <w:p w:rsidR="00AA480E" w:rsidRPr="00D76D86" w:rsidRDefault="00AA480E" w:rsidP="00AA480E">
            <w:pPr>
              <w:shd w:val="clear" w:color="auto" w:fill="FFFFFF"/>
            </w:pPr>
          </w:p>
          <w:p w:rsidR="00AA480E" w:rsidRDefault="00AA480E" w:rsidP="00AA480E">
            <w:pPr>
              <w:shd w:val="clear" w:color="auto" w:fill="FFFFFF"/>
              <w:rPr>
                <w:shd w:val="clear" w:color="auto" w:fill="FFFFFF"/>
              </w:rPr>
            </w:pPr>
            <w:r w:rsidRPr="00D76D86">
              <w:rPr>
                <w:shd w:val="clear" w:color="auto" w:fill="FFFFFF"/>
              </w:rPr>
              <w:t>Experience in using symbols to support communication (PODD, PECS, PIXON, ALDs, core vocabulary)</w:t>
            </w:r>
          </w:p>
          <w:p w:rsidR="00AA480E" w:rsidRPr="00D76D86" w:rsidRDefault="00AA480E" w:rsidP="00AA480E">
            <w:pPr>
              <w:shd w:val="clear" w:color="auto" w:fill="FFFFFF"/>
              <w:rPr>
                <w:color w:val="212121"/>
              </w:rPr>
            </w:pPr>
          </w:p>
          <w:p w:rsidR="00AA480E" w:rsidRDefault="00AA480E" w:rsidP="00AA480E">
            <w:pPr>
              <w:shd w:val="clear" w:color="auto" w:fill="FFFFFF"/>
              <w:rPr>
                <w:shd w:val="clear" w:color="auto" w:fill="FFFFFF"/>
              </w:rPr>
            </w:pPr>
            <w:r w:rsidRPr="00D76D86">
              <w:rPr>
                <w:shd w:val="clear" w:color="auto" w:fill="FFFFFF"/>
              </w:rPr>
              <w:t>Experience in using strategies linked to the TEACCH approach</w:t>
            </w:r>
          </w:p>
          <w:p w:rsidR="00AA480E" w:rsidRDefault="00AA480E" w:rsidP="00AA480E">
            <w:pPr>
              <w:shd w:val="clear" w:color="auto" w:fill="FFFFFF"/>
              <w:rPr>
                <w:shd w:val="clear" w:color="auto" w:fill="FFFFFF"/>
              </w:rPr>
            </w:pPr>
          </w:p>
          <w:p w:rsidR="00AA480E" w:rsidRDefault="00AA480E" w:rsidP="00AA480E">
            <w:pPr>
              <w:rPr>
                <w:color w:val="auto"/>
              </w:rPr>
            </w:pPr>
            <w:r w:rsidRPr="00186735">
              <w:t>Experience working with pu</w:t>
            </w:r>
            <w:r>
              <w:t xml:space="preserve">pils with additional needs </w:t>
            </w:r>
            <w:r w:rsidRPr="00D76D86">
              <w:rPr>
                <w:color w:val="auto"/>
              </w:rPr>
              <w:t xml:space="preserve">i.e. children who have sensory needs </w:t>
            </w:r>
          </w:p>
          <w:p w:rsidR="00AA480E" w:rsidRDefault="00AA480E" w:rsidP="00AA480E">
            <w:pPr>
              <w:rPr>
                <w:color w:val="1F497D"/>
              </w:rPr>
            </w:pPr>
          </w:p>
          <w:p w:rsidR="00AA480E" w:rsidRPr="00CD1B81" w:rsidRDefault="00AA480E" w:rsidP="00AA480E">
            <w:pPr>
              <w:rPr>
                <w:color w:val="000000" w:themeColor="text1"/>
              </w:rPr>
            </w:pPr>
            <w:r w:rsidRPr="00CD1B81">
              <w:rPr>
                <w:color w:val="000000" w:themeColor="text1"/>
              </w:rPr>
              <w:t xml:space="preserve">Previous experience working within the Primary Curriculum especially EYFS and KS1. </w:t>
            </w:r>
          </w:p>
          <w:p w:rsidR="00AA480E" w:rsidRDefault="00AA480E" w:rsidP="00D76D86">
            <w:pPr>
              <w:ind w:right="41"/>
            </w:pPr>
          </w:p>
          <w:p w:rsidR="002D20E9" w:rsidRDefault="002D20E9" w:rsidP="00D76D86">
            <w:pPr>
              <w:spacing w:after="0" w:line="259" w:lineRule="auto"/>
              <w:ind w:left="0" w:right="66" w:firstLine="0"/>
            </w:pPr>
          </w:p>
        </w:tc>
      </w:tr>
      <w:tr w:rsidR="009C1425" w:rsidTr="00D76D86">
        <w:tc>
          <w:tcPr>
            <w:tcW w:w="2599" w:type="dxa"/>
          </w:tcPr>
          <w:p w:rsidR="002D20E9" w:rsidRDefault="002D20E9" w:rsidP="009C1425">
            <w:pPr>
              <w:spacing w:after="0" w:line="259" w:lineRule="auto"/>
              <w:ind w:left="0" w:right="66" w:firstLine="0"/>
              <w:jc w:val="center"/>
            </w:pPr>
          </w:p>
          <w:p w:rsidR="009C1425" w:rsidRPr="00D76D86" w:rsidRDefault="002D20E9" w:rsidP="009C1425">
            <w:pPr>
              <w:spacing w:after="0" w:line="259" w:lineRule="auto"/>
              <w:ind w:left="0" w:right="66" w:firstLine="0"/>
              <w:jc w:val="center"/>
              <w:rPr>
                <w:b/>
              </w:rPr>
            </w:pPr>
            <w:r w:rsidRPr="00D76D86">
              <w:rPr>
                <w:b/>
              </w:rPr>
              <w:t>Knowledge and Skills</w:t>
            </w:r>
          </w:p>
        </w:tc>
        <w:tc>
          <w:tcPr>
            <w:tcW w:w="4342" w:type="dxa"/>
          </w:tcPr>
          <w:p w:rsidR="009C1425" w:rsidRDefault="009C1425" w:rsidP="00D76D86">
            <w:pPr>
              <w:tabs>
                <w:tab w:val="left" w:pos="660"/>
              </w:tabs>
              <w:spacing w:after="0" w:line="259" w:lineRule="auto"/>
              <w:ind w:left="0" w:right="66" w:firstLine="0"/>
            </w:pPr>
          </w:p>
          <w:p w:rsidR="002D20E9" w:rsidRDefault="002D20E9" w:rsidP="00D76D86">
            <w:pPr>
              <w:tabs>
                <w:tab w:val="left" w:pos="660"/>
              </w:tabs>
              <w:spacing w:after="0" w:line="259" w:lineRule="auto"/>
              <w:ind w:left="0" w:right="66" w:firstLine="0"/>
            </w:pPr>
            <w:r>
              <w:t>Good numeracy/literacy skills</w:t>
            </w:r>
          </w:p>
          <w:p w:rsidR="002D20E9" w:rsidRDefault="002D20E9" w:rsidP="00D76D86">
            <w:pPr>
              <w:tabs>
                <w:tab w:val="left" w:pos="660"/>
              </w:tabs>
              <w:spacing w:after="0" w:line="259" w:lineRule="auto"/>
              <w:ind w:left="0" w:right="66" w:firstLine="0"/>
            </w:pPr>
          </w:p>
          <w:p w:rsidR="002D20E9" w:rsidRDefault="002D20E9" w:rsidP="00D76D86">
            <w:pPr>
              <w:tabs>
                <w:tab w:val="left" w:pos="660"/>
              </w:tabs>
              <w:spacing w:after="0" w:line="259" w:lineRule="auto"/>
              <w:ind w:left="0" w:right="66" w:firstLine="0"/>
            </w:pPr>
            <w:r>
              <w:t>Effective use of ICT to ensure wider working expectations can be met e.g. accessing emails, video calling (TEAMS) etc.</w:t>
            </w:r>
          </w:p>
          <w:p w:rsidR="002D20E9" w:rsidRDefault="002D20E9" w:rsidP="00D76D86">
            <w:pPr>
              <w:tabs>
                <w:tab w:val="left" w:pos="660"/>
              </w:tabs>
              <w:spacing w:after="0" w:line="259" w:lineRule="auto"/>
              <w:ind w:left="0" w:right="66" w:firstLine="0"/>
            </w:pPr>
          </w:p>
          <w:p w:rsidR="002D20E9" w:rsidRDefault="002D20E9" w:rsidP="00D76D86">
            <w:pPr>
              <w:ind w:right="41"/>
            </w:pPr>
            <w:r>
              <w:t>Knowledge of relevant polices/codes of practice and awareness of relevant legislation</w:t>
            </w:r>
          </w:p>
          <w:p w:rsidR="002D20E9" w:rsidRDefault="002D20E9" w:rsidP="00D76D86">
            <w:pPr>
              <w:ind w:right="41"/>
            </w:pPr>
          </w:p>
          <w:p w:rsidR="002D20E9" w:rsidRDefault="002D20E9" w:rsidP="00D76D86">
            <w:pPr>
              <w:ind w:right="41"/>
            </w:pPr>
            <w:r>
              <w:t>General understanding of national curriculum and other basic learning programmes</w:t>
            </w:r>
          </w:p>
          <w:p w:rsidR="002D20E9" w:rsidRDefault="002D20E9" w:rsidP="00D76D86">
            <w:pPr>
              <w:ind w:right="41"/>
            </w:pPr>
          </w:p>
          <w:p w:rsidR="002D20E9" w:rsidRDefault="002D20E9" w:rsidP="00D76D86">
            <w:pPr>
              <w:ind w:right="41"/>
            </w:pPr>
            <w:r>
              <w:t xml:space="preserve">Basic understanding of child development and learning </w:t>
            </w:r>
          </w:p>
          <w:p w:rsidR="002D20E9" w:rsidRDefault="002D20E9" w:rsidP="00D76D86">
            <w:pPr>
              <w:ind w:right="41"/>
            </w:pPr>
          </w:p>
          <w:p w:rsidR="00833A5D" w:rsidRDefault="00D76D86" w:rsidP="00D76D86">
            <w:pPr>
              <w:tabs>
                <w:tab w:val="left" w:pos="3396"/>
              </w:tabs>
              <w:ind w:right="41"/>
            </w:pPr>
            <w:r>
              <w:tab/>
            </w:r>
          </w:p>
          <w:p w:rsidR="002D20E9" w:rsidRDefault="00833A5D" w:rsidP="00D76D86">
            <w:pPr>
              <w:ind w:right="41"/>
            </w:pPr>
            <w:r>
              <w:t>Effective implementation of the school’s equal opportunities policy in all areas of work</w:t>
            </w:r>
          </w:p>
        </w:tc>
        <w:tc>
          <w:tcPr>
            <w:tcW w:w="3918" w:type="dxa"/>
          </w:tcPr>
          <w:p w:rsidR="002D20E9" w:rsidRDefault="002D20E9" w:rsidP="00D76D86">
            <w:pPr>
              <w:ind w:right="41"/>
            </w:pPr>
          </w:p>
          <w:p w:rsidR="002D20E9" w:rsidRDefault="002D20E9" w:rsidP="002D20E9">
            <w:pPr>
              <w:tabs>
                <w:tab w:val="left" w:pos="660"/>
              </w:tabs>
              <w:spacing w:after="0" w:line="259" w:lineRule="auto"/>
              <w:ind w:left="0" w:right="66" w:firstLine="0"/>
            </w:pPr>
            <w:r>
              <w:t>Effective use of ICT to support learning</w:t>
            </w:r>
          </w:p>
          <w:p w:rsidR="00BD3FF9" w:rsidRDefault="00BD3FF9" w:rsidP="002D20E9">
            <w:pPr>
              <w:tabs>
                <w:tab w:val="left" w:pos="660"/>
              </w:tabs>
              <w:spacing w:after="0" w:line="259" w:lineRule="auto"/>
              <w:ind w:left="0" w:right="66" w:firstLine="0"/>
            </w:pPr>
          </w:p>
          <w:p w:rsidR="00BD3FF9" w:rsidRDefault="00BD3FF9" w:rsidP="00BD3FF9">
            <w:pPr>
              <w:ind w:right="41"/>
            </w:pPr>
            <w:r>
              <w:t xml:space="preserve">Ability to self-evaluate learning needs and actively seek learning opportunities </w:t>
            </w:r>
          </w:p>
          <w:p w:rsidR="00BD3FF9" w:rsidRDefault="00BD3FF9" w:rsidP="002D20E9">
            <w:pPr>
              <w:tabs>
                <w:tab w:val="left" w:pos="660"/>
              </w:tabs>
              <w:spacing w:after="0" w:line="259" w:lineRule="auto"/>
              <w:ind w:left="0" w:right="66" w:firstLine="0"/>
            </w:pPr>
          </w:p>
          <w:p w:rsidR="00833A5D" w:rsidRDefault="00833A5D" w:rsidP="00D76D86">
            <w:pPr>
              <w:ind w:right="41"/>
            </w:pPr>
          </w:p>
          <w:p w:rsidR="00833A5D" w:rsidRDefault="00833A5D" w:rsidP="00D76D86">
            <w:pPr>
              <w:ind w:right="41"/>
            </w:pPr>
          </w:p>
          <w:p w:rsidR="009C1425" w:rsidRDefault="009C1425" w:rsidP="00D76D86">
            <w:pPr>
              <w:ind w:right="41"/>
            </w:pPr>
          </w:p>
        </w:tc>
      </w:tr>
      <w:tr w:rsidR="009C1425" w:rsidTr="00D76D86">
        <w:tc>
          <w:tcPr>
            <w:tcW w:w="2599" w:type="dxa"/>
          </w:tcPr>
          <w:p w:rsidR="002D20E9" w:rsidRPr="00D76D86" w:rsidRDefault="002D20E9" w:rsidP="00D76D86">
            <w:pPr>
              <w:tabs>
                <w:tab w:val="left" w:pos="996"/>
                <w:tab w:val="center" w:pos="1668"/>
              </w:tabs>
              <w:spacing w:after="0" w:line="259" w:lineRule="auto"/>
              <w:ind w:left="0" w:right="66" w:firstLine="0"/>
              <w:rPr>
                <w:b/>
              </w:rPr>
            </w:pPr>
            <w:r>
              <w:tab/>
            </w:r>
          </w:p>
          <w:p w:rsidR="009C1425" w:rsidRDefault="002D20E9" w:rsidP="00D76D86">
            <w:pPr>
              <w:tabs>
                <w:tab w:val="left" w:pos="996"/>
                <w:tab w:val="center" w:pos="1668"/>
              </w:tabs>
              <w:spacing w:after="0" w:line="259" w:lineRule="auto"/>
              <w:ind w:left="0" w:right="66" w:firstLine="0"/>
              <w:jc w:val="center"/>
            </w:pPr>
            <w:r w:rsidRPr="00D76D86">
              <w:rPr>
                <w:b/>
              </w:rPr>
              <w:t>Qualifications</w:t>
            </w:r>
          </w:p>
        </w:tc>
        <w:tc>
          <w:tcPr>
            <w:tcW w:w="4342" w:type="dxa"/>
          </w:tcPr>
          <w:p w:rsidR="009C1425" w:rsidRDefault="009C1425" w:rsidP="00D76D86">
            <w:pPr>
              <w:spacing w:after="0" w:line="259" w:lineRule="auto"/>
              <w:ind w:left="0" w:right="66" w:firstLine="0"/>
            </w:pPr>
          </w:p>
          <w:p w:rsidR="002D20E9" w:rsidRDefault="002D20E9" w:rsidP="00D76D86">
            <w:pPr>
              <w:spacing w:after="0" w:line="259" w:lineRule="auto"/>
              <w:ind w:left="0" w:right="66" w:firstLine="0"/>
            </w:pPr>
            <w:r>
              <w:t>Completion of SSSA Induction Programme (to be completed in post)</w:t>
            </w:r>
          </w:p>
          <w:p w:rsidR="00375004" w:rsidRDefault="00375004" w:rsidP="00D76D86">
            <w:pPr>
              <w:spacing w:after="0" w:line="259" w:lineRule="auto"/>
              <w:ind w:left="0" w:right="66" w:firstLine="0"/>
            </w:pPr>
          </w:p>
          <w:p w:rsidR="00375004" w:rsidRDefault="00375004" w:rsidP="00D76D86">
            <w:pPr>
              <w:spacing w:after="0" w:line="259" w:lineRule="auto"/>
              <w:ind w:left="0" w:right="66" w:firstLine="0"/>
            </w:pPr>
            <w:r>
              <w:t>Skills in line with basic literacy and numeracy qualifications (level 2)</w:t>
            </w:r>
          </w:p>
          <w:p w:rsidR="00375004" w:rsidRDefault="00375004" w:rsidP="00D76D86">
            <w:pPr>
              <w:spacing w:after="0" w:line="259" w:lineRule="auto"/>
              <w:ind w:left="0" w:right="66" w:firstLine="0"/>
            </w:pPr>
          </w:p>
          <w:p w:rsidR="00375004" w:rsidRDefault="00375004" w:rsidP="00D76D86">
            <w:pPr>
              <w:spacing w:after="0" w:line="259" w:lineRule="auto"/>
              <w:ind w:left="0" w:right="66" w:firstLine="0"/>
            </w:pPr>
          </w:p>
          <w:p w:rsidR="00375004" w:rsidRDefault="00375004" w:rsidP="00D76D86">
            <w:pPr>
              <w:spacing w:after="0" w:line="259" w:lineRule="auto"/>
              <w:ind w:left="0" w:right="66" w:firstLine="0"/>
            </w:pPr>
          </w:p>
          <w:p w:rsidR="00375004" w:rsidRDefault="00375004" w:rsidP="00D76D86">
            <w:pPr>
              <w:spacing w:after="0" w:line="259" w:lineRule="auto"/>
              <w:ind w:left="0" w:right="66" w:firstLine="0"/>
            </w:pPr>
          </w:p>
          <w:p w:rsidR="00833A5D" w:rsidRDefault="00833A5D" w:rsidP="00D76D86">
            <w:pPr>
              <w:spacing w:after="0" w:line="259" w:lineRule="auto"/>
              <w:ind w:left="0" w:right="66" w:firstLine="0"/>
            </w:pPr>
          </w:p>
          <w:p w:rsidR="00833A5D" w:rsidRDefault="00833A5D" w:rsidP="00D76D86">
            <w:pPr>
              <w:spacing w:after="0" w:line="259" w:lineRule="auto"/>
              <w:ind w:left="0" w:right="66" w:firstLine="0"/>
            </w:pPr>
          </w:p>
        </w:tc>
        <w:tc>
          <w:tcPr>
            <w:tcW w:w="3918" w:type="dxa"/>
          </w:tcPr>
          <w:p w:rsidR="009C1425" w:rsidRDefault="009C1425" w:rsidP="00D76D86">
            <w:pPr>
              <w:spacing w:after="0" w:line="259" w:lineRule="auto"/>
              <w:ind w:left="0" w:right="66" w:firstLine="0"/>
            </w:pPr>
          </w:p>
          <w:p w:rsidR="002D20E9" w:rsidRDefault="002D20E9" w:rsidP="002D20E9">
            <w:pPr>
              <w:ind w:right="41"/>
            </w:pPr>
            <w:r>
              <w:t xml:space="preserve">NVQ 2 in teaching assistance or equivalent qualifications or experience </w:t>
            </w:r>
          </w:p>
          <w:p w:rsidR="002D20E9" w:rsidRDefault="002D20E9" w:rsidP="002D20E9">
            <w:pPr>
              <w:ind w:right="41"/>
            </w:pPr>
          </w:p>
          <w:p w:rsidR="002D20E9" w:rsidRDefault="002D20E9" w:rsidP="002D20E9">
            <w:pPr>
              <w:ind w:right="41"/>
            </w:pPr>
            <w:r>
              <w:t xml:space="preserve">First aid training and training in specific medical procedures as appropriate </w:t>
            </w:r>
          </w:p>
          <w:p w:rsidR="00375004" w:rsidRDefault="00375004" w:rsidP="002D20E9">
            <w:pPr>
              <w:ind w:right="41"/>
            </w:pPr>
          </w:p>
          <w:p w:rsidR="00375004" w:rsidRDefault="00375004" w:rsidP="002D20E9">
            <w:pPr>
              <w:ind w:right="41"/>
            </w:pPr>
            <w:r>
              <w:t>Higher Level Teaching Assistant (level 3)</w:t>
            </w:r>
          </w:p>
          <w:p w:rsidR="00375004" w:rsidRDefault="00375004" w:rsidP="002D20E9">
            <w:pPr>
              <w:ind w:right="41"/>
            </w:pPr>
          </w:p>
          <w:p w:rsidR="00375004" w:rsidRDefault="00375004" w:rsidP="00375004">
            <w:pPr>
              <w:ind w:left="0" w:right="41" w:firstLine="0"/>
            </w:pPr>
            <w:r>
              <w:t xml:space="preserve">Specialist training in specific SEND teaching or therapy approaches. </w:t>
            </w:r>
          </w:p>
          <w:p w:rsidR="002D20E9" w:rsidRDefault="002D20E9" w:rsidP="002D20E9">
            <w:pPr>
              <w:ind w:right="41"/>
            </w:pPr>
          </w:p>
          <w:p w:rsidR="002D20E9" w:rsidRDefault="002D20E9" w:rsidP="00D76D86">
            <w:pPr>
              <w:spacing w:after="0" w:line="259" w:lineRule="auto"/>
              <w:ind w:left="0" w:right="66" w:firstLine="0"/>
            </w:pPr>
          </w:p>
        </w:tc>
      </w:tr>
    </w:tbl>
    <w:p w:rsidR="00ED517C" w:rsidRDefault="00ED517C" w:rsidP="00D76D86">
      <w:pPr>
        <w:ind w:right="41"/>
      </w:pPr>
    </w:p>
    <w:p w:rsidR="00303CA2" w:rsidRPr="00D76D86" w:rsidRDefault="00303CA2" w:rsidP="00D76D86">
      <w:pPr>
        <w:ind w:right="41"/>
        <w:rPr>
          <w:highlight w:val="yellow"/>
        </w:rPr>
      </w:pPr>
    </w:p>
    <w:p w:rsidR="00303CA2" w:rsidRDefault="00303CA2" w:rsidP="00D76D86">
      <w:pPr>
        <w:ind w:right="41"/>
      </w:pPr>
    </w:p>
    <w:p w:rsidR="00ED517C" w:rsidRDefault="00EB3F52">
      <w:pPr>
        <w:spacing w:after="0" w:line="259" w:lineRule="auto"/>
        <w:ind w:left="360" w:firstLine="0"/>
      </w:pPr>
      <w:r>
        <w:t xml:space="preserve"> </w:t>
      </w:r>
    </w:p>
    <w:sectPr w:rsidR="00ED517C">
      <w:footerReference w:type="even" r:id="rId8"/>
      <w:footerReference w:type="default" r:id="rId9"/>
      <w:footerReference w:type="first" r:id="rId10"/>
      <w:pgSz w:w="12240" w:h="15840"/>
      <w:pgMar w:top="996" w:right="651" w:bottom="967"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626" w:rsidRDefault="00EB3F52">
      <w:pPr>
        <w:spacing w:after="0" w:line="240" w:lineRule="auto"/>
      </w:pPr>
      <w:r>
        <w:separator/>
      </w:r>
    </w:p>
  </w:endnote>
  <w:endnote w:type="continuationSeparator" w:id="0">
    <w:p w:rsidR="00180626" w:rsidRDefault="00EB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7C" w:rsidRDefault="00EB3F52">
    <w:pPr>
      <w:spacing w:after="0" w:line="259" w:lineRule="auto"/>
      <w:ind w:left="0" w:right="68" w:firstLine="0"/>
      <w:jc w:val="center"/>
    </w:pPr>
    <w:r>
      <w:rPr>
        <w:sz w:val="16"/>
      </w:rPr>
      <w:t xml:space="preserve">SSSA 2017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7C" w:rsidRDefault="00CD1B81">
    <w:pPr>
      <w:spacing w:after="0" w:line="259" w:lineRule="auto"/>
      <w:ind w:left="0" w:right="68" w:firstLine="0"/>
      <w:jc w:val="center"/>
    </w:pPr>
    <w:r>
      <w:rPr>
        <w:sz w:val="16"/>
      </w:rPr>
      <w:t xml:space="preserve">SSSA ALL </w:t>
    </w:r>
    <w:r w:rsidR="00833A5D">
      <w:rPr>
        <w:sz w:val="16"/>
      </w:rPr>
      <w:t>PATHWAY</w:t>
    </w:r>
    <w:r>
      <w:rPr>
        <w:sz w:val="16"/>
      </w:rPr>
      <w:t>S</w:t>
    </w:r>
    <w:r w:rsidR="00833A5D">
      <w:rPr>
        <w:sz w:val="16"/>
      </w:rPr>
      <w:t xml:space="preserve"> </w:t>
    </w:r>
    <w:r w:rsidR="00EB3F52">
      <w:rPr>
        <w:sz w:val="16"/>
      </w:rPr>
      <w:t>20</w:t>
    </w:r>
    <w:r w:rsidR="00833A5D">
      <w:rPr>
        <w:sz w:val="16"/>
      </w:rPr>
      <w:t>2</w:t>
    </w:r>
    <w:r w:rsidR="00375004">
      <w:rPr>
        <w:sz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7C" w:rsidRDefault="00EB3F52">
    <w:pPr>
      <w:spacing w:after="0" w:line="259" w:lineRule="auto"/>
      <w:ind w:left="0" w:right="68" w:firstLine="0"/>
      <w:jc w:val="center"/>
    </w:pPr>
    <w:r>
      <w:rPr>
        <w:sz w:val="16"/>
      </w:rPr>
      <w:t xml:space="preserve">SSSA 2017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626" w:rsidRDefault="00EB3F52">
      <w:pPr>
        <w:spacing w:after="0" w:line="240" w:lineRule="auto"/>
      </w:pPr>
      <w:r>
        <w:separator/>
      </w:r>
    </w:p>
  </w:footnote>
  <w:footnote w:type="continuationSeparator" w:id="0">
    <w:p w:rsidR="00180626" w:rsidRDefault="00EB3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3537D1"/>
    <w:multiLevelType w:val="hybridMultilevel"/>
    <w:tmpl w:val="231EC146"/>
    <w:lvl w:ilvl="0" w:tplc="FDE25C98">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6E78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72746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7AB45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6C63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CC74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645C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50FD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9252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B4F52DD"/>
    <w:multiLevelType w:val="hybridMultilevel"/>
    <w:tmpl w:val="3E106110"/>
    <w:lvl w:ilvl="0" w:tplc="09AA2856">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6CDA2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BEF7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600E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5E37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EC8C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62F7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A0E4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C42DA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17C"/>
    <w:rsid w:val="000936F2"/>
    <w:rsid w:val="00104F37"/>
    <w:rsid w:val="00180626"/>
    <w:rsid w:val="00197A4F"/>
    <w:rsid w:val="002370CC"/>
    <w:rsid w:val="00284F56"/>
    <w:rsid w:val="002D20E9"/>
    <w:rsid w:val="00303CA2"/>
    <w:rsid w:val="00330EF2"/>
    <w:rsid w:val="00373630"/>
    <w:rsid w:val="00375004"/>
    <w:rsid w:val="004C56C3"/>
    <w:rsid w:val="005E26A8"/>
    <w:rsid w:val="006C071E"/>
    <w:rsid w:val="00833A5D"/>
    <w:rsid w:val="009C1425"/>
    <w:rsid w:val="00A74285"/>
    <w:rsid w:val="00AA480E"/>
    <w:rsid w:val="00AB5A25"/>
    <w:rsid w:val="00B01E01"/>
    <w:rsid w:val="00B359E3"/>
    <w:rsid w:val="00BD3FF9"/>
    <w:rsid w:val="00CD1B81"/>
    <w:rsid w:val="00CF525C"/>
    <w:rsid w:val="00D76D86"/>
    <w:rsid w:val="00DC4DCB"/>
    <w:rsid w:val="00E91A77"/>
    <w:rsid w:val="00EB3F52"/>
    <w:rsid w:val="00ED517C"/>
    <w:rsid w:val="00F03F7D"/>
    <w:rsid w:val="00F53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4DAD"/>
  <w15:docId w15:val="{EAA882BD-18F2-42E8-9BC1-4A6A33EE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BalloonText">
    <w:name w:val="Balloon Text"/>
    <w:basedOn w:val="Normal"/>
    <w:link w:val="BalloonTextChar"/>
    <w:uiPriority w:val="99"/>
    <w:semiHidden/>
    <w:unhideWhenUsed/>
    <w:rsid w:val="006C0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1E"/>
    <w:rPr>
      <w:rFonts w:ascii="Segoe UI" w:eastAsia="Arial" w:hAnsi="Segoe UI" w:cs="Segoe UI"/>
      <w:color w:val="000000"/>
      <w:sz w:val="18"/>
      <w:szCs w:val="18"/>
    </w:rPr>
  </w:style>
  <w:style w:type="paragraph" w:styleId="ListParagraph">
    <w:name w:val="List Paragraph"/>
    <w:basedOn w:val="Normal"/>
    <w:uiPriority w:val="34"/>
    <w:qFormat/>
    <w:rsid w:val="00303CA2"/>
    <w:pPr>
      <w:ind w:left="720"/>
      <w:contextualSpacing/>
    </w:pPr>
  </w:style>
  <w:style w:type="paragraph" w:styleId="NormalWeb">
    <w:name w:val="Normal (Web)"/>
    <w:basedOn w:val="Normal"/>
    <w:uiPriority w:val="99"/>
    <w:semiHidden/>
    <w:unhideWhenUsed/>
    <w:rsid w:val="00F53331"/>
    <w:pPr>
      <w:spacing w:after="0" w:line="240" w:lineRule="auto"/>
      <w:ind w:left="0" w:firstLine="0"/>
    </w:pPr>
    <w:rPr>
      <w:rFonts w:ascii="Times New Roman" w:eastAsiaTheme="minorHAnsi" w:hAnsi="Times New Roman" w:cs="Times New Roman"/>
      <w:color w:val="auto"/>
      <w:sz w:val="24"/>
      <w:szCs w:val="24"/>
    </w:rPr>
  </w:style>
  <w:style w:type="table" w:styleId="TableGrid">
    <w:name w:val="Table Grid"/>
    <w:basedOn w:val="TableNormal"/>
    <w:uiPriority w:val="39"/>
    <w:rsid w:val="009C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A5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26996">
      <w:bodyDiv w:val="1"/>
      <w:marLeft w:val="0"/>
      <w:marRight w:val="0"/>
      <w:marTop w:val="0"/>
      <w:marBottom w:val="0"/>
      <w:divBdr>
        <w:top w:val="none" w:sz="0" w:space="0" w:color="auto"/>
        <w:left w:val="none" w:sz="0" w:space="0" w:color="auto"/>
        <w:bottom w:val="none" w:sz="0" w:space="0" w:color="auto"/>
        <w:right w:val="none" w:sz="0" w:space="0" w:color="auto"/>
      </w:divBdr>
    </w:div>
    <w:div w:id="2048141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BAA10-C750-4D6E-905C-443FB9091813}"/>
</file>

<file path=customXml/itemProps2.xml><?xml version="1.0" encoding="utf-8"?>
<ds:datastoreItem xmlns:ds="http://schemas.openxmlformats.org/officeDocument/2006/customXml" ds:itemID="{899D534F-6607-48F3-9B8F-16593A6F48E5}"/>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5610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TEACHING AND LEARNING - TEACHING ASSISTANT (GENERAL) – G1</vt:lpstr>
    </vt:vector>
  </TitlesOfParts>
  <Company>WBC</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LEARNING - TEACHING ASSISTANT (GENERAL) – G1</dc:title>
  <dc:subject/>
  <dc:creator>pmorley</dc:creator>
  <cp:keywords/>
  <cp:lastModifiedBy>Shafina Qureshi</cp:lastModifiedBy>
  <cp:revision>2</cp:revision>
  <cp:lastPrinted>2021-04-21T12:23:00Z</cp:lastPrinted>
  <dcterms:created xsi:type="dcterms:W3CDTF">2024-03-28T12:08:00Z</dcterms:created>
  <dcterms:modified xsi:type="dcterms:W3CDTF">2024-03-28T12:08:00Z</dcterms:modified>
</cp:coreProperties>
</file>