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5F1B8" w14:textId="77777777" w:rsidR="00B2480C" w:rsidRPr="005B3EBF"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p>
    <w:p w14:paraId="4D16E3A7"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5B3EBF" w14:paraId="6E76F7BE" w14:textId="77777777" w:rsidTr="00545A74">
        <w:trPr>
          <w:trHeight w:val="828"/>
        </w:trPr>
        <w:tc>
          <w:tcPr>
            <w:tcW w:w="4261" w:type="dxa"/>
            <w:shd w:val="clear" w:color="auto" w:fill="D9D9D9"/>
          </w:tcPr>
          <w:p w14:paraId="02286646"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Provisional </w:t>
            </w:r>
            <w:r w:rsidR="00783C6D" w:rsidRPr="005B3EBF">
              <w:rPr>
                <w:rFonts w:ascii="Calibri" w:hAnsi="Calibri" w:cs="Calibri"/>
                <w:b/>
                <w:bCs/>
              </w:rPr>
              <w:t>Job Title</w:t>
            </w:r>
            <w:r w:rsidR="00AC0C7B" w:rsidRPr="005B3EBF">
              <w:rPr>
                <w:rFonts w:ascii="Calibri" w:hAnsi="Calibri" w:cs="Calibri"/>
                <w:b/>
                <w:bCs/>
              </w:rPr>
              <w:t xml:space="preserve">: </w:t>
            </w:r>
          </w:p>
          <w:p w14:paraId="62E82E6B" w14:textId="45CD1B14" w:rsidR="00783C6D" w:rsidRPr="00AF0806" w:rsidRDefault="009123EE" w:rsidP="00BC5B1C">
            <w:pPr>
              <w:autoSpaceDE w:val="0"/>
              <w:autoSpaceDN w:val="0"/>
              <w:adjustRightInd w:val="0"/>
              <w:rPr>
                <w:rFonts w:ascii="Calibri" w:hAnsi="Calibri" w:cs="Calibri"/>
                <w:b/>
              </w:rPr>
            </w:pPr>
            <w:r w:rsidRPr="00AF0806">
              <w:rPr>
                <w:rFonts w:ascii="Calibri" w:hAnsi="Calibri" w:cs="Calibri"/>
                <w:b/>
              </w:rPr>
              <w:t>Business Engagement Officer</w:t>
            </w:r>
            <w:r w:rsidR="007C0E10">
              <w:rPr>
                <w:rFonts w:ascii="Calibri" w:hAnsi="Calibri" w:cs="Calibri"/>
                <w:b/>
              </w:rPr>
              <w:t xml:space="preserve"> </w:t>
            </w:r>
            <w:r w:rsidR="00BC5B1C">
              <w:rPr>
                <w:rFonts w:ascii="Calibri" w:hAnsi="Calibri" w:cs="Calibri"/>
                <w:b/>
              </w:rPr>
              <w:t>(Construction)</w:t>
            </w:r>
            <w:r w:rsidRPr="00AF0806">
              <w:rPr>
                <w:rFonts w:ascii="Calibri" w:hAnsi="Calibri" w:cs="Calibri"/>
                <w:b/>
              </w:rPr>
              <w:t xml:space="preserve"> </w:t>
            </w:r>
            <w:r w:rsidR="00FA1BD0">
              <w:rPr>
                <w:rFonts w:ascii="Calibri" w:hAnsi="Calibri" w:cs="Calibri"/>
                <w:b/>
              </w:rPr>
              <w:t>x 1</w:t>
            </w:r>
          </w:p>
        </w:tc>
        <w:tc>
          <w:tcPr>
            <w:tcW w:w="4494" w:type="dxa"/>
            <w:shd w:val="clear" w:color="auto" w:fill="D9D9D9"/>
          </w:tcPr>
          <w:p w14:paraId="0049B869"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BC5B1C">
              <w:rPr>
                <w:rFonts w:ascii="Calibri" w:hAnsi="Calibri" w:cs="Calibri"/>
                <w:bCs/>
              </w:rPr>
              <w:t xml:space="preserve"> </w:t>
            </w:r>
          </w:p>
          <w:p w14:paraId="27345017" w14:textId="77777777" w:rsidR="00783C6D" w:rsidRPr="00C23C8C" w:rsidRDefault="009123EE" w:rsidP="000E62C7">
            <w:pPr>
              <w:autoSpaceDE w:val="0"/>
              <w:autoSpaceDN w:val="0"/>
              <w:adjustRightInd w:val="0"/>
              <w:rPr>
                <w:rFonts w:ascii="Calibri" w:hAnsi="Calibri" w:cs="Calibri"/>
                <w:b/>
                <w:bCs/>
              </w:rPr>
            </w:pPr>
            <w:r w:rsidRPr="00C23C8C">
              <w:rPr>
                <w:rFonts w:ascii="Calibri" w:hAnsi="Calibri" w:cs="Calibri"/>
                <w:b/>
                <w:bCs/>
              </w:rPr>
              <w:t>SO2</w:t>
            </w:r>
          </w:p>
          <w:p w14:paraId="1CF141D3" w14:textId="77777777" w:rsidR="00D20A7D" w:rsidRPr="005B3EBF" w:rsidRDefault="00D20A7D" w:rsidP="000E62C7">
            <w:pPr>
              <w:autoSpaceDE w:val="0"/>
              <w:autoSpaceDN w:val="0"/>
              <w:adjustRightInd w:val="0"/>
              <w:rPr>
                <w:rFonts w:ascii="Calibri" w:hAnsi="Calibri" w:cs="Calibri"/>
              </w:rPr>
            </w:pPr>
          </w:p>
        </w:tc>
      </w:tr>
      <w:tr w:rsidR="00783C6D" w:rsidRPr="005B3EBF" w14:paraId="6BBDF0FF" w14:textId="77777777" w:rsidTr="00545A74">
        <w:trPr>
          <w:trHeight w:val="828"/>
        </w:trPr>
        <w:tc>
          <w:tcPr>
            <w:tcW w:w="4261" w:type="dxa"/>
            <w:shd w:val="clear" w:color="auto" w:fill="D9D9D9"/>
          </w:tcPr>
          <w:p w14:paraId="650B27C9"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78023C48" w14:textId="77777777" w:rsidR="00783C6D" w:rsidRPr="00AF0806" w:rsidRDefault="009123EE" w:rsidP="000E62C7">
            <w:pPr>
              <w:autoSpaceDE w:val="0"/>
              <w:autoSpaceDN w:val="0"/>
              <w:adjustRightInd w:val="0"/>
              <w:rPr>
                <w:rFonts w:ascii="Calibri" w:hAnsi="Calibri" w:cs="Calibri"/>
                <w:b/>
                <w:bCs/>
              </w:rPr>
            </w:pPr>
            <w:r w:rsidRPr="00AF0806">
              <w:rPr>
                <w:rFonts w:ascii="Calibri" w:hAnsi="Calibri" w:cs="Calibri"/>
                <w:b/>
                <w:bCs/>
              </w:rPr>
              <w:t>Economic Development Office</w:t>
            </w:r>
          </w:p>
        </w:tc>
        <w:tc>
          <w:tcPr>
            <w:tcW w:w="4494" w:type="dxa"/>
            <w:shd w:val="clear" w:color="auto" w:fill="D9D9D9"/>
          </w:tcPr>
          <w:p w14:paraId="08CF9670"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1ECAF8F7" w14:textId="77777777" w:rsidR="0044737D" w:rsidRPr="005B3EBF" w:rsidRDefault="00BC5B1C" w:rsidP="000E62C7">
            <w:pPr>
              <w:autoSpaceDE w:val="0"/>
              <w:autoSpaceDN w:val="0"/>
              <w:adjustRightInd w:val="0"/>
              <w:rPr>
                <w:rFonts w:ascii="Calibri" w:hAnsi="Calibri" w:cs="Calibri"/>
                <w:b/>
                <w:bCs/>
              </w:rPr>
            </w:pPr>
            <w:r>
              <w:rPr>
                <w:rFonts w:ascii="Calibri" w:hAnsi="Calibri" w:cs="Calibri"/>
                <w:b/>
                <w:bCs/>
              </w:rPr>
              <w:t>Chief Executive Group</w:t>
            </w:r>
          </w:p>
        </w:tc>
      </w:tr>
      <w:tr w:rsidR="000E62C7" w:rsidRPr="005B3EBF" w14:paraId="49032DD7" w14:textId="77777777" w:rsidTr="00545A74">
        <w:trPr>
          <w:trHeight w:val="828"/>
        </w:trPr>
        <w:tc>
          <w:tcPr>
            <w:tcW w:w="4261" w:type="dxa"/>
            <w:shd w:val="clear" w:color="auto" w:fill="D9D9D9"/>
          </w:tcPr>
          <w:p w14:paraId="70D35B99"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p>
          <w:p w14:paraId="776DEB40" w14:textId="77777777" w:rsidR="0044737D" w:rsidRPr="005B3EBF" w:rsidRDefault="00B6272D" w:rsidP="00C90AB7">
            <w:pPr>
              <w:autoSpaceDE w:val="0"/>
              <w:autoSpaceDN w:val="0"/>
              <w:adjustRightInd w:val="0"/>
              <w:rPr>
                <w:rFonts w:ascii="Calibri" w:hAnsi="Calibri" w:cs="Calibri"/>
                <w:b/>
                <w:bCs/>
              </w:rPr>
            </w:pPr>
            <w:r>
              <w:rPr>
                <w:rFonts w:ascii="Calibri" w:hAnsi="Calibri" w:cs="Calibri"/>
                <w:b/>
                <w:bCs/>
              </w:rPr>
              <w:t xml:space="preserve">Employer </w:t>
            </w:r>
            <w:r w:rsidR="00886D40">
              <w:rPr>
                <w:rFonts w:ascii="Calibri" w:hAnsi="Calibri" w:cs="Calibri"/>
                <w:b/>
                <w:bCs/>
              </w:rPr>
              <w:t>Engagement Manager</w:t>
            </w:r>
            <w:r w:rsidR="00E72A40">
              <w:rPr>
                <w:rFonts w:ascii="Calibri" w:hAnsi="Calibri" w:cs="Calibri"/>
                <w:b/>
                <w:bCs/>
              </w:rPr>
              <w:t xml:space="preserve"> (Construction)</w:t>
            </w:r>
          </w:p>
        </w:tc>
        <w:tc>
          <w:tcPr>
            <w:tcW w:w="4494" w:type="dxa"/>
            <w:shd w:val="clear" w:color="auto" w:fill="D9D9D9"/>
          </w:tcPr>
          <w:p w14:paraId="4EE6DB07"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p>
          <w:p w14:paraId="096D8139" w14:textId="77777777" w:rsidR="00387E78" w:rsidRPr="005B3EBF" w:rsidRDefault="009123EE" w:rsidP="000E62C7">
            <w:pPr>
              <w:autoSpaceDE w:val="0"/>
              <w:autoSpaceDN w:val="0"/>
              <w:adjustRightInd w:val="0"/>
              <w:rPr>
                <w:rFonts w:ascii="Calibri" w:hAnsi="Calibri" w:cs="Calibri"/>
                <w:b/>
                <w:bCs/>
              </w:rPr>
            </w:pPr>
            <w:r>
              <w:rPr>
                <w:rFonts w:ascii="Calibri" w:hAnsi="Calibri" w:cs="Calibri"/>
                <w:b/>
                <w:bCs/>
              </w:rPr>
              <w:t>N/A</w:t>
            </w:r>
          </w:p>
        </w:tc>
      </w:tr>
      <w:tr w:rsidR="004F668A" w:rsidRPr="005B3EBF" w14:paraId="539EE3F3"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A026B8C"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9E4968D" w14:textId="002421A4" w:rsidR="009123EE" w:rsidRPr="005B3EBF" w:rsidRDefault="002C4A27" w:rsidP="00B6272D">
            <w:pPr>
              <w:autoSpaceDE w:val="0"/>
              <w:autoSpaceDN w:val="0"/>
              <w:adjustRightInd w:val="0"/>
              <w:rPr>
                <w:rFonts w:ascii="Calibri" w:hAnsi="Calibri" w:cs="Calibri"/>
                <w:b/>
                <w:bCs/>
              </w:rPr>
            </w:pPr>
            <w:r>
              <w:rPr>
                <w:rFonts w:ascii="Arial" w:hAnsi="Arial" w:cs="Arial"/>
                <w:color w:val="545454"/>
                <w:sz w:val="23"/>
                <w:szCs w:val="23"/>
                <w:shd w:val="clear" w:color="auto" w:fill="EDEDED"/>
              </w:rPr>
              <w:t>RWH0034</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01707E03" w14:textId="2E0A0BD6" w:rsidR="004F668A" w:rsidRPr="005B3EBF" w:rsidRDefault="004F668A" w:rsidP="00927DFC">
            <w:pPr>
              <w:autoSpaceDE w:val="0"/>
              <w:autoSpaceDN w:val="0"/>
              <w:adjustRightInd w:val="0"/>
              <w:rPr>
                <w:rFonts w:ascii="Calibri" w:hAnsi="Calibri" w:cs="Calibri"/>
                <w:b/>
                <w:bCs/>
              </w:rPr>
            </w:pPr>
            <w:r w:rsidRPr="005B3EBF">
              <w:rPr>
                <w:rFonts w:ascii="Calibri" w:hAnsi="Calibri" w:cs="Calibri"/>
                <w:b/>
                <w:bCs/>
              </w:rPr>
              <w:t>Date</w:t>
            </w:r>
            <w:r w:rsidR="00FA1E21">
              <w:rPr>
                <w:rFonts w:ascii="Calibri" w:hAnsi="Calibri" w:cs="Calibri"/>
                <w:b/>
                <w:bCs/>
              </w:rPr>
              <w:t>:</w:t>
            </w:r>
            <w:r w:rsidR="009123EE">
              <w:rPr>
                <w:rFonts w:ascii="Calibri" w:hAnsi="Calibri" w:cs="Calibri"/>
                <w:b/>
                <w:bCs/>
              </w:rPr>
              <w:t xml:space="preserve"> </w:t>
            </w:r>
            <w:r w:rsidR="00CC300F">
              <w:rPr>
                <w:rFonts w:ascii="Calibri" w:hAnsi="Calibri" w:cs="Calibri"/>
                <w:b/>
                <w:bCs/>
              </w:rPr>
              <w:t>Ju</w:t>
            </w:r>
            <w:r w:rsidR="004B04A1">
              <w:rPr>
                <w:rFonts w:ascii="Calibri" w:hAnsi="Calibri" w:cs="Calibri"/>
                <w:b/>
                <w:bCs/>
              </w:rPr>
              <w:t>ne</w:t>
            </w:r>
            <w:r w:rsidR="00CC300F">
              <w:rPr>
                <w:rFonts w:ascii="Calibri" w:hAnsi="Calibri" w:cs="Calibri"/>
                <w:b/>
                <w:bCs/>
              </w:rPr>
              <w:t xml:space="preserve"> 202</w:t>
            </w:r>
            <w:r w:rsidR="004B04A1">
              <w:rPr>
                <w:rFonts w:ascii="Calibri" w:hAnsi="Calibri" w:cs="Calibri"/>
                <w:b/>
                <w:bCs/>
              </w:rPr>
              <w:t>3</w:t>
            </w:r>
          </w:p>
        </w:tc>
      </w:tr>
    </w:tbl>
    <w:p w14:paraId="119BB739" w14:textId="77777777" w:rsidR="00343CED" w:rsidRPr="005B3EBF" w:rsidRDefault="00343CED" w:rsidP="00343CED">
      <w:pPr>
        <w:rPr>
          <w:rFonts w:ascii="Calibri" w:hAnsi="Calibri" w:cs="Arial"/>
          <w:i/>
        </w:rPr>
      </w:pPr>
    </w:p>
    <w:p w14:paraId="1DD0D1C3"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Working for the Richmond/</w:t>
      </w:r>
      <w:r w:rsidR="004F668A">
        <w:rPr>
          <w:rFonts w:ascii="Calibri" w:hAnsi="Calibri" w:cs="Arial"/>
          <w:b/>
          <w:bCs/>
        </w:rPr>
        <w:t xml:space="preserve"> </w:t>
      </w:r>
      <w:r w:rsidRPr="005B3EBF">
        <w:rPr>
          <w:rFonts w:ascii="Calibri" w:hAnsi="Calibri" w:cs="Arial"/>
          <w:b/>
          <w:bCs/>
        </w:rPr>
        <w:t xml:space="preserve">Wandsworth Shared </w:t>
      </w:r>
      <w:r w:rsidR="008C0883">
        <w:rPr>
          <w:rFonts w:ascii="Calibri" w:hAnsi="Calibri" w:cs="Arial"/>
          <w:b/>
          <w:bCs/>
        </w:rPr>
        <w:t>Staffing Arrangement</w:t>
      </w:r>
    </w:p>
    <w:p w14:paraId="6F0BE75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6B651EA"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B</w:t>
      </w:r>
      <w:r w:rsidR="00343CED" w:rsidRPr="005B3EBF">
        <w:rPr>
          <w:rFonts w:ascii="Calibri" w:hAnsi="Calibri" w:cs="Arial"/>
        </w:rPr>
        <w:t xml:space="preserve">orough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0B71541B"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5B437F9"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3DD40CB8"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0AF8D0B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your development 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066B4569"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C529393" w14:textId="77777777" w:rsidR="00343CED" w:rsidRPr="005B3EBF" w:rsidRDefault="00343CED" w:rsidP="00343CED">
      <w:pPr>
        <w:rPr>
          <w:rFonts w:ascii="Calibri" w:hAnsi="Calibri" w:cs="Arial"/>
        </w:rPr>
      </w:pPr>
    </w:p>
    <w:p w14:paraId="66F464B6" w14:textId="77777777" w:rsidR="006A1E18" w:rsidRPr="00E72A40" w:rsidRDefault="00343CED" w:rsidP="006A1E18">
      <w:pPr>
        <w:rPr>
          <w:rFonts w:ascii="Calibri" w:hAnsi="Calibri" w:cs="Arial"/>
        </w:rPr>
      </w:pPr>
      <w:r w:rsidRPr="005B3EBF">
        <w:rPr>
          <w:rFonts w:ascii="Calibri" w:hAnsi="Calibri" w:cs="Arial"/>
          <w:b/>
          <w:bCs/>
        </w:rPr>
        <w:t xml:space="preserve">Job Purpose: </w:t>
      </w:r>
    </w:p>
    <w:p w14:paraId="48C8930D" w14:textId="77777777" w:rsidR="00AF0806" w:rsidRPr="00AF0806" w:rsidRDefault="00AF0806" w:rsidP="00AF0806">
      <w:pPr>
        <w:pStyle w:val="ListParagraph"/>
        <w:rPr>
          <w:rFonts w:ascii="Calibri" w:hAnsi="Calibri" w:cs="Arial"/>
          <w:bCs/>
          <w:i/>
          <w:color w:val="FF0000"/>
        </w:rPr>
      </w:pPr>
    </w:p>
    <w:p w14:paraId="51BE3A01" w14:textId="77777777" w:rsidR="009123EE" w:rsidRPr="00AF0806" w:rsidRDefault="009123EE" w:rsidP="00AF0806">
      <w:pPr>
        <w:pStyle w:val="ListParagraph"/>
        <w:rPr>
          <w:rFonts w:ascii="Calibri" w:hAnsi="Calibri" w:cs="Arial"/>
          <w:bCs/>
          <w:i/>
          <w:color w:val="FF0000"/>
        </w:rPr>
      </w:pPr>
      <w:r w:rsidRPr="00AF0806">
        <w:rPr>
          <w:rFonts w:ascii="Arial" w:hAnsi="Arial" w:cs="Arial"/>
        </w:rPr>
        <w:t xml:space="preserve">To provide a screening and matching service for those seeking employment and </w:t>
      </w:r>
      <w:r w:rsidR="00E72A40">
        <w:rPr>
          <w:rFonts w:ascii="Arial" w:hAnsi="Arial" w:cs="Arial"/>
        </w:rPr>
        <w:t>Construct</w:t>
      </w:r>
      <w:r w:rsidR="00BC5B1C">
        <w:rPr>
          <w:rFonts w:ascii="Arial" w:hAnsi="Arial" w:cs="Arial"/>
        </w:rPr>
        <w:t xml:space="preserve">ion </w:t>
      </w:r>
      <w:r w:rsidRPr="00AF0806">
        <w:rPr>
          <w:rFonts w:ascii="Arial" w:hAnsi="Arial" w:cs="Arial"/>
        </w:rPr>
        <w:t>employers seeking to recruit to ensure that local residents registered with the Wandsworth employment brokerage service are able to access employment.</w:t>
      </w:r>
    </w:p>
    <w:p w14:paraId="09C421DE" w14:textId="77777777" w:rsidR="009123EE" w:rsidRPr="005B3EBF" w:rsidRDefault="009123EE" w:rsidP="00343CED">
      <w:pPr>
        <w:rPr>
          <w:rFonts w:ascii="Calibri" w:hAnsi="Calibri" w:cs="Arial"/>
        </w:rPr>
      </w:pPr>
    </w:p>
    <w:p w14:paraId="4453EB89"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627FAED9" w14:textId="77777777" w:rsidR="00343CED" w:rsidRPr="005B3EBF" w:rsidRDefault="00343CED" w:rsidP="00343CED">
      <w:pPr>
        <w:rPr>
          <w:rFonts w:ascii="Calibri" w:hAnsi="Calibri" w:cs="Arial"/>
        </w:rPr>
      </w:pPr>
    </w:p>
    <w:p w14:paraId="5763B0FE" w14:textId="77777777" w:rsidR="00AF0806" w:rsidRPr="00D57B39" w:rsidRDefault="00886D40" w:rsidP="00AF0806">
      <w:pPr>
        <w:pStyle w:val="ListParagraph"/>
        <w:numPr>
          <w:ilvl w:val="0"/>
          <w:numId w:val="34"/>
        </w:numPr>
        <w:contextualSpacing/>
        <w:rPr>
          <w:rFonts w:ascii="Arial" w:hAnsi="Arial" w:cs="Arial"/>
        </w:rPr>
      </w:pPr>
      <w:r>
        <w:rPr>
          <w:rFonts w:ascii="Arial" w:hAnsi="Arial" w:cs="Arial"/>
        </w:rPr>
        <w:t>To work with residents</w:t>
      </w:r>
      <w:r w:rsidR="00AF0806" w:rsidRPr="00D57B39">
        <w:rPr>
          <w:rFonts w:ascii="Arial" w:hAnsi="Arial" w:cs="Arial"/>
        </w:rPr>
        <w:t xml:space="preserve"> registered with the Wandsworth employment brokerage service, matching their aspirations, knowledge and experience with the skills required by local </w:t>
      </w:r>
      <w:r w:rsidR="00BC5B1C">
        <w:rPr>
          <w:rFonts w:ascii="Arial" w:hAnsi="Arial" w:cs="Arial"/>
        </w:rPr>
        <w:t xml:space="preserve">construction </w:t>
      </w:r>
      <w:r w:rsidR="00AF0806" w:rsidRPr="00D57B39">
        <w:rPr>
          <w:rFonts w:ascii="Arial" w:hAnsi="Arial" w:cs="Arial"/>
        </w:rPr>
        <w:t>employers</w:t>
      </w:r>
    </w:p>
    <w:p w14:paraId="2689EB46" w14:textId="77777777" w:rsidR="00AF0806" w:rsidRDefault="00AF0806" w:rsidP="00AF0806">
      <w:pPr>
        <w:rPr>
          <w:rFonts w:ascii="Arial" w:hAnsi="Arial" w:cs="Arial"/>
        </w:rPr>
      </w:pPr>
    </w:p>
    <w:p w14:paraId="14139E98" w14:textId="77777777" w:rsidR="00AF0806" w:rsidRPr="008462FC" w:rsidRDefault="00E72A40" w:rsidP="00AF0806">
      <w:pPr>
        <w:pStyle w:val="ListParagraph"/>
        <w:numPr>
          <w:ilvl w:val="0"/>
          <w:numId w:val="34"/>
        </w:numPr>
        <w:contextualSpacing/>
        <w:rPr>
          <w:rFonts w:ascii="Arial" w:hAnsi="Arial" w:cs="Arial"/>
        </w:rPr>
      </w:pPr>
      <w:r w:rsidRPr="008462FC">
        <w:rPr>
          <w:rFonts w:ascii="Arial" w:hAnsi="Arial" w:cs="Arial"/>
        </w:rPr>
        <w:t xml:space="preserve">To work closely with developers, main contractors and subcontractors on construction developments in Wandsworth and Nine Elms to ensure they are </w:t>
      </w:r>
      <w:r w:rsidRPr="008462FC">
        <w:rPr>
          <w:rFonts w:ascii="Arial" w:hAnsi="Arial" w:cs="Arial"/>
        </w:rPr>
        <w:lastRenderedPageBreak/>
        <w:t>providing job, apprenticeship and work experience opportunities for local residents</w:t>
      </w:r>
      <w:r w:rsidR="00AF0806" w:rsidRPr="008462FC">
        <w:rPr>
          <w:rFonts w:ascii="Arial" w:hAnsi="Arial" w:cs="Arial"/>
        </w:rPr>
        <w:t xml:space="preserve"> and match their requirements to those residents registered with the Wandsworth employment brokerage service</w:t>
      </w:r>
    </w:p>
    <w:p w14:paraId="4FB7EF9B" w14:textId="77777777" w:rsidR="00AF0806" w:rsidRDefault="00AF0806" w:rsidP="00AF0806">
      <w:pPr>
        <w:rPr>
          <w:rFonts w:ascii="Arial" w:hAnsi="Arial" w:cs="Arial"/>
        </w:rPr>
      </w:pPr>
    </w:p>
    <w:p w14:paraId="5E6FE499" w14:textId="77777777" w:rsidR="00AF0806" w:rsidRPr="00D57B39" w:rsidRDefault="00AF0806" w:rsidP="00AF0806">
      <w:pPr>
        <w:pStyle w:val="ListParagraph"/>
        <w:numPr>
          <w:ilvl w:val="0"/>
          <w:numId w:val="34"/>
        </w:numPr>
        <w:contextualSpacing/>
        <w:rPr>
          <w:rFonts w:ascii="Arial" w:hAnsi="Arial" w:cs="Arial"/>
        </w:rPr>
      </w:pPr>
      <w:r w:rsidRPr="00D57B39">
        <w:rPr>
          <w:rFonts w:ascii="Arial" w:hAnsi="Arial" w:cs="Arial"/>
        </w:rPr>
        <w:t>To develop and maintain a good knowledge of current customised training opportunities, advice and guidance, CV preparation, job readiness preparation and personal development courses available in Wand</w:t>
      </w:r>
      <w:r w:rsidR="00886D40">
        <w:rPr>
          <w:rFonts w:ascii="Arial" w:hAnsi="Arial" w:cs="Arial"/>
        </w:rPr>
        <w:t>sworth to be accessed by candidates</w:t>
      </w:r>
      <w:r w:rsidRPr="00D57B39">
        <w:rPr>
          <w:rFonts w:ascii="Arial" w:hAnsi="Arial" w:cs="Arial"/>
        </w:rPr>
        <w:t>.</w:t>
      </w:r>
    </w:p>
    <w:p w14:paraId="05A1B2E1" w14:textId="77777777" w:rsidR="00AF0806" w:rsidRDefault="00AF0806" w:rsidP="00AF0806">
      <w:pPr>
        <w:rPr>
          <w:rFonts w:ascii="Arial" w:hAnsi="Arial" w:cs="Arial"/>
        </w:rPr>
      </w:pPr>
    </w:p>
    <w:p w14:paraId="2758076E" w14:textId="77777777" w:rsidR="00AF0806" w:rsidRPr="00D57B39" w:rsidRDefault="00AF0806" w:rsidP="00AF0806">
      <w:pPr>
        <w:pStyle w:val="ListParagraph"/>
        <w:numPr>
          <w:ilvl w:val="0"/>
          <w:numId w:val="34"/>
        </w:numPr>
        <w:contextualSpacing/>
        <w:rPr>
          <w:rFonts w:ascii="Arial" w:hAnsi="Arial" w:cs="Arial"/>
        </w:rPr>
      </w:pPr>
      <w:r w:rsidRPr="00D57B39">
        <w:rPr>
          <w:rFonts w:ascii="Arial" w:hAnsi="Arial" w:cs="Arial"/>
        </w:rPr>
        <w:t>To provide a professional brokerage service, at all times, to</w:t>
      </w:r>
      <w:r w:rsidR="00BC5B1C">
        <w:rPr>
          <w:rFonts w:ascii="Arial" w:hAnsi="Arial" w:cs="Arial"/>
        </w:rPr>
        <w:t xml:space="preserve"> construction employers </w:t>
      </w:r>
      <w:r w:rsidRPr="00D57B39">
        <w:rPr>
          <w:rFonts w:ascii="Arial" w:hAnsi="Arial" w:cs="Arial"/>
        </w:rPr>
        <w:t>and to job seekers, ensuring that they are given correct information relating to the service offered and their eligibility. Managing and maintaining a computerised database of registering clients and employers</w:t>
      </w:r>
    </w:p>
    <w:p w14:paraId="7721C872" w14:textId="77777777" w:rsidR="00AF0806" w:rsidRDefault="00AF0806" w:rsidP="00AF0806">
      <w:pPr>
        <w:rPr>
          <w:rFonts w:ascii="Arial" w:hAnsi="Arial" w:cs="Arial"/>
        </w:rPr>
      </w:pPr>
    </w:p>
    <w:p w14:paraId="6613B42C" w14:textId="77777777" w:rsidR="00AF0806" w:rsidRPr="008462FC" w:rsidRDefault="00AF0806" w:rsidP="00AF0806">
      <w:pPr>
        <w:pStyle w:val="ListParagraph"/>
        <w:numPr>
          <w:ilvl w:val="0"/>
          <w:numId w:val="34"/>
        </w:numPr>
        <w:contextualSpacing/>
        <w:rPr>
          <w:rFonts w:ascii="Arial" w:hAnsi="Arial" w:cs="Arial"/>
        </w:rPr>
      </w:pPr>
      <w:r w:rsidRPr="00D57B39">
        <w:rPr>
          <w:rFonts w:ascii="Arial" w:hAnsi="Arial" w:cs="Arial"/>
        </w:rPr>
        <w:t xml:space="preserve">To project manage programmes that assist local residents into employment, promoting programmes that ensure an integrated and co-ordinated approach to meeting current and future skills needs of </w:t>
      </w:r>
      <w:r w:rsidRPr="008462FC">
        <w:rPr>
          <w:rFonts w:ascii="Arial" w:hAnsi="Arial" w:cs="Arial"/>
        </w:rPr>
        <w:t>businesses and improve access for local residents in existing and future employment opportunities.</w:t>
      </w:r>
    </w:p>
    <w:p w14:paraId="1CF3F871" w14:textId="77777777" w:rsidR="00AF0806" w:rsidRPr="008462FC" w:rsidRDefault="00AF0806" w:rsidP="00AF0806">
      <w:pPr>
        <w:rPr>
          <w:rFonts w:ascii="Arial" w:hAnsi="Arial" w:cs="Arial"/>
        </w:rPr>
      </w:pPr>
    </w:p>
    <w:p w14:paraId="568ED593" w14:textId="1A3C2EB0" w:rsidR="00AF0806" w:rsidRPr="008462FC" w:rsidRDefault="00E72A40" w:rsidP="00AF0806">
      <w:pPr>
        <w:pStyle w:val="ListParagraph"/>
        <w:numPr>
          <w:ilvl w:val="0"/>
          <w:numId w:val="34"/>
        </w:numPr>
        <w:contextualSpacing/>
        <w:rPr>
          <w:rFonts w:ascii="Arial" w:hAnsi="Arial" w:cs="Arial"/>
        </w:rPr>
      </w:pPr>
      <w:r w:rsidRPr="008462FC">
        <w:rPr>
          <w:rFonts w:ascii="Arial" w:hAnsi="Arial" w:cs="Arial"/>
        </w:rPr>
        <w:t xml:space="preserve">Work closely with construction sites to get forecasting information </w:t>
      </w:r>
      <w:r w:rsidR="00C43925">
        <w:rPr>
          <w:rFonts w:ascii="Arial" w:hAnsi="Arial" w:cs="Arial"/>
        </w:rPr>
        <w:t>to</w:t>
      </w:r>
      <w:r w:rsidRPr="008462FC">
        <w:rPr>
          <w:rFonts w:ascii="Arial" w:hAnsi="Arial" w:cs="Arial"/>
        </w:rPr>
        <w:t xml:space="preserve"> feed into planning for future job and training needs.</w:t>
      </w:r>
    </w:p>
    <w:p w14:paraId="40A45007" w14:textId="77777777" w:rsidR="00AF0806" w:rsidRDefault="00AF0806" w:rsidP="00AF0806"/>
    <w:p w14:paraId="7A9EFE65" w14:textId="77777777" w:rsidR="00AF0806" w:rsidRPr="00D57B39" w:rsidRDefault="00AF0806" w:rsidP="00AF0806">
      <w:pPr>
        <w:pStyle w:val="ListParagraph"/>
        <w:numPr>
          <w:ilvl w:val="0"/>
          <w:numId w:val="34"/>
        </w:numPr>
        <w:contextualSpacing/>
        <w:rPr>
          <w:rFonts w:ascii="Arial" w:hAnsi="Arial" w:cs="Arial"/>
        </w:rPr>
      </w:pPr>
      <w:r w:rsidRPr="00D57B39">
        <w:rPr>
          <w:rFonts w:ascii="Arial" w:hAnsi="Arial" w:cs="Arial"/>
        </w:rPr>
        <w:t>To direct, as required, apprentices or other work placement opportunities within the team to manage their day-to-day activities.  In addition to manage recruitment campaigns including the planning of resources and supervision of staff as required.</w:t>
      </w:r>
    </w:p>
    <w:p w14:paraId="40927170" w14:textId="77777777" w:rsidR="00AF0806" w:rsidRDefault="00AF0806" w:rsidP="00AF0806">
      <w:pPr>
        <w:rPr>
          <w:rFonts w:ascii="Arial" w:hAnsi="Arial" w:cs="Arial"/>
        </w:rPr>
      </w:pPr>
    </w:p>
    <w:p w14:paraId="4D169C32" w14:textId="77777777" w:rsidR="00AF0806" w:rsidRPr="00D57B39" w:rsidRDefault="00AF0806" w:rsidP="00AF0806">
      <w:pPr>
        <w:pStyle w:val="ListParagraph"/>
        <w:numPr>
          <w:ilvl w:val="0"/>
          <w:numId w:val="34"/>
        </w:numPr>
        <w:contextualSpacing/>
        <w:rPr>
          <w:rFonts w:ascii="Arial" w:hAnsi="Arial" w:cs="Arial"/>
        </w:rPr>
      </w:pPr>
      <w:r w:rsidRPr="00D57B39">
        <w:rPr>
          <w:rFonts w:ascii="Arial" w:hAnsi="Arial" w:cs="Arial"/>
        </w:rPr>
        <w:t>To facilitate events and deliver presentations, that will raise awareness of our integrated approach to meeting current and future skills needs of businesses and improve access for local residents to existing and future employment opportunities to schools, steering groups and partners.</w:t>
      </w:r>
    </w:p>
    <w:p w14:paraId="77730114" w14:textId="77777777" w:rsidR="00AF0806" w:rsidRDefault="00AF0806" w:rsidP="00AF0806">
      <w:pPr>
        <w:rPr>
          <w:rFonts w:ascii="Arial" w:hAnsi="Arial" w:cs="Arial"/>
        </w:rPr>
      </w:pPr>
    </w:p>
    <w:p w14:paraId="11FD5115" w14:textId="77777777" w:rsidR="00AF0806" w:rsidRDefault="00AF0806" w:rsidP="00AF0806">
      <w:pPr>
        <w:pStyle w:val="ListParagraph"/>
        <w:numPr>
          <w:ilvl w:val="0"/>
          <w:numId w:val="34"/>
        </w:numPr>
        <w:contextualSpacing/>
      </w:pPr>
      <w:r w:rsidRPr="00D57B39">
        <w:rPr>
          <w:rFonts w:ascii="Arial" w:hAnsi="Arial" w:cs="Arial"/>
        </w:rPr>
        <w:t>To undertake any other duties as directed commensurate with the grading of the post including some out of hours work – sometimes at short notice.</w:t>
      </w:r>
    </w:p>
    <w:p w14:paraId="3E1C4D00" w14:textId="77777777" w:rsidR="00AF0806" w:rsidRDefault="00AF0806" w:rsidP="00BB4DD8">
      <w:pPr>
        <w:rPr>
          <w:rFonts w:ascii="Calibri" w:hAnsi="Calibri" w:cs="Arial"/>
          <w:b/>
          <w:bCs/>
        </w:rPr>
      </w:pPr>
    </w:p>
    <w:p w14:paraId="5EC2BF95"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703C9503" w14:textId="77777777" w:rsidR="00BB4DD8" w:rsidRPr="005B3EBF" w:rsidRDefault="00BB4DD8" w:rsidP="00C22178">
      <w:pPr>
        <w:ind w:left="360"/>
        <w:rPr>
          <w:rFonts w:ascii="Calibri" w:hAnsi="Calibri" w:cs="Arial"/>
        </w:rPr>
      </w:pPr>
    </w:p>
    <w:p w14:paraId="5F2D84C8"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To contribute to the contin</w:t>
      </w:r>
      <w:r w:rsidR="00E72A40">
        <w:rPr>
          <w:rFonts w:ascii="Calibri" w:hAnsi="Calibri" w:cs="Arial"/>
        </w:rPr>
        <w:t>uous improvement of the Borough’</w:t>
      </w:r>
      <w:r w:rsidRPr="00C22178">
        <w:rPr>
          <w:rFonts w:ascii="Calibri" w:hAnsi="Calibri" w:cs="Arial"/>
        </w:rPr>
        <w:t xml:space="preserve">s of Wandsworth and Richmond </w:t>
      </w:r>
      <w:r w:rsidR="00B34715">
        <w:rPr>
          <w:rFonts w:ascii="Calibri" w:hAnsi="Calibri" w:cs="Arial"/>
        </w:rPr>
        <w:t xml:space="preserve">services. </w:t>
      </w:r>
    </w:p>
    <w:p w14:paraId="704BCDB0" w14:textId="77777777" w:rsidR="006345A2" w:rsidRDefault="006345A2" w:rsidP="006345A2">
      <w:pPr>
        <w:ind w:left="360"/>
        <w:rPr>
          <w:rFonts w:ascii="Calibri" w:hAnsi="Calibri" w:cs="Arial"/>
        </w:rPr>
      </w:pPr>
    </w:p>
    <w:p w14:paraId="271EBB65" w14:textId="77777777" w:rsidR="00C62BA2" w:rsidRPr="00CB0D3C" w:rsidRDefault="00C62BA2" w:rsidP="00C62BA2">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6107DF3E" w14:textId="77777777" w:rsidR="00C62BA2" w:rsidRPr="005B3EBF" w:rsidRDefault="00C62BA2" w:rsidP="00C62BA2">
      <w:pPr>
        <w:rPr>
          <w:rFonts w:ascii="Calibri" w:hAnsi="Calibri" w:cs="Arial"/>
        </w:rPr>
      </w:pPr>
    </w:p>
    <w:p w14:paraId="060C274B"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 xml:space="preserve">work to create and maintain a safe, supportive and welcoming </w:t>
      </w:r>
      <w:r w:rsidRPr="005B3EBF">
        <w:rPr>
          <w:rFonts w:ascii="Calibri" w:hAnsi="Calibri" w:cs="Arial"/>
        </w:rPr>
        <w:lastRenderedPageBreak/>
        <w:t>environment where all people are treated with dignity and their identity and culture are valued and respected</w:t>
      </w:r>
      <w:r>
        <w:rPr>
          <w:rFonts w:ascii="Calibri" w:hAnsi="Calibri" w:cs="Arial"/>
        </w:rPr>
        <w:t>.</w:t>
      </w:r>
    </w:p>
    <w:p w14:paraId="1B4C0C97" w14:textId="77777777" w:rsidR="00C62BA2" w:rsidRDefault="00C62BA2" w:rsidP="00C62BA2">
      <w:pPr>
        <w:ind w:left="360"/>
        <w:rPr>
          <w:rFonts w:ascii="Calibri" w:hAnsi="Calibri" w:cs="Arial"/>
        </w:rPr>
      </w:pPr>
    </w:p>
    <w:p w14:paraId="4F8BB401"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the </w:t>
      </w:r>
      <w:r w:rsidR="00B34715">
        <w:rPr>
          <w:rFonts w:ascii="Calibri" w:hAnsi="Calibri" w:cs="Arial"/>
        </w:rPr>
        <w:t xml:space="preserve">both Council’s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your role within the council.  </w:t>
      </w:r>
    </w:p>
    <w:p w14:paraId="3D855837" w14:textId="77777777" w:rsidR="00C62BA2" w:rsidRPr="005B3EBF" w:rsidRDefault="00C62BA2" w:rsidP="00C62BA2">
      <w:pPr>
        <w:shd w:val="clear" w:color="auto" w:fill="FFFFFF"/>
        <w:rPr>
          <w:rFonts w:ascii="Calibri" w:hAnsi="Calibri" w:cs="Arial"/>
          <w:color w:val="000000"/>
        </w:rPr>
      </w:pPr>
    </w:p>
    <w:p w14:paraId="3F960541"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79546F31"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373AB02D" w14:textId="77777777" w:rsidR="00BB4DD8" w:rsidRPr="008462FC" w:rsidRDefault="00983F68" w:rsidP="008462FC">
      <w:pPr>
        <w:pStyle w:val="NormalWeb"/>
        <w:rPr>
          <w:rFonts w:ascii="Calibri" w:hAnsi="Calibri" w:cs="Arial"/>
          <w:bCs/>
        </w:rPr>
      </w:pPr>
      <w:r w:rsidRPr="00E72A40">
        <w:rPr>
          <w:rFonts w:ascii="Calibri" w:hAnsi="Calibri" w:cs="Arial"/>
          <w:bCs/>
        </w:rPr>
        <w:t>Occasional evening or weekend work is required e.g. attendance at community events.</w:t>
      </w:r>
    </w:p>
    <w:p w14:paraId="2E06CB37" w14:textId="77777777" w:rsidR="00E848A5" w:rsidRPr="00E848A5" w:rsidRDefault="00E848A5" w:rsidP="00E848A5">
      <w:pPr>
        <w:rPr>
          <w:rFonts w:asciiTheme="minorHAnsi" w:hAnsiTheme="minorHAnsi" w:cstheme="minorHAnsi"/>
          <w:b/>
          <w:bCs/>
        </w:rPr>
      </w:pPr>
      <w:r w:rsidRPr="00E848A5">
        <w:rPr>
          <w:rFonts w:asciiTheme="minorHAnsi" w:hAnsiTheme="minorHAnsi" w:cstheme="minorHAnsi"/>
          <w:b/>
          <w:bCs/>
        </w:rPr>
        <w:t xml:space="preserve">Our Values and Behaviours </w:t>
      </w:r>
    </w:p>
    <w:p w14:paraId="42DB1769" w14:textId="77777777" w:rsidR="00E848A5" w:rsidRDefault="00E848A5" w:rsidP="00396E03">
      <w:pPr>
        <w:rPr>
          <w:rFonts w:asciiTheme="minorHAnsi" w:hAnsiTheme="minorHAnsi" w:cstheme="minorHAnsi"/>
          <w:b/>
        </w:rPr>
      </w:pPr>
    </w:p>
    <w:p w14:paraId="55DBE979" w14:textId="4D8A047D" w:rsidR="00396E03" w:rsidRPr="00E848A5" w:rsidRDefault="00396E03" w:rsidP="00396E03">
      <w:pPr>
        <w:rPr>
          <w:rFonts w:asciiTheme="minorHAnsi" w:hAnsiTheme="minorHAnsi" w:cstheme="minorHAnsi"/>
        </w:rPr>
      </w:pPr>
      <w:r w:rsidRPr="00E848A5">
        <w:rPr>
          <w:rFonts w:asciiTheme="minorHAnsi" w:hAnsiTheme="minorHAnsi" w:cstheme="minorHAnsi"/>
        </w:rPr>
        <w:t>The values and behaviours we seek from our staff draw on the high standards of the two boroughs, and we prize these qualities in particular:</w:t>
      </w:r>
    </w:p>
    <w:p w14:paraId="7098AC08" w14:textId="77777777" w:rsidR="00396E03" w:rsidRPr="00396E03" w:rsidRDefault="00396E03" w:rsidP="00396E03">
      <w:pPr>
        <w:rPr>
          <w:rFonts w:asciiTheme="minorHAnsi" w:hAnsiTheme="minorHAnsi" w:cstheme="minorHAnsi"/>
          <w:sz w:val="22"/>
          <w:szCs w:val="22"/>
        </w:rPr>
      </w:pPr>
    </w:p>
    <w:p w14:paraId="2C0CB062" w14:textId="77777777" w:rsidR="00396E03" w:rsidRPr="00396E03" w:rsidRDefault="00396E03" w:rsidP="00396E03">
      <w:pPr>
        <w:spacing w:after="200" w:line="276" w:lineRule="auto"/>
        <w:rPr>
          <w:rFonts w:asciiTheme="minorHAnsi" w:hAnsiTheme="minorHAnsi" w:cstheme="minorHAnsi"/>
        </w:rPr>
      </w:pPr>
      <w:r w:rsidRPr="00396E03">
        <w:rPr>
          <w:rFonts w:asciiTheme="minorHAnsi" w:hAnsiTheme="minorHAnsi" w:cstheme="minorHAnsi"/>
          <w:b/>
          <w:bCs/>
        </w:rPr>
        <w:t>Being open.</w:t>
      </w:r>
      <w:r w:rsidRPr="00396E03">
        <w:rPr>
          <w:rFonts w:asciiTheme="minorHAnsi" w:hAnsiTheme="minorHAnsi" w:cstheme="minorHAnsi"/>
        </w:rPr>
        <w:t xml:space="preserve"> This means we share our views openly, honestly and in a thoughtful way. We encourage new ideas and ways of doing things. We appreciate and listen to feedback from each other.</w:t>
      </w:r>
    </w:p>
    <w:p w14:paraId="7DD774A4" w14:textId="77777777" w:rsidR="00396E03" w:rsidRPr="00396E03" w:rsidRDefault="00396E03" w:rsidP="00396E03">
      <w:pPr>
        <w:shd w:val="clear" w:color="auto" w:fill="FFFFFF"/>
        <w:spacing w:before="120" w:after="120"/>
        <w:textAlignment w:val="top"/>
        <w:rPr>
          <w:rFonts w:asciiTheme="minorHAnsi" w:hAnsiTheme="minorHAnsi" w:cstheme="minorHAnsi"/>
        </w:rPr>
      </w:pPr>
      <w:r w:rsidRPr="00396E03">
        <w:rPr>
          <w:rFonts w:asciiTheme="minorHAnsi" w:hAnsiTheme="minorHAnsi" w:cstheme="minorHAnsi"/>
          <w:b/>
          <w:bCs/>
        </w:rPr>
        <w:t>Being supportive.</w:t>
      </w:r>
      <w:r w:rsidRPr="00396E03">
        <w:rPr>
          <w:rFonts w:asciiTheme="minorHAnsi" w:hAnsiTheme="minorHAnsi" w:cstheme="minorHAnsi"/>
        </w:rPr>
        <w:t xml:space="preserve"> This means we drive the success of the organisation by making sure that our colleagues are successful. We encourage others and take account of the challenges they face. We help each other to do our jobs.</w:t>
      </w:r>
    </w:p>
    <w:p w14:paraId="4DA2BE00" w14:textId="77777777" w:rsidR="00396E03" w:rsidRPr="00396E03" w:rsidRDefault="00396E03" w:rsidP="00396E03">
      <w:pPr>
        <w:shd w:val="clear" w:color="auto" w:fill="FFFFFF"/>
        <w:spacing w:before="120" w:after="120"/>
        <w:textAlignment w:val="top"/>
        <w:rPr>
          <w:rFonts w:asciiTheme="minorHAnsi" w:hAnsiTheme="minorHAnsi" w:cstheme="minorHAnsi"/>
        </w:rPr>
      </w:pPr>
      <w:r w:rsidRPr="00396E03">
        <w:rPr>
          <w:rFonts w:asciiTheme="minorHAnsi" w:hAnsiTheme="minorHAnsi" w:cstheme="minorHAnsi"/>
          <w:b/>
          <w:bCs/>
        </w:rPr>
        <w:t>Being positive.</w:t>
      </w:r>
      <w:r w:rsidRPr="00396E03">
        <w:rPr>
          <w:rFonts w:asciiTheme="minorHAnsi" w:hAnsiTheme="minorHAnsi" w:cstheme="minorHAns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7F60B888" w14:textId="77777777" w:rsidR="00BB4DD8" w:rsidRPr="0049147F" w:rsidRDefault="00BB4DD8">
      <w:pPr>
        <w:rPr>
          <w:rFonts w:ascii="Calibri" w:hAnsi="Calibri"/>
          <w:b/>
          <w:color w:val="FF0000"/>
          <w:sz w:val="16"/>
          <w:szCs w:val="16"/>
        </w:rPr>
      </w:pPr>
    </w:p>
    <w:tbl>
      <w:tblPr>
        <w:tblW w:w="9639" w:type="dxa"/>
        <w:tblInd w:w="15" w:type="dxa"/>
        <w:shd w:val="clear" w:color="auto" w:fill="FFFFFF"/>
        <w:tblCellMar>
          <w:top w:w="15" w:type="dxa"/>
          <w:left w:w="15" w:type="dxa"/>
          <w:bottom w:w="15" w:type="dxa"/>
          <w:right w:w="15" w:type="dxa"/>
        </w:tblCellMar>
        <w:tblLook w:val="04A0" w:firstRow="1" w:lastRow="0" w:firstColumn="1" w:lastColumn="0" w:noHBand="0" w:noVBand="1"/>
      </w:tblPr>
      <w:tblGrid>
        <w:gridCol w:w="7182"/>
        <w:gridCol w:w="1446"/>
        <w:gridCol w:w="1011"/>
      </w:tblGrid>
      <w:tr w:rsidR="009D4E42" w:rsidRPr="005B3EBF" w14:paraId="62F3A558" w14:textId="5F9E927F" w:rsidTr="009D4E42">
        <w:trPr>
          <w:trHeight w:val="548"/>
        </w:trPr>
        <w:tc>
          <w:tcPr>
            <w:tcW w:w="7329" w:type="dxa"/>
            <w:tcBorders>
              <w:top w:val="single" w:sz="8" w:space="0" w:color="000000"/>
              <w:left w:val="single" w:sz="8" w:space="0" w:color="000000"/>
              <w:bottom w:val="single" w:sz="8" w:space="0" w:color="000000"/>
              <w:right w:val="single" w:sz="8" w:space="0" w:color="000000"/>
            </w:tcBorders>
            <w:shd w:val="clear" w:color="auto" w:fill="D9D9D9"/>
            <w:hideMark/>
          </w:tcPr>
          <w:p w14:paraId="3C94479F" w14:textId="77777777" w:rsidR="009D4E42" w:rsidRPr="005B3EBF" w:rsidRDefault="009D4E42" w:rsidP="00343CED">
            <w:pPr>
              <w:rPr>
                <w:rFonts w:ascii="Calibri" w:hAnsi="Calibri" w:cs="Arial"/>
              </w:rPr>
            </w:pPr>
            <w:r w:rsidRPr="005B3EBF">
              <w:rPr>
                <w:rFonts w:ascii="Calibri" w:hAnsi="Calibri" w:cs="Arial"/>
                <w:b/>
                <w:bCs/>
              </w:rPr>
              <w:t>Requirements</w:t>
            </w:r>
          </w:p>
          <w:p w14:paraId="1F8C6F50" w14:textId="77777777" w:rsidR="009D4E42" w:rsidRPr="005B3EBF" w:rsidRDefault="009D4E42"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69970DA7" w14:textId="20F95EFC" w:rsidR="009D4E42" w:rsidRPr="005B3EBF" w:rsidRDefault="009D4E42" w:rsidP="00397448">
            <w:pPr>
              <w:jc w:val="center"/>
              <w:rPr>
                <w:rFonts w:ascii="Calibri" w:hAnsi="Calibri" w:cs="Arial"/>
              </w:rPr>
            </w:pPr>
            <w:r w:rsidRPr="005B3EBF">
              <w:rPr>
                <w:rFonts w:ascii="Calibri" w:hAnsi="Calibri" w:cs="Arial"/>
                <w:b/>
                <w:bCs/>
              </w:rPr>
              <w:t xml:space="preserve">Assessed by A &amp; </w:t>
            </w:r>
            <w:r>
              <w:rPr>
                <w:rFonts w:ascii="Calibri" w:hAnsi="Calibri" w:cs="Arial"/>
              </w:rPr>
              <w:t xml:space="preserve"> </w:t>
            </w:r>
            <w:r w:rsidRPr="005B3EBF">
              <w:rPr>
                <w:rFonts w:ascii="Calibri" w:hAnsi="Calibri" w:cs="Arial"/>
                <w:b/>
                <w:bCs/>
              </w:rPr>
              <w:t>I/T/C</w:t>
            </w:r>
          </w:p>
        </w:tc>
        <w:tc>
          <w:tcPr>
            <w:tcW w:w="850" w:type="dxa"/>
            <w:tcBorders>
              <w:top w:val="single" w:sz="8" w:space="0" w:color="000000"/>
              <w:bottom w:val="single" w:sz="8" w:space="0" w:color="000000"/>
              <w:right w:val="single" w:sz="8" w:space="0" w:color="000000"/>
            </w:tcBorders>
            <w:shd w:val="clear" w:color="auto" w:fill="D9D9D9"/>
          </w:tcPr>
          <w:p w14:paraId="15921642" w14:textId="77777777" w:rsidR="009D4E42" w:rsidRDefault="005A3ACD" w:rsidP="00397448">
            <w:pPr>
              <w:jc w:val="center"/>
              <w:rPr>
                <w:rFonts w:ascii="Calibri" w:hAnsi="Calibri" w:cs="Arial"/>
                <w:b/>
                <w:bCs/>
              </w:rPr>
            </w:pPr>
            <w:r>
              <w:rPr>
                <w:rFonts w:ascii="Calibri" w:hAnsi="Calibri" w:cs="Arial"/>
                <w:b/>
                <w:bCs/>
              </w:rPr>
              <w:t>Essential/</w:t>
            </w:r>
          </w:p>
          <w:p w14:paraId="6166EFCC" w14:textId="3B68FB37" w:rsidR="005A3ACD" w:rsidRPr="005B3EBF" w:rsidRDefault="005A3ACD" w:rsidP="00397448">
            <w:pPr>
              <w:jc w:val="center"/>
              <w:rPr>
                <w:rFonts w:ascii="Calibri" w:hAnsi="Calibri" w:cs="Arial"/>
                <w:b/>
                <w:bCs/>
              </w:rPr>
            </w:pPr>
            <w:r>
              <w:rPr>
                <w:rFonts w:ascii="Calibri" w:hAnsi="Calibri" w:cs="Arial"/>
                <w:b/>
                <w:bCs/>
              </w:rPr>
              <w:t>Desirable</w:t>
            </w:r>
          </w:p>
        </w:tc>
      </w:tr>
      <w:tr w:rsidR="009D4E42" w:rsidRPr="005B3EBF" w14:paraId="00E068AC" w14:textId="0FCA8669" w:rsidTr="009D4E42">
        <w:trPr>
          <w:trHeight w:val="70"/>
        </w:trPr>
        <w:tc>
          <w:tcPr>
            <w:tcW w:w="8789" w:type="dxa"/>
            <w:gridSpan w:val="2"/>
            <w:tcBorders>
              <w:left w:val="single" w:sz="8" w:space="0" w:color="000000"/>
              <w:bottom w:val="single" w:sz="8" w:space="0" w:color="000000"/>
              <w:right w:val="single" w:sz="8" w:space="0" w:color="000000"/>
            </w:tcBorders>
            <w:shd w:val="clear" w:color="auto" w:fill="D9D9D9"/>
            <w:hideMark/>
          </w:tcPr>
          <w:p w14:paraId="381B0D77" w14:textId="77777777" w:rsidR="009D4E42" w:rsidRPr="005B3EBF" w:rsidRDefault="009D4E42" w:rsidP="00343CED">
            <w:pPr>
              <w:spacing w:line="70" w:lineRule="atLeast"/>
              <w:rPr>
                <w:rFonts w:ascii="Calibri" w:hAnsi="Calibri" w:cs="Arial"/>
              </w:rPr>
            </w:pPr>
            <w:r w:rsidRPr="005B3EBF">
              <w:rPr>
                <w:rFonts w:ascii="Calibri" w:hAnsi="Calibri" w:cs="Arial"/>
                <w:b/>
                <w:bCs/>
              </w:rPr>
              <w:t xml:space="preserve">Knowledge </w:t>
            </w:r>
          </w:p>
        </w:tc>
        <w:tc>
          <w:tcPr>
            <w:tcW w:w="850" w:type="dxa"/>
            <w:tcBorders>
              <w:left w:val="single" w:sz="8" w:space="0" w:color="000000"/>
              <w:bottom w:val="single" w:sz="8" w:space="0" w:color="000000"/>
              <w:right w:val="single" w:sz="8" w:space="0" w:color="000000"/>
            </w:tcBorders>
            <w:shd w:val="clear" w:color="auto" w:fill="D9D9D9"/>
          </w:tcPr>
          <w:p w14:paraId="679314B4" w14:textId="77777777" w:rsidR="009D4E42" w:rsidRPr="005B3EBF" w:rsidRDefault="009D4E42" w:rsidP="00343CED">
            <w:pPr>
              <w:spacing w:line="70" w:lineRule="atLeast"/>
              <w:rPr>
                <w:rFonts w:ascii="Calibri" w:hAnsi="Calibri" w:cs="Arial"/>
                <w:b/>
                <w:bCs/>
              </w:rPr>
            </w:pPr>
          </w:p>
        </w:tc>
      </w:tr>
      <w:tr w:rsidR="009D4E42" w:rsidRPr="005B3EBF" w14:paraId="6515E109" w14:textId="20C4BF94" w:rsidTr="009D4E42">
        <w:trPr>
          <w:trHeight w:val="70"/>
        </w:trPr>
        <w:tc>
          <w:tcPr>
            <w:tcW w:w="7329" w:type="dxa"/>
            <w:tcBorders>
              <w:left w:val="single" w:sz="8" w:space="0" w:color="000000"/>
              <w:bottom w:val="single" w:sz="8" w:space="0" w:color="000000"/>
              <w:right w:val="single" w:sz="8" w:space="0" w:color="000000"/>
            </w:tcBorders>
            <w:shd w:val="clear" w:color="auto" w:fill="FFFFFF"/>
          </w:tcPr>
          <w:p w14:paraId="3C1C4B2D" w14:textId="77777777" w:rsidR="009D4E42" w:rsidRPr="00E72A40" w:rsidRDefault="009D4E42" w:rsidP="00E72A40">
            <w:pPr>
              <w:pStyle w:val="BodyTextIndent2"/>
              <w:tabs>
                <w:tab w:val="left" w:pos="0"/>
              </w:tabs>
              <w:ind w:left="0"/>
              <w:rPr>
                <w:rFonts w:ascii="Arial" w:hAnsi="Arial" w:cs="Arial"/>
                <w:szCs w:val="24"/>
              </w:rPr>
            </w:pPr>
            <w:r w:rsidRPr="008462FC">
              <w:rPr>
                <w:rFonts w:ascii="Arial" w:hAnsi="Arial" w:cs="Arial"/>
                <w:szCs w:val="24"/>
              </w:rPr>
              <w:t>Current knowledge of the construction industry and the challenges of recruiting within the industry</w:t>
            </w:r>
          </w:p>
        </w:tc>
        <w:tc>
          <w:tcPr>
            <w:tcW w:w="1460" w:type="dxa"/>
            <w:tcBorders>
              <w:bottom w:val="single" w:sz="8" w:space="0" w:color="000000"/>
              <w:right w:val="single" w:sz="8" w:space="0" w:color="000000"/>
            </w:tcBorders>
            <w:shd w:val="clear" w:color="auto" w:fill="FFFFFF"/>
          </w:tcPr>
          <w:p w14:paraId="247CDC23" w14:textId="77777777" w:rsidR="009D4E42" w:rsidRPr="005B3EBF" w:rsidRDefault="009D4E42" w:rsidP="00343CED">
            <w:pPr>
              <w:spacing w:line="70" w:lineRule="atLeast"/>
              <w:jc w:val="center"/>
              <w:rPr>
                <w:rFonts w:ascii="Calibri" w:hAnsi="Calibri" w:cs="Arial"/>
              </w:rPr>
            </w:pPr>
            <w:r>
              <w:rPr>
                <w:rFonts w:ascii="Calibri" w:hAnsi="Calibri" w:cs="Arial"/>
              </w:rPr>
              <w:t>A/I</w:t>
            </w:r>
          </w:p>
        </w:tc>
        <w:tc>
          <w:tcPr>
            <w:tcW w:w="850" w:type="dxa"/>
            <w:tcBorders>
              <w:bottom w:val="single" w:sz="8" w:space="0" w:color="000000"/>
              <w:right w:val="single" w:sz="8" w:space="0" w:color="000000"/>
            </w:tcBorders>
            <w:shd w:val="clear" w:color="auto" w:fill="FFFFFF"/>
          </w:tcPr>
          <w:p w14:paraId="36F65999" w14:textId="2D925BCC" w:rsidR="009D4E42" w:rsidRDefault="007E6E38" w:rsidP="00343CED">
            <w:pPr>
              <w:spacing w:line="70" w:lineRule="atLeast"/>
              <w:jc w:val="center"/>
              <w:rPr>
                <w:rFonts w:ascii="Calibri" w:hAnsi="Calibri" w:cs="Arial"/>
              </w:rPr>
            </w:pPr>
            <w:r>
              <w:rPr>
                <w:rFonts w:ascii="Calibri" w:hAnsi="Calibri" w:cs="Arial"/>
              </w:rPr>
              <w:t>E</w:t>
            </w:r>
          </w:p>
        </w:tc>
      </w:tr>
      <w:tr w:rsidR="009D4E42" w:rsidRPr="005B3EBF" w14:paraId="50E7C243" w14:textId="215C4A9A" w:rsidTr="009D4E42">
        <w:trPr>
          <w:trHeight w:val="70"/>
        </w:trPr>
        <w:tc>
          <w:tcPr>
            <w:tcW w:w="7329" w:type="dxa"/>
            <w:tcBorders>
              <w:left w:val="single" w:sz="8" w:space="0" w:color="000000"/>
              <w:bottom w:val="single" w:sz="8" w:space="0" w:color="000000"/>
              <w:right w:val="single" w:sz="8" w:space="0" w:color="000000"/>
            </w:tcBorders>
            <w:shd w:val="clear" w:color="auto" w:fill="FFFFFF"/>
          </w:tcPr>
          <w:p w14:paraId="13670A90" w14:textId="77777777" w:rsidR="009D4E42" w:rsidRPr="005B3EBF" w:rsidRDefault="009D4E42" w:rsidP="00343CED">
            <w:pPr>
              <w:rPr>
                <w:rFonts w:ascii="Calibri" w:hAnsi="Calibri" w:cs="Arial"/>
              </w:rPr>
            </w:pPr>
            <w:r w:rsidRPr="00837C5E">
              <w:rPr>
                <w:rFonts w:ascii="Arial" w:hAnsi="Arial" w:cs="Arial"/>
              </w:rPr>
              <w:t xml:space="preserve">Understanding of job readiness and how clients are prepared for the </w:t>
            </w:r>
            <w:r>
              <w:rPr>
                <w:rFonts w:ascii="Arial" w:hAnsi="Arial" w:cs="Arial"/>
              </w:rPr>
              <w:t xml:space="preserve">construction </w:t>
            </w:r>
            <w:r w:rsidRPr="00837C5E">
              <w:rPr>
                <w:rFonts w:ascii="Arial" w:hAnsi="Arial" w:cs="Arial"/>
              </w:rPr>
              <w:t>job market</w:t>
            </w:r>
          </w:p>
        </w:tc>
        <w:tc>
          <w:tcPr>
            <w:tcW w:w="1460" w:type="dxa"/>
            <w:tcBorders>
              <w:bottom w:val="single" w:sz="8" w:space="0" w:color="000000"/>
              <w:right w:val="single" w:sz="8" w:space="0" w:color="000000"/>
            </w:tcBorders>
            <w:shd w:val="clear" w:color="auto" w:fill="FFFFFF"/>
          </w:tcPr>
          <w:p w14:paraId="730CE630" w14:textId="77777777" w:rsidR="009D4E42" w:rsidRPr="005B3EBF" w:rsidRDefault="009D4E42" w:rsidP="00343CED">
            <w:pPr>
              <w:spacing w:line="70" w:lineRule="atLeast"/>
              <w:jc w:val="center"/>
              <w:rPr>
                <w:rFonts w:ascii="Calibri" w:hAnsi="Calibri" w:cs="Arial"/>
              </w:rPr>
            </w:pPr>
            <w:r>
              <w:rPr>
                <w:rFonts w:ascii="Calibri" w:hAnsi="Calibri" w:cs="Arial"/>
              </w:rPr>
              <w:t>A/I</w:t>
            </w:r>
          </w:p>
        </w:tc>
        <w:tc>
          <w:tcPr>
            <w:tcW w:w="850" w:type="dxa"/>
            <w:tcBorders>
              <w:bottom w:val="single" w:sz="8" w:space="0" w:color="000000"/>
              <w:right w:val="single" w:sz="8" w:space="0" w:color="000000"/>
            </w:tcBorders>
            <w:shd w:val="clear" w:color="auto" w:fill="FFFFFF"/>
          </w:tcPr>
          <w:p w14:paraId="6CA6BB7A" w14:textId="62D874A7" w:rsidR="009D4E42" w:rsidRDefault="007E6E38" w:rsidP="00343CED">
            <w:pPr>
              <w:spacing w:line="70" w:lineRule="atLeast"/>
              <w:jc w:val="center"/>
              <w:rPr>
                <w:rFonts w:ascii="Calibri" w:hAnsi="Calibri" w:cs="Arial"/>
              </w:rPr>
            </w:pPr>
            <w:r>
              <w:rPr>
                <w:rFonts w:ascii="Calibri" w:hAnsi="Calibri" w:cs="Arial"/>
              </w:rPr>
              <w:t>E</w:t>
            </w:r>
          </w:p>
        </w:tc>
      </w:tr>
      <w:tr w:rsidR="009D4E42" w:rsidRPr="005B3EBF" w14:paraId="3748528E" w14:textId="78A94B72" w:rsidTr="009D4E42">
        <w:trPr>
          <w:trHeight w:val="70"/>
        </w:trPr>
        <w:tc>
          <w:tcPr>
            <w:tcW w:w="8789" w:type="dxa"/>
            <w:gridSpan w:val="2"/>
            <w:tcBorders>
              <w:left w:val="single" w:sz="8" w:space="0" w:color="000000"/>
              <w:bottom w:val="single" w:sz="8" w:space="0" w:color="000000"/>
              <w:right w:val="single" w:sz="8" w:space="0" w:color="000000"/>
            </w:tcBorders>
            <w:shd w:val="clear" w:color="auto" w:fill="D9D9D9"/>
            <w:hideMark/>
          </w:tcPr>
          <w:p w14:paraId="661463DF" w14:textId="77777777" w:rsidR="009D4E42" w:rsidRPr="005B3EBF" w:rsidRDefault="009D4E42" w:rsidP="00343CED">
            <w:pPr>
              <w:spacing w:line="70" w:lineRule="atLeast"/>
              <w:rPr>
                <w:rFonts w:ascii="Calibri" w:hAnsi="Calibri" w:cs="Arial"/>
              </w:rPr>
            </w:pPr>
            <w:r w:rsidRPr="005B3EBF">
              <w:rPr>
                <w:rFonts w:ascii="Calibri" w:hAnsi="Calibri" w:cs="Arial"/>
                <w:b/>
                <w:bCs/>
              </w:rPr>
              <w:t xml:space="preserve">Experience </w:t>
            </w:r>
          </w:p>
        </w:tc>
        <w:tc>
          <w:tcPr>
            <w:tcW w:w="850" w:type="dxa"/>
            <w:tcBorders>
              <w:left w:val="single" w:sz="8" w:space="0" w:color="000000"/>
              <w:bottom w:val="single" w:sz="8" w:space="0" w:color="000000"/>
              <w:right w:val="single" w:sz="8" w:space="0" w:color="000000"/>
            </w:tcBorders>
            <w:shd w:val="clear" w:color="auto" w:fill="D9D9D9"/>
          </w:tcPr>
          <w:p w14:paraId="11C03DB1" w14:textId="77777777" w:rsidR="009D4E42" w:rsidRPr="005B3EBF" w:rsidRDefault="009D4E42" w:rsidP="00343CED">
            <w:pPr>
              <w:spacing w:line="70" w:lineRule="atLeast"/>
              <w:rPr>
                <w:rFonts w:ascii="Calibri" w:hAnsi="Calibri" w:cs="Arial"/>
                <w:b/>
                <w:bCs/>
              </w:rPr>
            </w:pPr>
          </w:p>
        </w:tc>
      </w:tr>
      <w:tr w:rsidR="009D4E42" w:rsidRPr="005B3EBF" w14:paraId="4D59A44C" w14:textId="1452DE89" w:rsidTr="009D4E42">
        <w:trPr>
          <w:trHeight w:val="70"/>
        </w:trPr>
        <w:tc>
          <w:tcPr>
            <w:tcW w:w="7329" w:type="dxa"/>
            <w:tcBorders>
              <w:left w:val="single" w:sz="8" w:space="0" w:color="000000"/>
              <w:bottom w:val="single" w:sz="8" w:space="0" w:color="000000"/>
              <w:right w:val="single" w:sz="8" w:space="0" w:color="000000"/>
            </w:tcBorders>
            <w:shd w:val="clear" w:color="auto" w:fill="FFFFFF"/>
          </w:tcPr>
          <w:p w14:paraId="6C93E4AE" w14:textId="2C5F517D" w:rsidR="009D4E42" w:rsidRPr="005B3EBF" w:rsidRDefault="009D4E42" w:rsidP="00AE6528">
            <w:pPr>
              <w:rPr>
                <w:rFonts w:ascii="Calibri" w:hAnsi="Calibri" w:cs="Arial"/>
                <w:color w:val="000000"/>
              </w:rPr>
            </w:pPr>
            <w:r w:rsidRPr="00837C5E">
              <w:rPr>
                <w:rFonts w:ascii="Arial" w:hAnsi="Arial" w:cs="Arial"/>
              </w:rPr>
              <w:t>Experience of</w:t>
            </w:r>
            <w:r>
              <w:rPr>
                <w:rFonts w:ascii="Arial" w:hAnsi="Arial" w:cs="Arial"/>
              </w:rPr>
              <w:t xml:space="preserve"> maintaining</w:t>
            </w:r>
            <w:r w:rsidRPr="00837C5E">
              <w:rPr>
                <w:rFonts w:ascii="Arial" w:hAnsi="Arial" w:cs="Arial"/>
              </w:rPr>
              <w:t xml:space="preserve"> and updating information database</w:t>
            </w:r>
            <w:r>
              <w:rPr>
                <w:rFonts w:ascii="Arial" w:hAnsi="Arial" w:cs="Arial"/>
              </w:rPr>
              <w:t>s. I</w:t>
            </w:r>
            <w:r w:rsidRPr="00837C5E">
              <w:rPr>
                <w:rFonts w:ascii="Arial" w:hAnsi="Arial" w:cs="Arial"/>
              </w:rPr>
              <w:t xml:space="preserve">dentifying customised training opportunities, advice and guidance, CV preparation, job readiness preparation and personal development courses </w:t>
            </w:r>
            <w:r>
              <w:rPr>
                <w:rFonts w:ascii="Arial" w:hAnsi="Arial" w:cs="Arial"/>
              </w:rPr>
              <w:t xml:space="preserve">for a range of people at different stages of </w:t>
            </w:r>
            <w:r>
              <w:rPr>
                <w:rFonts w:ascii="Arial" w:hAnsi="Arial" w:cs="Arial"/>
              </w:rPr>
              <w:lastRenderedPageBreak/>
              <w:t>their return to work.</w:t>
            </w:r>
          </w:p>
        </w:tc>
        <w:tc>
          <w:tcPr>
            <w:tcW w:w="1460" w:type="dxa"/>
            <w:tcBorders>
              <w:bottom w:val="single" w:sz="8" w:space="0" w:color="000000"/>
              <w:right w:val="single" w:sz="8" w:space="0" w:color="000000"/>
            </w:tcBorders>
            <w:shd w:val="clear" w:color="auto" w:fill="FFFFFF"/>
          </w:tcPr>
          <w:p w14:paraId="00B8D1EA" w14:textId="77777777" w:rsidR="009D4E42" w:rsidRPr="005B3EBF" w:rsidRDefault="009D4E42" w:rsidP="00343CED">
            <w:pPr>
              <w:spacing w:line="70" w:lineRule="atLeast"/>
              <w:jc w:val="center"/>
              <w:rPr>
                <w:rFonts w:ascii="Calibri" w:hAnsi="Calibri" w:cs="Arial"/>
              </w:rPr>
            </w:pPr>
            <w:r>
              <w:rPr>
                <w:rFonts w:ascii="Calibri" w:hAnsi="Calibri" w:cs="Arial"/>
              </w:rPr>
              <w:lastRenderedPageBreak/>
              <w:t>A/I</w:t>
            </w:r>
          </w:p>
        </w:tc>
        <w:tc>
          <w:tcPr>
            <w:tcW w:w="850" w:type="dxa"/>
            <w:tcBorders>
              <w:bottom w:val="single" w:sz="8" w:space="0" w:color="000000"/>
              <w:right w:val="single" w:sz="8" w:space="0" w:color="000000"/>
            </w:tcBorders>
            <w:shd w:val="clear" w:color="auto" w:fill="FFFFFF"/>
          </w:tcPr>
          <w:p w14:paraId="4A2FD6FB" w14:textId="250018D1" w:rsidR="009D4E42" w:rsidRDefault="007E6E38" w:rsidP="00343CED">
            <w:pPr>
              <w:spacing w:line="70" w:lineRule="atLeast"/>
              <w:jc w:val="center"/>
              <w:rPr>
                <w:rFonts w:ascii="Calibri" w:hAnsi="Calibri" w:cs="Arial"/>
              </w:rPr>
            </w:pPr>
            <w:r>
              <w:rPr>
                <w:rFonts w:ascii="Calibri" w:hAnsi="Calibri" w:cs="Arial"/>
              </w:rPr>
              <w:t>E</w:t>
            </w:r>
          </w:p>
        </w:tc>
      </w:tr>
      <w:tr w:rsidR="009D4E42" w:rsidRPr="005B3EBF" w14:paraId="420B3B8D" w14:textId="082BEE0E" w:rsidTr="009D4E42">
        <w:trPr>
          <w:trHeight w:val="70"/>
        </w:trPr>
        <w:tc>
          <w:tcPr>
            <w:tcW w:w="7329" w:type="dxa"/>
            <w:tcBorders>
              <w:left w:val="single" w:sz="8" w:space="0" w:color="000000"/>
              <w:bottom w:val="single" w:sz="8" w:space="0" w:color="000000"/>
              <w:right w:val="single" w:sz="8" w:space="0" w:color="000000"/>
            </w:tcBorders>
            <w:shd w:val="clear" w:color="auto" w:fill="FFFFFF"/>
          </w:tcPr>
          <w:p w14:paraId="0300CA7C" w14:textId="77777777" w:rsidR="009D4E42" w:rsidRPr="00886D40" w:rsidRDefault="009D4E42" w:rsidP="00886D40">
            <w:pPr>
              <w:pStyle w:val="BodyTextIndent2"/>
              <w:tabs>
                <w:tab w:val="left" w:pos="0"/>
              </w:tabs>
              <w:ind w:left="0"/>
              <w:rPr>
                <w:rFonts w:ascii="Arial" w:hAnsi="Arial" w:cs="Arial"/>
                <w:szCs w:val="24"/>
              </w:rPr>
            </w:pPr>
            <w:r w:rsidRPr="008462FC">
              <w:rPr>
                <w:rFonts w:ascii="Arial" w:hAnsi="Arial" w:cs="Arial"/>
                <w:szCs w:val="24"/>
              </w:rPr>
              <w:t>Experience of working with the construction industry, ideally in a recruitment capacity</w:t>
            </w:r>
          </w:p>
        </w:tc>
        <w:tc>
          <w:tcPr>
            <w:tcW w:w="1460" w:type="dxa"/>
            <w:tcBorders>
              <w:bottom w:val="single" w:sz="8" w:space="0" w:color="000000"/>
              <w:right w:val="single" w:sz="8" w:space="0" w:color="000000"/>
            </w:tcBorders>
            <w:shd w:val="clear" w:color="auto" w:fill="FFFFFF"/>
          </w:tcPr>
          <w:p w14:paraId="5064B1F1" w14:textId="77777777" w:rsidR="009D4E42" w:rsidRPr="005B3EBF" w:rsidRDefault="009D4E42" w:rsidP="00343CED">
            <w:pPr>
              <w:spacing w:line="70" w:lineRule="atLeast"/>
              <w:jc w:val="center"/>
              <w:rPr>
                <w:rFonts w:ascii="Calibri" w:hAnsi="Calibri" w:cs="Arial"/>
              </w:rPr>
            </w:pPr>
            <w:r>
              <w:rPr>
                <w:rFonts w:ascii="Calibri" w:hAnsi="Calibri" w:cs="Arial"/>
              </w:rPr>
              <w:t>A/I</w:t>
            </w:r>
          </w:p>
        </w:tc>
        <w:tc>
          <w:tcPr>
            <w:tcW w:w="850" w:type="dxa"/>
            <w:tcBorders>
              <w:bottom w:val="single" w:sz="8" w:space="0" w:color="000000"/>
              <w:right w:val="single" w:sz="8" w:space="0" w:color="000000"/>
            </w:tcBorders>
            <w:shd w:val="clear" w:color="auto" w:fill="FFFFFF"/>
          </w:tcPr>
          <w:p w14:paraId="18584A95" w14:textId="349898F5" w:rsidR="009D4E42" w:rsidRDefault="00987B44" w:rsidP="00343CED">
            <w:pPr>
              <w:spacing w:line="70" w:lineRule="atLeast"/>
              <w:jc w:val="center"/>
              <w:rPr>
                <w:rFonts w:ascii="Calibri" w:hAnsi="Calibri" w:cs="Arial"/>
              </w:rPr>
            </w:pPr>
            <w:r>
              <w:rPr>
                <w:rFonts w:ascii="Calibri" w:hAnsi="Calibri" w:cs="Arial"/>
              </w:rPr>
              <w:t>E</w:t>
            </w:r>
          </w:p>
        </w:tc>
      </w:tr>
      <w:tr w:rsidR="009D4E42" w:rsidRPr="005B3EBF" w14:paraId="2BC4BC97" w14:textId="417C8E1C" w:rsidTr="009D4E42">
        <w:trPr>
          <w:trHeight w:val="70"/>
        </w:trPr>
        <w:tc>
          <w:tcPr>
            <w:tcW w:w="8789" w:type="dxa"/>
            <w:gridSpan w:val="2"/>
            <w:tcBorders>
              <w:left w:val="single" w:sz="8" w:space="0" w:color="000000"/>
              <w:bottom w:val="single" w:sz="8" w:space="0" w:color="000000"/>
              <w:right w:val="single" w:sz="8" w:space="0" w:color="000000"/>
            </w:tcBorders>
            <w:shd w:val="clear" w:color="auto" w:fill="D9D9D9"/>
            <w:hideMark/>
          </w:tcPr>
          <w:p w14:paraId="43F86843" w14:textId="77777777" w:rsidR="009D4E42" w:rsidRPr="005B3EBF" w:rsidRDefault="009D4E42" w:rsidP="00343CED">
            <w:pPr>
              <w:spacing w:line="70" w:lineRule="atLeast"/>
              <w:rPr>
                <w:rFonts w:ascii="Calibri" w:hAnsi="Calibri" w:cs="Arial"/>
              </w:rPr>
            </w:pPr>
            <w:r w:rsidRPr="005B3EBF">
              <w:rPr>
                <w:rFonts w:ascii="Calibri" w:hAnsi="Calibri" w:cs="Arial"/>
                <w:b/>
                <w:bCs/>
              </w:rPr>
              <w:t xml:space="preserve">Skills </w:t>
            </w:r>
          </w:p>
        </w:tc>
        <w:tc>
          <w:tcPr>
            <w:tcW w:w="850" w:type="dxa"/>
            <w:tcBorders>
              <w:left w:val="single" w:sz="8" w:space="0" w:color="000000"/>
              <w:bottom w:val="single" w:sz="8" w:space="0" w:color="000000"/>
              <w:right w:val="single" w:sz="8" w:space="0" w:color="000000"/>
            </w:tcBorders>
            <w:shd w:val="clear" w:color="auto" w:fill="D9D9D9"/>
          </w:tcPr>
          <w:p w14:paraId="62649ABE" w14:textId="77777777" w:rsidR="009D4E42" w:rsidRPr="005B3EBF" w:rsidRDefault="009D4E42" w:rsidP="00343CED">
            <w:pPr>
              <w:spacing w:line="70" w:lineRule="atLeast"/>
              <w:rPr>
                <w:rFonts w:ascii="Calibri" w:hAnsi="Calibri" w:cs="Arial"/>
                <w:b/>
                <w:bCs/>
              </w:rPr>
            </w:pPr>
          </w:p>
        </w:tc>
      </w:tr>
      <w:tr w:rsidR="009D4E42" w:rsidRPr="005B3EBF" w14:paraId="3BBB24E8" w14:textId="4D4559FD" w:rsidTr="009D4E42">
        <w:trPr>
          <w:trHeight w:val="70"/>
        </w:trPr>
        <w:tc>
          <w:tcPr>
            <w:tcW w:w="7329" w:type="dxa"/>
            <w:tcBorders>
              <w:left w:val="single" w:sz="8" w:space="0" w:color="000000"/>
              <w:bottom w:val="single" w:sz="8" w:space="0" w:color="000000"/>
              <w:right w:val="single" w:sz="8" w:space="0" w:color="000000"/>
            </w:tcBorders>
            <w:shd w:val="clear" w:color="auto" w:fill="FFFFFF"/>
          </w:tcPr>
          <w:p w14:paraId="3583B610" w14:textId="77777777" w:rsidR="009D4E42" w:rsidRPr="005B3EBF" w:rsidRDefault="009D4E42" w:rsidP="00343CED">
            <w:pPr>
              <w:rPr>
                <w:rFonts w:ascii="Calibri" w:hAnsi="Calibri" w:cs="Arial"/>
              </w:rPr>
            </w:pPr>
            <w:r w:rsidRPr="00837C5E">
              <w:rPr>
                <w:rFonts w:ascii="Arial" w:hAnsi="Arial" w:cs="Arial"/>
              </w:rPr>
              <w:t xml:space="preserve">Ability to deliver a professional job brokerage service to both </w:t>
            </w:r>
            <w:r>
              <w:rPr>
                <w:rFonts w:ascii="Arial" w:hAnsi="Arial" w:cs="Arial"/>
              </w:rPr>
              <w:t xml:space="preserve">construction employers and candidates, working closely </w:t>
            </w:r>
            <w:r w:rsidRPr="00837C5E">
              <w:rPr>
                <w:rFonts w:ascii="Arial" w:hAnsi="Arial" w:cs="Arial"/>
              </w:rPr>
              <w:t xml:space="preserve">with </w:t>
            </w:r>
            <w:r>
              <w:rPr>
                <w:rFonts w:ascii="Arial" w:hAnsi="Arial" w:cs="Arial"/>
              </w:rPr>
              <w:t xml:space="preserve">employers </w:t>
            </w:r>
            <w:r w:rsidRPr="00837C5E">
              <w:rPr>
                <w:rFonts w:ascii="Arial" w:hAnsi="Arial" w:cs="Arial"/>
              </w:rPr>
              <w:t xml:space="preserve">to identify job opportunities, skills gaps and </w:t>
            </w:r>
            <w:r>
              <w:rPr>
                <w:rFonts w:ascii="Arial" w:hAnsi="Arial" w:cs="Arial"/>
              </w:rPr>
              <w:t xml:space="preserve">local </w:t>
            </w:r>
            <w:r w:rsidRPr="00837C5E">
              <w:rPr>
                <w:rFonts w:ascii="Arial" w:hAnsi="Arial" w:cs="Arial"/>
              </w:rPr>
              <w:t>growth sectors</w:t>
            </w:r>
          </w:p>
        </w:tc>
        <w:tc>
          <w:tcPr>
            <w:tcW w:w="1460" w:type="dxa"/>
            <w:tcBorders>
              <w:bottom w:val="single" w:sz="8" w:space="0" w:color="000000"/>
              <w:right w:val="single" w:sz="8" w:space="0" w:color="000000"/>
            </w:tcBorders>
            <w:shd w:val="clear" w:color="auto" w:fill="FFFFFF"/>
          </w:tcPr>
          <w:p w14:paraId="18EC490D" w14:textId="77777777" w:rsidR="009D4E42" w:rsidRPr="005B3EBF" w:rsidRDefault="009D4E42" w:rsidP="00343CED">
            <w:pPr>
              <w:spacing w:line="70" w:lineRule="atLeast"/>
              <w:jc w:val="center"/>
              <w:rPr>
                <w:rFonts w:ascii="Calibri" w:hAnsi="Calibri" w:cs="Arial"/>
              </w:rPr>
            </w:pPr>
            <w:r>
              <w:rPr>
                <w:rFonts w:ascii="Calibri" w:hAnsi="Calibri" w:cs="Arial"/>
              </w:rPr>
              <w:t>A/I</w:t>
            </w:r>
          </w:p>
        </w:tc>
        <w:tc>
          <w:tcPr>
            <w:tcW w:w="850" w:type="dxa"/>
            <w:tcBorders>
              <w:bottom w:val="single" w:sz="8" w:space="0" w:color="000000"/>
              <w:right w:val="single" w:sz="8" w:space="0" w:color="000000"/>
            </w:tcBorders>
            <w:shd w:val="clear" w:color="auto" w:fill="FFFFFF"/>
          </w:tcPr>
          <w:p w14:paraId="789A2D5A" w14:textId="5D30C4F2" w:rsidR="009D4E42" w:rsidRDefault="00987B44" w:rsidP="00343CED">
            <w:pPr>
              <w:spacing w:line="70" w:lineRule="atLeast"/>
              <w:jc w:val="center"/>
              <w:rPr>
                <w:rFonts w:ascii="Calibri" w:hAnsi="Calibri" w:cs="Arial"/>
              </w:rPr>
            </w:pPr>
            <w:r>
              <w:rPr>
                <w:rFonts w:ascii="Calibri" w:hAnsi="Calibri" w:cs="Arial"/>
              </w:rPr>
              <w:t>E</w:t>
            </w:r>
          </w:p>
        </w:tc>
      </w:tr>
      <w:tr w:rsidR="009D4E42" w:rsidRPr="005B3EBF" w14:paraId="24939A91" w14:textId="05C2BEFC" w:rsidTr="009D4E42">
        <w:trPr>
          <w:trHeight w:val="70"/>
        </w:trPr>
        <w:tc>
          <w:tcPr>
            <w:tcW w:w="7329" w:type="dxa"/>
            <w:tcBorders>
              <w:left w:val="single" w:sz="8" w:space="0" w:color="000000"/>
              <w:bottom w:val="single" w:sz="8" w:space="0" w:color="000000"/>
              <w:right w:val="single" w:sz="8" w:space="0" w:color="000000"/>
            </w:tcBorders>
            <w:shd w:val="clear" w:color="auto" w:fill="FFFFFF"/>
          </w:tcPr>
          <w:p w14:paraId="1583A011" w14:textId="77777777" w:rsidR="009D4E42" w:rsidRPr="005B3EBF" w:rsidRDefault="009D4E42" w:rsidP="00343CED">
            <w:pPr>
              <w:rPr>
                <w:rFonts w:ascii="Calibri" w:hAnsi="Calibri" w:cs="Arial"/>
                <w:color w:val="000000"/>
              </w:rPr>
            </w:pPr>
            <w:r w:rsidRPr="00837C5E">
              <w:rPr>
                <w:rFonts w:ascii="Arial" w:hAnsi="Arial" w:cs="Arial"/>
              </w:rPr>
              <w:t>Ability to work with training providers, voluntary and community organisations and other local organisations to enable local people to access available opportunities</w:t>
            </w:r>
          </w:p>
        </w:tc>
        <w:tc>
          <w:tcPr>
            <w:tcW w:w="1460" w:type="dxa"/>
            <w:tcBorders>
              <w:bottom w:val="single" w:sz="8" w:space="0" w:color="000000"/>
              <w:right w:val="single" w:sz="8" w:space="0" w:color="000000"/>
            </w:tcBorders>
            <w:shd w:val="clear" w:color="auto" w:fill="FFFFFF"/>
          </w:tcPr>
          <w:p w14:paraId="75A06019" w14:textId="77777777" w:rsidR="009D4E42" w:rsidRPr="005B3EBF" w:rsidRDefault="009D4E42" w:rsidP="00343CED">
            <w:pPr>
              <w:spacing w:line="70" w:lineRule="atLeast"/>
              <w:jc w:val="center"/>
              <w:rPr>
                <w:rFonts w:ascii="Calibri" w:hAnsi="Calibri" w:cs="Arial"/>
              </w:rPr>
            </w:pPr>
            <w:r>
              <w:rPr>
                <w:rFonts w:ascii="Calibri" w:hAnsi="Calibri" w:cs="Arial"/>
              </w:rPr>
              <w:t>A/I</w:t>
            </w:r>
          </w:p>
        </w:tc>
        <w:tc>
          <w:tcPr>
            <w:tcW w:w="850" w:type="dxa"/>
            <w:tcBorders>
              <w:bottom w:val="single" w:sz="8" w:space="0" w:color="000000"/>
              <w:right w:val="single" w:sz="8" w:space="0" w:color="000000"/>
            </w:tcBorders>
            <w:shd w:val="clear" w:color="auto" w:fill="FFFFFF"/>
          </w:tcPr>
          <w:p w14:paraId="1B2587D1" w14:textId="33005EDE" w:rsidR="009D4E42" w:rsidRDefault="00987B44" w:rsidP="00343CED">
            <w:pPr>
              <w:spacing w:line="70" w:lineRule="atLeast"/>
              <w:jc w:val="center"/>
              <w:rPr>
                <w:rFonts w:ascii="Calibri" w:hAnsi="Calibri" w:cs="Arial"/>
              </w:rPr>
            </w:pPr>
            <w:r>
              <w:rPr>
                <w:rFonts w:ascii="Calibri" w:hAnsi="Calibri" w:cs="Arial"/>
              </w:rPr>
              <w:t>E</w:t>
            </w:r>
          </w:p>
        </w:tc>
      </w:tr>
      <w:tr w:rsidR="009D4E42" w:rsidRPr="005B3EBF" w14:paraId="46E3A340" w14:textId="567479EA" w:rsidTr="009D4E42">
        <w:trPr>
          <w:trHeight w:val="70"/>
        </w:trPr>
        <w:tc>
          <w:tcPr>
            <w:tcW w:w="7329" w:type="dxa"/>
            <w:tcBorders>
              <w:left w:val="single" w:sz="8" w:space="0" w:color="000000"/>
              <w:bottom w:val="single" w:sz="8" w:space="0" w:color="000000"/>
              <w:right w:val="single" w:sz="8" w:space="0" w:color="000000"/>
            </w:tcBorders>
            <w:shd w:val="clear" w:color="auto" w:fill="FFFFFF"/>
          </w:tcPr>
          <w:p w14:paraId="4D9D6D57" w14:textId="77777777" w:rsidR="009D4E42" w:rsidRPr="005B3EBF" w:rsidRDefault="009D4E42" w:rsidP="00343CED">
            <w:pPr>
              <w:rPr>
                <w:rFonts w:ascii="Calibri" w:hAnsi="Calibri" w:cs="Arial"/>
                <w:color w:val="000000"/>
              </w:rPr>
            </w:pPr>
            <w:r w:rsidRPr="00837C5E">
              <w:rPr>
                <w:rFonts w:ascii="Arial" w:hAnsi="Arial" w:cs="Arial"/>
              </w:rPr>
              <w:t>Ability to respond effectively and efficiently to any number of tight deadlines within a pressurised environment.</w:t>
            </w:r>
          </w:p>
        </w:tc>
        <w:tc>
          <w:tcPr>
            <w:tcW w:w="1460" w:type="dxa"/>
            <w:tcBorders>
              <w:bottom w:val="single" w:sz="8" w:space="0" w:color="000000"/>
              <w:right w:val="single" w:sz="8" w:space="0" w:color="000000"/>
            </w:tcBorders>
            <w:shd w:val="clear" w:color="auto" w:fill="FFFFFF"/>
          </w:tcPr>
          <w:p w14:paraId="2B787314" w14:textId="77777777" w:rsidR="009D4E42" w:rsidRPr="005B3EBF" w:rsidRDefault="009D4E42" w:rsidP="005C6946">
            <w:pPr>
              <w:spacing w:line="70" w:lineRule="atLeast"/>
              <w:jc w:val="center"/>
              <w:rPr>
                <w:rFonts w:ascii="Calibri" w:hAnsi="Calibri" w:cs="Arial"/>
              </w:rPr>
            </w:pPr>
            <w:r>
              <w:rPr>
                <w:rFonts w:ascii="Calibri" w:hAnsi="Calibri" w:cs="Arial"/>
              </w:rPr>
              <w:t>A/I</w:t>
            </w:r>
          </w:p>
        </w:tc>
        <w:tc>
          <w:tcPr>
            <w:tcW w:w="850" w:type="dxa"/>
            <w:tcBorders>
              <w:bottom w:val="single" w:sz="8" w:space="0" w:color="000000"/>
              <w:right w:val="single" w:sz="8" w:space="0" w:color="000000"/>
            </w:tcBorders>
            <w:shd w:val="clear" w:color="auto" w:fill="FFFFFF"/>
          </w:tcPr>
          <w:p w14:paraId="4D75EFBB" w14:textId="31E8E48E" w:rsidR="009D4E42" w:rsidRDefault="000905C1" w:rsidP="000905C1">
            <w:pPr>
              <w:spacing w:line="70" w:lineRule="atLeast"/>
              <w:jc w:val="center"/>
              <w:rPr>
                <w:rFonts w:ascii="Calibri" w:hAnsi="Calibri" w:cs="Arial"/>
              </w:rPr>
            </w:pPr>
            <w:r>
              <w:rPr>
                <w:rFonts w:ascii="Calibri" w:hAnsi="Calibri" w:cs="Arial"/>
              </w:rPr>
              <w:t>E</w:t>
            </w:r>
          </w:p>
        </w:tc>
      </w:tr>
      <w:tr w:rsidR="009D4E42" w:rsidRPr="005B3EBF" w14:paraId="1E73907C" w14:textId="57698DD3" w:rsidTr="009D4E42">
        <w:trPr>
          <w:trHeight w:val="70"/>
        </w:trPr>
        <w:tc>
          <w:tcPr>
            <w:tcW w:w="8789" w:type="dxa"/>
            <w:gridSpan w:val="2"/>
            <w:tcBorders>
              <w:left w:val="single" w:sz="8" w:space="0" w:color="000000"/>
              <w:bottom w:val="single" w:sz="8" w:space="0" w:color="000000"/>
              <w:right w:val="single" w:sz="8" w:space="0" w:color="000000"/>
            </w:tcBorders>
            <w:shd w:val="clear" w:color="auto" w:fill="D9D9D9"/>
            <w:hideMark/>
          </w:tcPr>
          <w:p w14:paraId="25FAB80D" w14:textId="77777777" w:rsidR="009D4E42" w:rsidRPr="005B3EBF" w:rsidRDefault="009D4E42" w:rsidP="00343CED">
            <w:pPr>
              <w:spacing w:line="70" w:lineRule="atLeast"/>
              <w:rPr>
                <w:rFonts w:ascii="Calibri" w:hAnsi="Calibri" w:cs="Arial"/>
              </w:rPr>
            </w:pPr>
            <w:r w:rsidRPr="005B3EBF">
              <w:rPr>
                <w:rFonts w:ascii="Calibri" w:hAnsi="Calibri" w:cs="Arial"/>
                <w:b/>
                <w:bCs/>
              </w:rPr>
              <w:t xml:space="preserve">Qualifications </w:t>
            </w:r>
          </w:p>
        </w:tc>
        <w:tc>
          <w:tcPr>
            <w:tcW w:w="850" w:type="dxa"/>
            <w:tcBorders>
              <w:left w:val="single" w:sz="8" w:space="0" w:color="000000"/>
              <w:bottom w:val="single" w:sz="8" w:space="0" w:color="000000"/>
              <w:right w:val="single" w:sz="8" w:space="0" w:color="000000"/>
            </w:tcBorders>
            <w:shd w:val="clear" w:color="auto" w:fill="D9D9D9"/>
          </w:tcPr>
          <w:p w14:paraId="0772B817" w14:textId="77777777" w:rsidR="009D4E42" w:rsidRPr="005B3EBF" w:rsidRDefault="009D4E42" w:rsidP="00343CED">
            <w:pPr>
              <w:spacing w:line="70" w:lineRule="atLeast"/>
              <w:rPr>
                <w:rFonts w:ascii="Calibri" w:hAnsi="Calibri" w:cs="Arial"/>
                <w:b/>
                <w:bCs/>
              </w:rPr>
            </w:pPr>
          </w:p>
        </w:tc>
      </w:tr>
      <w:tr w:rsidR="009D4E42" w:rsidRPr="005B3EBF" w14:paraId="35CBFC12" w14:textId="6B2AB4E7" w:rsidTr="009D4E42">
        <w:trPr>
          <w:trHeight w:val="70"/>
        </w:trPr>
        <w:tc>
          <w:tcPr>
            <w:tcW w:w="7329" w:type="dxa"/>
            <w:tcBorders>
              <w:left w:val="single" w:sz="8" w:space="0" w:color="000000"/>
              <w:bottom w:val="single" w:sz="8" w:space="0" w:color="000000"/>
              <w:right w:val="single" w:sz="8" w:space="0" w:color="000000"/>
            </w:tcBorders>
            <w:shd w:val="clear" w:color="auto" w:fill="FFFFFF"/>
          </w:tcPr>
          <w:p w14:paraId="527A9CA5" w14:textId="77777777" w:rsidR="009D4E42" w:rsidRPr="005B3EBF" w:rsidRDefault="009D4E42" w:rsidP="00343CED">
            <w:pPr>
              <w:rPr>
                <w:rFonts w:ascii="Calibri" w:hAnsi="Calibri" w:cs="Arial"/>
              </w:rPr>
            </w:pPr>
          </w:p>
        </w:tc>
        <w:tc>
          <w:tcPr>
            <w:tcW w:w="1460" w:type="dxa"/>
            <w:tcBorders>
              <w:bottom w:val="single" w:sz="8" w:space="0" w:color="000000"/>
              <w:right w:val="single" w:sz="8" w:space="0" w:color="000000"/>
            </w:tcBorders>
            <w:shd w:val="clear" w:color="auto" w:fill="FFFFFF"/>
          </w:tcPr>
          <w:p w14:paraId="44D8373D" w14:textId="77777777" w:rsidR="009D4E42" w:rsidRPr="005B3EBF" w:rsidRDefault="009D4E42" w:rsidP="00343CED">
            <w:pPr>
              <w:spacing w:line="70" w:lineRule="atLeast"/>
              <w:jc w:val="center"/>
              <w:rPr>
                <w:rFonts w:ascii="Calibri" w:hAnsi="Calibri" w:cs="Arial"/>
              </w:rPr>
            </w:pPr>
          </w:p>
        </w:tc>
        <w:tc>
          <w:tcPr>
            <w:tcW w:w="850" w:type="dxa"/>
            <w:tcBorders>
              <w:bottom w:val="single" w:sz="8" w:space="0" w:color="000000"/>
              <w:right w:val="single" w:sz="8" w:space="0" w:color="000000"/>
            </w:tcBorders>
            <w:shd w:val="clear" w:color="auto" w:fill="FFFFFF"/>
          </w:tcPr>
          <w:p w14:paraId="606AF109" w14:textId="77777777" w:rsidR="009D4E42" w:rsidRPr="005B3EBF" w:rsidRDefault="009D4E42" w:rsidP="00343CED">
            <w:pPr>
              <w:spacing w:line="70" w:lineRule="atLeast"/>
              <w:jc w:val="center"/>
              <w:rPr>
                <w:rFonts w:ascii="Calibri" w:hAnsi="Calibri" w:cs="Arial"/>
              </w:rPr>
            </w:pPr>
          </w:p>
        </w:tc>
      </w:tr>
    </w:tbl>
    <w:p w14:paraId="6D92215E" w14:textId="77777777" w:rsidR="00202A7E" w:rsidRPr="005B3EBF" w:rsidRDefault="00202A7E" w:rsidP="0049147F">
      <w:pPr>
        <w:autoSpaceDE w:val="0"/>
        <w:autoSpaceDN w:val="0"/>
        <w:adjustRightInd w:val="0"/>
        <w:rPr>
          <w:rFonts w:ascii="Calibri" w:hAnsi="Calibri" w:cs="Calibri"/>
          <w:b/>
        </w:rPr>
      </w:pPr>
    </w:p>
    <w:sectPr w:rsidR="00202A7E" w:rsidRPr="005B3EBF" w:rsidSect="009D4E42">
      <w:headerReference w:type="even" r:id="rId11"/>
      <w:headerReference w:type="default" r:id="rId12"/>
      <w:footerReference w:type="even" r:id="rId13"/>
      <w:footerReference w:type="default" r:id="rId14"/>
      <w:headerReference w:type="first" r:id="rId15"/>
      <w:footerReference w:type="first" r:id="rId16"/>
      <w:pgSz w:w="11906" w:h="16838"/>
      <w:pgMar w:top="1134" w:right="1558"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5B494" w14:textId="77777777" w:rsidR="005721BA" w:rsidRDefault="005721BA" w:rsidP="003E5354">
      <w:r>
        <w:separator/>
      </w:r>
    </w:p>
  </w:endnote>
  <w:endnote w:type="continuationSeparator" w:id="0">
    <w:p w14:paraId="731BCBD4" w14:textId="77777777" w:rsidR="005721BA" w:rsidRDefault="005721BA" w:rsidP="003E5354">
      <w:r>
        <w:continuationSeparator/>
      </w:r>
    </w:p>
  </w:endnote>
  <w:endnote w:type="continuationNotice" w:id="1">
    <w:p w14:paraId="761ADA32" w14:textId="77777777" w:rsidR="005721BA" w:rsidRDefault="005721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E60F" w14:textId="77777777" w:rsidR="00396E03" w:rsidRDefault="00396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5535D" w14:textId="77777777" w:rsidR="009123EE" w:rsidRPr="00602AEA" w:rsidRDefault="009123EE">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FA1E21">
      <w:rPr>
        <w:rFonts w:ascii="Calibri" w:hAnsi="Calibri"/>
        <w:noProof/>
      </w:rPr>
      <w:t>1</w:t>
    </w:r>
    <w:r w:rsidRPr="00602AEA">
      <w:rPr>
        <w:rFonts w:ascii="Calibri" w:hAnsi="Calibri"/>
        <w:noProof/>
      </w:rPr>
      <w:fldChar w:fldCharType="end"/>
    </w:r>
  </w:p>
  <w:p w14:paraId="512BEBAE" w14:textId="77777777" w:rsidR="009123EE" w:rsidRDefault="009123EE"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2CD9" w14:textId="77777777" w:rsidR="00396E03" w:rsidRDefault="00396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BB17A" w14:textId="77777777" w:rsidR="005721BA" w:rsidRDefault="005721BA" w:rsidP="003E5354">
      <w:r>
        <w:separator/>
      </w:r>
    </w:p>
  </w:footnote>
  <w:footnote w:type="continuationSeparator" w:id="0">
    <w:p w14:paraId="7C8C5B18" w14:textId="77777777" w:rsidR="005721BA" w:rsidRDefault="005721BA" w:rsidP="003E5354">
      <w:r>
        <w:continuationSeparator/>
      </w:r>
    </w:p>
  </w:footnote>
  <w:footnote w:type="continuationNotice" w:id="1">
    <w:p w14:paraId="35EA71E4" w14:textId="77777777" w:rsidR="005721BA" w:rsidRDefault="005721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F10F" w14:textId="77777777" w:rsidR="009123EE" w:rsidRDefault="00000000">
    <w:pPr>
      <w:pStyle w:val="Header"/>
    </w:pPr>
    <w:r>
      <w:rPr>
        <w:noProof/>
      </w:rPr>
      <w:pict w14:anchorId="4CD1D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9327" o:spid="_x0000_s1026" type="#_x0000_t136" style="position:absolute;margin-left:0;margin-top:0;width:430.4pt;height:172.1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F7FBA" w14:textId="77777777" w:rsidR="009123EE" w:rsidRPr="0015656E" w:rsidRDefault="00CE2699" w:rsidP="009E54E8">
    <w:pPr>
      <w:pStyle w:val="Header"/>
      <w:tabs>
        <w:tab w:val="clear" w:pos="4513"/>
        <w:tab w:val="clear" w:pos="9026"/>
        <w:tab w:val="left" w:pos="4935"/>
      </w:tabs>
      <w:rPr>
        <w:rFonts w:ascii="Arial" w:hAnsi="Arial" w:cs="Arial"/>
        <w:b/>
        <w:noProof/>
        <w:sz w:val="28"/>
        <w:szCs w:val="20"/>
      </w:rPr>
    </w:pPr>
    <w:r>
      <w:rPr>
        <w:b/>
        <w:noProof/>
        <w:sz w:val="36"/>
      </w:rPr>
      <mc:AlternateContent>
        <mc:Choice Requires="wps">
          <w:drawing>
            <wp:anchor distT="0" distB="0" distL="114300" distR="114300" simplePos="0" relativeHeight="251658244" behindDoc="0" locked="0" layoutInCell="0" allowOverlap="1" wp14:anchorId="54E218DF" wp14:editId="00E0FE5A">
              <wp:simplePos x="0" y="0"/>
              <wp:positionH relativeFrom="page">
                <wp:posOffset>0</wp:posOffset>
              </wp:positionH>
              <wp:positionV relativeFrom="page">
                <wp:posOffset>190500</wp:posOffset>
              </wp:positionV>
              <wp:extent cx="7560310" cy="273050"/>
              <wp:effectExtent l="0" t="0" r="0" b="12700"/>
              <wp:wrapNone/>
              <wp:docPr id="2" name="MSIPCM4af74605b806c220c44c7dd5"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CC8CD2" w14:textId="77777777" w:rsidR="00CE2699" w:rsidRPr="00CE2699" w:rsidRDefault="00CE2699" w:rsidP="00CE2699">
                          <w:pPr>
                            <w:rPr>
                              <w:rFonts w:ascii="Calibri" w:hAnsi="Calibri"/>
                              <w:color w:val="000000"/>
                              <w:sz w:val="20"/>
                            </w:rPr>
                          </w:pPr>
                          <w:r w:rsidRPr="00CE2699">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4E218DF" id="_x0000_t202" coordsize="21600,21600" o:spt="202" path="m,l,21600r21600,l21600,xe">
              <v:stroke joinstyle="miter"/>
              <v:path gradientshapeok="t" o:connecttype="rect"/>
            </v:shapetype>
            <v:shape id="MSIPCM4af74605b806c220c44c7dd5"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0CC8CD2" w14:textId="77777777" w:rsidR="00CE2699" w:rsidRPr="00CE2699" w:rsidRDefault="00CE2699" w:rsidP="00CE2699">
                    <w:pPr>
                      <w:rPr>
                        <w:rFonts w:ascii="Calibri" w:hAnsi="Calibri"/>
                        <w:color w:val="000000"/>
                        <w:sz w:val="20"/>
                      </w:rPr>
                    </w:pPr>
                    <w:r w:rsidRPr="00CE2699">
                      <w:rPr>
                        <w:rFonts w:ascii="Calibri" w:hAnsi="Calibri"/>
                        <w:color w:val="000000"/>
                        <w:sz w:val="20"/>
                      </w:rPr>
                      <w:t>Official</w:t>
                    </w:r>
                  </w:p>
                </w:txbxContent>
              </v:textbox>
              <w10:wrap anchorx="page" anchory="page"/>
            </v:shape>
          </w:pict>
        </mc:Fallback>
      </mc:AlternateContent>
    </w:r>
    <w:r w:rsidR="00000000">
      <w:rPr>
        <w:b/>
        <w:noProof/>
        <w:sz w:val="36"/>
      </w:rPr>
      <w:pict w14:anchorId="52434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9328" o:spid="_x0000_s1027" type="#_x0000_t136" style="position:absolute;margin-left:0;margin-top:0;width:430.4pt;height:172.15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18B19298" w14:textId="77777777" w:rsidR="009123EE" w:rsidRDefault="009123EE" w:rsidP="009E54E8">
    <w:pPr>
      <w:pStyle w:val="Header"/>
      <w:tabs>
        <w:tab w:val="clear" w:pos="4513"/>
        <w:tab w:val="clear" w:pos="9026"/>
        <w:tab w:val="left" w:pos="4935"/>
      </w:tabs>
      <w:rPr>
        <w:rFonts w:ascii="Arial" w:hAnsi="Arial" w:cs="Arial"/>
        <w:noProof/>
        <w:color w:val="1020D0"/>
        <w:sz w:val="20"/>
        <w:szCs w:val="20"/>
      </w:rPr>
    </w:pPr>
    <w:r>
      <w:rPr>
        <w:noProof/>
      </w:rPr>
      <w:drawing>
        <wp:anchor distT="0" distB="0" distL="114300" distR="114300" simplePos="0" relativeHeight="251658240" behindDoc="0" locked="0" layoutInCell="1" allowOverlap="1" wp14:anchorId="23BBBEF6" wp14:editId="74999903">
          <wp:simplePos x="0" y="0"/>
          <wp:positionH relativeFrom="column">
            <wp:posOffset>3078480</wp:posOffset>
          </wp:positionH>
          <wp:positionV relativeFrom="paragraph">
            <wp:posOffset>76835</wp:posOffset>
          </wp:positionV>
          <wp:extent cx="1986915" cy="676275"/>
          <wp:effectExtent l="0" t="0" r="0" b="9525"/>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14:paraId="6F519061" w14:textId="77777777" w:rsidR="009123EE" w:rsidRDefault="009123EE" w:rsidP="009E54E8">
    <w:pPr>
      <w:pStyle w:val="Header"/>
      <w:tabs>
        <w:tab w:val="clear" w:pos="4513"/>
        <w:tab w:val="clear" w:pos="9026"/>
        <w:tab w:val="left" w:pos="4935"/>
      </w:tabs>
    </w:pPr>
    <w:r>
      <w:rPr>
        <w:rFonts w:ascii="Arial" w:hAnsi="Arial" w:cs="Arial"/>
        <w:noProof/>
        <w:color w:val="1020D0"/>
        <w:sz w:val="20"/>
        <w:szCs w:val="20"/>
      </w:rPr>
      <w:drawing>
        <wp:inline distT="0" distB="0" distL="0" distR="0" wp14:anchorId="43900A64" wp14:editId="07EB7360">
          <wp:extent cx="2361600" cy="734400"/>
          <wp:effectExtent l="0" t="0" r="635" b="8890"/>
          <wp:docPr id="15" name="Picture 15"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34DB7" w14:textId="77777777" w:rsidR="009123EE" w:rsidRDefault="00000000">
    <w:pPr>
      <w:pStyle w:val="Header"/>
    </w:pPr>
    <w:r>
      <w:rPr>
        <w:noProof/>
      </w:rPr>
      <w:pict w14:anchorId="3A394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9326" o:spid="_x0000_s1025" type="#_x0000_t136" style="position:absolute;margin-left:0;margin-top:0;width:430.4pt;height:172.1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3F57B5"/>
    <w:multiLevelType w:val="hybridMultilevel"/>
    <w:tmpl w:val="098CC2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D4E5F27"/>
    <w:multiLevelType w:val="hybridMultilevel"/>
    <w:tmpl w:val="2DD23644"/>
    <w:lvl w:ilvl="0" w:tplc="56DEE2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CA04AF6"/>
    <w:multiLevelType w:val="hybridMultilevel"/>
    <w:tmpl w:val="3D008200"/>
    <w:lvl w:ilvl="0" w:tplc="665435E0">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43250103">
    <w:abstractNumId w:val="13"/>
  </w:num>
  <w:num w:numId="2" w16cid:durableId="1835876755">
    <w:abstractNumId w:val="23"/>
  </w:num>
  <w:num w:numId="3" w16cid:durableId="160050387">
    <w:abstractNumId w:val="21"/>
  </w:num>
  <w:num w:numId="4" w16cid:durableId="1357927218">
    <w:abstractNumId w:val="16"/>
  </w:num>
  <w:num w:numId="5" w16cid:durableId="1129400757">
    <w:abstractNumId w:val="29"/>
  </w:num>
  <w:num w:numId="6" w16cid:durableId="153910246">
    <w:abstractNumId w:val="3"/>
  </w:num>
  <w:num w:numId="7" w16cid:durableId="2070687344">
    <w:abstractNumId w:val="2"/>
  </w:num>
  <w:num w:numId="8" w16cid:durableId="1285044623">
    <w:abstractNumId w:val="15"/>
  </w:num>
  <w:num w:numId="9" w16cid:durableId="834154208">
    <w:abstractNumId w:val="1"/>
  </w:num>
  <w:num w:numId="10" w16cid:durableId="1655376524">
    <w:abstractNumId w:val="25"/>
  </w:num>
  <w:num w:numId="11" w16cid:durableId="396435016">
    <w:abstractNumId w:val="9"/>
  </w:num>
  <w:num w:numId="12" w16cid:durableId="386145060">
    <w:abstractNumId w:val="7"/>
  </w:num>
  <w:num w:numId="13" w16cid:durableId="914049248">
    <w:abstractNumId w:val="26"/>
  </w:num>
  <w:num w:numId="14" w16cid:durableId="178473873">
    <w:abstractNumId w:val="14"/>
  </w:num>
  <w:num w:numId="15" w16cid:durableId="1398867801">
    <w:abstractNumId w:val="8"/>
  </w:num>
  <w:num w:numId="16" w16cid:durableId="386295940">
    <w:abstractNumId w:val="11"/>
  </w:num>
  <w:num w:numId="17" w16cid:durableId="814830903">
    <w:abstractNumId w:val="5"/>
  </w:num>
  <w:num w:numId="18" w16cid:durableId="1890265042">
    <w:abstractNumId w:val="32"/>
  </w:num>
  <w:num w:numId="19" w16cid:durableId="1353411766">
    <w:abstractNumId w:val="19"/>
  </w:num>
  <w:num w:numId="20" w16cid:durableId="1885213192">
    <w:abstractNumId w:val="12"/>
  </w:num>
  <w:num w:numId="21" w16cid:durableId="222185280">
    <w:abstractNumId w:val="28"/>
  </w:num>
  <w:num w:numId="22" w16cid:durableId="900752232">
    <w:abstractNumId w:val="24"/>
  </w:num>
  <w:num w:numId="23" w16cid:durableId="745297268">
    <w:abstractNumId w:val="27"/>
  </w:num>
  <w:num w:numId="24" w16cid:durableId="2037388225">
    <w:abstractNumId w:val="20"/>
  </w:num>
  <w:num w:numId="25" w16cid:durableId="1127973">
    <w:abstractNumId w:val="0"/>
  </w:num>
  <w:num w:numId="26" w16cid:durableId="1860047069">
    <w:abstractNumId w:val="17"/>
  </w:num>
  <w:num w:numId="27" w16cid:durableId="745764908">
    <w:abstractNumId w:val="30"/>
  </w:num>
  <w:num w:numId="28" w16cid:durableId="1217206129">
    <w:abstractNumId w:val="4"/>
  </w:num>
  <w:num w:numId="29" w16cid:durableId="1799488144">
    <w:abstractNumId w:val="31"/>
  </w:num>
  <w:num w:numId="30" w16cid:durableId="633484391">
    <w:abstractNumId w:val="6"/>
  </w:num>
  <w:num w:numId="31" w16cid:durableId="99834561">
    <w:abstractNumId w:val="22"/>
  </w:num>
  <w:num w:numId="32" w16cid:durableId="1525825836">
    <w:abstractNumId w:val="33"/>
  </w:num>
  <w:num w:numId="33" w16cid:durableId="506215567">
    <w:abstractNumId w:val="18"/>
  </w:num>
  <w:num w:numId="34" w16cid:durableId="2531686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168A3"/>
    <w:rsid w:val="00016929"/>
    <w:rsid w:val="00040A31"/>
    <w:rsid w:val="00041902"/>
    <w:rsid w:val="00074F15"/>
    <w:rsid w:val="000905C1"/>
    <w:rsid w:val="000B4643"/>
    <w:rsid w:val="000B61A4"/>
    <w:rsid w:val="000C084A"/>
    <w:rsid w:val="000D1152"/>
    <w:rsid w:val="000E62C7"/>
    <w:rsid w:val="00112470"/>
    <w:rsid w:val="00113AE0"/>
    <w:rsid w:val="00113D09"/>
    <w:rsid w:val="00125641"/>
    <w:rsid w:val="00154E7C"/>
    <w:rsid w:val="0015656E"/>
    <w:rsid w:val="00175705"/>
    <w:rsid w:val="00175823"/>
    <w:rsid w:val="001B2FB2"/>
    <w:rsid w:val="001C2CA3"/>
    <w:rsid w:val="001E05C1"/>
    <w:rsid w:val="001E3C23"/>
    <w:rsid w:val="00202A7E"/>
    <w:rsid w:val="002037BD"/>
    <w:rsid w:val="0020591F"/>
    <w:rsid w:val="002109FC"/>
    <w:rsid w:val="00223609"/>
    <w:rsid w:val="00224FEB"/>
    <w:rsid w:val="00240241"/>
    <w:rsid w:val="00240EA2"/>
    <w:rsid w:val="0024126E"/>
    <w:rsid w:val="00261779"/>
    <w:rsid w:val="002748BB"/>
    <w:rsid w:val="002B7CD7"/>
    <w:rsid w:val="002C4A27"/>
    <w:rsid w:val="002D3E4E"/>
    <w:rsid w:val="002D7A1D"/>
    <w:rsid w:val="002E02F3"/>
    <w:rsid w:val="002E49B1"/>
    <w:rsid w:val="002F732F"/>
    <w:rsid w:val="00303328"/>
    <w:rsid w:val="00303FCB"/>
    <w:rsid w:val="003054B2"/>
    <w:rsid w:val="00323C90"/>
    <w:rsid w:val="00343CED"/>
    <w:rsid w:val="00376E8A"/>
    <w:rsid w:val="00380815"/>
    <w:rsid w:val="00387E78"/>
    <w:rsid w:val="00396680"/>
    <w:rsid w:val="00396E03"/>
    <w:rsid w:val="00397448"/>
    <w:rsid w:val="003A2F19"/>
    <w:rsid w:val="003A6B63"/>
    <w:rsid w:val="003C29A2"/>
    <w:rsid w:val="003D1184"/>
    <w:rsid w:val="003D348E"/>
    <w:rsid w:val="003E5354"/>
    <w:rsid w:val="003F3658"/>
    <w:rsid w:val="00401253"/>
    <w:rsid w:val="00402EF4"/>
    <w:rsid w:val="00403864"/>
    <w:rsid w:val="00404C0A"/>
    <w:rsid w:val="004108FC"/>
    <w:rsid w:val="004256D7"/>
    <w:rsid w:val="00427CE9"/>
    <w:rsid w:val="0044737D"/>
    <w:rsid w:val="00453DB8"/>
    <w:rsid w:val="00461F0D"/>
    <w:rsid w:val="00466702"/>
    <w:rsid w:val="004752A5"/>
    <w:rsid w:val="00483D3A"/>
    <w:rsid w:val="004859A5"/>
    <w:rsid w:val="0049147F"/>
    <w:rsid w:val="004924DE"/>
    <w:rsid w:val="004A3A11"/>
    <w:rsid w:val="004A74CD"/>
    <w:rsid w:val="004B04A1"/>
    <w:rsid w:val="004C1BE3"/>
    <w:rsid w:val="004C2EE3"/>
    <w:rsid w:val="004C55E7"/>
    <w:rsid w:val="004C7FC8"/>
    <w:rsid w:val="004D2B21"/>
    <w:rsid w:val="004D3E78"/>
    <w:rsid w:val="004F668A"/>
    <w:rsid w:val="005117A1"/>
    <w:rsid w:val="005305AE"/>
    <w:rsid w:val="005308D0"/>
    <w:rsid w:val="00533982"/>
    <w:rsid w:val="00545A74"/>
    <w:rsid w:val="00557254"/>
    <w:rsid w:val="005721BA"/>
    <w:rsid w:val="005750CD"/>
    <w:rsid w:val="005907BB"/>
    <w:rsid w:val="00597320"/>
    <w:rsid w:val="00597977"/>
    <w:rsid w:val="005A3ACD"/>
    <w:rsid w:val="005B1013"/>
    <w:rsid w:val="005B3EBF"/>
    <w:rsid w:val="005C6946"/>
    <w:rsid w:val="005E559A"/>
    <w:rsid w:val="00602AEA"/>
    <w:rsid w:val="00607E93"/>
    <w:rsid w:val="00613F15"/>
    <w:rsid w:val="00623B33"/>
    <w:rsid w:val="006258D2"/>
    <w:rsid w:val="006345A2"/>
    <w:rsid w:val="006454AD"/>
    <w:rsid w:val="0064607D"/>
    <w:rsid w:val="00657A2C"/>
    <w:rsid w:val="00683531"/>
    <w:rsid w:val="006A1E18"/>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0E10"/>
    <w:rsid w:val="007C617C"/>
    <w:rsid w:val="007D20BD"/>
    <w:rsid w:val="007D5A3B"/>
    <w:rsid w:val="007E6E38"/>
    <w:rsid w:val="008003FF"/>
    <w:rsid w:val="0081428B"/>
    <w:rsid w:val="008462FC"/>
    <w:rsid w:val="00854C11"/>
    <w:rsid w:val="00865D8E"/>
    <w:rsid w:val="00886D40"/>
    <w:rsid w:val="008924AE"/>
    <w:rsid w:val="008A0DC4"/>
    <w:rsid w:val="008C0883"/>
    <w:rsid w:val="008D0A94"/>
    <w:rsid w:val="008D6E04"/>
    <w:rsid w:val="008F0484"/>
    <w:rsid w:val="008F677B"/>
    <w:rsid w:val="008F77C6"/>
    <w:rsid w:val="009123EE"/>
    <w:rsid w:val="009202FC"/>
    <w:rsid w:val="00926E42"/>
    <w:rsid w:val="00927DFC"/>
    <w:rsid w:val="00935FA0"/>
    <w:rsid w:val="00940FF5"/>
    <w:rsid w:val="00970B89"/>
    <w:rsid w:val="00983F68"/>
    <w:rsid w:val="00987B44"/>
    <w:rsid w:val="009C348D"/>
    <w:rsid w:val="009D35AF"/>
    <w:rsid w:val="009D4E42"/>
    <w:rsid w:val="009D4FB4"/>
    <w:rsid w:val="009D5536"/>
    <w:rsid w:val="009E54E8"/>
    <w:rsid w:val="009F1B52"/>
    <w:rsid w:val="00A262C4"/>
    <w:rsid w:val="00A73544"/>
    <w:rsid w:val="00A86903"/>
    <w:rsid w:val="00A920C4"/>
    <w:rsid w:val="00A92D79"/>
    <w:rsid w:val="00AA7806"/>
    <w:rsid w:val="00AB7915"/>
    <w:rsid w:val="00AB7E08"/>
    <w:rsid w:val="00AC0C7B"/>
    <w:rsid w:val="00AC307B"/>
    <w:rsid w:val="00AD0257"/>
    <w:rsid w:val="00AE6528"/>
    <w:rsid w:val="00AF0806"/>
    <w:rsid w:val="00B00298"/>
    <w:rsid w:val="00B04C52"/>
    <w:rsid w:val="00B11F16"/>
    <w:rsid w:val="00B22CC6"/>
    <w:rsid w:val="00B2480C"/>
    <w:rsid w:val="00B34715"/>
    <w:rsid w:val="00B3651E"/>
    <w:rsid w:val="00B435E2"/>
    <w:rsid w:val="00B53894"/>
    <w:rsid w:val="00B60375"/>
    <w:rsid w:val="00B6272D"/>
    <w:rsid w:val="00B96984"/>
    <w:rsid w:val="00BA333B"/>
    <w:rsid w:val="00BB192D"/>
    <w:rsid w:val="00BB4DD8"/>
    <w:rsid w:val="00BB7565"/>
    <w:rsid w:val="00BC5B1C"/>
    <w:rsid w:val="00BD64A8"/>
    <w:rsid w:val="00C0449A"/>
    <w:rsid w:val="00C074C1"/>
    <w:rsid w:val="00C12C7A"/>
    <w:rsid w:val="00C12CF6"/>
    <w:rsid w:val="00C12D4B"/>
    <w:rsid w:val="00C20461"/>
    <w:rsid w:val="00C22178"/>
    <w:rsid w:val="00C23C8C"/>
    <w:rsid w:val="00C27BD9"/>
    <w:rsid w:val="00C350DD"/>
    <w:rsid w:val="00C41C88"/>
    <w:rsid w:val="00C43925"/>
    <w:rsid w:val="00C45352"/>
    <w:rsid w:val="00C50C08"/>
    <w:rsid w:val="00C55803"/>
    <w:rsid w:val="00C62BA2"/>
    <w:rsid w:val="00C90AB7"/>
    <w:rsid w:val="00CB5723"/>
    <w:rsid w:val="00CC0B04"/>
    <w:rsid w:val="00CC300F"/>
    <w:rsid w:val="00CC45F2"/>
    <w:rsid w:val="00CD0D02"/>
    <w:rsid w:val="00CD2380"/>
    <w:rsid w:val="00CE2699"/>
    <w:rsid w:val="00CE5A42"/>
    <w:rsid w:val="00D20A7D"/>
    <w:rsid w:val="00D23C17"/>
    <w:rsid w:val="00D26FD4"/>
    <w:rsid w:val="00D331E1"/>
    <w:rsid w:val="00D474D1"/>
    <w:rsid w:val="00D67735"/>
    <w:rsid w:val="00D75260"/>
    <w:rsid w:val="00D852F2"/>
    <w:rsid w:val="00D8693A"/>
    <w:rsid w:val="00DB211A"/>
    <w:rsid w:val="00DC3A8A"/>
    <w:rsid w:val="00DD3F67"/>
    <w:rsid w:val="00DE42CA"/>
    <w:rsid w:val="00DE61F8"/>
    <w:rsid w:val="00DE6659"/>
    <w:rsid w:val="00DE6E52"/>
    <w:rsid w:val="00DE7506"/>
    <w:rsid w:val="00DF2A00"/>
    <w:rsid w:val="00E01113"/>
    <w:rsid w:val="00E05806"/>
    <w:rsid w:val="00E123BA"/>
    <w:rsid w:val="00E26A78"/>
    <w:rsid w:val="00E36BC7"/>
    <w:rsid w:val="00E72A40"/>
    <w:rsid w:val="00E7662F"/>
    <w:rsid w:val="00E848A5"/>
    <w:rsid w:val="00E85ED8"/>
    <w:rsid w:val="00EA2CC9"/>
    <w:rsid w:val="00EB50EC"/>
    <w:rsid w:val="00EF1348"/>
    <w:rsid w:val="00EF3AB0"/>
    <w:rsid w:val="00F01544"/>
    <w:rsid w:val="00F03E99"/>
    <w:rsid w:val="00F27B4D"/>
    <w:rsid w:val="00F46DC2"/>
    <w:rsid w:val="00F714F7"/>
    <w:rsid w:val="00F7665D"/>
    <w:rsid w:val="00F90371"/>
    <w:rsid w:val="00F93B8A"/>
    <w:rsid w:val="00FA1BD0"/>
    <w:rsid w:val="00FA1E21"/>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C500F65"/>
  <w15:docId w15:val="{6728F32A-3DEB-4100-997C-B9CB3B6B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BodyTextIndent2">
    <w:name w:val="Body Text Indent 2"/>
    <w:basedOn w:val="Normal"/>
    <w:link w:val="BodyTextIndent2Char"/>
    <w:rsid w:val="009123EE"/>
    <w:pPr>
      <w:ind w:left="720"/>
    </w:pPr>
    <w:rPr>
      <w:szCs w:val="20"/>
      <w:lang w:eastAsia="en-US"/>
    </w:rPr>
  </w:style>
  <w:style w:type="character" w:customStyle="1" w:styleId="BodyTextIndent2Char">
    <w:name w:val="Body Text Indent 2 Char"/>
    <w:basedOn w:val="DefaultParagraphFont"/>
    <w:link w:val="BodyTextIndent2"/>
    <w:rsid w:val="009123E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2284">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434984781">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9" ma:contentTypeDescription="Create a new document." ma:contentTypeScope="" ma:versionID="c8dd425ed541c2611dea5d74310cbac1">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5d758de95f5a68ac0c9184255acf36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EB82F2-FB3A-484D-A972-5FC25ADE09FF}">
  <ds:schemaRefs>
    <ds:schemaRef ds:uri="http://schemas.microsoft.com/sharepoint/v3/contenttype/forms"/>
  </ds:schemaRefs>
</ds:datastoreItem>
</file>

<file path=customXml/itemProps2.xml><?xml version="1.0" encoding="utf-8"?>
<ds:datastoreItem xmlns:ds="http://schemas.openxmlformats.org/officeDocument/2006/customXml" ds:itemID="{956EF1B0-B6C0-4CE4-9AA5-97B0418F427D}"/>
</file>

<file path=customXml/itemProps3.xml><?xml version="1.0" encoding="utf-8"?>
<ds:datastoreItem xmlns:ds="http://schemas.openxmlformats.org/officeDocument/2006/customXml" ds:itemID="{36BEEABC-3306-4135-89FD-A2F4AC2BDA57}">
  <ds:schemaRefs>
    <ds:schemaRef ds:uri="http://schemas.openxmlformats.org/officeDocument/2006/bibliography"/>
  </ds:schemaRefs>
</ds:datastoreItem>
</file>

<file path=customXml/itemProps4.xml><?xml version="1.0" encoding="utf-8"?>
<ds:datastoreItem xmlns:ds="http://schemas.openxmlformats.org/officeDocument/2006/customXml" ds:itemID="{F9F4B7FC-F969-4C8C-A70E-13AC2EFC8D0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6621</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Jason Obahiagbon</cp:lastModifiedBy>
  <cp:revision>3</cp:revision>
  <cp:lastPrinted>2016-02-05T12:42:00Z</cp:lastPrinted>
  <dcterms:created xsi:type="dcterms:W3CDTF">2023-06-02T15:38:00Z</dcterms:created>
  <dcterms:modified xsi:type="dcterms:W3CDTF">2023-06-09T16:08:00Z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Karen.Gray@richmondandwandsworth.gov.uk</vt:lpwstr>
  </property>
  <property fmtid="{D5CDD505-2E9C-101B-9397-08002B2CF9AE}" pid="6" name="MSIP_Label_763da656-5c75-4f6d-9461-4a3ce9a537cc_SetDate">
    <vt:lpwstr>2018-07-17T18:05:11.2249515+01:00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0x01010003FA7EDFAA2D224990A139977CF07A48</vt:lpwstr>
  </property>
</Properties>
</file>