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F7" w:rsidRPr="00561DE3" w:rsidRDefault="009950F7" w:rsidP="009950F7">
      <w:pPr>
        <w:jc w:val="center"/>
        <w:rPr>
          <w:rFonts w:ascii="Calibri" w:hAnsi="Calibri" w:cs="Calibri"/>
          <w:sz w:val="32"/>
          <w:szCs w:val="32"/>
        </w:rPr>
      </w:pPr>
    </w:p>
    <w:p w:rsidR="001166C6" w:rsidRPr="00DF7BC7" w:rsidRDefault="006E09E6" w:rsidP="001166C6">
      <w:pPr>
        <w:keepNext/>
        <w:outlineLvl w:val="0"/>
        <w:rPr>
          <w:rFonts w:eastAsia="Times New Roman"/>
          <w:b/>
          <w:color w:val="C00000"/>
          <w:sz w:val="56"/>
          <w:szCs w:val="20"/>
        </w:rPr>
      </w:pPr>
      <w:r w:rsidRPr="00DF7BC7">
        <w:rPr>
          <w:rFonts w:eastAsia="Times New Roman"/>
          <w:b/>
          <w:noProof/>
          <w:color w:val="C00000"/>
          <w:sz w:val="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5765055</wp:posOffset>
                </wp:positionH>
                <wp:positionV relativeFrom="paragraph">
                  <wp:posOffset>35201</wp:posOffset>
                </wp:positionV>
                <wp:extent cx="1086678" cy="1126435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678" cy="112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09E6" w:rsidRDefault="00DF7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D5A5F" wp14:editId="037A71B7">
                                  <wp:extent cx="897255" cy="951230"/>
                                  <wp:effectExtent l="0" t="0" r="0" b="127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255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.95pt;margin-top:2.75pt;width:85.55pt;height:8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" fillcolor="white [3201]" strokeweight=".5pt">
                <v:textbox>
                  <w:txbxContent>
                    <w:p w:rsidR="006E09E6" w:rsidRDefault="00DF7BC7">
                      <w:r>
                        <w:rPr>
                          <w:noProof/>
                        </w:rPr>
                        <w:drawing>
                          <wp:inline distT="0" distB="0" distL="0" distR="0" wp14:anchorId="467D5A5F" wp14:editId="037A71B7">
                            <wp:extent cx="897255" cy="951230"/>
                            <wp:effectExtent l="0" t="0" r="0" b="127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255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7BC7">
        <w:rPr>
          <w:rFonts w:eastAsia="Times New Roman"/>
          <w:b/>
          <w:color w:val="C00000"/>
          <w:sz w:val="56"/>
          <w:szCs w:val="20"/>
        </w:rPr>
        <w:t>Roehampton Church School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6E09E6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6E09E6" w:rsidRPr="00993015" w:rsidRDefault="006E09E6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>
        <w:rPr>
          <w:rFonts w:ascii="Calibri" w:hAnsi="Calibri" w:cs="Calibri"/>
        </w:rPr>
        <w:t>Be responsible for leading a subject(s) across the school from Nursery to Year 6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lastRenderedPageBreak/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  <w:bookmarkStart w:id="0" w:name="_GoBack"/>
      <w:bookmarkEnd w:id="0"/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 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A0" w:rsidRDefault="00695DA0">
      <w:r>
        <w:separator/>
      </w:r>
    </w:p>
  </w:endnote>
  <w:endnote w:type="continuationSeparator" w:id="0">
    <w:p w:rsidR="00695DA0" w:rsidRDefault="006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A0" w:rsidRDefault="00695DA0">
      <w:r>
        <w:separator/>
      </w:r>
    </w:p>
  </w:footnote>
  <w:footnote w:type="continuationSeparator" w:id="0">
    <w:p w:rsidR="00695DA0" w:rsidRDefault="0069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82FEF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92C19"/>
    <w:rsid w:val="00695DA0"/>
    <w:rsid w:val="00696AE6"/>
    <w:rsid w:val="006A1F78"/>
    <w:rsid w:val="006D030D"/>
    <w:rsid w:val="006E09E6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3187D"/>
    <w:rsid w:val="00D4596A"/>
    <w:rsid w:val="00D654B3"/>
    <w:rsid w:val="00DA3B30"/>
    <w:rsid w:val="00DD2143"/>
    <w:rsid w:val="00DE3B75"/>
    <w:rsid w:val="00DF795F"/>
    <w:rsid w:val="00DF7BC7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8B944-204E-41D8-A5C7-F679A4BD6E1D}"/>
</file>

<file path=customXml/itemProps2.xml><?xml version="1.0" encoding="utf-8"?>
<ds:datastoreItem xmlns:ds="http://schemas.openxmlformats.org/officeDocument/2006/customXml" ds:itemID="{C83AE359-AD00-4D8A-B983-B18A37E69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nking@EDUCATION.LOCAL</cp:lastModifiedBy>
  <cp:revision>4</cp:revision>
  <cp:lastPrinted>2020-10-16T13:33:00Z</cp:lastPrinted>
  <dcterms:created xsi:type="dcterms:W3CDTF">2022-06-10T13:45:00Z</dcterms:created>
  <dcterms:modified xsi:type="dcterms:W3CDTF">2023-05-23T10:01:00Z</dcterms:modified>
</cp:coreProperties>
</file>