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BEF70" w14:textId="526D09D4" w:rsidR="00B2480C" w:rsidRDefault="00B2480C" w:rsidP="00B2480C">
      <w:pPr>
        <w:autoSpaceDE w:val="0"/>
        <w:autoSpaceDN w:val="0"/>
        <w:adjustRightInd w:val="0"/>
        <w:jc w:val="center"/>
        <w:rPr>
          <w:rFonts w:ascii="Arial" w:hAnsi="Arial" w:cs="Arial"/>
          <w:b/>
          <w:bCs/>
        </w:rPr>
      </w:pPr>
      <w:r w:rsidRPr="002E70DA">
        <w:rPr>
          <w:rFonts w:ascii="Arial" w:hAnsi="Arial" w:cs="Arial"/>
          <w:b/>
          <w:bCs/>
        </w:rPr>
        <w:t>Job Profile</w:t>
      </w:r>
      <w:r w:rsidR="00B35400" w:rsidRPr="002E70DA">
        <w:rPr>
          <w:rFonts w:ascii="Arial" w:hAnsi="Arial" w:cs="Arial"/>
          <w:b/>
          <w:bCs/>
        </w:rPr>
        <w:t xml:space="preserve"> comprising Job Description and Person Specification</w:t>
      </w:r>
    </w:p>
    <w:p w14:paraId="3C1EE0EF" w14:textId="77777777" w:rsidR="002E70DA" w:rsidRPr="002E70DA" w:rsidRDefault="002E70DA" w:rsidP="00B2480C">
      <w:pPr>
        <w:autoSpaceDE w:val="0"/>
        <w:autoSpaceDN w:val="0"/>
        <w:adjustRightInd w:val="0"/>
        <w:jc w:val="center"/>
        <w:rPr>
          <w:rFonts w:ascii="Arial" w:hAnsi="Arial" w:cs="Arial"/>
          <w:b/>
          <w:bCs/>
        </w:rPr>
      </w:pPr>
    </w:p>
    <w:p w14:paraId="5FE928B3" w14:textId="77777777" w:rsidR="00B35400" w:rsidRPr="002E70DA" w:rsidRDefault="00B35400" w:rsidP="00915B47">
      <w:pPr>
        <w:autoSpaceDE w:val="0"/>
        <w:autoSpaceDN w:val="0"/>
        <w:adjustRightInd w:val="0"/>
        <w:rPr>
          <w:rFonts w:ascii="Arial" w:hAnsi="Arial" w:cs="Arial"/>
          <w:b/>
          <w:bCs/>
        </w:rPr>
      </w:pPr>
      <w:r w:rsidRPr="002E70DA">
        <w:rPr>
          <w:rFonts w:ascii="Arial" w:hAnsi="Arial" w:cs="Arial"/>
          <w:b/>
          <w:bCs/>
        </w:rPr>
        <w:t>Job Description</w:t>
      </w:r>
    </w:p>
    <w:p w14:paraId="672A6659" w14:textId="77777777" w:rsidR="004C1BE3" w:rsidRPr="002E70DA" w:rsidRDefault="004C1BE3" w:rsidP="002B7CD7">
      <w:pPr>
        <w:autoSpaceDE w:val="0"/>
        <w:autoSpaceDN w:val="0"/>
        <w:adjustRightInd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2E70DA" w14:paraId="53CC7685" w14:textId="77777777" w:rsidTr="57A6EF9D">
        <w:trPr>
          <w:trHeight w:val="828"/>
        </w:trPr>
        <w:tc>
          <w:tcPr>
            <w:tcW w:w="4261" w:type="dxa"/>
            <w:shd w:val="clear" w:color="auto" w:fill="D9D9D9" w:themeFill="background1" w:themeFillShade="D9"/>
          </w:tcPr>
          <w:p w14:paraId="26311D81" w14:textId="77777777" w:rsidR="00D20A7D" w:rsidRPr="002E70DA" w:rsidRDefault="00FB6581" w:rsidP="000E62C7">
            <w:pPr>
              <w:autoSpaceDE w:val="0"/>
              <w:autoSpaceDN w:val="0"/>
              <w:adjustRightInd w:val="0"/>
              <w:rPr>
                <w:rFonts w:ascii="Arial" w:hAnsi="Arial" w:cs="Arial"/>
                <w:b/>
                <w:bCs/>
              </w:rPr>
            </w:pPr>
            <w:r w:rsidRPr="002E70DA">
              <w:rPr>
                <w:rFonts w:ascii="Arial" w:hAnsi="Arial" w:cs="Arial"/>
                <w:b/>
                <w:bCs/>
              </w:rPr>
              <w:t xml:space="preserve"> </w:t>
            </w:r>
            <w:r w:rsidR="00783C6D" w:rsidRPr="002E70DA">
              <w:rPr>
                <w:rFonts w:ascii="Arial" w:hAnsi="Arial" w:cs="Arial"/>
                <w:b/>
                <w:bCs/>
              </w:rPr>
              <w:t>Job Title</w:t>
            </w:r>
            <w:r w:rsidR="00AC0C7B" w:rsidRPr="002E70DA">
              <w:rPr>
                <w:rFonts w:ascii="Arial" w:hAnsi="Arial" w:cs="Arial"/>
                <w:b/>
                <w:bCs/>
              </w:rPr>
              <w:t xml:space="preserve">: </w:t>
            </w:r>
          </w:p>
          <w:p w14:paraId="0A37501D" w14:textId="53B4D70A" w:rsidR="00783C6D" w:rsidRPr="002E70DA" w:rsidRDefault="00A91B60" w:rsidP="57A6EF9D">
            <w:pPr>
              <w:autoSpaceDE w:val="0"/>
              <w:autoSpaceDN w:val="0"/>
              <w:adjustRightInd w:val="0"/>
              <w:rPr>
                <w:rFonts w:ascii="Arial" w:hAnsi="Arial" w:cs="Arial"/>
              </w:rPr>
            </w:pPr>
            <w:r w:rsidRPr="002E70DA">
              <w:rPr>
                <w:rFonts w:ascii="Arial" w:hAnsi="Arial" w:cs="Arial"/>
              </w:rPr>
              <w:t xml:space="preserve"> </w:t>
            </w:r>
            <w:r w:rsidR="002E70DA" w:rsidRPr="002E70DA">
              <w:rPr>
                <w:rFonts w:ascii="Arial" w:hAnsi="Arial" w:cs="Arial"/>
              </w:rPr>
              <w:t>Income Maximisation Team</w:t>
            </w:r>
            <w:r w:rsidR="00D5540E" w:rsidRPr="002E70DA">
              <w:rPr>
                <w:rFonts w:ascii="Arial" w:hAnsi="Arial" w:cs="Arial"/>
              </w:rPr>
              <w:t xml:space="preserve"> Leader</w:t>
            </w:r>
          </w:p>
        </w:tc>
        <w:tc>
          <w:tcPr>
            <w:tcW w:w="4494" w:type="dxa"/>
            <w:shd w:val="clear" w:color="auto" w:fill="D9D9D9" w:themeFill="background1" w:themeFillShade="D9"/>
          </w:tcPr>
          <w:p w14:paraId="72A5ACE8" w14:textId="77777777" w:rsidR="004924DE" w:rsidRPr="002E70DA" w:rsidRDefault="00F90371" w:rsidP="000E62C7">
            <w:pPr>
              <w:autoSpaceDE w:val="0"/>
              <w:autoSpaceDN w:val="0"/>
              <w:adjustRightInd w:val="0"/>
              <w:rPr>
                <w:rFonts w:ascii="Arial" w:hAnsi="Arial" w:cs="Arial"/>
                <w:bCs/>
              </w:rPr>
            </w:pPr>
            <w:r w:rsidRPr="002E70DA">
              <w:rPr>
                <w:rFonts w:ascii="Arial" w:hAnsi="Arial" w:cs="Arial"/>
                <w:b/>
                <w:bCs/>
              </w:rPr>
              <w:t>Grade</w:t>
            </w:r>
            <w:r w:rsidRPr="002E70DA">
              <w:rPr>
                <w:rFonts w:ascii="Arial" w:hAnsi="Arial" w:cs="Arial"/>
                <w:bCs/>
              </w:rPr>
              <w:t>:</w:t>
            </w:r>
            <w:r w:rsidR="002037BD" w:rsidRPr="002E70DA">
              <w:rPr>
                <w:rFonts w:ascii="Arial" w:hAnsi="Arial" w:cs="Arial"/>
                <w:bCs/>
              </w:rPr>
              <w:t xml:space="preserve"> </w:t>
            </w:r>
          </w:p>
          <w:p w14:paraId="02EB378F" w14:textId="6E925391" w:rsidR="00D20A7D" w:rsidRPr="002E70DA" w:rsidRDefault="00D20A7D" w:rsidP="000E62C7">
            <w:pPr>
              <w:autoSpaceDE w:val="0"/>
              <w:autoSpaceDN w:val="0"/>
              <w:adjustRightInd w:val="0"/>
              <w:rPr>
                <w:rFonts w:ascii="Arial" w:hAnsi="Arial" w:cs="Arial"/>
              </w:rPr>
            </w:pPr>
          </w:p>
        </w:tc>
      </w:tr>
      <w:tr w:rsidR="00783C6D" w:rsidRPr="002E70DA" w14:paraId="7A144161" w14:textId="77777777" w:rsidTr="57A6EF9D">
        <w:trPr>
          <w:trHeight w:val="828"/>
        </w:trPr>
        <w:tc>
          <w:tcPr>
            <w:tcW w:w="4261" w:type="dxa"/>
            <w:shd w:val="clear" w:color="auto" w:fill="D9D9D9" w:themeFill="background1" w:themeFillShade="D9"/>
          </w:tcPr>
          <w:p w14:paraId="0A9E9272" w14:textId="77777777" w:rsidR="0044737D" w:rsidRPr="002E70DA" w:rsidRDefault="00783C6D" w:rsidP="000E62C7">
            <w:pPr>
              <w:autoSpaceDE w:val="0"/>
              <w:autoSpaceDN w:val="0"/>
              <w:adjustRightInd w:val="0"/>
              <w:rPr>
                <w:rFonts w:ascii="Arial" w:hAnsi="Arial" w:cs="Arial"/>
                <w:b/>
                <w:bCs/>
              </w:rPr>
            </w:pPr>
            <w:r w:rsidRPr="002E70DA">
              <w:rPr>
                <w:rFonts w:ascii="Arial" w:hAnsi="Arial" w:cs="Arial"/>
                <w:b/>
                <w:bCs/>
              </w:rPr>
              <w:t xml:space="preserve">Section: </w:t>
            </w:r>
          </w:p>
          <w:p w14:paraId="598B76E5" w14:textId="77777777" w:rsidR="003F0272" w:rsidRPr="002E70DA" w:rsidRDefault="003F0272" w:rsidP="57A6EF9D">
            <w:pPr>
              <w:autoSpaceDE w:val="0"/>
              <w:autoSpaceDN w:val="0"/>
              <w:adjustRightInd w:val="0"/>
              <w:rPr>
                <w:rFonts w:ascii="Arial" w:hAnsi="Arial" w:cs="Arial"/>
              </w:rPr>
            </w:pPr>
            <w:r w:rsidRPr="002E70DA">
              <w:rPr>
                <w:rFonts w:ascii="Arial" w:hAnsi="Arial" w:cs="Arial"/>
              </w:rPr>
              <w:t>Operations team</w:t>
            </w:r>
          </w:p>
          <w:p w14:paraId="6A05A809" w14:textId="3975069D" w:rsidR="00783C6D" w:rsidRPr="002E70DA" w:rsidRDefault="00A91B60" w:rsidP="57A6EF9D">
            <w:pPr>
              <w:autoSpaceDE w:val="0"/>
              <w:autoSpaceDN w:val="0"/>
              <w:adjustRightInd w:val="0"/>
              <w:rPr>
                <w:rFonts w:ascii="Arial" w:hAnsi="Arial" w:cs="Arial"/>
              </w:rPr>
            </w:pPr>
            <w:r w:rsidRPr="002E70DA">
              <w:rPr>
                <w:rFonts w:ascii="Arial" w:hAnsi="Arial" w:cs="Arial"/>
              </w:rPr>
              <w:t>Allocations &amp; Provision</w:t>
            </w:r>
          </w:p>
        </w:tc>
        <w:tc>
          <w:tcPr>
            <w:tcW w:w="4494" w:type="dxa"/>
            <w:shd w:val="clear" w:color="auto" w:fill="D9D9D9" w:themeFill="background1" w:themeFillShade="D9"/>
          </w:tcPr>
          <w:p w14:paraId="4243DB50" w14:textId="77777777" w:rsidR="00783C6D" w:rsidRPr="002E70DA" w:rsidRDefault="00783C6D" w:rsidP="000E62C7">
            <w:pPr>
              <w:autoSpaceDE w:val="0"/>
              <w:autoSpaceDN w:val="0"/>
              <w:adjustRightInd w:val="0"/>
              <w:rPr>
                <w:rFonts w:ascii="Arial" w:hAnsi="Arial" w:cs="Arial"/>
                <w:bCs/>
              </w:rPr>
            </w:pPr>
            <w:r w:rsidRPr="002E70DA">
              <w:rPr>
                <w:rFonts w:ascii="Arial" w:hAnsi="Arial" w:cs="Arial"/>
                <w:b/>
                <w:bCs/>
              </w:rPr>
              <w:t>D</w:t>
            </w:r>
            <w:r w:rsidR="00A73544" w:rsidRPr="002E70DA">
              <w:rPr>
                <w:rFonts w:ascii="Arial" w:hAnsi="Arial" w:cs="Arial"/>
                <w:b/>
                <w:bCs/>
              </w:rPr>
              <w:t>irectorate</w:t>
            </w:r>
            <w:r w:rsidRPr="002E70DA">
              <w:rPr>
                <w:rFonts w:ascii="Arial" w:hAnsi="Arial" w:cs="Arial"/>
                <w:b/>
                <w:bCs/>
              </w:rPr>
              <w:t>:</w:t>
            </w:r>
            <w:r w:rsidRPr="002E70DA">
              <w:rPr>
                <w:rFonts w:ascii="Arial" w:hAnsi="Arial" w:cs="Arial"/>
                <w:bCs/>
              </w:rPr>
              <w:t xml:space="preserve"> </w:t>
            </w:r>
          </w:p>
          <w:p w14:paraId="5A39BBE3" w14:textId="4F220F7D" w:rsidR="0044737D" w:rsidRPr="002E70DA" w:rsidRDefault="57A6EF9D" w:rsidP="57A6EF9D">
            <w:pPr>
              <w:autoSpaceDE w:val="0"/>
              <w:autoSpaceDN w:val="0"/>
              <w:adjustRightInd w:val="0"/>
              <w:rPr>
                <w:rFonts w:ascii="Arial" w:hAnsi="Arial" w:cs="Arial"/>
              </w:rPr>
            </w:pPr>
            <w:r w:rsidRPr="002E70DA">
              <w:rPr>
                <w:rFonts w:ascii="Arial" w:hAnsi="Arial" w:cs="Arial"/>
              </w:rPr>
              <w:t xml:space="preserve">Housing and </w:t>
            </w:r>
            <w:r w:rsidR="00236989" w:rsidRPr="002E70DA">
              <w:rPr>
                <w:rFonts w:ascii="Arial" w:hAnsi="Arial" w:cs="Arial"/>
              </w:rPr>
              <w:t>Regeneration</w:t>
            </w:r>
          </w:p>
        </w:tc>
      </w:tr>
      <w:tr w:rsidR="000E62C7" w:rsidRPr="002E70DA" w14:paraId="1A9152A7" w14:textId="77777777" w:rsidTr="57A6EF9D">
        <w:trPr>
          <w:trHeight w:val="828"/>
        </w:trPr>
        <w:tc>
          <w:tcPr>
            <w:tcW w:w="4261" w:type="dxa"/>
            <w:shd w:val="clear" w:color="auto" w:fill="D9D9D9" w:themeFill="background1" w:themeFillShade="D9"/>
          </w:tcPr>
          <w:p w14:paraId="60B6F1D1" w14:textId="77777777" w:rsidR="000E62C7" w:rsidRPr="002E70DA" w:rsidRDefault="000E62C7" w:rsidP="0044737D">
            <w:pPr>
              <w:autoSpaceDE w:val="0"/>
              <w:autoSpaceDN w:val="0"/>
              <w:adjustRightInd w:val="0"/>
              <w:rPr>
                <w:rFonts w:ascii="Arial" w:hAnsi="Arial" w:cs="Arial"/>
                <w:b/>
                <w:bCs/>
              </w:rPr>
            </w:pPr>
            <w:r w:rsidRPr="002E70DA">
              <w:rPr>
                <w:rFonts w:ascii="Arial" w:hAnsi="Arial" w:cs="Arial"/>
                <w:b/>
                <w:bCs/>
              </w:rPr>
              <w:t>Responsible to</w:t>
            </w:r>
            <w:r w:rsidR="00B35400" w:rsidRPr="002E70DA">
              <w:rPr>
                <w:rFonts w:ascii="Arial" w:hAnsi="Arial" w:cs="Arial"/>
                <w:b/>
                <w:bCs/>
              </w:rPr>
              <w:t xml:space="preserve"> following manager</w:t>
            </w:r>
            <w:r w:rsidRPr="002E70DA">
              <w:rPr>
                <w:rFonts w:ascii="Arial" w:hAnsi="Arial" w:cs="Arial"/>
                <w:b/>
                <w:bCs/>
              </w:rPr>
              <w:t>:</w:t>
            </w:r>
          </w:p>
          <w:p w14:paraId="41C8F396" w14:textId="4BC5AFEF" w:rsidR="0044737D" w:rsidRPr="002E70DA" w:rsidRDefault="003F0272" w:rsidP="57A6EF9D">
            <w:pPr>
              <w:autoSpaceDE w:val="0"/>
              <w:autoSpaceDN w:val="0"/>
              <w:adjustRightInd w:val="0"/>
              <w:rPr>
                <w:rFonts w:ascii="Arial" w:hAnsi="Arial" w:cs="Arial"/>
              </w:rPr>
            </w:pPr>
            <w:r w:rsidRPr="002E70DA">
              <w:rPr>
                <w:rFonts w:ascii="Arial" w:hAnsi="Arial" w:cs="Arial"/>
              </w:rPr>
              <w:t>Housing Income Maximisation and Admin Manager</w:t>
            </w:r>
          </w:p>
        </w:tc>
        <w:tc>
          <w:tcPr>
            <w:tcW w:w="4494" w:type="dxa"/>
            <w:shd w:val="clear" w:color="auto" w:fill="D9D9D9" w:themeFill="background1" w:themeFillShade="D9"/>
          </w:tcPr>
          <w:p w14:paraId="72A3D3EC" w14:textId="4738F1B5" w:rsidR="00387E78" w:rsidRPr="002E70DA" w:rsidRDefault="00FB6581" w:rsidP="57A6EF9D">
            <w:pPr>
              <w:autoSpaceDE w:val="0"/>
              <w:autoSpaceDN w:val="0"/>
              <w:adjustRightInd w:val="0"/>
              <w:rPr>
                <w:rFonts w:ascii="Arial" w:hAnsi="Arial" w:cs="Arial"/>
                <w:b/>
                <w:bCs/>
              </w:rPr>
            </w:pPr>
            <w:r w:rsidRPr="002E70DA">
              <w:rPr>
                <w:rFonts w:ascii="Arial" w:hAnsi="Arial" w:cs="Arial"/>
                <w:b/>
                <w:bCs/>
              </w:rPr>
              <w:t>Responsible for</w:t>
            </w:r>
            <w:r w:rsidR="00B35400" w:rsidRPr="002E70DA">
              <w:rPr>
                <w:rFonts w:ascii="Arial" w:hAnsi="Arial" w:cs="Arial"/>
                <w:b/>
                <w:bCs/>
              </w:rPr>
              <w:t xml:space="preserve"> following staff</w:t>
            </w:r>
            <w:r w:rsidRPr="002E70DA">
              <w:rPr>
                <w:rFonts w:ascii="Arial" w:hAnsi="Arial" w:cs="Arial"/>
                <w:b/>
                <w:bCs/>
              </w:rPr>
              <w:t>:</w:t>
            </w:r>
            <w:r w:rsidR="00435992" w:rsidRPr="002E70DA">
              <w:rPr>
                <w:rFonts w:ascii="Arial" w:hAnsi="Arial" w:cs="Arial"/>
                <w:b/>
                <w:bCs/>
              </w:rPr>
              <w:t xml:space="preserve"> </w:t>
            </w:r>
            <w:r w:rsidR="00A91B60" w:rsidRPr="002E70DA">
              <w:rPr>
                <w:rFonts w:ascii="Arial" w:hAnsi="Arial" w:cs="Arial"/>
              </w:rPr>
              <w:t xml:space="preserve">Income </w:t>
            </w:r>
            <w:r w:rsidR="00435992" w:rsidRPr="002E70DA">
              <w:rPr>
                <w:rFonts w:ascii="Arial" w:hAnsi="Arial" w:cs="Arial"/>
              </w:rPr>
              <w:t>Maximisation Officers</w:t>
            </w:r>
            <w:r w:rsidR="00A91B60" w:rsidRPr="002E70DA">
              <w:rPr>
                <w:rFonts w:ascii="Arial" w:hAnsi="Arial" w:cs="Arial"/>
              </w:rPr>
              <w:t xml:space="preserve"> (x</w:t>
            </w:r>
            <w:r w:rsidR="001A6B77" w:rsidRPr="002E70DA">
              <w:rPr>
                <w:rFonts w:ascii="Arial" w:hAnsi="Arial" w:cs="Arial"/>
              </w:rPr>
              <w:t>9</w:t>
            </w:r>
            <w:r w:rsidR="00A91B60" w:rsidRPr="002E70DA">
              <w:rPr>
                <w:rFonts w:ascii="Arial" w:hAnsi="Arial" w:cs="Arial"/>
              </w:rPr>
              <w:t>)</w:t>
            </w:r>
          </w:p>
        </w:tc>
      </w:tr>
      <w:tr w:rsidR="004F668A" w:rsidRPr="002E70DA" w14:paraId="27ACABBD" w14:textId="77777777" w:rsidTr="57A6EF9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CE17" w14:textId="77777777" w:rsidR="004F668A" w:rsidRPr="002E70DA" w:rsidRDefault="004F668A" w:rsidP="00927DFC">
            <w:pPr>
              <w:autoSpaceDE w:val="0"/>
              <w:autoSpaceDN w:val="0"/>
              <w:adjustRightInd w:val="0"/>
              <w:rPr>
                <w:rFonts w:ascii="Arial" w:hAnsi="Arial" w:cs="Arial"/>
                <w:b/>
                <w:bCs/>
              </w:rPr>
            </w:pPr>
            <w:r w:rsidRPr="002E70DA">
              <w:rPr>
                <w:rFonts w:ascii="Arial" w:hAnsi="Arial" w:cs="Arial"/>
                <w:b/>
                <w:bCs/>
              </w:rPr>
              <w:t>Post Number/s:</w:t>
            </w:r>
          </w:p>
          <w:p w14:paraId="0D0B940D" w14:textId="77777777" w:rsidR="0026064E" w:rsidRPr="002E70DA" w:rsidRDefault="0026064E" w:rsidP="00927DFC">
            <w:pPr>
              <w:autoSpaceDE w:val="0"/>
              <w:autoSpaceDN w:val="0"/>
              <w:adjustRightInd w:val="0"/>
              <w:rPr>
                <w:rFonts w:ascii="Arial" w:hAnsi="Arial" w:cs="Arial"/>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6927D" w14:textId="77777777" w:rsidR="004F668A" w:rsidRPr="002E70DA" w:rsidRDefault="00B35400" w:rsidP="00802B8D">
            <w:pPr>
              <w:autoSpaceDE w:val="0"/>
              <w:autoSpaceDN w:val="0"/>
              <w:adjustRightInd w:val="0"/>
              <w:rPr>
                <w:rFonts w:ascii="Arial" w:hAnsi="Arial" w:cs="Arial"/>
                <w:b/>
                <w:bCs/>
              </w:rPr>
            </w:pPr>
            <w:r w:rsidRPr="002E70DA">
              <w:rPr>
                <w:rFonts w:ascii="Arial" w:hAnsi="Arial" w:cs="Arial"/>
                <w:b/>
                <w:bCs/>
              </w:rPr>
              <w:t>Last review d</w:t>
            </w:r>
            <w:r w:rsidR="004F668A" w:rsidRPr="002E70DA">
              <w:rPr>
                <w:rFonts w:ascii="Arial" w:hAnsi="Arial" w:cs="Arial"/>
                <w:b/>
                <w:bCs/>
              </w:rPr>
              <w:t>ate</w:t>
            </w:r>
            <w:r w:rsidR="008907FC" w:rsidRPr="002E70DA">
              <w:rPr>
                <w:rFonts w:ascii="Arial" w:hAnsi="Arial" w:cs="Arial"/>
                <w:b/>
                <w:bCs/>
              </w:rPr>
              <w:t>:</w:t>
            </w:r>
            <w:r w:rsidRPr="002E70DA">
              <w:rPr>
                <w:rFonts w:ascii="Arial" w:hAnsi="Arial" w:cs="Arial"/>
                <w:b/>
                <w:bCs/>
              </w:rPr>
              <w:t xml:space="preserve"> </w:t>
            </w:r>
          </w:p>
          <w:p w14:paraId="0E27B00A" w14:textId="1EA78A76" w:rsidR="0026064E" w:rsidRPr="002E70DA" w:rsidRDefault="003F0272" w:rsidP="00802B8D">
            <w:pPr>
              <w:autoSpaceDE w:val="0"/>
              <w:autoSpaceDN w:val="0"/>
              <w:adjustRightInd w:val="0"/>
              <w:rPr>
                <w:rFonts w:ascii="Arial" w:hAnsi="Arial" w:cs="Arial"/>
                <w:bCs/>
              </w:rPr>
            </w:pPr>
            <w:r w:rsidRPr="002E70DA">
              <w:rPr>
                <w:rFonts w:ascii="Arial" w:hAnsi="Arial" w:cs="Arial"/>
                <w:bCs/>
              </w:rPr>
              <w:t xml:space="preserve">June </w:t>
            </w:r>
            <w:r w:rsidR="009529C8">
              <w:rPr>
                <w:rFonts w:ascii="Arial" w:hAnsi="Arial" w:cs="Arial"/>
                <w:bCs/>
              </w:rPr>
              <w:t>2021</w:t>
            </w:r>
          </w:p>
        </w:tc>
      </w:tr>
    </w:tbl>
    <w:p w14:paraId="60061E4C" w14:textId="77777777" w:rsidR="00343CED" w:rsidRPr="002E70DA" w:rsidRDefault="00343CED" w:rsidP="00343CED">
      <w:pPr>
        <w:rPr>
          <w:rFonts w:ascii="Arial" w:hAnsi="Arial" w:cs="Arial"/>
          <w:i/>
        </w:rPr>
      </w:pPr>
    </w:p>
    <w:p w14:paraId="15BF8AB7" w14:textId="77777777" w:rsidR="00343CED" w:rsidRPr="002E70DA" w:rsidRDefault="00343CED" w:rsidP="004F668A">
      <w:pPr>
        <w:pBdr>
          <w:top w:val="single" w:sz="4" w:space="1" w:color="auto"/>
          <w:left w:val="single" w:sz="4" w:space="4" w:color="auto"/>
          <w:bottom w:val="single" w:sz="4" w:space="0" w:color="auto"/>
          <w:right w:val="single" w:sz="4" w:space="3" w:color="auto"/>
        </w:pBdr>
        <w:jc w:val="center"/>
        <w:rPr>
          <w:rFonts w:ascii="Arial" w:hAnsi="Arial" w:cs="Arial"/>
          <w:b/>
          <w:bCs/>
        </w:rPr>
      </w:pPr>
      <w:r w:rsidRPr="002E70DA">
        <w:rPr>
          <w:rFonts w:ascii="Arial" w:hAnsi="Arial" w:cs="Arial"/>
          <w:b/>
          <w:bCs/>
        </w:rPr>
        <w:t xml:space="preserve">Working for the Richmond/Wandsworth Shared </w:t>
      </w:r>
      <w:r w:rsidR="008C0883" w:rsidRPr="002E70DA">
        <w:rPr>
          <w:rFonts w:ascii="Arial" w:hAnsi="Arial" w:cs="Arial"/>
          <w:b/>
          <w:bCs/>
        </w:rPr>
        <w:t>Staffing Arrangement</w:t>
      </w:r>
    </w:p>
    <w:p w14:paraId="44EAFD9C" w14:textId="77777777" w:rsidR="00343CED" w:rsidRPr="002E70DA" w:rsidRDefault="00343CED" w:rsidP="004F668A">
      <w:pPr>
        <w:pBdr>
          <w:top w:val="single" w:sz="4" w:space="1" w:color="auto"/>
          <w:left w:val="single" w:sz="4" w:space="4" w:color="auto"/>
          <w:bottom w:val="single" w:sz="4" w:space="0" w:color="auto"/>
          <w:right w:val="single" w:sz="4" w:space="3" w:color="auto"/>
        </w:pBdr>
        <w:rPr>
          <w:rFonts w:ascii="Arial" w:hAnsi="Arial" w:cs="Arial"/>
        </w:rPr>
      </w:pPr>
    </w:p>
    <w:p w14:paraId="1178C0ED" w14:textId="77777777" w:rsidR="00343CED" w:rsidRPr="002E70DA" w:rsidRDefault="00B53894" w:rsidP="004F668A">
      <w:pPr>
        <w:pBdr>
          <w:top w:val="single" w:sz="4" w:space="1" w:color="auto"/>
          <w:left w:val="single" w:sz="4" w:space="4" w:color="auto"/>
          <w:bottom w:val="single" w:sz="4" w:space="0" w:color="auto"/>
          <w:right w:val="single" w:sz="4" w:space="3" w:color="auto"/>
        </w:pBdr>
        <w:rPr>
          <w:rFonts w:ascii="Arial" w:hAnsi="Arial" w:cs="Arial"/>
        </w:rPr>
      </w:pPr>
      <w:r w:rsidRPr="002E70DA">
        <w:rPr>
          <w:rFonts w:ascii="Arial" w:hAnsi="Arial" w:cs="Arial"/>
        </w:rPr>
        <w:t>T</w:t>
      </w:r>
      <w:r w:rsidR="00343CED" w:rsidRPr="002E70DA">
        <w:rPr>
          <w:rFonts w:ascii="Arial" w:hAnsi="Arial" w:cs="Arial"/>
        </w:rPr>
        <w:t>his role is employed under the Shared S</w:t>
      </w:r>
      <w:r w:rsidR="00C62BA2" w:rsidRPr="002E70DA">
        <w:rPr>
          <w:rFonts w:ascii="Arial" w:hAnsi="Arial" w:cs="Arial"/>
        </w:rPr>
        <w:t>taffing</w:t>
      </w:r>
      <w:r w:rsidR="00343CED" w:rsidRPr="002E70DA">
        <w:rPr>
          <w:rFonts w:ascii="Arial" w:hAnsi="Arial" w:cs="Arial"/>
        </w:rPr>
        <w:t xml:space="preserve"> Arrangement between Richmond and Wandsworth </w:t>
      </w:r>
      <w:r w:rsidRPr="002E70DA">
        <w:rPr>
          <w:rFonts w:ascii="Arial" w:hAnsi="Arial" w:cs="Arial"/>
        </w:rPr>
        <w:t>C</w:t>
      </w:r>
      <w:r w:rsidR="00343CED" w:rsidRPr="002E70DA">
        <w:rPr>
          <w:rFonts w:ascii="Arial" w:hAnsi="Arial" w:cs="Arial"/>
        </w:rPr>
        <w:t xml:space="preserve">ouncils. </w:t>
      </w:r>
      <w:r w:rsidRPr="002E70DA">
        <w:rPr>
          <w:rFonts w:ascii="Arial" w:hAnsi="Arial" w:cs="Arial"/>
        </w:rPr>
        <w:t xml:space="preserve">The overall purpose of the Shared </w:t>
      </w:r>
      <w:r w:rsidR="00AB7915" w:rsidRPr="002E70DA">
        <w:rPr>
          <w:rFonts w:ascii="Arial" w:hAnsi="Arial" w:cs="Arial"/>
        </w:rPr>
        <w:t xml:space="preserve">Staffing </w:t>
      </w:r>
      <w:r w:rsidRPr="002E70DA">
        <w:rPr>
          <w:rFonts w:ascii="Arial" w:hAnsi="Arial" w:cs="Arial"/>
        </w:rPr>
        <w:t xml:space="preserve">Arrangement is to provide the highest quality of service at the lowest attainable cost. </w:t>
      </w:r>
    </w:p>
    <w:p w14:paraId="4B94D5A5" w14:textId="77777777" w:rsidR="00343CED" w:rsidRPr="002E70DA" w:rsidRDefault="00343CED" w:rsidP="004F668A">
      <w:pPr>
        <w:pBdr>
          <w:top w:val="single" w:sz="4" w:space="1" w:color="auto"/>
          <w:left w:val="single" w:sz="4" w:space="4" w:color="auto"/>
          <w:bottom w:val="single" w:sz="4" w:space="0" w:color="auto"/>
          <w:right w:val="single" w:sz="4" w:space="3" w:color="auto"/>
        </w:pBdr>
        <w:rPr>
          <w:rFonts w:ascii="Arial" w:hAnsi="Arial" w:cs="Arial"/>
        </w:rPr>
      </w:pPr>
    </w:p>
    <w:p w14:paraId="50159D27" w14:textId="77777777" w:rsidR="00545A74" w:rsidRPr="002E70DA" w:rsidRDefault="00B435E2" w:rsidP="00545A74">
      <w:pPr>
        <w:pBdr>
          <w:top w:val="single" w:sz="4" w:space="1" w:color="auto"/>
          <w:left w:val="single" w:sz="4" w:space="4" w:color="auto"/>
          <w:bottom w:val="single" w:sz="4" w:space="0" w:color="auto"/>
          <w:right w:val="single" w:sz="4" w:space="3" w:color="auto"/>
        </w:pBdr>
        <w:rPr>
          <w:rFonts w:ascii="Arial" w:hAnsi="Arial" w:cs="Arial"/>
        </w:rPr>
      </w:pPr>
      <w:r w:rsidRPr="002E70DA">
        <w:rPr>
          <w:rFonts w:ascii="Arial" w:hAnsi="Arial" w:cs="Arial"/>
        </w:rPr>
        <w:t>Staff are</w:t>
      </w:r>
      <w:r w:rsidR="00B53894" w:rsidRPr="002E70DA">
        <w:rPr>
          <w:rFonts w:ascii="Arial" w:hAnsi="Arial" w:cs="Arial"/>
        </w:rPr>
        <w:t xml:space="preserve"> expected to deliver high quality and responsive services whe</w:t>
      </w:r>
      <w:r w:rsidR="00545A74" w:rsidRPr="002E70DA">
        <w:rPr>
          <w:rFonts w:ascii="Arial" w:hAnsi="Arial" w:cs="Arial"/>
        </w:rPr>
        <w:t xml:space="preserve">rever </w:t>
      </w:r>
      <w:r w:rsidR="00B53894" w:rsidRPr="002E70DA">
        <w:rPr>
          <w:rFonts w:ascii="Arial" w:hAnsi="Arial" w:cs="Arial"/>
        </w:rPr>
        <w:t>they are based,</w:t>
      </w:r>
      <w:r w:rsidR="00343CED" w:rsidRPr="002E70DA">
        <w:rPr>
          <w:rFonts w:ascii="Arial" w:hAnsi="Arial" w:cs="Arial"/>
        </w:rPr>
        <w:t xml:space="preserve"> as well as </w:t>
      </w:r>
      <w:r w:rsidR="00B53894" w:rsidRPr="002E70DA">
        <w:rPr>
          <w:rFonts w:ascii="Arial" w:hAnsi="Arial" w:cs="Arial"/>
        </w:rPr>
        <w:t xml:space="preserve">having the </w:t>
      </w:r>
      <w:r w:rsidR="00343CED" w:rsidRPr="002E70DA">
        <w:rPr>
          <w:rFonts w:ascii="Arial" w:hAnsi="Arial" w:cs="Arial"/>
        </w:rPr>
        <w:t>ability to adapt to sometimes differing processes and expectations</w:t>
      </w:r>
      <w:r w:rsidR="00B53894" w:rsidRPr="002E70DA">
        <w:rPr>
          <w:rFonts w:ascii="Arial" w:hAnsi="Arial" w:cs="Arial"/>
        </w:rPr>
        <w:t xml:space="preserve">. </w:t>
      </w:r>
    </w:p>
    <w:p w14:paraId="3DEEC669" w14:textId="77777777" w:rsidR="00545A74" w:rsidRPr="002E70DA" w:rsidRDefault="00545A74" w:rsidP="00545A74">
      <w:pPr>
        <w:pBdr>
          <w:top w:val="single" w:sz="4" w:space="1" w:color="auto"/>
          <w:left w:val="single" w:sz="4" w:space="4" w:color="auto"/>
          <w:bottom w:val="single" w:sz="4" w:space="0" w:color="auto"/>
          <w:right w:val="single" w:sz="4" w:space="3" w:color="auto"/>
        </w:pBdr>
        <w:rPr>
          <w:rFonts w:ascii="Arial" w:hAnsi="Arial" w:cs="Arial"/>
        </w:rPr>
      </w:pPr>
    </w:p>
    <w:p w14:paraId="78F52333" w14:textId="77777777" w:rsidR="00545A74" w:rsidRPr="002E70DA" w:rsidRDefault="00545A74" w:rsidP="00545A74">
      <w:pPr>
        <w:pBdr>
          <w:top w:val="single" w:sz="4" w:space="1" w:color="auto"/>
          <w:left w:val="single" w:sz="4" w:space="4" w:color="auto"/>
          <w:bottom w:val="single" w:sz="4" w:space="0" w:color="auto"/>
          <w:right w:val="single" w:sz="4" w:space="3" w:color="auto"/>
        </w:pBdr>
        <w:rPr>
          <w:rFonts w:ascii="Arial" w:hAnsi="Arial" w:cs="Arial"/>
        </w:rPr>
      </w:pPr>
      <w:r w:rsidRPr="002E70DA">
        <w:rPr>
          <w:rFonts w:ascii="Arial" w:hAnsi="Arial" w:cs="Arial"/>
        </w:rPr>
        <w:t xml:space="preserve">The </w:t>
      </w:r>
      <w:r w:rsidR="00E85ED8" w:rsidRPr="002E70DA">
        <w:rPr>
          <w:rFonts w:ascii="Arial" w:hAnsi="Arial" w:cs="Arial"/>
        </w:rPr>
        <w:t>Shared S</w:t>
      </w:r>
      <w:r w:rsidR="00AB7915" w:rsidRPr="002E70DA">
        <w:rPr>
          <w:rFonts w:ascii="Arial" w:hAnsi="Arial" w:cs="Arial"/>
        </w:rPr>
        <w:t>taffing</w:t>
      </w:r>
      <w:r w:rsidR="00E85ED8" w:rsidRPr="002E70DA">
        <w:rPr>
          <w:rFonts w:ascii="Arial" w:hAnsi="Arial" w:cs="Arial"/>
        </w:rPr>
        <w:t xml:space="preserve"> Arrangement </w:t>
      </w:r>
      <w:r w:rsidR="004F668A" w:rsidRPr="002E70DA">
        <w:rPr>
          <w:rFonts w:ascii="Arial" w:hAnsi="Arial" w:cs="Arial"/>
        </w:rPr>
        <w:t xml:space="preserve">aims to be </w:t>
      </w:r>
      <w:r w:rsidR="00E85ED8" w:rsidRPr="002E70DA">
        <w:rPr>
          <w:rFonts w:ascii="Arial" w:hAnsi="Arial" w:cs="Arial"/>
        </w:rPr>
        <w:t xml:space="preserve">at the forefront </w:t>
      </w:r>
      <w:r w:rsidR="000621A9" w:rsidRPr="002E70DA">
        <w:rPr>
          <w:rFonts w:ascii="Arial" w:hAnsi="Arial" w:cs="Arial"/>
        </w:rPr>
        <w:t xml:space="preserve">of </w:t>
      </w:r>
      <w:r w:rsidR="00B34715" w:rsidRPr="002E70DA">
        <w:rPr>
          <w:rFonts w:ascii="Arial" w:hAnsi="Arial" w:cs="Arial"/>
        </w:rPr>
        <w:t xml:space="preserve">innovation </w:t>
      </w:r>
      <w:r w:rsidR="00E85ED8" w:rsidRPr="002E70DA">
        <w:rPr>
          <w:rFonts w:ascii="Arial" w:hAnsi="Arial" w:cs="Arial"/>
        </w:rPr>
        <w:t>in local government</w:t>
      </w:r>
      <w:r w:rsidR="00CD0D02" w:rsidRPr="002E70DA">
        <w:rPr>
          <w:rFonts w:ascii="Arial" w:hAnsi="Arial" w:cs="Arial"/>
        </w:rPr>
        <w:t xml:space="preserve"> and the organisation </w:t>
      </w:r>
      <w:r w:rsidRPr="002E70DA">
        <w:rPr>
          <w:rFonts w:ascii="Arial" w:hAnsi="Arial" w:cs="Arial"/>
        </w:rPr>
        <w:t xml:space="preserve">will invest in </w:t>
      </w:r>
      <w:r w:rsidR="000621A9" w:rsidRPr="002E70DA">
        <w:rPr>
          <w:rFonts w:ascii="Arial" w:hAnsi="Arial" w:cs="Arial"/>
        </w:rPr>
        <w:t xml:space="preserve">the </w:t>
      </w:r>
      <w:r w:rsidRPr="002E70DA">
        <w:rPr>
          <w:rFonts w:ascii="Arial" w:hAnsi="Arial" w:cs="Arial"/>
        </w:rPr>
        <w:t xml:space="preserve">development </w:t>
      </w:r>
      <w:r w:rsidR="000621A9" w:rsidRPr="002E70DA">
        <w:rPr>
          <w:rFonts w:ascii="Arial" w:hAnsi="Arial" w:cs="Arial"/>
        </w:rPr>
        <w:t xml:space="preserve">of its staff </w:t>
      </w:r>
      <w:r w:rsidRPr="002E70DA">
        <w:rPr>
          <w:rFonts w:ascii="Arial" w:hAnsi="Arial" w:cs="Arial"/>
        </w:rPr>
        <w:t xml:space="preserve">and ensure the </w:t>
      </w:r>
      <w:r w:rsidR="006A1E18" w:rsidRPr="002E70DA">
        <w:rPr>
          <w:rFonts w:ascii="Arial" w:hAnsi="Arial" w:cs="Arial"/>
        </w:rPr>
        <w:t>opportunities</w:t>
      </w:r>
      <w:r w:rsidRPr="002E70DA">
        <w:rPr>
          <w:rFonts w:ascii="Arial" w:hAnsi="Arial" w:cs="Arial"/>
        </w:rPr>
        <w:t xml:space="preserve"> for progression that only a large organisation can provide. </w:t>
      </w:r>
    </w:p>
    <w:p w14:paraId="3656B9AB" w14:textId="77777777" w:rsidR="00343CED" w:rsidRPr="002E70DA" w:rsidRDefault="00343CED" w:rsidP="00545A74">
      <w:pPr>
        <w:pBdr>
          <w:top w:val="single" w:sz="4" w:space="1" w:color="auto"/>
          <w:left w:val="single" w:sz="4" w:space="4" w:color="auto"/>
          <w:bottom w:val="single" w:sz="4" w:space="0" w:color="auto"/>
          <w:right w:val="single" w:sz="4" w:space="3" w:color="auto"/>
        </w:pBdr>
        <w:rPr>
          <w:rFonts w:ascii="Arial" w:hAnsi="Arial" w:cs="Arial"/>
        </w:rPr>
      </w:pPr>
    </w:p>
    <w:p w14:paraId="45FB0818" w14:textId="77777777" w:rsidR="00343CED" w:rsidRPr="002E70DA" w:rsidRDefault="00343CED" w:rsidP="00343CED">
      <w:pPr>
        <w:rPr>
          <w:rFonts w:ascii="Arial" w:hAnsi="Arial" w:cs="Arial"/>
        </w:rPr>
      </w:pPr>
    </w:p>
    <w:p w14:paraId="1E03321F" w14:textId="77777777" w:rsidR="00343CED" w:rsidRPr="002E70DA" w:rsidRDefault="00343CED" w:rsidP="00343CED">
      <w:pPr>
        <w:rPr>
          <w:rFonts w:ascii="Arial" w:hAnsi="Arial" w:cs="Arial"/>
        </w:rPr>
      </w:pPr>
      <w:r w:rsidRPr="002E70DA">
        <w:rPr>
          <w:rFonts w:ascii="Arial" w:hAnsi="Arial" w:cs="Arial"/>
          <w:b/>
          <w:bCs/>
        </w:rPr>
        <w:t xml:space="preserve">Job Purpose </w:t>
      </w:r>
    </w:p>
    <w:p w14:paraId="049F31CB" w14:textId="77777777" w:rsidR="006A1E18" w:rsidRPr="002E70DA" w:rsidRDefault="006A1E18" w:rsidP="57A6EF9D">
      <w:pPr>
        <w:rPr>
          <w:rFonts w:ascii="Arial" w:hAnsi="Arial" w:cs="Arial"/>
          <w:i/>
          <w:iCs/>
          <w:color w:val="FF0000"/>
        </w:rPr>
      </w:pPr>
    </w:p>
    <w:p w14:paraId="6031BFCE" w14:textId="35D312D1" w:rsidR="00F4682C" w:rsidRPr="002E70DA" w:rsidRDefault="009170B9" w:rsidP="004C06DA">
      <w:pPr>
        <w:rPr>
          <w:rFonts w:ascii="Arial" w:hAnsi="Arial" w:cs="Arial"/>
        </w:rPr>
      </w:pPr>
      <w:r w:rsidRPr="002E70DA">
        <w:rPr>
          <w:rFonts w:ascii="Arial" w:hAnsi="Arial" w:cs="Arial"/>
        </w:rPr>
        <w:t xml:space="preserve">To manage a team </w:t>
      </w:r>
      <w:r w:rsidR="003F0272" w:rsidRPr="002E70DA">
        <w:rPr>
          <w:rFonts w:ascii="Arial" w:hAnsi="Arial" w:cs="Arial"/>
        </w:rPr>
        <w:t xml:space="preserve">responsible for </w:t>
      </w:r>
      <w:r w:rsidR="002E70DA" w:rsidRPr="002E70DA">
        <w:rPr>
          <w:rFonts w:ascii="Arial" w:hAnsi="Arial" w:cs="Arial"/>
        </w:rPr>
        <w:t>the prompt</w:t>
      </w:r>
      <w:r w:rsidR="003F0272" w:rsidRPr="002E70DA">
        <w:rPr>
          <w:rFonts w:ascii="Arial" w:hAnsi="Arial" w:cs="Arial"/>
        </w:rPr>
        <w:t xml:space="preserve"> collection, management and monitoring of all temporary accommodation </w:t>
      </w:r>
      <w:r w:rsidR="007C2E25" w:rsidRPr="002E70DA">
        <w:rPr>
          <w:rFonts w:ascii="Arial" w:hAnsi="Arial" w:cs="Arial"/>
        </w:rPr>
        <w:t xml:space="preserve">rents and other </w:t>
      </w:r>
      <w:r w:rsidR="008B3018" w:rsidRPr="002E70DA">
        <w:rPr>
          <w:rFonts w:ascii="Arial" w:hAnsi="Arial" w:cs="Arial"/>
        </w:rPr>
        <w:t>income, including</w:t>
      </w:r>
      <w:r w:rsidR="003F0272" w:rsidRPr="002E70DA">
        <w:rPr>
          <w:rFonts w:ascii="Arial" w:hAnsi="Arial" w:cs="Arial"/>
        </w:rPr>
        <w:t xml:space="preserve"> minimising </w:t>
      </w:r>
      <w:r w:rsidR="008B3018" w:rsidRPr="002E70DA">
        <w:rPr>
          <w:rFonts w:ascii="Arial" w:hAnsi="Arial" w:cs="Arial"/>
        </w:rPr>
        <w:t>arrears for</w:t>
      </w:r>
      <w:r w:rsidR="005369A3" w:rsidRPr="002E70DA">
        <w:rPr>
          <w:rFonts w:ascii="Arial" w:hAnsi="Arial" w:cs="Arial"/>
        </w:rPr>
        <w:t xml:space="preserve"> all accounts relating to current and former temporary accommodation. </w:t>
      </w:r>
    </w:p>
    <w:p w14:paraId="2083EF02" w14:textId="77777777" w:rsidR="00AC5B6C" w:rsidRPr="002E70DA" w:rsidRDefault="00AC5B6C" w:rsidP="002A10D9">
      <w:pPr>
        <w:rPr>
          <w:rFonts w:ascii="Arial" w:hAnsi="Arial" w:cs="Arial"/>
        </w:rPr>
      </w:pPr>
    </w:p>
    <w:p w14:paraId="48D64C16" w14:textId="77777777" w:rsidR="00F4682C" w:rsidRPr="002E70DA" w:rsidRDefault="00F4682C" w:rsidP="008105D0">
      <w:pPr>
        <w:pStyle w:val="ListParagraph"/>
        <w:rPr>
          <w:rFonts w:ascii="Arial" w:hAnsi="Arial" w:cs="Arial"/>
        </w:rPr>
      </w:pPr>
    </w:p>
    <w:p w14:paraId="13B13781" w14:textId="5FB301F0" w:rsidR="00343CED" w:rsidRPr="002E70DA" w:rsidRDefault="00BB4DD8" w:rsidP="00343CED">
      <w:pPr>
        <w:rPr>
          <w:rFonts w:ascii="Arial" w:hAnsi="Arial" w:cs="Arial"/>
          <w:b/>
          <w:bCs/>
        </w:rPr>
      </w:pPr>
      <w:r w:rsidRPr="002E70DA">
        <w:rPr>
          <w:rFonts w:ascii="Arial" w:hAnsi="Arial" w:cs="Arial"/>
          <w:b/>
          <w:bCs/>
        </w:rPr>
        <w:t xml:space="preserve">Specific </w:t>
      </w:r>
      <w:r w:rsidR="00343CED" w:rsidRPr="002E70DA">
        <w:rPr>
          <w:rFonts w:ascii="Arial" w:hAnsi="Arial" w:cs="Arial"/>
          <w:b/>
          <w:bCs/>
        </w:rPr>
        <w:t>Duties and Responsibilities</w:t>
      </w:r>
    </w:p>
    <w:p w14:paraId="715E3FDB" w14:textId="47C4B56F" w:rsidR="00AC5B6C" w:rsidRPr="002E70DA" w:rsidRDefault="00AC5B6C" w:rsidP="00343CED">
      <w:pPr>
        <w:rPr>
          <w:rFonts w:ascii="Arial" w:hAnsi="Arial" w:cs="Arial"/>
          <w:b/>
          <w:bCs/>
        </w:rPr>
      </w:pPr>
    </w:p>
    <w:p w14:paraId="3455B0C0" w14:textId="5A8795C2" w:rsidR="006E5C6F" w:rsidRPr="002E70DA" w:rsidRDefault="002D560B" w:rsidP="006E5C6F">
      <w:pPr>
        <w:pStyle w:val="ListParagraph"/>
        <w:numPr>
          <w:ilvl w:val="0"/>
          <w:numId w:val="41"/>
        </w:numPr>
        <w:rPr>
          <w:rFonts w:ascii="Arial" w:hAnsi="Arial" w:cs="Arial"/>
        </w:rPr>
      </w:pPr>
      <w:r w:rsidRPr="002E70DA">
        <w:rPr>
          <w:rFonts w:ascii="Arial" w:hAnsi="Arial" w:cs="Arial"/>
        </w:rPr>
        <w:t xml:space="preserve">Responsible to the </w:t>
      </w:r>
      <w:bookmarkStart w:id="0" w:name="_Hlk73641483"/>
      <w:r w:rsidR="00AE0F8D" w:rsidRPr="002E70DA">
        <w:rPr>
          <w:rFonts w:ascii="Arial" w:hAnsi="Arial" w:cs="Arial"/>
        </w:rPr>
        <w:t>Housing In</w:t>
      </w:r>
      <w:r w:rsidR="00C369B8" w:rsidRPr="002E70DA">
        <w:rPr>
          <w:rFonts w:ascii="Arial" w:hAnsi="Arial" w:cs="Arial"/>
        </w:rPr>
        <w:t>c</w:t>
      </w:r>
      <w:r w:rsidR="00AE0F8D" w:rsidRPr="002E70DA">
        <w:rPr>
          <w:rFonts w:ascii="Arial" w:hAnsi="Arial" w:cs="Arial"/>
        </w:rPr>
        <w:t xml:space="preserve">ome </w:t>
      </w:r>
      <w:r w:rsidR="00C369B8" w:rsidRPr="002E70DA">
        <w:rPr>
          <w:rFonts w:ascii="Arial" w:hAnsi="Arial" w:cs="Arial"/>
        </w:rPr>
        <w:t>Maximisation and Admin Manager</w:t>
      </w:r>
      <w:r w:rsidRPr="002E70DA">
        <w:rPr>
          <w:rFonts w:ascii="Arial" w:hAnsi="Arial" w:cs="Arial"/>
        </w:rPr>
        <w:t xml:space="preserve"> </w:t>
      </w:r>
      <w:bookmarkEnd w:id="0"/>
      <w:r w:rsidRPr="002E70DA">
        <w:rPr>
          <w:rFonts w:ascii="Arial" w:hAnsi="Arial" w:cs="Arial"/>
        </w:rPr>
        <w:t xml:space="preserve">for the </w:t>
      </w:r>
      <w:r w:rsidR="00236800" w:rsidRPr="002E70DA">
        <w:rPr>
          <w:rFonts w:ascii="Arial" w:hAnsi="Arial" w:cs="Arial"/>
        </w:rPr>
        <w:t>collection</w:t>
      </w:r>
      <w:r w:rsidR="00E014B9" w:rsidRPr="002E70DA">
        <w:rPr>
          <w:rFonts w:ascii="Arial" w:hAnsi="Arial" w:cs="Arial"/>
        </w:rPr>
        <w:t>, management and monitoring</w:t>
      </w:r>
      <w:r w:rsidR="00236800" w:rsidRPr="002E70DA">
        <w:rPr>
          <w:rFonts w:ascii="Arial" w:hAnsi="Arial" w:cs="Arial"/>
        </w:rPr>
        <w:t xml:space="preserve"> </w:t>
      </w:r>
      <w:r w:rsidR="00D37BB9" w:rsidRPr="002E70DA">
        <w:rPr>
          <w:rFonts w:ascii="Arial" w:hAnsi="Arial" w:cs="Arial"/>
        </w:rPr>
        <w:t>of all temporary accommodation</w:t>
      </w:r>
      <w:r w:rsidR="007C2E25" w:rsidRPr="002E70DA">
        <w:rPr>
          <w:rFonts w:ascii="Arial" w:hAnsi="Arial" w:cs="Arial"/>
        </w:rPr>
        <w:t xml:space="preserve"> rents and charges</w:t>
      </w:r>
      <w:r w:rsidR="00D37BB9" w:rsidRPr="002E70DA">
        <w:rPr>
          <w:rFonts w:ascii="Arial" w:hAnsi="Arial" w:cs="Arial"/>
        </w:rPr>
        <w:t xml:space="preserve"> </w:t>
      </w:r>
      <w:r w:rsidR="00F03C71" w:rsidRPr="002E70DA">
        <w:rPr>
          <w:rFonts w:ascii="Arial" w:hAnsi="Arial" w:cs="Arial"/>
        </w:rPr>
        <w:t>accounts. Ensuring early intervention</w:t>
      </w:r>
      <w:r w:rsidR="00F33FF7" w:rsidRPr="002E70DA">
        <w:rPr>
          <w:rFonts w:ascii="Arial" w:hAnsi="Arial" w:cs="Arial"/>
        </w:rPr>
        <w:t xml:space="preserve">s to prevent </w:t>
      </w:r>
      <w:r w:rsidR="00447633" w:rsidRPr="002E70DA">
        <w:rPr>
          <w:rFonts w:ascii="Arial" w:hAnsi="Arial" w:cs="Arial"/>
        </w:rPr>
        <w:t xml:space="preserve">arrears and liaising </w:t>
      </w:r>
      <w:r w:rsidR="008B3018" w:rsidRPr="002E70DA">
        <w:rPr>
          <w:rFonts w:ascii="Arial" w:hAnsi="Arial" w:cs="Arial"/>
        </w:rPr>
        <w:t>with agencies</w:t>
      </w:r>
      <w:r w:rsidR="00447633" w:rsidRPr="002E70DA">
        <w:rPr>
          <w:rFonts w:ascii="Arial" w:hAnsi="Arial" w:cs="Arial"/>
        </w:rPr>
        <w:t xml:space="preserve"> </w:t>
      </w:r>
      <w:r w:rsidR="009D4662" w:rsidRPr="002E70DA">
        <w:rPr>
          <w:rFonts w:ascii="Arial" w:hAnsi="Arial" w:cs="Arial"/>
        </w:rPr>
        <w:t xml:space="preserve">so that clients maintain </w:t>
      </w:r>
      <w:r w:rsidR="009D4662" w:rsidRPr="002E70DA">
        <w:rPr>
          <w:rFonts w:ascii="Arial" w:hAnsi="Arial" w:cs="Arial"/>
        </w:rPr>
        <w:lastRenderedPageBreak/>
        <w:t xml:space="preserve">regular payments and </w:t>
      </w:r>
      <w:r w:rsidR="00E04F66" w:rsidRPr="002E70DA">
        <w:rPr>
          <w:rFonts w:ascii="Arial" w:hAnsi="Arial" w:cs="Arial"/>
        </w:rPr>
        <w:t xml:space="preserve">are in receipt of welfare benefits. </w:t>
      </w:r>
      <w:r w:rsidR="00200D4B" w:rsidRPr="002E70DA">
        <w:rPr>
          <w:rFonts w:ascii="Arial" w:hAnsi="Arial" w:cs="Arial"/>
        </w:rPr>
        <w:t xml:space="preserve">Assisting </w:t>
      </w:r>
      <w:r w:rsidR="006E5C6F" w:rsidRPr="002E70DA">
        <w:rPr>
          <w:rFonts w:ascii="Arial" w:hAnsi="Arial" w:cs="Arial"/>
        </w:rPr>
        <w:t>applicants for claiming housing benefits, as well</w:t>
      </w:r>
      <w:r w:rsidR="006276A0" w:rsidRPr="002E70DA">
        <w:rPr>
          <w:rFonts w:ascii="Arial" w:hAnsi="Arial" w:cs="Arial"/>
        </w:rPr>
        <w:t xml:space="preserve"> advising on how to </w:t>
      </w:r>
      <w:r w:rsidR="008B3018" w:rsidRPr="002E70DA">
        <w:rPr>
          <w:rFonts w:ascii="Arial" w:hAnsi="Arial" w:cs="Arial"/>
        </w:rPr>
        <w:t>make backdated</w:t>
      </w:r>
      <w:r w:rsidR="006E5C6F" w:rsidRPr="002E70DA">
        <w:rPr>
          <w:rFonts w:ascii="Arial" w:hAnsi="Arial" w:cs="Arial"/>
        </w:rPr>
        <w:t xml:space="preserve"> claims for Housing Benefit.</w:t>
      </w:r>
    </w:p>
    <w:p w14:paraId="699948B6" w14:textId="77777777" w:rsidR="00EC1343" w:rsidRPr="002E70DA" w:rsidRDefault="00EC1343" w:rsidP="00EC1343">
      <w:pPr>
        <w:pStyle w:val="ListParagraph"/>
        <w:rPr>
          <w:rFonts w:ascii="Arial" w:hAnsi="Arial" w:cs="Arial"/>
        </w:rPr>
      </w:pPr>
    </w:p>
    <w:p w14:paraId="41FEF4B9" w14:textId="7B6A6827" w:rsidR="00EC1343" w:rsidRPr="002E70DA" w:rsidRDefault="00EC1343" w:rsidP="00EC1343">
      <w:pPr>
        <w:pStyle w:val="ListParagraph"/>
        <w:numPr>
          <w:ilvl w:val="0"/>
          <w:numId w:val="41"/>
        </w:numPr>
        <w:rPr>
          <w:rFonts w:ascii="Arial" w:hAnsi="Arial" w:cs="Arial"/>
        </w:rPr>
      </w:pPr>
      <w:r w:rsidRPr="002E70DA">
        <w:rPr>
          <w:rFonts w:ascii="Arial" w:hAnsi="Arial" w:cs="Arial"/>
        </w:rPr>
        <w:t xml:space="preserve">Responsible for the line management and development of a team of Income Maximisation Officers, including holding </w:t>
      </w:r>
      <w:r w:rsidR="007C2E25" w:rsidRPr="002E70DA">
        <w:rPr>
          <w:rFonts w:ascii="Arial" w:hAnsi="Arial" w:cs="Arial"/>
        </w:rPr>
        <w:t xml:space="preserve">regular, scheduled and structured </w:t>
      </w:r>
      <w:r w:rsidRPr="002E70DA">
        <w:rPr>
          <w:rFonts w:ascii="Arial" w:hAnsi="Arial" w:cs="Arial"/>
        </w:rPr>
        <w:t xml:space="preserve">performance and casework review meetings, supervision and team meetings. Responsible for creating </w:t>
      </w:r>
      <w:r w:rsidR="007C2E25" w:rsidRPr="002E70DA">
        <w:rPr>
          <w:rFonts w:ascii="Arial" w:hAnsi="Arial" w:cs="Arial"/>
        </w:rPr>
        <w:t xml:space="preserve">and delivering induction and </w:t>
      </w:r>
      <w:r w:rsidRPr="002E70DA">
        <w:rPr>
          <w:rFonts w:ascii="Arial" w:hAnsi="Arial" w:cs="Arial"/>
        </w:rPr>
        <w:t xml:space="preserve">training action plans and ensuring performance targets are </w:t>
      </w:r>
      <w:r w:rsidR="007C2E25" w:rsidRPr="002E70DA">
        <w:rPr>
          <w:rFonts w:ascii="Arial" w:hAnsi="Arial" w:cs="Arial"/>
        </w:rPr>
        <w:t xml:space="preserve">met and/or </w:t>
      </w:r>
      <w:r w:rsidRPr="002E70DA">
        <w:rPr>
          <w:rFonts w:ascii="Arial" w:hAnsi="Arial" w:cs="Arial"/>
        </w:rPr>
        <w:t xml:space="preserve">exceeded. </w:t>
      </w:r>
    </w:p>
    <w:p w14:paraId="47AD3C4F" w14:textId="77777777" w:rsidR="00EC1343" w:rsidRPr="002E70DA" w:rsidRDefault="00EC1343" w:rsidP="00EC1343">
      <w:pPr>
        <w:pStyle w:val="ListParagraph"/>
        <w:rPr>
          <w:rFonts w:ascii="Arial" w:hAnsi="Arial" w:cs="Arial"/>
        </w:rPr>
      </w:pPr>
    </w:p>
    <w:p w14:paraId="5DE362D3" w14:textId="470B6B84" w:rsidR="00543396" w:rsidRPr="00C03CD8" w:rsidRDefault="00EC1343" w:rsidP="00490ABD">
      <w:pPr>
        <w:pStyle w:val="ListParagraph"/>
        <w:widowControl w:val="0"/>
        <w:numPr>
          <w:ilvl w:val="0"/>
          <w:numId w:val="41"/>
        </w:numPr>
        <w:autoSpaceDE w:val="0"/>
        <w:autoSpaceDN w:val="0"/>
        <w:adjustRightInd w:val="0"/>
        <w:rPr>
          <w:rFonts w:ascii="Arial" w:hAnsi="Arial" w:cs="Arial"/>
        </w:rPr>
      </w:pPr>
      <w:r w:rsidRPr="00C03CD8">
        <w:rPr>
          <w:rFonts w:ascii="Arial" w:hAnsi="Arial" w:cs="Arial"/>
        </w:rPr>
        <w:t xml:space="preserve">Responsible for the monitoring of and dealing with staff sickness, lateness and poor performance within the area of responsibility, and any other matter at the preliminary/informal stage under the </w:t>
      </w:r>
      <w:r w:rsidR="007C2E25" w:rsidRPr="00C03CD8">
        <w:rPr>
          <w:rFonts w:ascii="Arial" w:hAnsi="Arial" w:cs="Arial"/>
        </w:rPr>
        <w:t>SSA’s Human Resources</w:t>
      </w:r>
      <w:r w:rsidRPr="00C03CD8">
        <w:rPr>
          <w:rFonts w:ascii="Arial" w:hAnsi="Arial" w:cs="Arial"/>
        </w:rPr>
        <w:t xml:space="preserve"> codes in accordance with existing practices and policies. </w:t>
      </w:r>
    </w:p>
    <w:p w14:paraId="15F3F86C" w14:textId="4B8DFAB6" w:rsidR="004842A5" w:rsidRPr="002E70DA" w:rsidRDefault="004842A5" w:rsidP="00543396">
      <w:pPr>
        <w:widowControl w:val="0"/>
        <w:autoSpaceDE w:val="0"/>
        <w:autoSpaceDN w:val="0"/>
        <w:adjustRightInd w:val="0"/>
        <w:ind w:left="720" w:hanging="720"/>
        <w:rPr>
          <w:rFonts w:ascii="Arial" w:hAnsi="Arial" w:cs="Arial"/>
        </w:rPr>
      </w:pPr>
    </w:p>
    <w:p w14:paraId="20D7E9CB" w14:textId="108F7C90" w:rsidR="004842A5" w:rsidRPr="002E70DA" w:rsidRDefault="004842A5" w:rsidP="00180AA8">
      <w:pPr>
        <w:pStyle w:val="ListParagraph"/>
        <w:widowControl w:val="0"/>
        <w:numPr>
          <w:ilvl w:val="0"/>
          <w:numId w:val="41"/>
        </w:numPr>
        <w:autoSpaceDE w:val="0"/>
        <w:autoSpaceDN w:val="0"/>
        <w:adjustRightInd w:val="0"/>
        <w:rPr>
          <w:rFonts w:ascii="Arial" w:hAnsi="Arial" w:cs="Arial"/>
        </w:rPr>
      </w:pPr>
      <w:r w:rsidRPr="002E70DA">
        <w:rPr>
          <w:rFonts w:ascii="Arial" w:hAnsi="Arial" w:cs="Arial"/>
        </w:rPr>
        <w:t xml:space="preserve">Responsible for </w:t>
      </w:r>
      <w:r w:rsidR="007C2E25" w:rsidRPr="002E70DA">
        <w:rPr>
          <w:rFonts w:ascii="Arial" w:hAnsi="Arial" w:cs="Arial"/>
        </w:rPr>
        <w:t xml:space="preserve">specifying, </w:t>
      </w:r>
      <w:r w:rsidRPr="002E70DA">
        <w:rPr>
          <w:rFonts w:ascii="Arial" w:hAnsi="Arial" w:cs="Arial"/>
        </w:rPr>
        <w:t>producing</w:t>
      </w:r>
      <w:r w:rsidR="007C2E25" w:rsidRPr="002E70DA">
        <w:rPr>
          <w:rFonts w:ascii="Arial" w:hAnsi="Arial" w:cs="Arial"/>
        </w:rPr>
        <w:t xml:space="preserve"> and </w:t>
      </w:r>
      <w:r w:rsidR="00364866" w:rsidRPr="002E70DA">
        <w:rPr>
          <w:rFonts w:ascii="Arial" w:hAnsi="Arial" w:cs="Arial"/>
        </w:rPr>
        <w:t>analysing statistical</w:t>
      </w:r>
      <w:r w:rsidR="00D8740F" w:rsidRPr="002E70DA">
        <w:rPr>
          <w:rFonts w:ascii="Arial" w:hAnsi="Arial" w:cs="Arial"/>
        </w:rPr>
        <w:t xml:space="preserve"> and </w:t>
      </w:r>
      <w:r w:rsidR="00364866" w:rsidRPr="002E70DA">
        <w:rPr>
          <w:rFonts w:ascii="Arial" w:hAnsi="Arial" w:cs="Arial"/>
        </w:rPr>
        <w:t>performance monthly</w:t>
      </w:r>
      <w:r w:rsidRPr="002E70DA">
        <w:rPr>
          <w:rFonts w:ascii="Arial" w:hAnsi="Arial" w:cs="Arial"/>
        </w:rPr>
        <w:t xml:space="preserve"> reports </w:t>
      </w:r>
      <w:r w:rsidR="009109C2" w:rsidRPr="002E70DA">
        <w:rPr>
          <w:rFonts w:ascii="Arial" w:hAnsi="Arial" w:cs="Arial"/>
        </w:rPr>
        <w:t xml:space="preserve">across all </w:t>
      </w:r>
      <w:proofErr w:type="gramStart"/>
      <w:r w:rsidR="009109C2" w:rsidRPr="002E70DA">
        <w:rPr>
          <w:rFonts w:ascii="Arial" w:hAnsi="Arial" w:cs="Arial"/>
        </w:rPr>
        <w:t>arrears</w:t>
      </w:r>
      <w:proofErr w:type="gramEnd"/>
      <w:r w:rsidR="009109C2" w:rsidRPr="002E70DA">
        <w:rPr>
          <w:rFonts w:ascii="Arial" w:hAnsi="Arial" w:cs="Arial"/>
        </w:rPr>
        <w:t xml:space="preserve"> types </w:t>
      </w:r>
      <w:r w:rsidR="00D8740F" w:rsidRPr="002E70DA">
        <w:rPr>
          <w:rFonts w:ascii="Arial" w:hAnsi="Arial" w:cs="Arial"/>
        </w:rPr>
        <w:t>for senior officer</w:t>
      </w:r>
      <w:r w:rsidR="006A3F49" w:rsidRPr="002E70DA">
        <w:rPr>
          <w:rFonts w:ascii="Arial" w:hAnsi="Arial" w:cs="Arial"/>
        </w:rPr>
        <w:t xml:space="preserve">s, together with actions plans to </w:t>
      </w:r>
      <w:r w:rsidR="00364866" w:rsidRPr="002E70DA">
        <w:rPr>
          <w:rFonts w:ascii="Arial" w:hAnsi="Arial" w:cs="Arial"/>
        </w:rPr>
        <w:t>maintain performance</w:t>
      </w:r>
      <w:r w:rsidR="006B25B8" w:rsidRPr="002E70DA">
        <w:rPr>
          <w:rFonts w:ascii="Arial" w:hAnsi="Arial" w:cs="Arial"/>
        </w:rPr>
        <w:t>.</w:t>
      </w:r>
    </w:p>
    <w:p w14:paraId="0240ACAF" w14:textId="4FF75721" w:rsidR="00245FC9" w:rsidRPr="002E70DA" w:rsidRDefault="00245FC9" w:rsidP="00B609B5">
      <w:pPr>
        <w:widowControl w:val="0"/>
        <w:autoSpaceDE w:val="0"/>
        <w:autoSpaceDN w:val="0"/>
        <w:adjustRightInd w:val="0"/>
        <w:rPr>
          <w:rFonts w:ascii="Arial" w:hAnsi="Arial" w:cs="Arial"/>
          <w:lang w:val="en-US"/>
        </w:rPr>
      </w:pPr>
    </w:p>
    <w:p w14:paraId="1629D921" w14:textId="6DC593B0" w:rsidR="00C87312" w:rsidRPr="002E70DA" w:rsidRDefault="006A3D40" w:rsidP="00A96164">
      <w:pPr>
        <w:pStyle w:val="ListParagraph"/>
        <w:numPr>
          <w:ilvl w:val="0"/>
          <w:numId w:val="41"/>
        </w:numPr>
        <w:rPr>
          <w:rFonts w:ascii="Arial" w:hAnsi="Arial" w:cs="Arial"/>
        </w:rPr>
      </w:pPr>
      <w:r w:rsidRPr="002E70DA">
        <w:rPr>
          <w:rFonts w:ascii="Arial" w:hAnsi="Arial" w:cs="Arial"/>
        </w:rPr>
        <w:t xml:space="preserve">To be </w:t>
      </w:r>
      <w:r w:rsidR="00364866" w:rsidRPr="002E70DA">
        <w:rPr>
          <w:rFonts w:ascii="Arial" w:hAnsi="Arial" w:cs="Arial"/>
        </w:rPr>
        <w:t>the lead</w:t>
      </w:r>
      <w:r w:rsidR="00B609B5" w:rsidRPr="002E70DA">
        <w:rPr>
          <w:rFonts w:ascii="Arial" w:hAnsi="Arial" w:cs="Arial"/>
        </w:rPr>
        <w:t xml:space="preserve"> liaison officer </w:t>
      </w:r>
      <w:r w:rsidRPr="002E70DA">
        <w:rPr>
          <w:rFonts w:ascii="Arial" w:hAnsi="Arial" w:cs="Arial"/>
        </w:rPr>
        <w:t xml:space="preserve">for arrears and debt management within housing </w:t>
      </w:r>
      <w:r w:rsidR="00A031FC" w:rsidRPr="002E70DA">
        <w:rPr>
          <w:rFonts w:ascii="Arial" w:hAnsi="Arial" w:cs="Arial"/>
        </w:rPr>
        <w:t>services other</w:t>
      </w:r>
      <w:r w:rsidRPr="002E70DA">
        <w:rPr>
          <w:rFonts w:ascii="Arial" w:hAnsi="Arial" w:cs="Arial"/>
        </w:rPr>
        <w:t xml:space="preserve"> departments in the Council</w:t>
      </w:r>
      <w:r w:rsidR="000962E5" w:rsidRPr="002E70DA">
        <w:rPr>
          <w:rFonts w:ascii="Arial" w:hAnsi="Arial" w:cs="Arial"/>
        </w:rPr>
        <w:t xml:space="preserve"> and external agencies such as housing benefits, Citizens Ad</w:t>
      </w:r>
      <w:r w:rsidR="00364866">
        <w:rPr>
          <w:rFonts w:ascii="Arial" w:hAnsi="Arial" w:cs="Arial"/>
        </w:rPr>
        <w:t>vi</w:t>
      </w:r>
      <w:r w:rsidR="000962E5" w:rsidRPr="002E70DA">
        <w:rPr>
          <w:rFonts w:ascii="Arial" w:hAnsi="Arial" w:cs="Arial"/>
        </w:rPr>
        <w:t xml:space="preserve">ce, DWP and legal team. </w:t>
      </w:r>
    </w:p>
    <w:p w14:paraId="15B7F46B" w14:textId="77777777" w:rsidR="00A96164" w:rsidRPr="002E70DA" w:rsidRDefault="00A96164" w:rsidP="00A96164">
      <w:pPr>
        <w:pStyle w:val="ListParagraph"/>
        <w:rPr>
          <w:rFonts w:ascii="Arial" w:hAnsi="Arial" w:cs="Arial"/>
        </w:rPr>
      </w:pPr>
    </w:p>
    <w:p w14:paraId="01B6FF6F" w14:textId="3F2C64B4" w:rsidR="00665978" w:rsidRPr="002E70DA" w:rsidRDefault="006553AE" w:rsidP="008F693F">
      <w:pPr>
        <w:pStyle w:val="ListParagraph"/>
        <w:numPr>
          <w:ilvl w:val="0"/>
          <w:numId w:val="41"/>
        </w:numPr>
        <w:rPr>
          <w:rFonts w:ascii="Arial" w:hAnsi="Arial" w:cs="Arial"/>
        </w:rPr>
      </w:pPr>
      <w:r w:rsidRPr="002E70DA">
        <w:rPr>
          <w:rFonts w:ascii="Arial" w:hAnsi="Arial" w:cs="Arial"/>
        </w:rPr>
        <w:t xml:space="preserve">Recommends cases </w:t>
      </w:r>
      <w:r w:rsidR="00961263" w:rsidRPr="002E70DA">
        <w:rPr>
          <w:rFonts w:ascii="Arial" w:hAnsi="Arial" w:cs="Arial"/>
        </w:rPr>
        <w:t xml:space="preserve">within an agreed limit </w:t>
      </w:r>
      <w:r w:rsidRPr="002E70DA">
        <w:rPr>
          <w:rFonts w:ascii="Arial" w:hAnsi="Arial" w:cs="Arial"/>
        </w:rPr>
        <w:t xml:space="preserve">to the </w:t>
      </w:r>
      <w:r w:rsidR="0002777B" w:rsidRPr="002E70DA">
        <w:rPr>
          <w:rFonts w:ascii="Arial" w:hAnsi="Arial" w:cs="Arial"/>
        </w:rPr>
        <w:t xml:space="preserve">Housing Income Maximisation and Admin </w:t>
      </w:r>
      <w:r w:rsidR="00A031FC" w:rsidRPr="002E70DA">
        <w:rPr>
          <w:rFonts w:ascii="Arial" w:hAnsi="Arial" w:cs="Arial"/>
        </w:rPr>
        <w:t>Manager where</w:t>
      </w:r>
      <w:r w:rsidRPr="002E70DA">
        <w:rPr>
          <w:rFonts w:ascii="Arial" w:hAnsi="Arial" w:cs="Arial"/>
        </w:rPr>
        <w:t xml:space="preserve"> debt is irrecoverable and which are suitable for submission for write off</w:t>
      </w:r>
      <w:r w:rsidR="00C82B67" w:rsidRPr="002E70DA">
        <w:rPr>
          <w:rFonts w:ascii="Arial" w:hAnsi="Arial" w:cs="Arial"/>
        </w:rPr>
        <w:t xml:space="preserve">. </w:t>
      </w:r>
      <w:r w:rsidR="00665978" w:rsidRPr="002E70DA">
        <w:rPr>
          <w:rFonts w:ascii="Arial" w:hAnsi="Arial" w:cs="Arial"/>
        </w:rPr>
        <w:t>Responsible for ensuring that Housing Benefit payments are transferred to the sections computer system(s) resolving any discrepancies arising</w:t>
      </w:r>
      <w:r w:rsidR="00C82B67" w:rsidRPr="002E70DA">
        <w:rPr>
          <w:rFonts w:ascii="Arial" w:hAnsi="Arial" w:cs="Arial"/>
        </w:rPr>
        <w:t xml:space="preserve">. </w:t>
      </w:r>
      <w:r w:rsidR="00665978" w:rsidRPr="002E70DA">
        <w:rPr>
          <w:rFonts w:ascii="Arial" w:hAnsi="Arial" w:cs="Arial"/>
        </w:rPr>
        <w:t xml:space="preserve">Responsible for the checking and authorising of any balances transferred between accounts, </w:t>
      </w:r>
      <w:r w:rsidR="001844F7" w:rsidRPr="002E70DA">
        <w:rPr>
          <w:rFonts w:ascii="Arial" w:hAnsi="Arial" w:cs="Arial"/>
        </w:rPr>
        <w:t xml:space="preserve">sent to other services or refunded to client. </w:t>
      </w:r>
    </w:p>
    <w:p w14:paraId="7B39D3D3" w14:textId="77777777" w:rsidR="00752DB2" w:rsidRPr="002E70DA" w:rsidRDefault="00752DB2" w:rsidP="00752DB2">
      <w:pPr>
        <w:pStyle w:val="ListParagraph"/>
        <w:rPr>
          <w:rFonts w:ascii="Arial" w:hAnsi="Arial" w:cs="Arial"/>
        </w:rPr>
      </w:pPr>
    </w:p>
    <w:p w14:paraId="2AFE0B40" w14:textId="77777777" w:rsidR="00752DB2" w:rsidRPr="002E70DA" w:rsidRDefault="00752DB2" w:rsidP="00752DB2">
      <w:pPr>
        <w:pStyle w:val="ListParagraph"/>
        <w:numPr>
          <w:ilvl w:val="0"/>
          <w:numId w:val="41"/>
        </w:numPr>
        <w:tabs>
          <w:tab w:val="left" w:pos="9923"/>
        </w:tabs>
        <w:ind w:right="437"/>
        <w:rPr>
          <w:rFonts w:ascii="Arial" w:hAnsi="Arial" w:cs="Arial"/>
        </w:rPr>
      </w:pPr>
      <w:r w:rsidRPr="002E70DA">
        <w:rPr>
          <w:rFonts w:ascii="Arial" w:hAnsi="Arial" w:cs="Arial"/>
        </w:rPr>
        <w:t xml:space="preserve">Responsible for providing detailed information for District Auditor, Internal Auditor and Audit Commission and production of reports/information on all financial duties provided for Homelessness cases. </w:t>
      </w:r>
    </w:p>
    <w:p w14:paraId="6F026526" w14:textId="77777777" w:rsidR="00752DB2" w:rsidRPr="002E70DA" w:rsidRDefault="00752DB2" w:rsidP="008A15EF">
      <w:pPr>
        <w:pStyle w:val="ListParagraph"/>
        <w:rPr>
          <w:rFonts w:ascii="Arial" w:hAnsi="Arial" w:cs="Arial"/>
        </w:rPr>
      </w:pPr>
    </w:p>
    <w:p w14:paraId="4FE57C7F" w14:textId="3B5E738E" w:rsidR="00D54EB1" w:rsidRPr="002E70DA" w:rsidRDefault="00D54EB1" w:rsidP="00180AA8">
      <w:pPr>
        <w:pStyle w:val="ListParagraph"/>
        <w:numPr>
          <w:ilvl w:val="0"/>
          <w:numId w:val="41"/>
        </w:numPr>
        <w:rPr>
          <w:rFonts w:ascii="Arial" w:hAnsi="Arial" w:cs="Arial"/>
        </w:rPr>
      </w:pPr>
      <w:r w:rsidRPr="002E70DA">
        <w:rPr>
          <w:rFonts w:ascii="Arial" w:hAnsi="Arial" w:cs="Arial"/>
        </w:rPr>
        <w:t xml:space="preserve">Manages the administration of procedures for removal and storage services: including the setting up and closing of accounts, verification of invoices from contractors and liaison with contractors and applicants over unpaid charges and/or disposal of goods. </w:t>
      </w:r>
    </w:p>
    <w:p w14:paraId="02C240BB" w14:textId="77777777" w:rsidR="002B069D" w:rsidRPr="002E70DA" w:rsidRDefault="002B069D" w:rsidP="00623232">
      <w:pPr>
        <w:rPr>
          <w:rFonts w:ascii="Arial" w:hAnsi="Arial" w:cs="Arial"/>
        </w:rPr>
      </w:pPr>
    </w:p>
    <w:p w14:paraId="29FA4F55" w14:textId="3929A1BF" w:rsidR="002B069D" w:rsidRPr="002E70DA" w:rsidRDefault="00786E14" w:rsidP="00180AA8">
      <w:pPr>
        <w:pStyle w:val="ListParagraph"/>
        <w:numPr>
          <w:ilvl w:val="0"/>
          <w:numId w:val="41"/>
        </w:numPr>
        <w:rPr>
          <w:rFonts w:ascii="Arial" w:hAnsi="Arial" w:cs="Arial"/>
        </w:rPr>
      </w:pPr>
      <w:r w:rsidRPr="002E70DA">
        <w:rPr>
          <w:rFonts w:ascii="Arial" w:hAnsi="Arial" w:cs="Arial"/>
        </w:rPr>
        <w:t xml:space="preserve">Responsible for all correspondence/telephone enquiries from MPs and Councillors in relation to the work of the </w:t>
      </w:r>
      <w:r w:rsidR="00BA1445" w:rsidRPr="002E70DA">
        <w:rPr>
          <w:rFonts w:ascii="Arial" w:hAnsi="Arial" w:cs="Arial"/>
        </w:rPr>
        <w:t>Housing I</w:t>
      </w:r>
      <w:r w:rsidR="005C24AD" w:rsidRPr="002E70DA">
        <w:rPr>
          <w:rFonts w:ascii="Arial" w:hAnsi="Arial" w:cs="Arial"/>
        </w:rPr>
        <w:t>n</w:t>
      </w:r>
      <w:r w:rsidR="00BA1445" w:rsidRPr="002E70DA">
        <w:rPr>
          <w:rFonts w:ascii="Arial" w:hAnsi="Arial" w:cs="Arial"/>
        </w:rPr>
        <w:t>come Maximisation Team</w:t>
      </w:r>
    </w:p>
    <w:p w14:paraId="67639193" w14:textId="77777777" w:rsidR="0035330C" w:rsidRPr="002E70DA" w:rsidRDefault="0035330C" w:rsidP="0035330C">
      <w:pPr>
        <w:pStyle w:val="ListParagraph"/>
        <w:rPr>
          <w:rFonts w:ascii="Arial" w:hAnsi="Arial" w:cs="Arial"/>
        </w:rPr>
      </w:pPr>
    </w:p>
    <w:p w14:paraId="172907C3" w14:textId="652B42B1" w:rsidR="0035330C" w:rsidRPr="002E70DA" w:rsidRDefault="0035330C" w:rsidP="00C81F61">
      <w:pPr>
        <w:pStyle w:val="ListParagraph"/>
        <w:numPr>
          <w:ilvl w:val="0"/>
          <w:numId w:val="41"/>
        </w:numPr>
        <w:rPr>
          <w:rFonts w:ascii="Arial" w:hAnsi="Arial" w:cs="Arial"/>
        </w:rPr>
      </w:pPr>
      <w:r w:rsidRPr="002E70DA">
        <w:rPr>
          <w:rFonts w:ascii="Arial" w:hAnsi="Arial" w:cs="Arial"/>
        </w:rPr>
        <w:t xml:space="preserve">Responsible for </w:t>
      </w:r>
      <w:r w:rsidR="008F693F" w:rsidRPr="002E70DA">
        <w:rPr>
          <w:rFonts w:ascii="Arial" w:hAnsi="Arial" w:cs="Arial"/>
        </w:rPr>
        <w:t>the creation and review all the teams</w:t>
      </w:r>
      <w:r w:rsidRPr="002E70DA">
        <w:rPr>
          <w:rFonts w:ascii="Arial" w:hAnsi="Arial" w:cs="Arial"/>
        </w:rPr>
        <w:t xml:space="preserve"> </w:t>
      </w:r>
      <w:r w:rsidR="008F693F" w:rsidRPr="002E70DA">
        <w:rPr>
          <w:rFonts w:ascii="Arial" w:hAnsi="Arial" w:cs="Arial"/>
        </w:rPr>
        <w:t xml:space="preserve">processes and procedures are </w:t>
      </w:r>
      <w:r w:rsidR="001776D1" w:rsidRPr="002E70DA">
        <w:rPr>
          <w:rFonts w:ascii="Arial" w:hAnsi="Arial" w:cs="Arial"/>
        </w:rPr>
        <w:t>in line with good practi</w:t>
      </w:r>
      <w:r w:rsidR="00970FA5" w:rsidRPr="002E70DA">
        <w:rPr>
          <w:rFonts w:ascii="Arial" w:hAnsi="Arial" w:cs="Arial"/>
        </w:rPr>
        <w:t>c</w:t>
      </w:r>
      <w:r w:rsidR="001776D1" w:rsidRPr="002E70DA">
        <w:rPr>
          <w:rFonts w:ascii="Arial" w:hAnsi="Arial" w:cs="Arial"/>
        </w:rPr>
        <w:t xml:space="preserve">e and legislation. </w:t>
      </w:r>
      <w:r w:rsidRPr="002E70DA">
        <w:rPr>
          <w:rFonts w:ascii="Arial" w:hAnsi="Arial" w:cs="Arial"/>
        </w:rPr>
        <w:t xml:space="preserve"> </w:t>
      </w:r>
      <w:r w:rsidR="00970FA5" w:rsidRPr="002E70DA">
        <w:rPr>
          <w:rFonts w:ascii="Arial" w:hAnsi="Arial" w:cs="Arial"/>
        </w:rPr>
        <w:t xml:space="preserve">Identify service </w:t>
      </w:r>
      <w:r w:rsidR="00970FA5" w:rsidRPr="002E70DA">
        <w:rPr>
          <w:rFonts w:ascii="Arial" w:hAnsi="Arial" w:cs="Arial"/>
        </w:rPr>
        <w:lastRenderedPageBreak/>
        <w:t xml:space="preserve">improvements and </w:t>
      </w:r>
      <w:r w:rsidR="009E5A9D" w:rsidRPr="002E70DA">
        <w:rPr>
          <w:rFonts w:ascii="Arial" w:hAnsi="Arial" w:cs="Arial"/>
        </w:rPr>
        <w:t>enhancements</w:t>
      </w:r>
      <w:r w:rsidR="005D0486" w:rsidRPr="002E70DA">
        <w:rPr>
          <w:rFonts w:ascii="Arial" w:hAnsi="Arial" w:cs="Arial"/>
        </w:rPr>
        <w:t xml:space="preserve"> to ensure that the team </w:t>
      </w:r>
      <w:r w:rsidR="005E4ADF" w:rsidRPr="002E70DA">
        <w:rPr>
          <w:rFonts w:ascii="Arial" w:hAnsi="Arial" w:cs="Arial"/>
        </w:rPr>
        <w:t>continuously</w:t>
      </w:r>
      <w:r w:rsidR="005D0486" w:rsidRPr="002E70DA">
        <w:rPr>
          <w:rFonts w:ascii="Arial" w:hAnsi="Arial" w:cs="Arial"/>
        </w:rPr>
        <w:t xml:space="preserve"> improve.</w:t>
      </w:r>
    </w:p>
    <w:p w14:paraId="1486B8A1" w14:textId="77777777" w:rsidR="007C27A5" w:rsidRPr="002E70DA" w:rsidRDefault="007C27A5" w:rsidP="007C27A5">
      <w:pPr>
        <w:pStyle w:val="ListParagraph"/>
        <w:rPr>
          <w:rFonts w:ascii="Arial" w:hAnsi="Arial" w:cs="Arial"/>
        </w:rPr>
      </w:pPr>
    </w:p>
    <w:p w14:paraId="630D0F53" w14:textId="77777777" w:rsidR="005C24AD" w:rsidRPr="002E70DA" w:rsidRDefault="005C24AD" w:rsidP="005C24AD">
      <w:pPr>
        <w:pStyle w:val="ListParagraph"/>
        <w:rPr>
          <w:rFonts w:ascii="Arial" w:hAnsi="Arial" w:cs="Arial"/>
        </w:rPr>
      </w:pPr>
    </w:p>
    <w:p w14:paraId="497D0DC9" w14:textId="77777777" w:rsidR="00D37BB9" w:rsidRPr="002E70DA" w:rsidRDefault="00D37BB9" w:rsidP="00180AA8">
      <w:pPr>
        <w:pStyle w:val="ListParagraph"/>
        <w:widowControl w:val="0"/>
        <w:numPr>
          <w:ilvl w:val="0"/>
          <w:numId w:val="41"/>
        </w:numPr>
        <w:autoSpaceDE w:val="0"/>
        <w:autoSpaceDN w:val="0"/>
        <w:adjustRightInd w:val="0"/>
        <w:rPr>
          <w:rFonts w:ascii="Arial" w:hAnsi="Arial" w:cs="Arial"/>
        </w:rPr>
      </w:pPr>
      <w:r w:rsidRPr="002E70DA">
        <w:rPr>
          <w:rFonts w:ascii="Arial" w:hAnsi="Arial" w:cs="Arial"/>
        </w:rPr>
        <w:t xml:space="preserve">Works closely with Operations Team Leader – Admin Support to ensure </w:t>
      </w:r>
    </w:p>
    <w:p w14:paraId="5D86AD96" w14:textId="77777777" w:rsidR="00D37BB9" w:rsidRPr="002E70DA" w:rsidRDefault="00D37BB9" w:rsidP="00D37BB9">
      <w:pPr>
        <w:widowControl w:val="0"/>
        <w:autoSpaceDE w:val="0"/>
        <w:autoSpaceDN w:val="0"/>
        <w:adjustRightInd w:val="0"/>
        <w:ind w:left="720" w:hanging="720"/>
        <w:rPr>
          <w:rFonts w:ascii="Arial" w:hAnsi="Arial" w:cs="Arial"/>
        </w:rPr>
      </w:pPr>
      <w:r w:rsidRPr="002E70DA">
        <w:rPr>
          <w:rFonts w:ascii="Arial" w:hAnsi="Arial" w:cs="Arial"/>
        </w:rPr>
        <w:t xml:space="preserve">             appropriate cover across both teams</w:t>
      </w:r>
    </w:p>
    <w:p w14:paraId="4E8BDD69" w14:textId="77777777" w:rsidR="00D37BB9" w:rsidRPr="002E70DA" w:rsidRDefault="00D37BB9" w:rsidP="00B266DB">
      <w:pPr>
        <w:rPr>
          <w:rFonts w:ascii="Arial" w:hAnsi="Arial" w:cs="Arial"/>
        </w:rPr>
      </w:pPr>
    </w:p>
    <w:p w14:paraId="25B5CF91" w14:textId="2AEA15D6" w:rsidR="00D37BB9" w:rsidRPr="002E70DA" w:rsidRDefault="00D37BB9" w:rsidP="00180AA8">
      <w:pPr>
        <w:pStyle w:val="ListParagraph"/>
        <w:numPr>
          <w:ilvl w:val="0"/>
          <w:numId w:val="41"/>
        </w:numPr>
        <w:rPr>
          <w:rFonts w:ascii="Arial" w:hAnsi="Arial" w:cs="Arial"/>
        </w:rPr>
      </w:pPr>
      <w:r w:rsidRPr="002E70DA">
        <w:rPr>
          <w:rFonts w:ascii="Arial" w:hAnsi="Arial" w:cs="Arial"/>
        </w:rPr>
        <w:t xml:space="preserve">Deputises for </w:t>
      </w:r>
      <w:r w:rsidR="005E4ADF" w:rsidRPr="002E70DA">
        <w:rPr>
          <w:rFonts w:ascii="Arial" w:hAnsi="Arial" w:cs="Arial"/>
        </w:rPr>
        <w:t>the Housing</w:t>
      </w:r>
      <w:r w:rsidR="00600815" w:rsidRPr="002E70DA">
        <w:rPr>
          <w:rFonts w:ascii="Arial" w:hAnsi="Arial" w:cs="Arial"/>
        </w:rPr>
        <w:t xml:space="preserve"> Income Maximisation and Admin Manager </w:t>
      </w:r>
      <w:r w:rsidRPr="002E70DA">
        <w:rPr>
          <w:rFonts w:ascii="Arial" w:hAnsi="Arial" w:cs="Arial"/>
        </w:rPr>
        <w:t>as required, within the responsibilities of the post</w:t>
      </w:r>
    </w:p>
    <w:p w14:paraId="299BDCB0" w14:textId="77777777" w:rsidR="00B266DB" w:rsidRPr="002E70DA" w:rsidRDefault="00B266DB" w:rsidP="00B266DB">
      <w:pPr>
        <w:pStyle w:val="ListParagraph"/>
        <w:rPr>
          <w:rFonts w:ascii="Arial" w:hAnsi="Arial" w:cs="Arial"/>
        </w:rPr>
      </w:pPr>
    </w:p>
    <w:p w14:paraId="3D8FBE7F" w14:textId="4E88FC84" w:rsidR="00D37BB9" w:rsidRPr="002E70DA" w:rsidRDefault="00B266DB" w:rsidP="00D37BB9">
      <w:pPr>
        <w:pStyle w:val="ListParagraph"/>
        <w:numPr>
          <w:ilvl w:val="0"/>
          <w:numId w:val="41"/>
        </w:numPr>
        <w:rPr>
          <w:rFonts w:ascii="Arial" w:hAnsi="Arial" w:cs="Arial"/>
        </w:rPr>
      </w:pPr>
      <w:r w:rsidRPr="002E70DA">
        <w:rPr>
          <w:rFonts w:ascii="Arial" w:hAnsi="Arial" w:cs="Arial"/>
        </w:rPr>
        <w:t xml:space="preserve">Undertakes other duties commensurate with the grade as instructed by the Housing Income Maximisation and Admin </w:t>
      </w:r>
      <w:r w:rsidR="005E4ADF" w:rsidRPr="002E70DA">
        <w:rPr>
          <w:rFonts w:ascii="Arial" w:hAnsi="Arial" w:cs="Arial"/>
        </w:rPr>
        <w:t>Manager.</w:t>
      </w:r>
    </w:p>
    <w:p w14:paraId="13484457" w14:textId="77777777" w:rsidR="00D37BB9" w:rsidRPr="002E70DA" w:rsidRDefault="00D37BB9" w:rsidP="00D37BB9">
      <w:pPr>
        <w:rPr>
          <w:rFonts w:ascii="Arial" w:hAnsi="Arial" w:cs="Arial"/>
        </w:rPr>
      </w:pPr>
    </w:p>
    <w:p w14:paraId="4B99056E" w14:textId="7BE868A3" w:rsidR="0015656E" w:rsidRPr="002E70DA" w:rsidRDefault="0015656E" w:rsidP="00CE2F6F">
      <w:pPr>
        <w:spacing w:before="120"/>
        <w:rPr>
          <w:rFonts w:ascii="Arial" w:eastAsia="Calibri" w:hAnsi="Arial" w:cs="Arial"/>
        </w:rPr>
      </w:pPr>
    </w:p>
    <w:p w14:paraId="67599409" w14:textId="77777777" w:rsidR="00BB4DD8" w:rsidRPr="002E70DA" w:rsidRDefault="00BB4DD8" w:rsidP="00BB4DD8">
      <w:pPr>
        <w:rPr>
          <w:rFonts w:ascii="Arial" w:hAnsi="Arial" w:cs="Arial"/>
          <w:b/>
          <w:bCs/>
        </w:rPr>
      </w:pPr>
      <w:r w:rsidRPr="002E70DA">
        <w:rPr>
          <w:rFonts w:ascii="Arial" w:hAnsi="Arial" w:cs="Arial"/>
          <w:b/>
          <w:bCs/>
        </w:rPr>
        <w:t>Generic Duties and Responsibilities</w:t>
      </w:r>
    </w:p>
    <w:p w14:paraId="1299C43A" w14:textId="77777777" w:rsidR="00BB4DD8" w:rsidRPr="002E70DA" w:rsidRDefault="00BB4DD8" w:rsidP="00C22178">
      <w:pPr>
        <w:ind w:left="360"/>
        <w:rPr>
          <w:rFonts w:ascii="Arial" w:hAnsi="Arial" w:cs="Arial"/>
        </w:rPr>
      </w:pPr>
    </w:p>
    <w:p w14:paraId="09D90C3E" w14:textId="77777777" w:rsidR="00CD0D02" w:rsidRPr="002E70DA" w:rsidRDefault="00CD0D02" w:rsidP="00C22178">
      <w:pPr>
        <w:numPr>
          <w:ilvl w:val="0"/>
          <w:numId w:val="33"/>
        </w:numPr>
        <w:ind w:left="360"/>
        <w:rPr>
          <w:rFonts w:ascii="Arial" w:hAnsi="Arial" w:cs="Arial"/>
        </w:rPr>
      </w:pPr>
      <w:r w:rsidRPr="002E70DA">
        <w:rPr>
          <w:rFonts w:ascii="Arial" w:hAnsi="Arial" w:cs="Arial"/>
        </w:rPr>
        <w:t xml:space="preserve">To contribute to the continuous improvement of the </w:t>
      </w:r>
      <w:r w:rsidR="000621A9" w:rsidRPr="002E70DA">
        <w:rPr>
          <w:rFonts w:ascii="Arial" w:hAnsi="Arial" w:cs="Arial"/>
        </w:rPr>
        <w:t xml:space="preserve">services of the </w:t>
      </w:r>
      <w:r w:rsidRPr="002E70DA">
        <w:rPr>
          <w:rFonts w:ascii="Arial" w:hAnsi="Arial" w:cs="Arial"/>
        </w:rPr>
        <w:t>Boroughs of Wandsworth and Richmond</w:t>
      </w:r>
      <w:r w:rsidR="00B34715" w:rsidRPr="002E70DA">
        <w:rPr>
          <w:rFonts w:ascii="Arial" w:hAnsi="Arial" w:cs="Arial"/>
        </w:rPr>
        <w:t xml:space="preserve">. </w:t>
      </w:r>
    </w:p>
    <w:p w14:paraId="4DDBEF00" w14:textId="77777777" w:rsidR="006345A2" w:rsidRPr="002E70DA" w:rsidRDefault="006345A2" w:rsidP="006345A2">
      <w:pPr>
        <w:ind w:left="360"/>
        <w:rPr>
          <w:rFonts w:ascii="Arial" w:hAnsi="Arial" w:cs="Arial"/>
        </w:rPr>
      </w:pPr>
    </w:p>
    <w:p w14:paraId="161B81CD" w14:textId="77777777" w:rsidR="00591F9B" w:rsidRPr="002E70DA" w:rsidRDefault="00C62BA2" w:rsidP="00591F9B">
      <w:pPr>
        <w:numPr>
          <w:ilvl w:val="0"/>
          <w:numId w:val="33"/>
        </w:numPr>
        <w:ind w:left="360"/>
        <w:rPr>
          <w:rFonts w:ascii="Arial" w:hAnsi="Arial" w:cs="Arial"/>
        </w:rPr>
      </w:pPr>
      <w:r w:rsidRPr="002E70DA">
        <w:rPr>
          <w:rFonts w:ascii="Arial" w:hAnsi="Arial" w:cs="Arial"/>
        </w:rPr>
        <w:t xml:space="preserve">To comply </w:t>
      </w:r>
      <w:r w:rsidR="00B11F16" w:rsidRPr="002E70DA">
        <w:rPr>
          <w:rFonts w:ascii="Arial" w:hAnsi="Arial" w:cs="Arial"/>
        </w:rPr>
        <w:t>with relevant</w:t>
      </w:r>
      <w:r w:rsidRPr="002E70DA">
        <w:rPr>
          <w:rFonts w:ascii="Arial" w:hAnsi="Arial" w:cs="Arial"/>
        </w:rPr>
        <w:t xml:space="preserve"> Codes of Practice, including the Code of Conduct and policies concerning data protection and health and safety.</w:t>
      </w:r>
    </w:p>
    <w:p w14:paraId="3461D779" w14:textId="77777777" w:rsidR="00591F9B" w:rsidRPr="002E70DA" w:rsidRDefault="00591F9B" w:rsidP="00915B47">
      <w:pPr>
        <w:ind w:left="360"/>
        <w:rPr>
          <w:rFonts w:ascii="Arial" w:hAnsi="Arial" w:cs="Arial"/>
        </w:rPr>
      </w:pPr>
    </w:p>
    <w:p w14:paraId="53861ACE" w14:textId="77777777" w:rsidR="00591F9B" w:rsidRPr="002E70DA" w:rsidRDefault="00591F9B" w:rsidP="00591F9B">
      <w:pPr>
        <w:numPr>
          <w:ilvl w:val="0"/>
          <w:numId w:val="33"/>
        </w:numPr>
        <w:ind w:left="360"/>
        <w:rPr>
          <w:rFonts w:ascii="Arial" w:hAnsi="Arial" w:cs="Arial"/>
        </w:rPr>
      </w:pPr>
      <w:r w:rsidRPr="002E70DA">
        <w:rPr>
          <w:rFonts w:ascii="Arial" w:hAnsi="Arial" w:cs="Arial"/>
          <w:bCs/>
        </w:rPr>
        <w:t>To adhere to security controls and requirements as mandated by the SSA’s policies, procedures and local risk assessments to maintain confidentiality, integrity, availability and legal compliance of information and systems</w:t>
      </w:r>
    </w:p>
    <w:p w14:paraId="3CF2D8B6" w14:textId="77777777" w:rsidR="00C62BA2" w:rsidRPr="002E70DA" w:rsidRDefault="00C62BA2" w:rsidP="00C62BA2">
      <w:pPr>
        <w:rPr>
          <w:rFonts w:ascii="Arial" w:hAnsi="Arial" w:cs="Arial"/>
        </w:rPr>
      </w:pPr>
    </w:p>
    <w:p w14:paraId="2DF024AB" w14:textId="77777777" w:rsidR="00C62BA2" w:rsidRPr="002E70DA" w:rsidRDefault="00C62BA2" w:rsidP="00C62BA2">
      <w:pPr>
        <w:numPr>
          <w:ilvl w:val="0"/>
          <w:numId w:val="33"/>
        </w:numPr>
        <w:ind w:left="360"/>
        <w:rPr>
          <w:rFonts w:ascii="Arial" w:hAnsi="Arial" w:cs="Arial"/>
        </w:rPr>
      </w:pPr>
      <w:r w:rsidRPr="002E70DA">
        <w:rPr>
          <w:rFonts w:ascii="Arial" w:hAnsi="Arial" w:cs="Arial"/>
        </w:rPr>
        <w:t>To promote equality, diversity, and inclusion, maintaining an awareness of the equality and diversity protocol/policy and work</w:t>
      </w:r>
      <w:r w:rsidR="000621A9" w:rsidRPr="002E70DA">
        <w:rPr>
          <w:rFonts w:ascii="Arial" w:hAnsi="Arial" w:cs="Arial"/>
        </w:rPr>
        <w:t>ing</w:t>
      </w:r>
      <w:r w:rsidRPr="002E70DA">
        <w:rPr>
          <w:rFonts w:ascii="Arial" w:hAnsi="Arial" w:cs="Arial"/>
        </w:rPr>
        <w:t xml:space="preserve"> to create and maintain a safe, supportive and welcoming environment where all people are treated with dignity and their identity and culture are valued and respected.</w:t>
      </w:r>
    </w:p>
    <w:p w14:paraId="0FB78278" w14:textId="77777777" w:rsidR="00C62BA2" w:rsidRPr="002E70DA" w:rsidRDefault="00C62BA2" w:rsidP="00C62BA2">
      <w:pPr>
        <w:ind w:left="360"/>
        <w:rPr>
          <w:rFonts w:ascii="Arial" w:hAnsi="Arial" w:cs="Arial"/>
        </w:rPr>
      </w:pPr>
    </w:p>
    <w:p w14:paraId="4E5B638E" w14:textId="77777777" w:rsidR="00C62BA2" w:rsidRPr="002E70DA" w:rsidRDefault="00C62BA2" w:rsidP="00C62BA2">
      <w:pPr>
        <w:numPr>
          <w:ilvl w:val="0"/>
          <w:numId w:val="33"/>
        </w:numPr>
        <w:ind w:left="360"/>
        <w:rPr>
          <w:rFonts w:ascii="Arial" w:hAnsi="Arial" w:cs="Arial"/>
        </w:rPr>
      </w:pPr>
      <w:r w:rsidRPr="002E70DA">
        <w:rPr>
          <w:rFonts w:ascii="Arial" w:hAnsi="Arial" w:cs="Arial"/>
        </w:rPr>
        <w:t xml:space="preserve">To understand </w:t>
      </w:r>
      <w:r w:rsidR="00B34715" w:rsidRPr="002E70DA">
        <w:rPr>
          <w:rFonts w:ascii="Arial" w:hAnsi="Arial" w:cs="Arial"/>
        </w:rPr>
        <w:t>both Councils</w:t>
      </w:r>
      <w:r w:rsidR="000621A9" w:rsidRPr="002E70DA">
        <w:rPr>
          <w:rFonts w:ascii="Arial" w:hAnsi="Arial" w:cs="Arial"/>
        </w:rPr>
        <w:t>’</w:t>
      </w:r>
      <w:r w:rsidR="00B34715" w:rsidRPr="002E70DA">
        <w:rPr>
          <w:rFonts w:ascii="Arial" w:hAnsi="Arial" w:cs="Arial"/>
        </w:rPr>
        <w:t xml:space="preserve"> </w:t>
      </w:r>
      <w:r w:rsidRPr="002E70DA">
        <w:rPr>
          <w:rFonts w:ascii="Arial" w:hAnsi="Arial" w:cs="Arial"/>
        </w:rPr>
        <w:t xml:space="preserve">duties and responsibilities </w:t>
      </w:r>
      <w:r w:rsidR="00B34715" w:rsidRPr="002E70DA">
        <w:rPr>
          <w:rFonts w:ascii="Arial" w:hAnsi="Arial" w:cs="Arial"/>
        </w:rPr>
        <w:t xml:space="preserve">for safeguarding children, young people and adults as they apply </w:t>
      </w:r>
      <w:r w:rsidRPr="002E70DA">
        <w:rPr>
          <w:rFonts w:ascii="Arial" w:hAnsi="Arial" w:cs="Arial"/>
        </w:rPr>
        <w:t xml:space="preserve">to </w:t>
      </w:r>
      <w:r w:rsidR="000621A9" w:rsidRPr="002E70DA">
        <w:rPr>
          <w:rFonts w:ascii="Arial" w:hAnsi="Arial" w:cs="Arial"/>
        </w:rPr>
        <w:t xml:space="preserve">the </w:t>
      </w:r>
      <w:r w:rsidRPr="002E70DA">
        <w:rPr>
          <w:rFonts w:ascii="Arial" w:hAnsi="Arial" w:cs="Arial"/>
        </w:rPr>
        <w:t xml:space="preserve">role within the council.  </w:t>
      </w:r>
    </w:p>
    <w:p w14:paraId="1FC39945" w14:textId="77777777" w:rsidR="00C62BA2" w:rsidRPr="002E70DA" w:rsidRDefault="00C62BA2" w:rsidP="00C62BA2">
      <w:pPr>
        <w:shd w:val="clear" w:color="auto" w:fill="FFFFFF"/>
        <w:rPr>
          <w:rFonts w:ascii="Arial" w:hAnsi="Arial" w:cs="Arial"/>
          <w:color w:val="000000"/>
        </w:rPr>
      </w:pPr>
    </w:p>
    <w:p w14:paraId="0A665844" w14:textId="77777777" w:rsidR="00C62BA2" w:rsidRPr="002E70DA" w:rsidRDefault="6E0947C5" w:rsidP="6E0947C5">
      <w:pPr>
        <w:numPr>
          <w:ilvl w:val="0"/>
          <w:numId w:val="33"/>
        </w:numPr>
        <w:shd w:val="clear" w:color="auto" w:fill="FFFFFF" w:themeFill="background1"/>
        <w:ind w:left="360"/>
        <w:rPr>
          <w:rFonts w:ascii="Arial" w:hAnsi="Arial" w:cs="Arial"/>
          <w:color w:val="000000" w:themeColor="text1"/>
        </w:rPr>
      </w:pPr>
      <w:r w:rsidRPr="002E70DA">
        <w:rPr>
          <w:rFonts w:ascii="Arial" w:hAnsi="Arial" w:cs="Arial"/>
        </w:rPr>
        <w:t>The Shared Staffing Arrangement will keep its structures under continual review and as a result the post holder should expect t</w:t>
      </w:r>
      <w:r w:rsidRPr="002E70DA">
        <w:rPr>
          <w:rFonts w:ascii="Arial" w:hAnsi="Arial" w:cs="Arial"/>
          <w:color w:val="000000" w:themeColor="text1"/>
        </w:rPr>
        <w:t>o carry out any other reasonable duties within the overall function, commensurate with the level of the post.</w:t>
      </w:r>
    </w:p>
    <w:p w14:paraId="5C6052AC" w14:textId="137B8E84" w:rsidR="6E0947C5" w:rsidRPr="002E70DA" w:rsidRDefault="6E0947C5" w:rsidP="6E0947C5">
      <w:pPr>
        <w:shd w:val="clear" w:color="auto" w:fill="FFFFFF" w:themeFill="background1"/>
        <w:rPr>
          <w:rFonts w:ascii="Arial" w:hAnsi="Arial" w:cs="Arial"/>
          <w:color w:val="000000" w:themeColor="text1"/>
        </w:rPr>
      </w:pPr>
    </w:p>
    <w:p w14:paraId="73F3FA5A" w14:textId="000C7046" w:rsidR="00043195" w:rsidRPr="002E70DA" w:rsidRDefault="00043195" w:rsidP="001379DF">
      <w:pPr>
        <w:spacing w:before="100" w:beforeAutospacing="1" w:after="100" w:afterAutospacing="1"/>
        <w:rPr>
          <w:rFonts w:ascii="Arial" w:hAnsi="Arial" w:cs="Arial"/>
          <w:bCs/>
        </w:rPr>
      </w:pPr>
      <w:r w:rsidRPr="002E70DA">
        <w:rPr>
          <w:rFonts w:ascii="Arial" w:hAnsi="Arial" w:cs="Arial"/>
          <w:bCs/>
        </w:rPr>
        <w:t xml:space="preserve">Additional information </w:t>
      </w:r>
    </w:p>
    <w:p w14:paraId="783BD7C3" w14:textId="77777777" w:rsidR="00043195" w:rsidRPr="002E70DA" w:rsidRDefault="00043195" w:rsidP="00043195">
      <w:pPr>
        <w:spacing w:before="100" w:beforeAutospacing="1" w:after="100" w:afterAutospacing="1"/>
        <w:ind w:left="720"/>
        <w:rPr>
          <w:rFonts w:ascii="Arial" w:hAnsi="Arial" w:cs="Arial"/>
          <w:bCs/>
        </w:rPr>
      </w:pPr>
    </w:p>
    <w:p w14:paraId="2107064D" w14:textId="66E18D06" w:rsidR="006551ED" w:rsidRPr="002E70DA" w:rsidRDefault="006551ED" w:rsidP="00043195">
      <w:pPr>
        <w:pStyle w:val="ListParagraph"/>
        <w:numPr>
          <w:ilvl w:val="0"/>
          <w:numId w:val="44"/>
        </w:numPr>
        <w:spacing w:before="100" w:beforeAutospacing="1" w:after="100" w:afterAutospacing="1"/>
        <w:rPr>
          <w:rFonts w:ascii="Arial" w:hAnsi="Arial" w:cs="Arial"/>
          <w:bCs/>
        </w:rPr>
      </w:pPr>
      <w:r w:rsidRPr="002E70DA">
        <w:rPr>
          <w:rFonts w:ascii="Arial" w:hAnsi="Arial" w:cs="Arial"/>
          <w:bCs/>
        </w:rPr>
        <w:t xml:space="preserve">To manage </w:t>
      </w:r>
      <w:r w:rsidR="00043195" w:rsidRPr="002E70DA">
        <w:rPr>
          <w:rFonts w:ascii="Arial" w:hAnsi="Arial" w:cs="Arial"/>
          <w:bCs/>
        </w:rPr>
        <w:t>9</w:t>
      </w:r>
      <w:r w:rsidRPr="002E70DA">
        <w:rPr>
          <w:rFonts w:ascii="Arial" w:hAnsi="Arial" w:cs="Arial"/>
          <w:bCs/>
        </w:rPr>
        <w:t xml:space="preserve">x </w:t>
      </w:r>
      <w:r w:rsidR="00043195" w:rsidRPr="002E70DA">
        <w:rPr>
          <w:rFonts w:ascii="Arial" w:hAnsi="Arial" w:cs="Arial"/>
        </w:rPr>
        <w:t>Income Maximisations Officers</w:t>
      </w:r>
    </w:p>
    <w:p w14:paraId="2589787D" w14:textId="4F8162C9" w:rsidR="006551ED" w:rsidRPr="002E70DA" w:rsidRDefault="006551ED" w:rsidP="00043195">
      <w:pPr>
        <w:pStyle w:val="ListParagraph"/>
        <w:numPr>
          <w:ilvl w:val="0"/>
          <w:numId w:val="44"/>
        </w:numPr>
        <w:spacing w:before="100" w:beforeAutospacing="1" w:after="100" w:afterAutospacing="1"/>
        <w:rPr>
          <w:rFonts w:ascii="Arial" w:hAnsi="Arial" w:cs="Arial"/>
          <w:bCs/>
        </w:rPr>
      </w:pPr>
      <w:r w:rsidRPr="002E70DA">
        <w:rPr>
          <w:rFonts w:ascii="Arial" w:hAnsi="Arial" w:cs="Arial"/>
          <w:bCs/>
        </w:rPr>
        <w:t xml:space="preserve">Be prepared to work outside of usual working hours to cover emergencies </w:t>
      </w:r>
    </w:p>
    <w:p w14:paraId="25E015F3" w14:textId="6C09DAF8" w:rsidR="006551ED" w:rsidRPr="002E70DA" w:rsidRDefault="006551ED" w:rsidP="00043195">
      <w:pPr>
        <w:pStyle w:val="ListParagraph"/>
        <w:numPr>
          <w:ilvl w:val="0"/>
          <w:numId w:val="44"/>
        </w:numPr>
        <w:spacing w:before="100" w:beforeAutospacing="1" w:after="100" w:afterAutospacing="1"/>
        <w:rPr>
          <w:rFonts w:ascii="Arial" w:hAnsi="Arial" w:cs="Arial"/>
          <w:bCs/>
        </w:rPr>
      </w:pPr>
      <w:r w:rsidRPr="002E70DA">
        <w:rPr>
          <w:rFonts w:ascii="Arial" w:hAnsi="Arial" w:cs="Arial"/>
          <w:bCs/>
        </w:rPr>
        <w:t>Attend evening meetings</w:t>
      </w:r>
    </w:p>
    <w:p w14:paraId="1F75B021" w14:textId="2D258998" w:rsidR="006551ED" w:rsidRPr="002E70DA" w:rsidRDefault="006551ED" w:rsidP="00043195">
      <w:pPr>
        <w:pStyle w:val="ListParagraph"/>
        <w:numPr>
          <w:ilvl w:val="0"/>
          <w:numId w:val="44"/>
        </w:numPr>
        <w:spacing w:before="100" w:beforeAutospacing="1" w:after="100" w:afterAutospacing="1"/>
        <w:rPr>
          <w:rFonts w:ascii="Arial" w:hAnsi="Arial" w:cs="Arial"/>
          <w:bCs/>
        </w:rPr>
      </w:pPr>
      <w:r w:rsidRPr="002E70DA">
        <w:rPr>
          <w:rFonts w:ascii="Arial" w:hAnsi="Arial" w:cs="Arial"/>
        </w:rPr>
        <w:lastRenderedPageBreak/>
        <w:t xml:space="preserve">To attend statutorily convened or otherwise multi-disciplinary meetings/forums   </w:t>
      </w:r>
    </w:p>
    <w:p w14:paraId="00F2AECB" w14:textId="37CB1E60" w:rsidR="006551ED" w:rsidRPr="002E70DA" w:rsidRDefault="00043195" w:rsidP="00043195">
      <w:pPr>
        <w:pStyle w:val="ListParagraph"/>
        <w:numPr>
          <w:ilvl w:val="0"/>
          <w:numId w:val="44"/>
        </w:numPr>
        <w:spacing w:before="100" w:beforeAutospacing="1" w:after="100" w:afterAutospacing="1"/>
        <w:rPr>
          <w:rFonts w:ascii="Arial" w:hAnsi="Arial" w:cs="Arial"/>
          <w:bCs/>
        </w:rPr>
      </w:pPr>
      <w:r w:rsidRPr="002E70DA">
        <w:rPr>
          <w:rFonts w:ascii="Arial" w:hAnsi="Arial" w:cs="Arial"/>
        </w:rPr>
        <w:t>T</w:t>
      </w:r>
      <w:r w:rsidR="006551ED" w:rsidRPr="002E70DA">
        <w:rPr>
          <w:rFonts w:ascii="Arial" w:hAnsi="Arial" w:cs="Arial"/>
        </w:rPr>
        <w:t xml:space="preserve">o </w:t>
      </w:r>
      <w:r w:rsidR="002A108A" w:rsidRPr="002E70DA">
        <w:rPr>
          <w:rFonts w:ascii="Arial" w:hAnsi="Arial" w:cs="Arial"/>
        </w:rPr>
        <w:t>do home visits and travel to other sites, and</w:t>
      </w:r>
      <w:r w:rsidR="00A17712" w:rsidRPr="002E70DA">
        <w:rPr>
          <w:rFonts w:ascii="Arial" w:hAnsi="Arial" w:cs="Arial"/>
        </w:rPr>
        <w:t xml:space="preserve"> able to</w:t>
      </w:r>
      <w:r w:rsidR="006551ED" w:rsidRPr="002E70DA">
        <w:rPr>
          <w:rFonts w:ascii="Arial" w:hAnsi="Arial" w:cs="Arial"/>
        </w:rPr>
        <w:t xml:space="preserve"> us</w:t>
      </w:r>
      <w:r w:rsidR="00A17712" w:rsidRPr="002E70DA">
        <w:rPr>
          <w:rFonts w:ascii="Arial" w:hAnsi="Arial" w:cs="Arial"/>
        </w:rPr>
        <w:t xml:space="preserve">e </w:t>
      </w:r>
      <w:r w:rsidR="006551ED" w:rsidRPr="002E70DA">
        <w:rPr>
          <w:rFonts w:ascii="Arial" w:hAnsi="Arial" w:cs="Arial"/>
        </w:rPr>
        <w:t>public transport</w:t>
      </w:r>
    </w:p>
    <w:p w14:paraId="79285C30" w14:textId="6B3CA371" w:rsidR="006551ED" w:rsidRPr="000F025D" w:rsidRDefault="006551ED" w:rsidP="00A17712">
      <w:pPr>
        <w:pStyle w:val="ListParagraph"/>
        <w:numPr>
          <w:ilvl w:val="0"/>
          <w:numId w:val="44"/>
        </w:numPr>
        <w:spacing w:before="100" w:beforeAutospacing="1" w:after="100" w:afterAutospacing="1"/>
        <w:rPr>
          <w:rFonts w:ascii="Arial" w:hAnsi="Arial" w:cs="Arial"/>
          <w:bCs/>
        </w:rPr>
      </w:pPr>
      <w:r w:rsidRPr="002E70DA">
        <w:rPr>
          <w:rFonts w:ascii="Arial" w:hAnsi="Arial" w:cs="Arial"/>
        </w:rPr>
        <w:t>As and when directed to meet service needs to assist in the management of</w:t>
      </w:r>
      <w:r w:rsidR="00A17712" w:rsidRPr="002E70DA">
        <w:rPr>
          <w:rFonts w:ascii="Arial" w:hAnsi="Arial" w:cs="Arial"/>
        </w:rPr>
        <w:t xml:space="preserve"> Housing </w:t>
      </w:r>
      <w:r w:rsidR="005E4ADF" w:rsidRPr="002E70DA">
        <w:rPr>
          <w:rFonts w:ascii="Arial" w:hAnsi="Arial" w:cs="Arial"/>
        </w:rPr>
        <w:t>Service</w:t>
      </w:r>
      <w:r w:rsidRPr="002E70DA">
        <w:rPr>
          <w:rFonts w:ascii="Arial" w:hAnsi="Arial" w:cs="Arial"/>
        </w:rPr>
        <w:t>.</w:t>
      </w:r>
    </w:p>
    <w:p w14:paraId="1057111F" w14:textId="540E53CB" w:rsidR="000F025D" w:rsidRDefault="000F025D" w:rsidP="000F025D">
      <w:pPr>
        <w:spacing w:before="100" w:beforeAutospacing="1" w:after="100" w:afterAutospacing="1"/>
        <w:rPr>
          <w:rFonts w:ascii="Arial" w:hAnsi="Arial" w:cs="Arial"/>
          <w:bCs/>
        </w:rPr>
      </w:pPr>
    </w:p>
    <w:p w14:paraId="44B1737B" w14:textId="66A7FC44" w:rsidR="000F025D" w:rsidRDefault="000F025D" w:rsidP="000F025D">
      <w:pPr>
        <w:spacing w:before="100" w:beforeAutospacing="1" w:after="100" w:afterAutospacing="1"/>
        <w:rPr>
          <w:rFonts w:ascii="Arial" w:hAnsi="Arial" w:cs="Arial"/>
          <w:bCs/>
        </w:rPr>
      </w:pPr>
    </w:p>
    <w:p w14:paraId="55859A96" w14:textId="01885D30" w:rsidR="000F025D" w:rsidRDefault="000F025D" w:rsidP="000F025D">
      <w:pPr>
        <w:spacing w:before="100" w:beforeAutospacing="1" w:after="100" w:afterAutospacing="1"/>
        <w:rPr>
          <w:rFonts w:ascii="Arial" w:hAnsi="Arial" w:cs="Arial"/>
          <w:bCs/>
        </w:rPr>
      </w:pPr>
    </w:p>
    <w:p w14:paraId="676BB51B" w14:textId="2A0FAF44" w:rsidR="000F025D" w:rsidRDefault="000F025D" w:rsidP="000F025D">
      <w:pPr>
        <w:spacing w:before="100" w:beforeAutospacing="1" w:after="100" w:afterAutospacing="1"/>
        <w:rPr>
          <w:rFonts w:ascii="Arial" w:hAnsi="Arial" w:cs="Arial"/>
          <w:bCs/>
        </w:rPr>
      </w:pPr>
    </w:p>
    <w:p w14:paraId="36C39C92" w14:textId="77777777" w:rsidR="000F025D" w:rsidRPr="000F025D" w:rsidRDefault="000F025D" w:rsidP="000F025D">
      <w:pPr>
        <w:spacing w:before="100" w:beforeAutospacing="1" w:after="100" w:afterAutospacing="1"/>
        <w:rPr>
          <w:rFonts w:ascii="Arial" w:hAnsi="Arial" w:cs="Arial"/>
          <w:bCs/>
        </w:rPr>
      </w:pPr>
    </w:p>
    <w:p w14:paraId="0B4FDB60" w14:textId="49EB5D92" w:rsidR="00B53894" w:rsidRPr="002E70DA" w:rsidRDefault="0026064E" w:rsidP="00B53894">
      <w:pPr>
        <w:rPr>
          <w:rFonts w:ascii="Arial" w:hAnsi="Arial" w:cs="Arial"/>
          <w:b/>
        </w:rPr>
      </w:pPr>
      <w:r w:rsidRPr="002E70DA">
        <w:rPr>
          <w:rFonts w:ascii="Arial" w:hAnsi="Arial" w:cs="Arial"/>
          <w:b/>
        </w:rPr>
        <w:t>T</w:t>
      </w:r>
      <w:r w:rsidR="00B53894" w:rsidRPr="002E70DA">
        <w:rPr>
          <w:rFonts w:ascii="Arial" w:hAnsi="Arial" w:cs="Arial"/>
          <w:b/>
        </w:rPr>
        <w:t>eam structure</w:t>
      </w:r>
    </w:p>
    <w:p w14:paraId="6571958F" w14:textId="518381E3" w:rsidR="000D160E" w:rsidRPr="002E70DA" w:rsidRDefault="000D160E" w:rsidP="00B53894">
      <w:pPr>
        <w:rPr>
          <w:rFonts w:ascii="Arial" w:hAnsi="Arial" w:cs="Arial"/>
          <w:b/>
        </w:rPr>
      </w:pPr>
    </w:p>
    <w:p w14:paraId="3D1AD3BB" w14:textId="493986D9" w:rsidR="000D160E" w:rsidRPr="002E70DA" w:rsidRDefault="000D160E" w:rsidP="00B53894">
      <w:pPr>
        <w:rPr>
          <w:rFonts w:ascii="Arial" w:hAnsi="Arial" w:cs="Arial"/>
          <w:b/>
        </w:rPr>
      </w:pPr>
    </w:p>
    <w:p w14:paraId="3EF70B79" w14:textId="267FF63A" w:rsidR="000D160E" w:rsidRPr="002E70DA" w:rsidRDefault="000D160E" w:rsidP="00B53894">
      <w:pPr>
        <w:rPr>
          <w:rFonts w:ascii="Arial" w:hAnsi="Arial" w:cs="Arial"/>
          <w:b/>
        </w:rPr>
      </w:pPr>
    </w:p>
    <w:p w14:paraId="1615DDAC" w14:textId="36ECEB84" w:rsidR="000D160E" w:rsidRPr="002E70DA" w:rsidRDefault="000D160E" w:rsidP="00B53894">
      <w:pPr>
        <w:rPr>
          <w:rFonts w:ascii="Arial" w:hAnsi="Arial" w:cs="Arial"/>
          <w:b/>
        </w:rPr>
      </w:pPr>
      <w:r w:rsidRPr="002E70DA">
        <w:rPr>
          <w:rFonts w:ascii="Arial" w:hAnsi="Arial" w:cs="Arial"/>
          <w:noProof/>
        </w:rPr>
        <w:drawing>
          <wp:inline distT="0" distB="0" distL="0" distR="0" wp14:anchorId="3A13F853" wp14:editId="5BAD8CC6">
            <wp:extent cx="5155951" cy="313653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155951" cy="3136537"/>
                    </a:xfrm>
                    <a:prstGeom prst="rect">
                      <a:avLst/>
                    </a:prstGeom>
                    <a:noFill/>
                  </pic:spPr>
                </pic:pic>
              </a:graphicData>
            </a:graphic>
          </wp:inline>
        </w:drawing>
      </w:r>
    </w:p>
    <w:p w14:paraId="0F916538" w14:textId="57E4D1BC" w:rsidR="000D160E" w:rsidRPr="002E70DA" w:rsidRDefault="000D160E" w:rsidP="00B53894">
      <w:pPr>
        <w:rPr>
          <w:rFonts w:ascii="Arial" w:hAnsi="Arial" w:cs="Arial"/>
          <w:b/>
        </w:rPr>
      </w:pPr>
    </w:p>
    <w:p w14:paraId="004F0293" w14:textId="72227CBE" w:rsidR="000D160E" w:rsidRPr="002E70DA" w:rsidRDefault="000D160E" w:rsidP="00B53894">
      <w:pPr>
        <w:rPr>
          <w:rFonts w:ascii="Arial" w:hAnsi="Arial" w:cs="Arial"/>
          <w:b/>
        </w:rPr>
      </w:pPr>
    </w:p>
    <w:p w14:paraId="30187FD5" w14:textId="095A50DA" w:rsidR="000D160E" w:rsidRDefault="000D160E" w:rsidP="00B53894">
      <w:pPr>
        <w:rPr>
          <w:rFonts w:ascii="Arial" w:hAnsi="Arial" w:cs="Arial"/>
          <w:b/>
        </w:rPr>
      </w:pPr>
    </w:p>
    <w:p w14:paraId="68DC7D6E" w14:textId="6DC4D4AD" w:rsidR="000F025D" w:rsidRDefault="000F025D" w:rsidP="00B53894">
      <w:pPr>
        <w:rPr>
          <w:rFonts w:ascii="Arial" w:hAnsi="Arial" w:cs="Arial"/>
          <w:b/>
        </w:rPr>
      </w:pPr>
    </w:p>
    <w:p w14:paraId="331FEA62" w14:textId="6A6F7D0D" w:rsidR="000F025D" w:rsidRDefault="000F025D" w:rsidP="00B53894">
      <w:pPr>
        <w:rPr>
          <w:rFonts w:ascii="Arial" w:hAnsi="Arial" w:cs="Arial"/>
          <w:b/>
        </w:rPr>
      </w:pPr>
    </w:p>
    <w:p w14:paraId="521D588D" w14:textId="4ADB0A97" w:rsidR="000F025D" w:rsidRDefault="000F025D" w:rsidP="00B53894">
      <w:pPr>
        <w:rPr>
          <w:rFonts w:ascii="Arial" w:hAnsi="Arial" w:cs="Arial"/>
          <w:b/>
        </w:rPr>
      </w:pPr>
    </w:p>
    <w:p w14:paraId="503215E0" w14:textId="2C7E161B" w:rsidR="000F025D" w:rsidRDefault="000F025D" w:rsidP="00B53894">
      <w:pPr>
        <w:rPr>
          <w:rFonts w:ascii="Arial" w:hAnsi="Arial" w:cs="Arial"/>
          <w:b/>
        </w:rPr>
      </w:pPr>
    </w:p>
    <w:p w14:paraId="7C22DA94" w14:textId="602858A0" w:rsidR="000F025D" w:rsidRDefault="000F025D" w:rsidP="00B53894">
      <w:pPr>
        <w:rPr>
          <w:rFonts w:ascii="Arial" w:hAnsi="Arial" w:cs="Arial"/>
          <w:b/>
        </w:rPr>
      </w:pPr>
    </w:p>
    <w:p w14:paraId="06DCCB85" w14:textId="77777777" w:rsidR="000F025D" w:rsidRPr="002E70DA" w:rsidRDefault="000F025D" w:rsidP="00B53894">
      <w:pPr>
        <w:rPr>
          <w:rFonts w:ascii="Arial" w:hAnsi="Arial" w:cs="Arial"/>
          <w:b/>
        </w:rPr>
      </w:pPr>
    </w:p>
    <w:p w14:paraId="480DDB7D" w14:textId="61BC6F71" w:rsidR="00AC571E" w:rsidRPr="002E70DA" w:rsidRDefault="00AC571E" w:rsidP="00B53894">
      <w:pPr>
        <w:rPr>
          <w:rFonts w:ascii="Arial" w:hAnsi="Arial" w:cs="Arial"/>
          <w:b/>
        </w:rPr>
      </w:pPr>
    </w:p>
    <w:p w14:paraId="792F4788" w14:textId="77777777" w:rsidR="00AC571E" w:rsidRPr="002E70DA" w:rsidRDefault="00AC571E" w:rsidP="00AC571E">
      <w:pPr>
        <w:shd w:val="clear" w:color="auto" w:fill="FFFFFF" w:themeFill="background1"/>
        <w:rPr>
          <w:rFonts w:ascii="Arial" w:hAnsi="Arial" w:cs="Arial"/>
          <w:b/>
          <w:bCs/>
          <w:color w:val="000000" w:themeColor="text1"/>
        </w:rPr>
      </w:pPr>
      <w:r w:rsidRPr="002E70DA">
        <w:rPr>
          <w:rFonts w:ascii="Arial" w:hAnsi="Arial" w:cs="Arial"/>
          <w:b/>
          <w:bCs/>
          <w:color w:val="000000" w:themeColor="text1"/>
        </w:rPr>
        <w:lastRenderedPageBreak/>
        <w:t>Person Specification</w:t>
      </w:r>
    </w:p>
    <w:p w14:paraId="25D83274" w14:textId="6FDC1D03" w:rsidR="00AC571E" w:rsidRPr="002E70DA" w:rsidRDefault="00AC571E" w:rsidP="00AC571E">
      <w:pPr>
        <w:shd w:val="clear" w:color="auto" w:fill="FFFFFF"/>
        <w:rPr>
          <w:rFonts w:ascii="Arial" w:hAnsi="Arial" w:cs="Arial"/>
          <w:b/>
          <w:bCs/>
          <w:color w:val="000000"/>
        </w:rPr>
      </w:pPr>
    </w:p>
    <w:p w14:paraId="6A51DDF2" w14:textId="77777777" w:rsidR="000D160E" w:rsidRPr="002E70DA" w:rsidRDefault="000D160E" w:rsidP="00AC571E">
      <w:pPr>
        <w:shd w:val="clear" w:color="auto" w:fill="FFFFFF"/>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AC571E" w:rsidRPr="002E70DA" w14:paraId="2AD83E24" w14:textId="77777777" w:rsidTr="00E45646">
        <w:trPr>
          <w:trHeight w:val="544"/>
        </w:trPr>
        <w:tc>
          <w:tcPr>
            <w:tcW w:w="4261" w:type="dxa"/>
            <w:shd w:val="clear" w:color="auto" w:fill="D9D9D9" w:themeFill="background1" w:themeFillShade="D9"/>
          </w:tcPr>
          <w:p w14:paraId="72146454" w14:textId="77777777" w:rsidR="00AC571E" w:rsidRPr="002E70DA" w:rsidRDefault="00AC571E" w:rsidP="00E45646">
            <w:pPr>
              <w:autoSpaceDE w:val="0"/>
              <w:autoSpaceDN w:val="0"/>
              <w:adjustRightInd w:val="0"/>
              <w:contextualSpacing/>
              <w:rPr>
                <w:rFonts w:ascii="Arial" w:hAnsi="Arial" w:cs="Arial"/>
                <w:b/>
                <w:bCs/>
              </w:rPr>
            </w:pPr>
            <w:r w:rsidRPr="002E70DA">
              <w:rPr>
                <w:rFonts w:ascii="Arial" w:hAnsi="Arial" w:cs="Arial"/>
                <w:b/>
                <w:bCs/>
              </w:rPr>
              <w:t xml:space="preserve"> Job Title: Job Title: </w:t>
            </w:r>
          </w:p>
          <w:p w14:paraId="7A5AD45A" w14:textId="1349F86A" w:rsidR="00AC571E" w:rsidRPr="002E70DA" w:rsidRDefault="009563C1" w:rsidP="009563C1">
            <w:pPr>
              <w:autoSpaceDE w:val="0"/>
              <w:autoSpaceDN w:val="0"/>
              <w:adjustRightInd w:val="0"/>
              <w:contextualSpacing/>
              <w:rPr>
                <w:rFonts w:ascii="Arial" w:hAnsi="Arial" w:cs="Arial"/>
                <w:b/>
                <w:bCs/>
              </w:rPr>
            </w:pPr>
            <w:r w:rsidRPr="002E70DA">
              <w:rPr>
                <w:rFonts w:ascii="Arial" w:hAnsi="Arial" w:cs="Arial"/>
              </w:rPr>
              <w:t xml:space="preserve">Income Maximisation Team leader </w:t>
            </w:r>
          </w:p>
        </w:tc>
        <w:tc>
          <w:tcPr>
            <w:tcW w:w="4494" w:type="dxa"/>
            <w:shd w:val="clear" w:color="auto" w:fill="D9D9D9" w:themeFill="background1" w:themeFillShade="D9"/>
          </w:tcPr>
          <w:p w14:paraId="09916D0C" w14:textId="77777777" w:rsidR="00AC571E" w:rsidRPr="002E70DA" w:rsidRDefault="00AC571E" w:rsidP="00E45646">
            <w:pPr>
              <w:autoSpaceDE w:val="0"/>
              <w:autoSpaceDN w:val="0"/>
              <w:adjustRightInd w:val="0"/>
              <w:contextualSpacing/>
              <w:rPr>
                <w:rFonts w:ascii="Arial" w:hAnsi="Arial" w:cs="Arial"/>
                <w:bCs/>
              </w:rPr>
            </w:pPr>
            <w:r w:rsidRPr="002E70DA">
              <w:rPr>
                <w:rFonts w:ascii="Arial" w:hAnsi="Arial" w:cs="Arial"/>
                <w:b/>
                <w:bCs/>
              </w:rPr>
              <w:t>Grade</w:t>
            </w:r>
            <w:r w:rsidRPr="002E70DA">
              <w:rPr>
                <w:rFonts w:ascii="Arial" w:hAnsi="Arial" w:cs="Arial"/>
                <w:bCs/>
              </w:rPr>
              <w:t xml:space="preserve">: </w:t>
            </w:r>
          </w:p>
          <w:p w14:paraId="2B110BA6" w14:textId="77777777" w:rsidR="00AC571E" w:rsidRPr="002E70DA" w:rsidRDefault="00AC571E" w:rsidP="00E45646">
            <w:pPr>
              <w:autoSpaceDE w:val="0"/>
              <w:autoSpaceDN w:val="0"/>
              <w:adjustRightInd w:val="0"/>
              <w:contextualSpacing/>
              <w:rPr>
                <w:rFonts w:ascii="Arial" w:hAnsi="Arial" w:cs="Arial"/>
                <w:bCs/>
              </w:rPr>
            </w:pPr>
          </w:p>
          <w:p w14:paraId="47F8B22D" w14:textId="5B69994A" w:rsidR="00AC571E" w:rsidRPr="002E70DA" w:rsidRDefault="00AC571E" w:rsidP="00E45646">
            <w:pPr>
              <w:autoSpaceDE w:val="0"/>
              <w:autoSpaceDN w:val="0"/>
              <w:adjustRightInd w:val="0"/>
              <w:contextualSpacing/>
              <w:rPr>
                <w:rFonts w:ascii="Arial" w:hAnsi="Arial" w:cs="Arial"/>
                <w:bCs/>
              </w:rPr>
            </w:pPr>
          </w:p>
        </w:tc>
      </w:tr>
      <w:tr w:rsidR="00AC571E" w:rsidRPr="002E70DA" w14:paraId="3B931B97" w14:textId="77777777" w:rsidTr="00E45646">
        <w:trPr>
          <w:trHeight w:val="493"/>
        </w:trPr>
        <w:tc>
          <w:tcPr>
            <w:tcW w:w="4261" w:type="dxa"/>
            <w:shd w:val="clear" w:color="auto" w:fill="D9D9D9" w:themeFill="background1" w:themeFillShade="D9"/>
          </w:tcPr>
          <w:p w14:paraId="44D4C418" w14:textId="77777777" w:rsidR="00AC571E" w:rsidRPr="002E70DA" w:rsidRDefault="00AC571E" w:rsidP="00E45646">
            <w:pPr>
              <w:autoSpaceDE w:val="0"/>
              <w:autoSpaceDN w:val="0"/>
              <w:adjustRightInd w:val="0"/>
              <w:contextualSpacing/>
              <w:rPr>
                <w:rFonts w:ascii="Arial" w:hAnsi="Arial" w:cs="Arial"/>
                <w:b/>
                <w:bCs/>
              </w:rPr>
            </w:pPr>
            <w:r w:rsidRPr="002E70DA">
              <w:rPr>
                <w:rFonts w:ascii="Arial" w:hAnsi="Arial" w:cs="Arial"/>
                <w:b/>
                <w:bCs/>
              </w:rPr>
              <w:t>Section: Housing Services</w:t>
            </w:r>
          </w:p>
        </w:tc>
        <w:tc>
          <w:tcPr>
            <w:tcW w:w="4494" w:type="dxa"/>
            <w:shd w:val="clear" w:color="auto" w:fill="D9D9D9" w:themeFill="background1" w:themeFillShade="D9"/>
          </w:tcPr>
          <w:p w14:paraId="31739E77" w14:textId="77777777" w:rsidR="00AC571E" w:rsidRPr="002E70DA" w:rsidRDefault="00AC571E" w:rsidP="00E45646">
            <w:pPr>
              <w:autoSpaceDE w:val="0"/>
              <w:autoSpaceDN w:val="0"/>
              <w:adjustRightInd w:val="0"/>
              <w:contextualSpacing/>
              <w:rPr>
                <w:rFonts w:ascii="Arial" w:hAnsi="Arial" w:cs="Arial"/>
              </w:rPr>
            </w:pPr>
            <w:r w:rsidRPr="002E70DA">
              <w:rPr>
                <w:rFonts w:ascii="Arial" w:hAnsi="Arial" w:cs="Arial"/>
                <w:b/>
                <w:bCs/>
              </w:rPr>
              <w:t>Directorate:</w:t>
            </w:r>
            <w:r w:rsidRPr="002E70DA">
              <w:rPr>
                <w:rFonts w:ascii="Arial" w:hAnsi="Arial" w:cs="Arial"/>
              </w:rPr>
              <w:t xml:space="preserve"> Housing and Regeneration</w:t>
            </w:r>
          </w:p>
        </w:tc>
      </w:tr>
      <w:tr w:rsidR="00AC571E" w:rsidRPr="002E70DA" w14:paraId="3D47F698" w14:textId="77777777" w:rsidTr="00E45646">
        <w:trPr>
          <w:trHeight w:val="543"/>
        </w:trPr>
        <w:tc>
          <w:tcPr>
            <w:tcW w:w="4261" w:type="dxa"/>
            <w:shd w:val="clear" w:color="auto" w:fill="D9D9D9" w:themeFill="background1" w:themeFillShade="D9"/>
          </w:tcPr>
          <w:p w14:paraId="159639F6" w14:textId="02CFECA5" w:rsidR="00AC571E" w:rsidRPr="002E70DA" w:rsidRDefault="00AC571E" w:rsidP="00E45646">
            <w:pPr>
              <w:autoSpaceDE w:val="0"/>
              <w:autoSpaceDN w:val="0"/>
              <w:adjustRightInd w:val="0"/>
              <w:contextualSpacing/>
              <w:rPr>
                <w:rFonts w:ascii="Arial" w:hAnsi="Arial" w:cs="Arial"/>
                <w:b/>
                <w:bCs/>
              </w:rPr>
            </w:pPr>
            <w:r w:rsidRPr="002E70DA">
              <w:rPr>
                <w:rFonts w:ascii="Arial" w:hAnsi="Arial" w:cs="Arial"/>
                <w:b/>
                <w:bCs/>
              </w:rPr>
              <w:t xml:space="preserve">Responsible to: </w:t>
            </w:r>
            <w:r w:rsidR="00BC3B6C" w:rsidRPr="002E70DA">
              <w:rPr>
                <w:rFonts w:ascii="Arial" w:hAnsi="Arial" w:cs="Arial"/>
                <w:b/>
                <w:bCs/>
              </w:rPr>
              <w:t>Housing I</w:t>
            </w:r>
            <w:r w:rsidR="00E70336" w:rsidRPr="002E70DA">
              <w:rPr>
                <w:rFonts w:ascii="Arial" w:hAnsi="Arial" w:cs="Arial"/>
                <w:b/>
                <w:bCs/>
              </w:rPr>
              <w:t>n</w:t>
            </w:r>
            <w:r w:rsidR="00BC3B6C" w:rsidRPr="002E70DA">
              <w:rPr>
                <w:rFonts w:ascii="Arial" w:hAnsi="Arial" w:cs="Arial"/>
                <w:b/>
                <w:bCs/>
              </w:rPr>
              <w:t>come Maximisation and Admin Manager</w:t>
            </w:r>
          </w:p>
        </w:tc>
        <w:tc>
          <w:tcPr>
            <w:tcW w:w="4494" w:type="dxa"/>
            <w:shd w:val="clear" w:color="auto" w:fill="D9D9D9" w:themeFill="background1" w:themeFillShade="D9"/>
          </w:tcPr>
          <w:p w14:paraId="3F3A5E7F" w14:textId="09ACFEB6" w:rsidR="00AC571E" w:rsidRPr="002E70DA" w:rsidRDefault="00AC571E" w:rsidP="00E45646">
            <w:pPr>
              <w:autoSpaceDE w:val="0"/>
              <w:autoSpaceDN w:val="0"/>
              <w:adjustRightInd w:val="0"/>
              <w:contextualSpacing/>
              <w:rPr>
                <w:rFonts w:ascii="Arial" w:hAnsi="Arial" w:cs="Arial"/>
                <w:b/>
                <w:bCs/>
              </w:rPr>
            </w:pPr>
            <w:r w:rsidRPr="002E70DA">
              <w:rPr>
                <w:rFonts w:ascii="Arial" w:hAnsi="Arial" w:cs="Arial"/>
                <w:b/>
                <w:bCs/>
              </w:rPr>
              <w:t>Responsible for:</w:t>
            </w:r>
            <w:r w:rsidR="00B75180" w:rsidRPr="002E70DA">
              <w:rPr>
                <w:rFonts w:ascii="Arial" w:hAnsi="Arial" w:cs="Arial"/>
              </w:rPr>
              <w:t xml:space="preserve"> Operations Officers – Income </w:t>
            </w:r>
            <w:r w:rsidR="00F75153" w:rsidRPr="002E70DA">
              <w:rPr>
                <w:rFonts w:ascii="Arial" w:hAnsi="Arial" w:cs="Arial"/>
              </w:rPr>
              <w:t>Maximisation</w:t>
            </w:r>
            <w:r w:rsidR="00BC3B6C" w:rsidRPr="002E70DA">
              <w:rPr>
                <w:rFonts w:ascii="Arial" w:hAnsi="Arial" w:cs="Arial"/>
              </w:rPr>
              <w:t xml:space="preserve"> (</w:t>
            </w:r>
            <w:r w:rsidR="00B75180" w:rsidRPr="002E70DA">
              <w:rPr>
                <w:rFonts w:ascii="Arial" w:hAnsi="Arial" w:cs="Arial"/>
              </w:rPr>
              <w:t>x9)</w:t>
            </w:r>
          </w:p>
        </w:tc>
      </w:tr>
      <w:tr w:rsidR="00AC571E" w:rsidRPr="002E70DA" w14:paraId="1CB60472" w14:textId="77777777" w:rsidTr="00E45646">
        <w:trPr>
          <w:trHeight w:val="477"/>
        </w:trPr>
        <w:tc>
          <w:tcPr>
            <w:tcW w:w="4261" w:type="dxa"/>
            <w:shd w:val="clear" w:color="auto" w:fill="D9D9D9" w:themeFill="background1" w:themeFillShade="D9"/>
          </w:tcPr>
          <w:p w14:paraId="0CCBF180" w14:textId="77777777" w:rsidR="00AC571E" w:rsidRPr="002E70DA" w:rsidRDefault="00AC571E" w:rsidP="00E45646">
            <w:pPr>
              <w:autoSpaceDE w:val="0"/>
              <w:autoSpaceDN w:val="0"/>
              <w:adjustRightInd w:val="0"/>
              <w:contextualSpacing/>
              <w:rPr>
                <w:rFonts w:ascii="Arial" w:hAnsi="Arial" w:cs="Arial"/>
                <w:b/>
                <w:bCs/>
              </w:rPr>
            </w:pPr>
            <w:r w:rsidRPr="002E70DA">
              <w:rPr>
                <w:rFonts w:ascii="Arial" w:hAnsi="Arial" w:cs="Arial"/>
                <w:b/>
                <w:bCs/>
              </w:rPr>
              <w:t>Post Number/s:</w:t>
            </w:r>
          </w:p>
        </w:tc>
        <w:tc>
          <w:tcPr>
            <w:tcW w:w="4494" w:type="dxa"/>
            <w:shd w:val="clear" w:color="auto" w:fill="D9D9D9" w:themeFill="background1" w:themeFillShade="D9"/>
          </w:tcPr>
          <w:p w14:paraId="06FC6B88" w14:textId="6A9B5CC6" w:rsidR="00AC571E" w:rsidRPr="002E70DA" w:rsidRDefault="00AC571E" w:rsidP="00E45646">
            <w:pPr>
              <w:autoSpaceDE w:val="0"/>
              <w:autoSpaceDN w:val="0"/>
              <w:adjustRightInd w:val="0"/>
              <w:contextualSpacing/>
              <w:rPr>
                <w:rFonts w:ascii="Arial" w:hAnsi="Arial" w:cs="Arial"/>
                <w:b/>
                <w:bCs/>
              </w:rPr>
            </w:pPr>
            <w:r w:rsidRPr="002E70DA">
              <w:rPr>
                <w:rFonts w:ascii="Arial" w:hAnsi="Arial" w:cs="Arial"/>
                <w:b/>
                <w:bCs/>
              </w:rPr>
              <w:t xml:space="preserve">Last Review Date:  </w:t>
            </w:r>
            <w:r w:rsidR="00342DA9">
              <w:rPr>
                <w:rFonts w:ascii="Arial" w:hAnsi="Arial" w:cs="Arial"/>
                <w:b/>
                <w:bCs/>
              </w:rPr>
              <w:t>June 2021</w:t>
            </w:r>
          </w:p>
        </w:tc>
      </w:tr>
    </w:tbl>
    <w:p w14:paraId="0DD53A32" w14:textId="77777777" w:rsidR="00AC571E" w:rsidRPr="002E70DA" w:rsidRDefault="00AC571E" w:rsidP="00AC571E">
      <w:pPr>
        <w:rPr>
          <w:rFonts w:ascii="Arial" w:hAnsi="Arial" w:cs="Arial"/>
        </w:rPr>
      </w:pPr>
    </w:p>
    <w:p w14:paraId="48264D28" w14:textId="77777777" w:rsidR="00AC571E" w:rsidRPr="002E70DA" w:rsidRDefault="00AC571E" w:rsidP="00AC571E">
      <w:pPr>
        <w:rPr>
          <w:rFonts w:ascii="Arial" w:hAnsi="Arial" w:cs="Arial"/>
          <w:b/>
        </w:rPr>
      </w:pPr>
      <w:r w:rsidRPr="002E70DA">
        <w:rPr>
          <w:rFonts w:ascii="Arial" w:hAnsi="Arial" w:cs="Arial"/>
          <w:b/>
        </w:rPr>
        <w:t xml:space="preserve">Our Values and Behaviours </w:t>
      </w:r>
    </w:p>
    <w:p w14:paraId="006ACBD4" w14:textId="77777777" w:rsidR="00AC571E" w:rsidRPr="002E70DA" w:rsidRDefault="00AC571E" w:rsidP="00AC571E">
      <w:pPr>
        <w:rPr>
          <w:rFonts w:ascii="Arial" w:hAnsi="Arial" w:cs="Arial"/>
        </w:rPr>
      </w:pPr>
    </w:p>
    <w:p w14:paraId="1C1A44C2" w14:textId="77777777" w:rsidR="00AC571E" w:rsidRPr="002E70DA" w:rsidRDefault="00AC571E" w:rsidP="00AC571E">
      <w:pPr>
        <w:rPr>
          <w:rFonts w:ascii="Arial" w:hAnsi="Arial" w:cs="Arial"/>
        </w:rPr>
      </w:pPr>
      <w:r w:rsidRPr="002E70DA">
        <w:rPr>
          <w:rFonts w:ascii="Arial" w:hAnsi="Arial" w:cs="Arial"/>
        </w:rPr>
        <w:t>The values and behaviours we seek from our staff draw on the high standards of the two boroughs, and we prize these qualities in particular:</w:t>
      </w:r>
    </w:p>
    <w:p w14:paraId="36CC778F" w14:textId="77777777" w:rsidR="00AC571E" w:rsidRPr="002E70DA" w:rsidRDefault="00AC571E" w:rsidP="00AC571E">
      <w:pPr>
        <w:rPr>
          <w:rFonts w:ascii="Arial" w:hAnsi="Arial" w:cs="Arial"/>
        </w:rPr>
      </w:pPr>
    </w:p>
    <w:p w14:paraId="5D1366F3" w14:textId="77777777" w:rsidR="00AC571E" w:rsidRPr="002E70DA" w:rsidRDefault="00AC571E" w:rsidP="00AC571E">
      <w:pPr>
        <w:spacing w:after="200" w:line="276" w:lineRule="auto"/>
        <w:rPr>
          <w:rFonts w:ascii="Arial" w:hAnsi="Arial" w:cs="Arial"/>
        </w:rPr>
      </w:pPr>
      <w:r w:rsidRPr="002E70DA">
        <w:rPr>
          <w:rFonts w:ascii="Arial" w:hAnsi="Arial" w:cs="Arial"/>
          <w:b/>
        </w:rPr>
        <w:t>Being open.</w:t>
      </w:r>
      <w:r w:rsidRPr="002E70DA">
        <w:rPr>
          <w:rFonts w:ascii="Arial" w:hAnsi="Arial" w:cs="Arial"/>
        </w:rPr>
        <w:t xml:space="preserve"> This means we share our views openly, honestly and in a thoughtful way. We encourage new ideas and ways of doing things. We appreciate and listen to feedback from each other.</w:t>
      </w:r>
    </w:p>
    <w:p w14:paraId="4C617110" w14:textId="77777777" w:rsidR="00AC571E" w:rsidRPr="002E70DA" w:rsidRDefault="00AC571E" w:rsidP="00AC571E">
      <w:pPr>
        <w:shd w:val="clear" w:color="auto" w:fill="FFFFFF" w:themeFill="background1"/>
        <w:spacing w:before="120" w:after="120"/>
        <w:textAlignment w:val="top"/>
        <w:outlineLvl w:val="3"/>
        <w:rPr>
          <w:rFonts w:ascii="Arial" w:hAnsi="Arial" w:cs="Arial"/>
        </w:rPr>
      </w:pPr>
      <w:r w:rsidRPr="002E70DA">
        <w:rPr>
          <w:rFonts w:ascii="Arial" w:hAnsi="Arial" w:cs="Arial"/>
          <w:b/>
          <w:bCs/>
        </w:rPr>
        <w:t>Being supportive.</w:t>
      </w:r>
      <w:r w:rsidRPr="002E70DA">
        <w:rPr>
          <w:rFonts w:ascii="Arial" w:hAnsi="Arial" w:cs="Arial"/>
        </w:rPr>
        <w:t xml:space="preserve"> This means we drive the success of the organisation by making sure that our colleagues are successful. We encourage others and take account of the challenges they face. We help each other to do our jobs.</w:t>
      </w:r>
    </w:p>
    <w:p w14:paraId="513B4528" w14:textId="4A76E074" w:rsidR="00AC571E" w:rsidRPr="002E70DA" w:rsidRDefault="00AC571E" w:rsidP="00AC571E">
      <w:pPr>
        <w:shd w:val="clear" w:color="auto" w:fill="FFFFFF" w:themeFill="background1"/>
        <w:spacing w:before="120" w:after="120"/>
        <w:textAlignment w:val="top"/>
        <w:outlineLvl w:val="3"/>
        <w:rPr>
          <w:rFonts w:ascii="Arial" w:hAnsi="Arial" w:cs="Arial"/>
        </w:rPr>
      </w:pPr>
      <w:r w:rsidRPr="002E70DA">
        <w:rPr>
          <w:rFonts w:ascii="Arial" w:hAnsi="Arial" w:cs="Arial"/>
          <w:b/>
          <w:bCs/>
        </w:rPr>
        <w:t>Being positive.</w:t>
      </w:r>
      <w:r w:rsidRPr="002E70DA">
        <w:rPr>
          <w:rFonts w:ascii="Arial" w:hAnsi="Arial" w:cs="Arial"/>
        </w:rPr>
        <w:t xml:space="preserve"> Being </w:t>
      </w:r>
      <w:r w:rsidR="005E4ADF" w:rsidRPr="002E70DA">
        <w:rPr>
          <w:rFonts w:ascii="Arial" w:hAnsi="Arial" w:cs="Arial"/>
        </w:rPr>
        <w:t>positive and helpful means,</w:t>
      </w:r>
      <w:r w:rsidRPr="002E70DA">
        <w:rPr>
          <w:rFonts w:ascii="Arial" w:hAnsi="Arial" w:cs="Arial"/>
        </w:rPr>
        <w:t xml:space="preserve"> we keep our goals in mind and look for ways to achieve them. We listen constructively and help others see opportunities and the way forward. We have a ‘can do’ attitude and are continuously looking for ways to help each other improve. </w:t>
      </w:r>
    </w:p>
    <w:p w14:paraId="69D90145" w14:textId="77777777" w:rsidR="00AC571E" w:rsidRPr="002E70DA" w:rsidRDefault="00AC571E" w:rsidP="00AC571E">
      <w:pPr>
        <w:rPr>
          <w:rFonts w:ascii="Arial" w:hAnsi="Arial" w:cs="Arial"/>
        </w:rPr>
      </w:pPr>
      <w:r w:rsidRPr="002E70DA">
        <w:rPr>
          <w:rFonts w:ascii="Arial" w:hAnsi="Arial" w:cs="Arial"/>
        </w:rPr>
        <w:t xml:space="preserve"> </w:t>
      </w:r>
    </w:p>
    <w:p w14:paraId="4512A9EE" w14:textId="77777777" w:rsidR="00AC571E" w:rsidRPr="002E70DA" w:rsidRDefault="00AC571E" w:rsidP="00AC571E">
      <w:pPr>
        <w:rPr>
          <w:rFonts w:ascii="Arial" w:hAnsi="Arial" w:cs="Arial"/>
        </w:rPr>
      </w:pPr>
    </w:p>
    <w:tbl>
      <w:tblPr>
        <w:tblStyle w:val="TableGrid0"/>
        <w:tblW w:w="8892" w:type="dxa"/>
        <w:tblInd w:w="-106" w:type="dxa"/>
        <w:tblCellMar>
          <w:top w:w="60" w:type="dxa"/>
          <w:left w:w="14" w:type="dxa"/>
        </w:tblCellMar>
        <w:tblLook w:val="04A0" w:firstRow="1" w:lastRow="0" w:firstColumn="1" w:lastColumn="0" w:noHBand="0" w:noVBand="1"/>
      </w:tblPr>
      <w:tblGrid>
        <w:gridCol w:w="6772"/>
        <w:gridCol w:w="2160"/>
      </w:tblGrid>
      <w:tr w:rsidR="00AC571E" w:rsidRPr="002E70DA" w14:paraId="7F1BDDAF" w14:textId="77777777" w:rsidTr="00E45646">
        <w:trPr>
          <w:trHeight w:val="1209"/>
        </w:trPr>
        <w:tc>
          <w:tcPr>
            <w:tcW w:w="7433" w:type="dxa"/>
            <w:tcBorders>
              <w:top w:val="single" w:sz="13" w:space="0" w:color="000000"/>
              <w:left w:val="single" w:sz="8" w:space="0" w:color="000000"/>
              <w:bottom w:val="single" w:sz="8" w:space="0" w:color="000000"/>
              <w:right w:val="single" w:sz="8" w:space="0" w:color="000000"/>
            </w:tcBorders>
            <w:shd w:val="clear" w:color="auto" w:fill="D9D9D9"/>
          </w:tcPr>
          <w:p w14:paraId="780DDE95" w14:textId="77777777" w:rsidR="00AC571E" w:rsidRPr="002E70DA" w:rsidRDefault="00AC571E" w:rsidP="00E45646">
            <w:pPr>
              <w:rPr>
                <w:rFonts w:ascii="Arial" w:hAnsi="Arial" w:cs="Arial"/>
              </w:rPr>
            </w:pPr>
            <w:r w:rsidRPr="002E70DA">
              <w:rPr>
                <w:rFonts w:ascii="Arial" w:hAnsi="Arial" w:cs="Arial"/>
                <w:b/>
              </w:rPr>
              <w:t>Person specification Requirements</w:t>
            </w:r>
            <w:r w:rsidRPr="002E70DA">
              <w:rPr>
                <w:rFonts w:ascii="Arial" w:hAnsi="Arial" w:cs="Arial"/>
              </w:rPr>
              <w:t xml:space="preserve"> </w:t>
            </w:r>
          </w:p>
          <w:p w14:paraId="4720F323" w14:textId="77777777" w:rsidR="00AC571E" w:rsidRPr="002E70DA" w:rsidRDefault="00AC571E" w:rsidP="00E45646">
            <w:pPr>
              <w:rPr>
                <w:rFonts w:ascii="Arial" w:hAnsi="Arial" w:cs="Arial"/>
              </w:rPr>
            </w:pPr>
            <w:r w:rsidRPr="002E70DA">
              <w:rPr>
                <w:rFonts w:ascii="Arial" w:hAnsi="Arial" w:cs="Arial"/>
              </w:rPr>
              <w:t xml:space="preserve"> </w:t>
            </w:r>
          </w:p>
        </w:tc>
        <w:tc>
          <w:tcPr>
            <w:tcW w:w="1459" w:type="dxa"/>
            <w:tcBorders>
              <w:top w:val="single" w:sz="13" w:space="0" w:color="000000"/>
              <w:left w:val="single" w:sz="8" w:space="0" w:color="000000"/>
              <w:bottom w:val="single" w:sz="8" w:space="0" w:color="000000"/>
              <w:right w:val="single" w:sz="8" w:space="0" w:color="000000"/>
            </w:tcBorders>
            <w:shd w:val="clear" w:color="auto" w:fill="D9D9D9"/>
          </w:tcPr>
          <w:p w14:paraId="561C6D0A" w14:textId="77777777" w:rsidR="00AC571E" w:rsidRPr="002E70DA" w:rsidRDefault="00AC571E" w:rsidP="00E45646">
            <w:pPr>
              <w:ind w:left="22"/>
              <w:jc w:val="both"/>
              <w:rPr>
                <w:rFonts w:ascii="Arial" w:hAnsi="Arial" w:cs="Arial"/>
              </w:rPr>
            </w:pPr>
            <w:r w:rsidRPr="002E70DA">
              <w:rPr>
                <w:rFonts w:ascii="Arial" w:hAnsi="Arial" w:cs="Arial"/>
                <w:b/>
              </w:rPr>
              <w:t>Assessed by A</w:t>
            </w:r>
          </w:p>
          <w:p w14:paraId="1B9004FB" w14:textId="77777777" w:rsidR="00AC571E" w:rsidRPr="002E70DA" w:rsidRDefault="00AC571E" w:rsidP="00E45646">
            <w:pPr>
              <w:jc w:val="center"/>
              <w:rPr>
                <w:rFonts w:ascii="Arial" w:hAnsi="Arial" w:cs="Arial"/>
              </w:rPr>
            </w:pPr>
            <w:r w:rsidRPr="002E70DA">
              <w:rPr>
                <w:rFonts w:ascii="Arial" w:hAnsi="Arial" w:cs="Arial"/>
                <w:b/>
              </w:rPr>
              <w:t xml:space="preserve">&amp; </w:t>
            </w:r>
            <w:r w:rsidRPr="002E70DA">
              <w:rPr>
                <w:rFonts w:ascii="Arial" w:hAnsi="Arial" w:cs="Arial"/>
              </w:rPr>
              <w:t xml:space="preserve"> </w:t>
            </w:r>
            <w:r w:rsidRPr="002E70DA">
              <w:rPr>
                <w:rFonts w:ascii="Arial" w:hAnsi="Arial" w:cs="Arial"/>
                <w:b/>
              </w:rPr>
              <w:t>I/ T/ C (see below for explanation)</w:t>
            </w:r>
            <w:r w:rsidRPr="002E70DA">
              <w:rPr>
                <w:rFonts w:ascii="Arial" w:hAnsi="Arial" w:cs="Arial"/>
              </w:rPr>
              <w:t xml:space="preserve"> </w:t>
            </w:r>
          </w:p>
        </w:tc>
      </w:tr>
      <w:tr w:rsidR="00AC571E" w:rsidRPr="002E70DA" w14:paraId="5437BEB3" w14:textId="77777777" w:rsidTr="00E45646">
        <w:trPr>
          <w:trHeight w:val="326"/>
        </w:trPr>
        <w:tc>
          <w:tcPr>
            <w:tcW w:w="7433" w:type="dxa"/>
            <w:tcBorders>
              <w:top w:val="single" w:sz="8" w:space="0" w:color="000000"/>
              <w:left w:val="single" w:sz="8" w:space="0" w:color="000000"/>
              <w:bottom w:val="single" w:sz="8" w:space="0" w:color="000000"/>
              <w:right w:val="nil"/>
            </w:tcBorders>
            <w:shd w:val="clear" w:color="auto" w:fill="D9D9D9"/>
          </w:tcPr>
          <w:p w14:paraId="6B146DDF" w14:textId="77777777" w:rsidR="00AC571E" w:rsidRPr="002E70DA" w:rsidRDefault="00AC571E" w:rsidP="00E45646">
            <w:pPr>
              <w:rPr>
                <w:rFonts w:ascii="Arial" w:hAnsi="Arial" w:cs="Arial"/>
              </w:rPr>
            </w:pPr>
            <w:r w:rsidRPr="002E70DA">
              <w:rPr>
                <w:rFonts w:ascii="Arial" w:hAnsi="Arial" w:cs="Arial"/>
                <w:b/>
              </w:rPr>
              <w:t xml:space="preserve">Knowledge </w:t>
            </w:r>
            <w:r w:rsidRPr="002E70DA">
              <w:rPr>
                <w:rFonts w:ascii="Arial" w:hAnsi="Arial" w:cs="Arial"/>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09C7E20D" w14:textId="77777777" w:rsidR="00AC571E" w:rsidRPr="002E70DA" w:rsidRDefault="00AC571E" w:rsidP="00E45646">
            <w:pPr>
              <w:rPr>
                <w:rFonts w:ascii="Arial" w:hAnsi="Arial" w:cs="Arial"/>
              </w:rPr>
            </w:pPr>
          </w:p>
        </w:tc>
      </w:tr>
      <w:tr w:rsidR="00AC571E" w:rsidRPr="002E70DA" w14:paraId="157E909E" w14:textId="77777777" w:rsidTr="00E45646">
        <w:trPr>
          <w:trHeight w:val="627"/>
        </w:trPr>
        <w:tc>
          <w:tcPr>
            <w:tcW w:w="7433" w:type="dxa"/>
            <w:tcBorders>
              <w:top w:val="single" w:sz="8" w:space="0" w:color="000000"/>
              <w:left w:val="single" w:sz="8" w:space="0" w:color="000000"/>
              <w:bottom w:val="single" w:sz="8" w:space="0" w:color="000000"/>
              <w:right w:val="single" w:sz="8" w:space="0" w:color="000000"/>
            </w:tcBorders>
          </w:tcPr>
          <w:p w14:paraId="799BB8C8" w14:textId="3C9D94B6" w:rsidR="00AC571E" w:rsidRPr="002E70DA" w:rsidRDefault="009563C1" w:rsidP="00E45646">
            <w:pPr>
              <w:rPr>
                <w:rFonts w:ascii="Arial" w:hAnsi="Arial" w:cs="Arial"/>
              </w:rPr>
            </w:pPr>
            <w:r w:rsidRPr="002E70DA">
              <w:rPr>
                <w:rFonts w:ascii="Arial" w:hAnsi="Arial" w:cs="Arial"/>
              </w:rPr>
              <w:t>Demonstrate an understand</w:t>
            </w:r>
            <w:r w:rsidR="000467DD" w:rsidRPr="002E70DA">
              <w:rPr>
                <w:rFonts w:ascii="Arial" w:hAnsi="Arial" w:cs="Arial"/>
              </w:rPr>
              <w:t>ing of good practice</w:t>
            </w:r>
            <w:r w:rsidRPr="002E70DA">
              <w:rPr>
                <w:rFonts w:ascii="Arial" w:hAnsi="Arial" w:cs="Arial"/>
              </w:rPr>
              <w:t xml:space="preserve"> o</w:t>
            </w:r>
            <w:r w:rsidR="00F53F06" w:rsidRPr="002E70DA">
              <w:rPr>
                <w:rFonts w:ascii="Arial" w:hAnsi="Arial" w:cs="Arial"/>
              </w:rPr>
              <w:t>n</w:t>
            </w:r>
            <w:r w:rsidRPr="002E70DA">
              <w:rPr>
                <w:rFonts w:ascii="Arial" w:hAnsi="Arial" w:cs="Arial"/>
              </w:rPr>
              <w:t xml:space="preserve"> debt and arrears management</w:t>
            </w:r>
          </w:p>
        </w:tc>
        <w:tc>
          <w:tcPr>
            <w:tcW w:w="1459" w:type="dxa"/>
            <w:tcBorders>
              <w:top w:val="single" w:sz="8" w:space="0" w:color="000000"/>
              <w:left w:val="single" w:sz="8" w:space="0" w:color="000000"/>
              <w:bottom w:val="single" w:sz="8" w:space="0" w:color="000000"/>
              <w:right w:val="single" w:sz="8" w:space="0" w:color="000000"/>
            </w:tcBorders>
          </w:tcPr>
          <w:p w14:paraId="660CD61A" w14:textId="77777777" w:rsidR="00AC571E" w:rsidRPr="002E70DA" w:rsidRDefault="00AC571E" w:rsidP="00E45646">
            <w:pPr>
              <w:ind w:left="45"/>
              <w:jc w:val="center"/>
              <w:rPr>
                <w:rFonts w:ascii="Arial" w:hAnsi="Arial" w:cs="Arial"/>
              </w:rPr>
            </w:pPr>
            <w:r w:rsidRPr="002E70DA">
              <w:rPr>
                <w:rFonts w:ascii="Arial" w:hAnsi="Arial" w:cs="Arial"/>
              </w:rPr>
              <w:t xml:space="preserve"> </w:t>
            </w:r>
          </w:p>
        </w:tc>
      </w:tr>
      <w:tr w:rsidR="00AC571E" w:rsidRPr="002E70DA" w14:paraId="159A8A58"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337EC9D4" w14:textId="38860A6F" w:rsidR="00AC571E" w:rsidRPr="002E70DA" w:rsidRDefault="00AC571E" w:rsidP="00E45646">
            <w:pPr>
              <w:rPr>
                <w:rFonts w:ascii="Arial" w:hAnsi="Arial" w:cs="Arial"/>
              </w:rPr>
            </w:pPr>
            <w:r w:rsidRPr="002E70DA">
              <w:rPr>
                <w:rFonts w:ascii="Arial" w:hAnsi="Arial" w:cs="Arial"/>
              </w:rPr>
              <w:t>An understanding of welfare benefits</w:t>
            </w:r>
            <w:r w:rsidR="00542E8E" w:rsidRPr="002E70DA">
              <w:rPr>
                <w:rFonts w:ascii="Arial" w:hAnsi="Arial" w:cs="Arial"/>
              </w:rPr>
              <w:t xml:space="preserve"> and </w:t>
            </w:r>
            <w:r w:rsidR="00A76885" w:rsidRPr="002E70DA">
              <w:rPr>
                <w:rFonts w:ascii="Arial" w:hAnsi="Arial" w:cs="Arial"/>
              </w:rPr>
              <w:t>ability to provide advice</w:t>
            </w:r>
            <w:r w:rsidR="000467DD" w:rsidRPr="002E70DA">
              <w:rPr>
                <w:rFonts w:ascii="Arial" w:hAnsi="Arial" w:cs="Arial"/>
              </w:rPr>
              <w:t xml:space="preserve"> on income maximisation within context of role </w:t>
            </w:r>
          </w:p>
        </w:tc>
        <w:tc>
          <w:tcPr>
            <w:tcW w:w="1459" w:type="dxa"/>
            <w:tcBorders>
              <w:top w:val="single" w:sz="8" w:space="0" w:color="000000"/>
              <w:left w:val="single" w:sz="8" w:space="0" w:color="000000"/>
              <w:bottom w:val="single" w:sz="8" w:space="0" w:color="000000"/>
              <w:right w:val="single" w:sz="8" w:space="0" w:color="000000"/>
            </w:tcBorders>
          </w:tcPr>
          <w:p w14:paraId="221187FC" w14:textId="77777777" w:rsidR="00AC571E" w:rsidRPr="002E70DA" w:rsidRDefault="00AC571E" w:rsidP="00E45646">
            <w:pPr>
              <w:ind w:left="45"/>
              <w:jc w:val="center"/>
              <w:rPr>
                <w:rFonts w:ascii="Arial" w:hAnsi="Arial" w:cs="Arial"/>
              </w:rPr>
            </w:pPr>
            <w:r w:rsidRPr="002E70DA">
              <w:rPr>
                <w:rFonts w:ascii="Arial" w:hAnsi="Arial" w:cs="Arial"/>
              </w:rPr>
              <w:t xml:space="preserve"> </w:t>
            </w:r>
          </w:p>
        </w:tc>
      </w:tr>
      <w:tr w:rsidR="000B53F5" w:rsidRPr="002E70DA" w14:paraId="5C1243F0"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3E0D204D" w14:textId="332C97FB" w:rsidR="000B53F5" w:rsidRPr="002E70DA" w:rsidRDefault="00092A2D" w:rsidP="00E45646">
            <w:pPr>
              <w:rPr>
                <w:rFonts w:ascii="Arial" w:hAnsi="Arial" w:cs="Arial"/>
              </w:rPr>
            </w:pPr>
            <w:r w:rsidRPr="002E70DA">
              <w:rPr>
                <w:rFonts w:ascii="Arial" w:hAnsi="Arial" w:cs="Arial"/>
              </w:rPr>
              <w:t xml:space="preserve">Understanding of 1996 Housing Act within context of role </w:t>
            </w:r>
          </w:p>
        </w:tc>
        <w:tc>
          <w:tcPr>
            <w:tcW w:w="1459" w:type="dxa"/>
            <w:tcBorders>
              <w:top w:val="single" w:sz="8" w:space="0" w:color="000000"/>
              <w:left w:val="single" w:sz="8" w:space="0" w:color="000000"/>
              <w:bottom w:val="single" w:sz="8" w:space="0" w:color="000000"/>
              <w:right w:val="single" w:sz="8" w:space="0" w:color="000000"/>
            </w:tcBorders>
          </w:tcPr>
          <w:p w14:paraId="189D0D41" w14:textId="77777777" w:rsidR="000B53F5" w:rsidRPr="002E70DA" w:rsidRDefault="000B53F5" w:rsidP="00E45646">
            <w:pPr>
              <w:ind w:left="45"/>
              <w:jc w:val="center"/>
              <w:rPr>
                <w:rFonts w:ascii="Arial" w:hAnsi="Arial" w:cs="Arial"/>
              </w:rPr>
            </w:pPr>
          </w:p>
        </w:tc>
      </w:tr>
      <w:tr w:rsidR="00AC571E" w:rsidRPr="002E70DA" w14:paraId="58CF3C39" w14:textId="77777777" w:rsidTr="00E45646">
        <w:trPr>
          <w:trHeight w:val="319"/>
        </w:trPr>
        <w:tc>
          <w:tcPr>
            <w:tcW w:w="7433" w:type="dxa"/>
            <w:tcBorders>
              <w:top w:val="single" w:sz="8" w:space="0" w:color="000000"/>
              <w:left w:val="single" w:sz="8" w:space="0" w:color="000000"/>
              <w:bottom w:val="single" w:sz="8" w:space="0" w:color="000000"/>
              <w:right w:val="nil"/>
            </w:tcBorders>
            <w:shd w:val="clear" w:color="auto" w:fill="D9D9D9"/>
          </w:tcPr>
          <w:p w14:paraId="64BA037F" w14:textId="77777777" w:rsidR="00AC571E" w:rsidRPr="002E70DA" w:rsidRDefault="00AC571E" w:rsidP="00E45646">
            <w:pPr>
              <w:rPr>
                <w:rFonts w:ascii="Arial" w:hAnsi="Arial" w:cs="Arial"/>
              </w:rPr>
            </w:pPr>
            <w:r w:rsidRPr="002E70DA">
              <w:rPr>
                <w:rFonts w:ascii="Arial" w:hAnsi="Arial" w:cs="Arial"/>
                <w:b/>
              </w:rPr>
              <w:t xml:space="preserve">Experience </w:t>
            </w:r>
            <w:r w:rsidRPr="002E70DA">
              <w:rPr>
                <w:rFonts w:ascii="Arial" w:hAnsi="Arial" w:cs="Arial"/>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4F24FB73" w14:textId="77777777" w:rsidR="00AC571E" w:rsidRPr="002E70DA" w:rsidRDefault="00AC571E" w:rsidP="00E45646">
            <w:pPr>
              <w:rPr>
                <w:rFonts w:ascii="Arial" w:hAnsi="Arial" w:cs="Arial"/>
              </w:rPr>
            </w:pPr>
          </w:p>
        </w:tc>
      </w:tr>
      <w:tr w:rsidR="00AC571E" w:rsidRPr="002E70DA" w14:paraId="74D30A60"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5288AC5D" w14:textId="2D9E1C54" w:rsidR="00AC571E" w:rsidRPr="002E70DA" w:rsidRDefault="00AC571E" w:rsidP="00E45646">
            <w:pPr>
              <w:rPr>
                <w:rFonts w:ascii="Arial" w:hAnsi="Arial" w:cs="Arial"/>
              </w:rPr>
            </w:pPr>
            <w:r w:rsidRPr="002E70DA">
              <w:rPr>
                <w:rFonts w:ascii="Arial" w:hAnsi="Arial" w:cs="Arial"/>
              </w:rPr>
              <w:t>Experience of working with the public</w:t>
            </w:r>
            <w:r w:rsidR="00612FE1" w:rsidRPr="002E70DA">
              <w:rPr>
                <w:rFonts w:ascii="Arial" w:hAnsi="Arial" w:cs="Arial"/>
              </w:rPr>
              <w:t xml:space="preserve"> and particularly vulnerable people </w:t>
            </w:r>
          </w:p>
        </w:tc>
        <w:tc>
          <w:tcPr>
            <w:tcW w:w="1459" w:type="dxa"/>
            <w:tcBorders>
              <w:top w:val="single" w:sz="8" w:space="0" w:color="000000"/>
              <w:left w:val="single" w:sz="8" w:space="0" w:color="000000"/>
              <w:bottom w:val="single" w:sz="8" w:space="0" w:color="000000"/>
              <w:right w:val="single" w:sz="8" w:space="0" w:color="000000"/>
            </w:tcBorders>
          </w:tcPr>
          <w:p w14:paraId="60493DC1" w14:textId="77777777" w:rsidR="00AC571E" w:rsidRPr="002E70DA" w:rsidRDefault="00AC571E" w:rsidP="00E45646">
            <w:pPr>
              <w:ind w:left="45"/>
              <w:jc w:val="center"/>
              <w:rPr>
                <w:rFonts w:ascii="Arial" w:hAnsi="Arial" w:cs="Arial"/>
              </w:rPr>
            </w:pPr>
            <w:r w:rsidRPr="002E70DA">
              <w:rPr>
                <w:rFonts w:ascii="Arial" w:hAnsi="Arial" w:cs="Arial"/>
              </w:rPr>
              <w:t xml:space="preserve"> </w:t>
            </w:r>
          </w:p>
        </w:tc>
      </w:tr>
      <w:tr w:rsidR="004E242B" w:rsidRPr="002E70DA" w14:paraId="2E297CD8"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71484623" w14:textId="4CA4E441" w:rsidR="004E242B" w:rsidRPr="002E70DA" w:rsidRDefault="004C64D0" w:rsidP="00E45646">
            <w:pPr>
              <w:rPr>
                <w:rFonts w:ascii="Arial" w:hAnsi="Arial" w:cs="Arial"/>
              </w:rPr>
            </w:pPr>
            <w:r w:rsidRPr="002E70DA">
              <w:rPr>
                <w:rFonts w:ascii="Arial" w:hAnsi="Arial" w:cs="Arial"/>
              </w:rPr>
              <w:lastRenderedPageBreak/>
              <w:t xml:space="preserve">Experience working within a team </w:t>
            </w:r>
            <w:r w:rsidR="0036490C" w:rsidRPr="002E70DA">
              <w:rPr>
                <w:rFonts w:ascii="Arial" w:hAnsi="Arial" w:cs="Arial"/>
              </w:rPr>
              <w:t>and taking a lead</w:t>
            </w:r>
          </w:p>
        </w:tc>
        <w:tc>
          <w:tcPr>
            <w:tcW w:w="1459" w:type="dxa"/>
            <w:tcBorders>
              <w:top w:val="single" w:sz="8" w:space="0" w:color="000000"/>
              <w:left w:val="single" w:sz="8" w:space="0" w:color="000000"/>
              <w:bottom w:val="single" w:sz="8" w:space="0" w:color="000000"/>
              <w:right w:val="single" w:sz="8" w:space="0" w:color="000000"/>
            </w:tcBorders>
          </w:tcPr>
          <w:p w14:paraId="7CB7B1B6" w14:textId="77777777" w:rsidR="004E242B" w:rsidRPr="002E70DA" w:rsidRDefault="004E242B" w:rsidP="00E45646">
            <w:pPr>
              <w:ind w:left="45"/>
              <w:jc w:val="center"/>
              <w:rPr>
                <w:rFonts w:ascii="Arial" w:hAnsi="Arial" w:cs="Arial"/>
              </w:rPr>
            </w:pPr>
          </w:p>
        </w:tc>
      </w:tr>
      <w:tr w:rsidR="000A7321" w:rsidRPr="002E70DA" w14:paraId="7B161F84"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12F0353F" w14:textId="3CC295BA" w:rsidR="000A7321" w:rsidRPr="002E70DA" w:rsidRDefault="000A7321" w:rsidP="00E45646">
            <w:pPr>
              <w:rPr>
                <w:rFonts w:ascii="Arial" w:hAnsi="Arial" w:cs="Arial"/>
              </w:rPr>
            </w:pPr>
            <w:r w:rsidRPr="002E70DA">
              <w:rPr>
                <w:rFonts w:ascii="Arial" w:hAnsi="Arial" w:cs="Arial"/>
              </w:rPr>
              <w:t xml:space="preserve">Experience of </w:t>
            </w:r>
            <w:r w:rsidR="008C0C27" w:rsidRPr="002E70DA">
              <w:rPr>
                <w:rFonts w:ascii="Arial" w:hAnsi="Arial" w:cs="Arial"/>
              </w:rPr>
              <w:t xml:space="preserve">good practice around recruiting and interviewing staff </w:t>
            </w:r>
          </w:p>
        </w:tc>
        <w:tc>
          <w:tcPr>
            <w:tcW w:w="1459" w:type="dxa"/>
            <w:tcBorders>
              <w:top w:val="single" w:sz="8" w:space="0" w:color="000000"/>
              <w:left w:val="single" w:sz="8" w:space="0" w:color="000000"/>
              <w:bottom w:val="single" w:sz="8" w:space="0" w:color="000000"/>
              <w:right w:val="single" w:sz="8" w:space="0" w:color="000000"/>
            </w:tcBorders>
          </w:tcPr>
          <w:p w14:paraId="24375DCC" w14:textId="77777777" w:rsidR="000A7321" w:rsidRPr="002E70DA" w:rsidRDefault="000A7321" w:rsidP="00E45646">
            <w:pPr>
              <w:ind w:left="45"/>
              <w:jc w:val="center"/>
              <w:rPr>
                <w:rFonts w:ascii="Arial" w:hAnsi="Arial" w:cs="Arial"/>
              </w:rPr>
            </w:pPr>
          </w:p>
        </w:tc>
      </w:tr>
      <w:tr w:rsidR="00E55C35" w:rsidRPr="002E70DA" w14:paraId="1B6E8E05"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33A8C7CE" w14:textId="1248B57E" w:rsidR="00E55C35" w:rsidRPr="002E70DA" w:rsidRDefault="00E55C35" w:rsidP="00E45646">
            <w:pPr>
              <w:rPr>
                <w:rFonts w:ascii="Arial" w:hAnsi="Arial" w:cs="Arial"/>
              </w:rPr>
            </w:pPr>
            <w:r w:rsidRPr="002E70DA">
              <w:rPr>
                <w:rFonts w:ascii="Arial" w:hAnsi="Arial" w:cs="Arial"/>
              </w:rPr>
              <w:t>Experience of working in a busy, changing environment and able to effectively manage different priorities</w:t>
            </w:r>
          </w:p>
        </w:tc>
        <w:tc>
          <w:tcPr>
            <w:tcW w:w="1459" w:type="dxa"/>
            <w:tcBorders>
              <w:top w:val="single" w:sz="8" w:space="0" w:color="000000"/>
              <w:left w:val="single" w:sz="8" w:space="0" w:color="000000"/>
              <w:bottom w:val="single" w:sz="8" w:space="0" w:color="000000"/>
              <w:right w:val="single" w:sz="8" w:space="0" w:color="000000"/>
            </w:tcBorders>
          </w:tcPr>
          <w:p w14:paraId="6D060805" w14:textId="77777777" w:rsidR="00E55C35" w:rsidRPr="002E70DA" w:rsidRDefault="00E55C35" w:rsidP="00E45646">
            <w:pPr>
              <w:ind w:left="45"/>
              <w:jc w:val="center"/>
              <w:rPr>
                <w:rFonts w:ascii="Arial" w:hAnsi="Arial" w:cs="Arial"/>
              </w:rPr>
            </w:pPr>
          </w:p>
        </w:tc>
      </w:tr>
      <w:tr w:rsidR="00AC571E" w:rsidRPr="002E70DA" w14:paraId="03313095" w14:textId="77777777" w:rsidTr="00E45646">
        <w:trPr>
          <w:trHeight w:val="319"/>
        </w:trPr>
        <w:tc>
          <w:tcPr>
            <w:tcW w:w="7433" w:type="dxa"/>
            <w:tcBorders>
              <w:top w:val="single" w:sz="8" w:space="0" w:color="000000"/>
              <w:left w:val="single" w:sz="8" w:space="0" w:color="000000"/>
              <w:bottom w:val="single" w:sz="8" w:space="0" w:color="000000"/>
              <w:right w:val="nil"/>
            </w:tcBorders>
            <w:shd w:val="clear" w:color="auto" w:fill="D9D9D9"/>
          </w:tcPr>
          <w:p w14:paraId="5F41E8FA" w14:textId="77777777" w:rsidR="00AC571E" w:rsidRPr="002E70DA" w:rsidRDefault="00AC571E" w:rsidP="00E45646">
            <w:pPr>
              <w:rPr>
                <w:rFonts w:ascii="Arial" w:hAnsi="Arial" w:cs="Arial"/>
              </w:rPr>
            </w:pPr>
            <w:r w:rsidRPr="002E70DA">
              <w:rPr>
                <w:rFonts w:ascii="Arial" w:hAnsi="Arial" w:cs="Arial"/>
                <w:b/>
              </w:rPr>
              <w:t xml:space="preserve">Skills </w:t>
            </w:r>
            <w:r w:rsidRPr="002E70DA">
              <w:rPr>
                <w:rFonts w:ascii="Arial" w:hAnsi="Arial" w:cs="Arial"/>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7E93B26E" w14:textId="77777777" w:rsidR="00AC571E" w:rsidRPr="002E70DA" w:rsidRDefault="00AC571E" w:rsidP="00E45646">
            <w:pPr>
              <w:rPr>
                <w:rFonts w:ascii="Arial" w:hAnsi="Arial" w:cs="Arial"/>
              </w:rPr>
            </w:pPr>
          </w:p>
        </w:tc>
      </w:tr>
      <w:tr w:rsidR="00AC571E" w:rsidRPr="002E70DA" w14:paraId="5F8E4163" w14:textId="77777777" w:rsidTr="00E45646">
        <w:trPr>
          <w:trHeight w:val="334"/>
        </w:trPr>
        <w:tc>
          <w:tcPr>
            <w:tcW w:w="7433" w:type="dxa"/>
            <w:tcBorders>
              <w:top w:val="single" w:sz="8" w:space="0" w:color="000000"/>
              <w:left w:val="single" w:sz="8" w:space="0" w:color="000000"/>
              <w:bottom w:val="single" w:sz="8" w:space="0" w:color="000000"/>
              <w:right w:val="single" w:sz="8" w:space="0" w:color="000000"/>
            </w:tcBorders>
          </w:tcPr>
          <w:p w14:paraId="1121791B" w14:textId="77777777" w:rsidR="00AC571E" w:rsidRPr="002E70DA" w:rsidRDefault="00AC571E" w:rsidP="00E45646">
            <w:pPr>
              <w:rPr>
                <w:rFonts w:ascii="Arial" w:hAnsi="Arial" w:cs="Arial"/>
              </w:rPr>
            </w:pPr>
            <w:r w:rsidRPr="002E70DA">
              <w:rPr>
                <w:rFonts w:ascii="Arial" w:hAnsi="Arial" w:cs="Arial"/>
              </w:rPr>
              <w:t xml:space="preserve">The ability to use information technology to a high standard.  </w:t>
            </w:r>
          </w:p>
        </w:tc>
        <w:tc>
          <w:tcPr>
            <w:tcW w:w="1459" w:type="dxa"/>
            <w:tcBorders>
              <w:top w:val="single" w:sz="8" w:space="0" w:color="000000"/>
              <w:left w:val="single" w:sz="8" w:space="0" w:color="000000"/>
              <w:bottom w:val="single" w:sz="8" w:space="0" w:color="000000"/>
              <w:right w:val="single" w:sz="8" w:space="0" w:color="000000"/>
            </w:tcBorders>
          </w:tcPr>
          <w:p w14:paraId="4C2FC465" w14:textId="77777777" w:rsidR="00AC571E" w:rsidRPr="002E70DA" w:rsidRDefault="00AC571E" w:rsidP="00E45646">
            <w:pPr>
              <w:ind w:left="45"/>
              <w:jc w:val="center"/>
              <w:rPr>
                <w:rFonts w:ascii="Arial" w:hAnsi="Arial" w:cs="Arial"/>
              </w:rPr>
            </w:pPr>
            <w:r w:rsidRPr="002E70DA">
              <w:rPr>
                <w:rFonts w:ascii="Arial" w:hAnsi="Arial" w:cs="Arial"/>
              </w:rPr>
              <w:t xml:space="preserve"> </w:t>
            </w:r>
          </w:p>
        </w:tc>
      </w:tr>
      <w:tr w:rsidR="00AC571E" w:rsidRPr="002E70DA" w14:paraId="1008EC08"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6F6F65FA" w14:textId="6217574E" w:rsidR="00AC571E" w:rsidRPr="002E70DA" w:rsidRDefault="00AC571E" w:rsidP="00E45646">
            <w:pPr>
              <w:jc w:val="both"/>
              <w:rPr>
                <w:rFonts w:ascii="Arial" w:hAnsi="Arial" w:cs="Arial"/>
              </w:rPr>
            </w:pPr>
            <w:r w:rsidRPr="002E70DA">
              <w:rPr>
                <w:rFonts w:ascii="Arial" w:hAnsi="Arial" w:cs="Arial"/>
              </w:rPr>
              <w:t xml:space="preserve">The ability to undertake a wide range of </w:t>
            </w:r>
            <w:r w:rsidR="007657D6" w:rsidRPr="002E70DA">
              <w:rPr>
                <w:rFonts w:ascii="Arial" w:hAnsi="Arial" w:cs="Arial"/>
              </w:rPr>
              <w:t xml:space="preserve">tasks and manage </w:t>
            </w:r>
            <w:r w:rsidR="00C03CD8" w:rsidRPr="002E70DA">
              <w:rPr>
                <w:rFonts w:ascii="Arial" w:hAnsi="Arial" w:cs="Arial"/>
              </w:rPr>
              <w:t>change.</w:t>
            </w:r>
            <w:r w:rsidRPr="002E70DA">
              <w:rPr>
                <w:rFonts w:ascii="Arial" w:hAnsi="Arial" w:cs="Arial"/>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1FA8210E" w14:textId="77777777" w:rsidR="00AC571E" w:rsidRPr="002E70DA" w:rsidRDefault="00AC571E" w:rsidP="00E45646">
            <w:pPr>
              <w:ind w:left="45"/>
              <w:jc w:val="center"/>
              <w:rPr>
                <w:rFonts w:ascii="Arial" w:hAnsi="Arial" w:cs="Arial"/>
              </w:rPr>
            </w:pPr>
            <w:r w:rsidRPr="002E70DA">
              <w:rPr>
                <w:rFonts w:ascii="Arial" w:hAnsi="Arial" w:cs="Arial"/>
              </w:rPr>
              <w:t xml:space="preserve"> </w:t>
            </w:r>
          </w:p>
        </w:tc>
      </w:tr>
      <w:tr w:rsidR="00AC571E" w:rsidRPr="002E70DA" w14:paraId="018CFE5D"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239CCB00" w14:textId="2A3836E9" w:rsidR="00AC571E" w:rsidRPr="002E70DA" w:rsidRDefault="00AC571E" w:rsidP="00E45646">
            <w:pPr>
              <w:rPr>
                <w:rFonts w:ascii="Arial" w:hAnsi="Arial" w:cs="Arial"/>
              </w:rPr>
            </w:pPr>
            <w:r w:rsidRPr="002E70DA">
              <w:rPr>
                <w:rFonts w:ascii="Arial" w:hAnsi="Arial" w:cs="Arial"/>
              </w:rPr>
              <w:t xml:space="preserve">The ability to </w:t>
            </w:r>
            <w:r w:rsidR="004A5A1C" w:rsidRPr="002E70DA">
              <w:rPr>
                <w:rFonts w:ascii="Arial" w:hAnsi="Arial" w:cs="Arial"/>
              </w:rPr>
              <w:t xml:space="preserve">create and </w:t>
            </w:r>
            <w:r w:rsidR="00295D11" w:rsidRPr="002E70DA">
              <w:rPr>
                <w:rFonts w:ascii="Arial" w:hAnsi="Arial" w:cs="Arial"/>
              </w:rPr>
              <w:t>monitor performance statistics</w:t>
            </w:r>
          </w:p>
        </w:tc>
        <w:tc>
          <w:tcPr>
            <w:tcW w:w="1459" w:type="dxa"/>
            <w:tcBorders>
              <w:top w:val="single" w:sz="8" w:space="0" w:color="000000"/>
              <w:left w:val="single" w:sz="8" w:space="0" w:color="000000"/>
              <w:bottom w:val="single" w:sz="8" w:space="0" w:color="000000"/>
              <w:right w:val="single" w:sz="8" w:space="0" w:color="000000"/>
            </w:tcBorders>
          </w:tcPr>
          <w:p w14:paraId="51248847" w14:textId="77777777" w:rsidR="00AC571E" w:rsidRPr="002E70DA" w:rsidRDefault="00AC571E" w:rsidP="00E45646">
            <w:pPr>
              <w:ind w:left="45"/>
              <w:jc w:val="center"/>
              <w:rPr>
                <w:rFonts w:ascii="Arial" w:hAnsi="Arial" w:cs="Arial"/>
              </w:rPr>
            </w:pPr>
            <w:r w:rsidRPr="002E70DA">
              <w:rPr>
                <w:rFonts w:ascii="Arial" w:hAnsi="Arial" w:cs="Arial"/>
              </w:rPr>
              <w:t xml:space="preserve"> </w:t>
            </w:r>
          </w:p>
        </w:tc>
      </w:tr>
      <w:tr w:rsidR="00AC571E" w:rsidRPr="002E70DA" w14:paraId="5E31AA37"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570ED1D6" w14:textId="3B8A2654" w:rsidR="00AC571E" w:rsidRPr="002E70DA" w:rsidRDefault="00AC571E" w:rsidP="00E45646">
            <w:pPr>
              <w:rPr>
                <w:rFonts w:ascii="Arial" w:hAnsi="Arial" w:cs="Arial"/>
              </w:rPr>
            </w:pPr>
            <w:r w:rsidRPr="002E70DA">
              <w:rPr>
                <w:rFonts w:ascii="Arial" w:hAnsi="Arial" w:cs="Arial"/>
              </w:rPr>
              <w:t>Proven literacy, numeracy and communication skills</w:t>
            </w:r>
            <w:r w:rsidR="00295D11" w:rsidRPr="002E70DA">
              <w:rPr>
                <w:rFonts w:ascii="Arial" w:hAnsi="Arial" w:cs="Arial"/>
              </w:rPr>
              <w:t xml:space="preserve"> </w:t>
            </w:r>
            <w:r w:rsidRPr="002E70DA">
              <w:rPr>
                <w:rFonts w:ascii="Arial" w:hAnsi="Arial" w:cs="Arial"/>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6E94D163" w14:textId="77777777" w:rsidR="00AC571E" w:rsidRPr="002E70DA" w:rsidRDefault="00AC571E" w:rsidP="00E45646">
            <w:pPr>
              <w:rPr>
                <w:rFonts w:ascii="Arial" w:hAnsi="Arial" w:cs="Arial"/>
              </w:rPr>
            </w:pPr>
            <w:r w:rsidRPr="002E70DA">
              <w:rPr>
                <w:rFonts w:ascii="Arial" w:hAnsi="Arial" w:cs="Arial"/>
              </w:rPr>
              <w:t xml:space="preserve"> </w:t>
            </w:r>
          </w:p>
        </w:tc>
      </w:tr>
      <w:tr w:rsidR="00AC571E" w:rsidRPr="002E70DA" w14:paraId="005923B4"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325BE582" w14:textId="5E6E5BC1" w:rsidR="00AC571E" w:rsidRPr="002E70DA" w:rsidRDefault="00AC571E" w:rsidP="00E45646">
            <w:pPr>
              <w:rPr>
                <w:rFonts w:ascii="Arial" w:hAnsi="Arial" w:cs="Arial"/>
              </w:rPr>
            </w:pPr>
            <w:r w:rsidRPr="002E70DA">
              <w:rPr>
                <w:rFonts w:ascii="Arial" w:hAnsi="Arial" w:cs="Arial"/>
                <w:color w:val="000000"/>
              </w:rPr>
              <w:t xml:space="preserve">A calm and empathetic approach when working with the public and dealing with complaints and </w:t>
            </w:r>
            <w:r w:rsidR="00886036" w:rsidRPr="002E70DA">
              <w:rPr>
                <w:rFonts w:ascii="Arial" w:hAnsi="Arial" w:cs="Arial"/>
                <w:color w:val="000000"/>
              </w:rPr>
              <w:t>complex situations</w:t>
            </w:r>
          </w:p>
        </w:tc>
        <w:tc>
          <w:tcPr>
            <w:tcW w:w="1459" w:type="dxa"/>
            <w:tcBorders>
              <w:top w:val="single" w:sz="8" w:space="0" w:color="000000"/>
              <w:left w:val="single" w:sz="8" w:space="0" w:color="000000"/>
              <w:bottom w:val="single" w:sz="8" w:space="0" w:color="000000"/>
              <w:right w:val="single" w:sz="8" w:space="0" w:color="000000"/>
            </w:tcBorders>
          </w:tcPr>
          <w:p w14:paraId="0A808ACA" w14:textId="77777777" w:rsidR="00AC571E" w:rsidRPr="002E70DA" w:rsidRDefault="00AC571E" w:rsidP="00E45646">
            <w:pPr>
              <w:rPr>
                <w:rFonts w:ascii="Arial" w:hAnsi="Arial" w:cs="Arial"/>
              </w:rPr>
            </w:pPr>
          </w:p>
        </w:tc>
      </w:tr>
      <w:tr w:rsidR="00AC571E" w:rsidRPr="002E70DA" w14:paraId="6D67A848"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76BB6C55" w14:textId="165CE302" w:rsidR="00AC571E" w:rsidRPr="002E70DA" w:rsidRDefault="00AC571E" w:rsidP="00E45646">
            <w:pPr>
              <w:rPr>
                <w:rFonts w:ascii="Arial" w:hAnsi="Arial" w:cs="Arial"/>
                <w:color w:val="000000"/>
              </w:rPr>
            </w:pPr>
            <w:r w:rsidRPr="002E70DA">
              <w:rPr>
                <w:rFonts w:ascii="Arial" w:hAnsi="Arial" w:cs="Arial"/>
                <w:color w:val="000000"/>
              </w:rPr>
              <w:t xml:space="preserve">Able to deal with </w:t>
            </w:r>
            <w:r w:rsidR="00BF4197" w:rsidRPr="002E70DA">
              <w:rPr>
                <w:rFonts w:ascii="Arial" w:hAnsi="Arial" w:cs="Arial"/>
                <w:color w:val="000000"/>
              </w:rPr>
              <w:t>vulnerable clients</w:t>
            </w:r>
          </w:p>
        </w:tc>
        <w:tc>
          <w:tcPr>
            <w:tcW w:w="1459" w:type="dxa"/>
            <w:tcBorders>
              <w:top w:val="single" w:sz="8" w:space="0" w:color="000000"/>
              <w:left w:val="single" w:sz="8" w:space="0" w:color="000000"/>
              <w:bottom w:val="single" w:sz="8" w:space="0" w:color="000000"/>
              <w:right w:val="single" w:sz="8" w:space="0" w:color="000000"/>
            </w:tcBorders>
          </w:tcPr>
          <w:p w14:paraId="0F37DEB6" w14:textId="77777777" w:rsidR="00AC571E" w:rsidRPr="002E70DA" w:rsidRDefault="00AC571E" w:rsidP="00E45646">
            <w:pPr>
              <w:rPr>
                <w:rFonts w:ascii="Arial" w:hAnsi="Arial" w:cs="Arial"/>
              </w:rPr>
            </w:pPr>
          </w:p>
        </w:tc>
      </w:tr>
      <w:tr w:rsidR="0096690C" w:rsidRPr="002E70DA" w14:paraId="3C09F9D7"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282DA6D6" w14:textId="7E021037" w:rsidR="0096690C" w:rsidRPr="002E70DA" w:rsidRDefault="0096690C" w:rsidP="00E45646">
            <w:pPr>
              <w:rPr>
                <w:rFonts w:ascii="Arial" w:hAnsi="Arial" w:cs="Arial"/>
              </w:rPr>
            </w:pPr>
            <w:r w:rsidRPr="002E70DA">
              <w:rPr>
                <w:rFonts w:ascii="Arial" w:hAnsi="Arial" w:cs="Arial"/>
              </w:rPr>
              <w:t xml:space="preserve">Able to work under pressure </w:t>
            </w:r>
          </w:p>
        </w:tc>
        <w:tc>
          <w:tcPr>
            <w:tcW w:w="1459" w:type="dxa"/>
            <w:tcBorders>
              <w:top w:val="single" w:sz="8" w:space="0" w:color="000000"/>
              <w:left w:val="single" w:sz="8" w:space="0" w:color="000000"/>
              <w:bottom w:val="single" w:sz="8" w:space="0" w:color="000000"/>
              <w:right w:val="single" w:sz="8" w:space="0" w:color="000000"/>
            </w:tcBorders>
          </w:tcPr>
          <w:p w14:paraId="7A662798" w14:textId="77777777" w:rsidR="0096690C" w:rsidRPr="002E70DA" w:rsidRDefault="0096690C" w:rsidP="00E45646">
            <w:pPr>
              <w:rPr>
                <w:rFonts w:ascii="Arial" w:hAnsi="Arial" w:cs="Arial"/>
              </w:rPr>
            </w:pPr>
          </w:p>
        </w:tc>
      </w:tr>
      <w:tr w:rsidR="00AC571E" w:rsidRPr="002E70DA" w14:paraId="16C430D5"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3CAFCCE4" w14:textId="5AA772F5" w:rsidR="00AC571E" w:rsidRPr="002E70DA" w:rsidRDefault="008558E7" w:rsidP="00E45646">
            <w:pPr>
              <w:rPr>
                <w:rFonts w:ascii="Arial" w:hAnsi="Arial" w:cs="Arial"/>
              </w:rPr>
            </w:pPr>
            <w:r w:rsidRPr="002E70DA">
              <w:rPr>
                <w:rFonts w:ascii="Arial" w:hAnsi="Arial" w:cs="Arial"/>
              </w:rPr>
              <w:t xml:space="preserve">Excellent </w:t>
            </w:r>
            <w:r w:rsidR="00AC571E" w:rsidRPr="002E70DA">
              <w:rPr>
                <w:rFonts w:ascii="Arial" w:hAnsi="Arial" w:cs="Arial"/>
              </w:rPr>
              <w:t xml:space="preserve">attention to detail </w:t>
            </w:r>
          </w:p>
        </w:tc>
        <w:tc>
          <w:tcPr>
            <w:tcW w:w="1459" w:type="dxa"/>
            <w:tcBorders>
              <w:top w:val="single" w:sz="8" w:space="0" w:color="000000"/>
              <w:left w:val="single" w:sz="8" w:space="0" w:color="000000"/>
              <w:bottom w:val="single" w:sz="8" w:space="0" w:color="000000"/>
              <w:right w:val="single" w:sz="8" w:space="0" w:color="000000"/>
            </w:tcBorders>
          </w:tcPr>
          <w:p w14:paraId="3F540EAF" w14:textId="77777777" w:rsidR="00AC571E" w:rsidRPr="002E70DA" w:rsidRDefault="00AC571E" w:rsidP="00E45646">
            <w:pPr>
              <w:rPr>
                <w:rFonts w:ascii="Arial" w:hAnsi="Arial" w:cs="Arial"/>
              </w:rPr>
            </w:pPr>
            <w:r w:rsidRPr="002E70DA">
              <w:rPr>
                <w:rFonts w:ascii="Arial" w:hAnsi="Arial" w:cs="Arial"/>
              </w:rPr>
              <w:t xml:space="preserve"> </w:t>
            </w:r>
          </w:p>
        </w:tc>
      </w:tr>
      <w:tr w:rsidR="00AC571E" w:rsidRPr="002E70DA" w14:paraId="25BD4647" w14:textId="77777777" w:rsidTr="00E45646">
        <w:trPr>
          <w:trHeight w:val="323"/>
        </w:trPr>
        <w:tc>
          <w:tcPr>
            <w:tcW w:w="8892" w:type="dxa"/>
            <w:gridSpan w:val="2"/>
            <w:tcBorders>
              <w:top w:val="single" w:sz="8" w:space="0" w:color="000000"/>
              <w:left w:val="single" w:sz="8" w:space="0" w:color="000000"/>
              <w:bottom w:val="single" w:sz="8" w:space="0" w:color="000000"/>
              <w:right w:val="single" w:sz="8" w:space="0" w:color="000000"/>
            </w:tcBorders>
            <w:shd w:val="clear" w:color="auto" w:fill="D9D9D9"/>
          </w:tcPr>
          <w:p w14:paraId="7D290973" w14:textId="77777777" w:rsidR="0096690C" w:rsidRPr="002E70DA" w:rsidRDefault="00AC571E" w:rsidP="00E45646">
            <w:pPr>
              <w:rPr>
                <w:rFonts w:ascii="Arial" w:hAnsi="Arial" w:cs="Arial"/>
              </w:rPr>
            </w:pPr>
            <w:r w:rsidRPr="002E70DA">
              <w:rPr>
                <w:rFonts w:ascii="Arial" w:hAnsi="Arial" w:cs="Arial"/>
              </w:rPr>
              <w:t xml:space="preserve"> </w:t>
            </w:r>
          </w:p>
          <w:tbl>
            <w:tblPr>
              <w:tblStyle w:val="TableGrid0"/>
              <w:tblW w:w="8892" w:type="dxa"/>
              <w:tblInd w:w="0" w:type="dxa"/>
              <w:tblCellMar>
                <w:top w:w="60" w:type="dxa"/>
                <w:left w:w="14" w:type="dxa"/>
              </w:tblCellMar>
              <w:tblLook w:val="04A0" w:firstRow="1" w:lastRow="0" w:firstColumn="1" w:lastColumn="0" w:noHBand="0" w:noVBand="1"/>
            </w:tblPr>
            <w:tblGrid>
              <w:gridCol w:w="7433"/>
              <w:gridCol w:w="1459"/>
            </w:tblGrid>
            <w:tr w:rsidR="0096690C" w:rsidRPr="002E70DA" w14:paraId="365A768F" w14:textId="77777777" w:rsidTr="0096690C">
              <w:trPr>
                <w:trHeight w:val="323"/>
              </w:trPr>
              <w:tc>
                <w:tcPr>
                  <w:tcW w:w="8892"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2A5C69FA" w14:textId="77777777" w:rsidR="0096690C" w:rsidRPr="002E70DA" w:rsidRDefault="0096690C" w:rsidP="0096690C">
                  <w:pPr>
                    <w:rPr>
                      <w:rFonts w:ascii="Arial" w:hAnsi="Arial" w:cs="Arial"/>
                    </w:rPr>
                  </w:pPr>
                  <w:r w:rsidRPr="002E70DA">
                    <w:rPr>
                      <w:rFonts w:ascii="Arial" w:hAnsi="Arial" w:cs="Arial"/>
                      <w:b/>
                    </w:rPr>
                    <w:t xml:space="preserve">Qualifications </w:t>
                  </w:r>
                  <w:r w:rsidRPr="002E70DA">
                    <w:rPr>
                      <w:rFonts w:ascii="Arial" w:hAnsi="Arial" w:cs="Arial"/>
                    </w:rPr>
                    <w:t xml:space="preserve"> </w:t>
                  </w:r>
                </w:p>
              </w:tc>
            </w:tr>
            <w:tr w:rsidR="0096690C" w:rsidRPr="002E70DA" w14:paraId="0D1CAA42" w14:textId="77777777" w:rsidTr="0096690C">
              <w:trPr>
                <w:gridAfter w:val="1"/>
                <w:wAfter w:w="1459" w:type="dxa"/>
                <w:trHeight w:val="334"/>
              </w:trPr>
              <w:tc>
                <w:tcPr>
                  <w:tcW w:w="7433" w:type="dxa"/>
                  <w:tcBorders>
                    <w:top w:val="single" w:sz="8" w:space="0" w:color="000000"/>
                    <w:left w:val="single" w:sz="8" w:space="0" w:color="000000"/>
                    <w:bottom w:val="single" w:sz="8" w:space="0" w:color="000000"/>
                    <w:right w:val="single" w:sz="8" w:space="0" w:color="000000"/>
                  </w:tcBorders>
                  <w:hideMark/>
                </w:tcPr>
                <w:p w14:paraId="47832484" w14:textId="77777777" w:rsidR="0096690C" w:rsidRPr="002E70DA" w:rsidRDefault="0096690C" w:rsidP="0096690C">
                  <w:pPr>
                    <w:rPr>
                      <w:rFonts w:ascii="Arial" w:hAnsi="Arial" w:cs="Arial"/>
                    </w:rPr>
                  </w:pPr>
                  <w:r w:rsidRPr="002E70DA">
                    <w:rPr>
                      <w:rFonts w:ascii="Arial" w:hAnsi="Arial" w:cs="Arial"/>
                    </w:rPr>
                    <w:t xml:space="preserve">Maths and English GCSE grade C and above or equivalent. </w:t>
                  </w:r>
                </w:p>
              </w:tc>
            </w:tr>
          </w:tbl>
          <w:p w14:paraId="7F922C5F" w14:textId="47A0C16B" w:rsidR="00AC571E" w:rsidRPr="002E70DA" w:rsidRDefault="00AC571E" w:rsidP="00E45646">
            <w:pPr>
              <w:rPr>
                <w:rFonts w:ascii="Arial" w:hAnsi="Arial" w:cs="Arial"/>
              </w:rPr>
            </w:pPr>
          </w:p>
        </w:tc>
      </w:tr>
    </w:tbl>
    <w:p w14:paraId="693DDEBE" w14:textId="77777777" w:rsidR="00AC571E" w:rsidRPr="002E70DA" w:rsidRDefault="00AC571E" w:rsidP="00AC571E">
      <w:pPr>
        <w:autoSpaceDE w:val="0"/>
        <w:autoSpaceDN w:val="0"/>
        <w:adjustRightInd w:val="0"/>
        <w:rPr>
          <w:rFonts w:ascii="Arial" w:hAnsi="Arial" w:cs="Arial"/>
          <w:b/>
        </w:rPr>
      </w:pPr>
    </w:p>
    <w:p w14:paraId="6A211E12" w14:textId="77777777" w:rsidR="00AC571E" w:rsidRPr="002E70DA" w:rsidRDefault="00AC571E" w:rsidP="00AC571E">
      <w:pPr>
        <w:autoSpaceDE w:val="0"/>
        <w:autoSpaceDN w:val="0"/>
        <w:adjustRightInd w:val="0"/>
        <w:rPr>
          <w:rFonts w:ascii="Arial" w:hAnsi="Arial" w:cs="Arial"/>
          <w:b/>
        </w:rPr>
      </w:pPr>
    </w:p>
    <w:p w14:paraId="138B90A7" w14:textId="77777777" w:rsidR="00AC571E" w:rsidRPr="002E70DA" w:rsidRDefault="00AC571E" w:rsidP="00AC571E">
      <w:pPr>
        <w:autoSpaceDE w:val="0"/>
        <w:autoSpaceDN w:val="0"/>
        <w:adjustRightInd w:val="0"/>
        <w:rPr>
          <w:rFonts w:ascii="Arial" w:hAnsi="Arial" w:cs="Arial"/>
          <w:b/>
          <w:bCs/>
          <w:color w:val="000000"/>
        </w:rPr>
      </w:pPr>
    </w:p>
    <w:p w14:paraId="7B90B2FB" w14:textId="77777777" w:rsidR="00AC571E" w:rsidRPr="002E70DA" w:rsidRDefault="00AC571E" w:rsidP="00B53894">
      <w:pPr>
        <w:rPr>
          <w:rFonts w:ascii="Arial" w:hAnsi="Arial" w:cs="Arial"/>
          <w:b/>
        </w:rPr>
      </w:pPr>
    </w:p>
    <w:sectPr w:rsidR="00AC571E" w:rsidRPr="002E70DA"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CB26" w14:textId="77777777" w:rsidR="000A25F1" w:rsidRDefault="000A25F1" w:rsidP="003E5354">
      <w:r>
        <w:separator/>
      </w:r>
    </w:p>
  </w:endnote>
  <w:endnote w:type="continuationSeparator" w:id="0">
    <w:p w14:paraId="31CBE916" w14:textId="77777777" w:rsidR="000A25F1" w:rsidRDefault="000A25F1"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664498" w:rsidRPr="00602AEA" w:rsidRDefault="00664498">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3FCFF14A" w14:textId="77777777" w:rsidR="00664498" w:rsidRDefault="00664498"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2E6D01E9" wp14:editId="0777777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3CABC7" w14:textId="77777777" w:rsidR="00664498" w:rsidRPr="00E30EB9" w:rsidRDefault="00664498"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6D01E9"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0F3CABC7" w14:textId="77777777" w:rsidR="00664498" w:rsidRPr="00E30EB9" w:rsidRDefault="00664498"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1421" w14:textId="77777777" w:rsidR="000A25F1" w:rsidRDefault="000A25F1" w:rsidP="003E5354">
      <w:r>
        <w:separator/>
      </w:r>
    </w:p>
  </w:footnote>
  <w:footnote w:type="continuationSeparator" w:id="0">
    <w:p w14:paraId="05BEC96F" w14:textId="77777777" w:rsidR="000A25F1" w:rsidRDefault="000A25F1"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0E39" w14:textId="0043AFB5" w:rsidR="00664498" w:rsidRPr="0015656E" w:rsidRDefault="00664498"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3FB873CB" wp14:editId="14CDD57D">
              <wp:simplePos x="0" y="0"/>
              <wp:positionH relativeFrom="page">
                <wp:posOffset>0</wp:posOffset>
              </wp:positionH>
              <wp:positionV relativeFrom="page">
                <wp:posOffset>190500</wp:posOffset>
              </wp:positionV>
              <wp:extent cx="7560310" cy="266700"/>
              <wp:effectExtent l="0" t="0" r="0" b="0"/>
              <wp:wrapNone/>
              <wp:docPr id="4" name="MSIPCM8f2b45a7bb1aa18138bfb87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62EEA0" w14:textId="5836A77B" w:rsidR="00664498" w:rsidRPr="00AD5E3E" w:rsidRDefault="00664498" w:rsidP="00AD5E3E">
                          <w:pPr>
                            <w:rPr>
                              <w:rFonts w:ascii="Calibri" w:hAnsi="Calibri" w:cs="Calibri"/>
                              <w:color w:val="000000"/>
                              <w:sz w:val="20"/>
                            </w:rPr>
                          </w:pPr>
                          <w:r w:rsidRPr="00AD5E3E">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FB873CB" id="_x0000_t202" coordsize="21600,21600" o:spt="202" path="m,l,21600r21600,l21600,xe">
              <v:stroke joinstyle="miter"/>
              <v:path gradientshapeok="t" o:connecttype="rect"/>
            </v:shapetype>
            <v:shape id="MSIPCM8f2b45a7bb1aa18138bfb87d"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0262EEA0" w14:textId="5836A77B" w:rsidR="00664498" w:rsidRPr="00AD5E3E" w:rsidRDefault="00664498" w:rsidP="00AD5E3E">
                    <w:pPr>
                      <w:rPr>
                        <w:rFonts w:ascii="Calibri" w:hAnsi="Calibri" w:cs="Calibri"/>
                        <w:color w:val="000000"/>
                        <w:sz w:val="20"/>
                      </w:rPr>
                    </w:pPr>
                    <w:r w:rsidRPr="00AD5E3E">
                      <w:rPr>
                        <w:rFonts w:ascii="Calibri" w:hAnsi="Calibri" w:cs="Calibri"/>
                        <w:color w:val="000000"/>
                        <w:sz w:val="20"/>
                      </w:rPr>
                      <w:t>Official</w:t>
                    </w:r>
                  </w:p>
                </w:txbxContent>
              </v:textbox>
              <w10:wrap anchorx="page" anchory="page"/>
            </v:shape>
          </w:pict>
        </mc:Fallback>
      </mc:AlternateContent>
    </w:r>
    <w:r>
      <w:rPr>
        <w:rFonts w:ascii="Arial" w:hAnsi="Arial" w:cs="Arial"/>
        <w:b/>
        <w:noProof/>
        <w:sz w:val="28"/>
        <w:szCs w:val="20"/>
      </w:rPr>
      <mc:AlternateContent>
        <mc:Choice Requires="wps">
          <w:drawing>
            <wp:anchor distT="0" distB="0" distL="114300" distR="114300" simplePos="0" relativeHeight="251657728" behindDoc="0" locked="0" layoutInCell="1" allowOverlap="1" wp14:anchorId="16A2B782" wp14:editId="07777777">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1231BE67" w14:textId="77777777" w:rsidR="00664498" w:rsidRDefault="006644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A2B782" id="Text Box 2" o:spid="_x0000_s1027"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" filled="f" strokeweight=".5pt">
              <v:textbox>
                <w:txbxContent>
                  <w:p w14:paraId="1231BE67" w14:textId="77777777" w:rsidR="00664498" w:rsidRDefault="00664498"/>
                </w:txbxContent>
              </v:textbox>
            </v:shape>
          </w:pict>
        </mc:Fallback>
      </mc:AlternateContent>
    </w:r>
  </w:p>
  <w:sdt>
    <w:sdtPr>
      <w:rPr>
        <w:rFonts w:ascii="Arial" w:hAnsi="Arial" w:cs="Arial"/>
        <w:b/>
        <w:noProof/>
        <w:sz w:val="28"/>
        <w:szCs w:val="20"/>
      </w:rPr>
      <w:id w:val="2030823914"/>
      <w:docPartObj>
        <w:docPartGallery w:val="Watermarks"/>
        <w:docPartUnique/>
      </w:docPartObj>
    </w:sdtPr>
    <w:sdtEndPr/>
    <w:sdtContent>
      <w:p w14:paraId="1E1C8E66" w14:textId="77777777" w:rsidR="00664498" w:rsidRPr="0015656E" w:rsidRDefault="00664498"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DA9">
          <w:rPr>
            <w:rFonts w:ascii="Arial" w:hAnsi="Arial" w:cs="Arial"/>
            <w:b/>
            <w:noProof/>
            <w:sz w:val="28"/>
            <w:szCs w:val="20"/>
            <w:lang w:val="en-US" w:eastAsia="zh-TW"/>
          </w:rPr>
          <w:pict w14:anchorId="6BFFF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64070"/>
    <w:multiLevelType w:val="hybridMultilevel"/>
    <w:tmpl w:val="9BB02482"/>
    <w:lvl w:ilvl="0" w:tplc="03343D32">
      <w:start w:val="1"/>
      <w:numFmt w:val="decimal"/>
      <w:lvlText w:val="%1."/>
      <w:lvlJc w:val="left"/>
      <w:pPr>
        <w:ind w:left="720" w:hanging="360"/>
      </w:pPr>
    </w:lvl>
    <w:lvl w:ilvl="1" w:tplc="18302708">
      <w:start w:val="1"/>
      <w:numFmt w:val="lowerLetter"/>
      <w:lvlText w:val="%2."/>
      <w:lvlJc w:val="left"/>
      <w:pPr>
        <w:ind w:left="1440" w:hanging="360"/>
      </w:pPr>
    </w:lvl>
    <w:lvl w:ilvl="2" w:tplc="C6729E1A">
      <w:start w:val="1"/>
      <w:numFmt w:val="lowerRoman"/>
      <w:lvlText w:val="%3."/>
      <w:lvlJc w:val="right"/>
      <w:pPr>
        <w:ind w:left="2160" w:hanging="180"/>
      </w:pPr>
    </w:lvl>
    <w:lvl w:ilvl="3" w:tplc="BBFC55AC">
      <w:start w:val="1"/>
      <w:numFmt w:val="decimal"/>
      <w:lvlText w:val="%4."/>
      <w:lvlJc w:val="left"/>
      <w:pPr>
        <w:ind w:left="2880" w:hanging="360"/>
      </w:pPr>
    </w:lvl>
    <w:lvl w:ilvl="4" w:tplc="1E0E408A">
      <w:start w:val="1"/>
      <w:numFmt w:val="lowerLetter"/>
      <w:lvlText w:val="%5."/>
      <w:lvlJc w:val="left"/>
      <w:pPr>
        <w:ind w:left="3600" w:hanging="360"/>
      </w:pPr>
    </w:lvl>
    <w:lvl w:ilvl="5" w:tplc="3CB6A396">
      <w:start w:val="1"/>
      <w:numFmt w:val="lowerRoman"/>
      <w:lvlText w:val="%6."/>
      <w:lvlJc w:val="right"/>
      <w:pPr>
        <w:ind w:left="4320" w:hanging="180"/>
      </w:pPr>
    </w:lvl>
    <w:lvl w:ilvl="6" w:tplc="18A0215A">
      <w:start w:val="1"/>
      <w:numFmt w:val="decimal"/>
      <w:lvlText w:val="%7."/>
      <w:lvlJc w:val="left"/>
      <w:pPr>
        <w:ind w:left="5040" w:hanging="360"/>
      </w:pPr>
    </w:lvl>
    <w:lvl w:ilvl="7" w:tplc="CB1EC248">
      <w:start w:val="1"/>
      <w:numFmt w:val="lowerLetter"/>
      <w:lvlText w:val="%8."/>
      <w:lvlJc w:val="left"/>
      <w:pPr>
        <w:ind w:left="5760" w:hanging="360"/>
      </w:pPr>
    </w:lvl>
    <w:lvl w:ilvl="8" w:tplc="D41A888A">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A0A26"/>
    <w:multiLevelType w:val="hybridMultilevel"/>
    <w:tmpl w:val="09FEBDC2"/>
    <w:lvl w:ilvl="0" w:tplc="4134EAEA">
      <w:start w:val="1"/>
      <w:numFmt w:val="decimal"/>
      <w:lvlText w:val="%1."/>
      <w:lvlJc w:val="left"/>
      <w:pPr>
        <w:ind w:left="720" w:hanging="360"/>
      </w:pPr>
    </w:lvl>
    <w:lvl w:ilvl="1" w:tplc="D248AA50">
      <w:start w:val="1"/>
      <w:numFmt w:val="lowerLetter"/>
      <w:lvlText w:val="%2."/>
      <w:lvlJc w:val="left"/>
      <w:pPr>
        <w:ind w:left="1440" w:hanging="360"/>
      </w:pPr>
    </w:lvl>
    <w:lvl w:ilvl="2" w:tplc="629A0D5E">
      <w:start w:val="1"/>
      <w:numFmt w:val="lowerRoman"/>
      <w:lvlText w:val="%3."/>
      <w:lvlJc w:val="right"/>
      <w:pPr>
        <w:ind w:left="2160" w:hanging="180"/>
      </w:pPr>
    </w:lvl>
    <w:lvl w:ilvl="3" w:tplc="0A4ED212">
      <w:start w:val="1"/>
      <w:numFmt w:val="decimal"/>
      <w:lvlText w:val="%4."/>
      <w:lvlJc w:val="left"/>
      <w:pPr>
        <w:ind w:left="2880" w:hanging="360"/>
      </w:pPr>
    </w:lvl>
    <w:lvl w:ilvl="4" w:tplc="87FA1302">
      <w:start w:val="1"/>
      <w:numFmt w:val="lowerLetter"/>
      <w:lvlText w:val="%5."/>
      <w:lvlJc w:val="left"/>
      <w:pPr>
        <w:ind w:left="3600" w:hanging="360"/>
      </w:pPr>
    </w:lvl>
    <w:lvl w:ilvl="5" w:tplc="74B82598">
      <w:start w:val="1"/>
      <w:numFmt w:val="lowerRoman"/>
      <w:lvlText w:val="%6."/>
      <w:lvlJc w:val="right"/>
      <w:pPr>
        <w:ind w:left="4320" w:hanging="180"/>
      </w:pPr>
    </w:lvl>
    <w:lvl w:ilvl="6" w:tplc="A22E2EAC">
      <w:start w:val="1"/>
      <w:numFmt w:val="decimal"/>
      <w:lvlText w:val="%7."/>
      <w:lvlJc w:val="left"/>
      <w:pPr>
        <w:ind w:left="5040" w:hanging="360"/>
      </w:pPr>
    </w:lvl>
    <w:lvl w:ilvl="7" w:tplc="C802AA24">
      <w:start w:val="1"/>
      <w:numFmt w:val="lowerLetter"/>
      <w:lvlText w:val="%8."/>
      <w:lvlJc w:val="left"/>
      <w:pPr>
        <w:ind w:left="5760" w:hanging="360"/>
      </w:pPr>
    </w:lvl>
    <w:lvl w:ilvl="8" w:tplc="A5A6609E">
      <w:start w:val="1"/>
      <w:numFmt w:val="lowerRoman"/>
      <w:lvlText w:val="%9."/>
      <w:lvlJc w:val="right"/>
      <w:pPr>
        <w:ind w:left="6480"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B43B98"/>
    <w:multiLevelType w:val="hybridMultilevel"/>
    <w:tmpl w:val="B9CC7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F221D8"/>
    <w:multiLevelType w:val="multilevel"/>
    <w:tmpl w:val="0F12A5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6C25F8"/>
    <w:multiLevelType w:val="hybridMultilevel"/>
    <w:tmpl w:val="97529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DE14B8"/>
    <w:multiLevelType w:val="hybridMultilevel"/>
    <w:tmpl w:val="E800E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65358F"/>
    <w:multiLevelType w:val="hybridMultilevel"/>
    <w:tmpl w:val="F70C4766"/>
    <w:lvl w:ilvl="0" w:tplc="6DEC70BE">
      <w:start w:val="1"/>
      <w:numFmt w:val="bullet"/>
      <w:lvlText w:val=""/>
      <w:lvlJc w:val="left"/>
      <w:pPr>
        <w:ind w:left="720" w:hanging="360"/>
      </w:pPr>
      <w:rPr>
        <w:rFonts w:ascii="Symbol" w:hAnsi="Symbol" w:hint="default"/>
      </w:rPr>
    </w:lvl>
    <w:lvl w:ilvl="1" w:tplc="BD60B64C">
      <w:start w:val="1"/>
      <w:numFmt w:val="bullet"/>
      <w:lvlText w:val="o"/>
      <w:lvlJc w:val="left"/>
      <w:pPr>
        <w:ind w:left="1440" w:hanging="360"/>
      </w:pPr>
      <w:rPr>
        <w:rFonts w:ascii="Courier New" w:hAnsi="Courier New" w:hint="default"/>
      </w:rPr>
    </w:lvl>
    <w:lvl w:ilvl="2" w:tplc="0B3A0DAC">
      <w:start w:val="1"/>
      <w:numFmt w:val="bullet"/>
      <w:lvlText w:val=""/>
      <w:lvlJc w:val="left"/>
      <w:pPr>
        <w:ind w:left="2160" w:hanging="360"/>
      </w:pPr>
      <w:rPr>
        <w:rFonts w:ascii="Wingdings" w:hAnsi="Wingdings" w:hint="default"/>
      </w:rPr>
    </w:lvl>
    <w:lvl w:ilvl="3" w:tplc="BC0CD1A6">
      <w:start w:val="1"/>
      <w:numFmt w:val="bullet"/>
      <w:lvlText w:val=""/>
      <w:lvlJc w:val="left"/>
      <w:pPr>
        <w:ind w:left="2880" w:hanging="360"/>
      </w:pPr>
      <w:rPr>
        <w:rFonts w:ascii="Symbol" w:hAnsi="Symbol" w:hint="default"/>
      </w:rPr>
    </w:lvl>
    <w:lvl w:ilvl="4" w:tplc="6456C51A">
      <w:start w:val="1"/>
      <w:numFmt w:val="bullet"/>
      <w:lvlText w:val="o"/>
      <w:lvlJc w:val="left"/>
      <w:pPr>
        <w:ind w:left="3600" w:hanging="360"/>
      </w:pPr>
      <w:rPr>
        <w:rFonts w:ascii="Courier New" w:hAnsi="Courier New" w:hint="default"/>
      </w:rPr>
    </w:lvl>
    <w:lvl w:ilvl="5" w:tplc="F68E3918">
      <w:start w:val="1"/>
      <w:numFmt w:val="bullet"/>
      <w:lvlText w:val=""/>
      <w:lvlJc w:val="left"/>
      <w:pPr>
        <w:ind w:left="4320" w:hanging="360"/>
      </w:pPr>
      <w:rPr>
        <w:rFonts w:ascii="Wingdings" w:hAnsi="Wingdings" w:hint="default"/>
      </w:rPr>
    </w:lvl>
    <w:lvl w:ilvl="6" w:tplc="B64AE5F6">
      <w:start w:val="1"/>
      <w:numFmt w:val="bullet"/>
      <w:lvlText w:val=""/>
      <w:lvlJc w:val="left"/>
      <w:pPr>
        <w:ind w:left="5040" w:hanging="360"/>
      </w:pPr>
      <w:rPr>
        <w:rFonts w:ascii="Symbol" w:hAnsi="Symbol" w:hint="default"/>
      </w:rPr>
    </w:lvl>
    <w:lvl w:ilvl="7" w:tplc="8ACAD810">
      <w:start w:val="1"/>
      <w:numFmt w:val="bullet"/>
      <w:lvlText w:val="o"/>
      <w:lvlJc w:val="left"/>
      <w:pPr>
        <w:ind w:left="5760" w:hanging="360"/>
      </w:pPr>
      <w:rPr>
        <w:rFonts w:ascii="Courier New" w:hAnsi="Courier New" w:hint="default"/>
      </w:rPr>
    </w:lvl>
    <w:lvl w:ilvl="8" w:tplc="7C5C5844">
      <w:start w:val="1"/>
      <w:numFmt w:val="bullet"/>
      <w:lvlText w:val=""/>
      <w:lvlJc w:val="left"/>
      <w:pPr>
        <w:ind w:left="6480" w:hanging="360"/>
      </w:pPr>
      <w:rPr>
        <w:rFonts w:ascii="Wingdings" w:hAnsi="Wingdings" w:hint="default"/>
      </w:r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F2212"/>
    <w:multiLevelType w:val="hybridMultilevel"/>
    <w:tmpl w:val="9AB48A50"/>
    <w:lvl w:ilvl="0" w:tplc="C31A3C3C">
      <w:start w:val="1"/>
      <w:numFmt w:val="decimal"/>
      <w:lvlText w:val="%1."/>
      <w:lvlJc w:val="left"/>
      <w:pPr>
        <w:ind w:left="720" w:hanging="360"/>
      </w:pPr>
    </w:lvl>
    <w:lvl w:ilvl="1" w:tplc="42F4FB8A">
      <w:start w:val="1"/>
      <w:numFmt w:val="lowerLetter"/>
      <w:lvlText w:val="%2."/>
      <w:lvlJc w:val="left"/>
      <w:pPr>
        <w:ind w:left="1440" w:hanging="360"/>
      </w:pPr>
    </w:lvl>
    <w:lvl w:ilvl="2" w:tplc="A89E57CA">
      <w:start w:val="1"/>
      <w:numFmt w:val="lowerRoman"/>
      <w:lvlText w:val="%3."/>
      <w:lvlJc w:val="right"/>
      <w:pPr>
        <w:ind w:left="2160" w:hanging="180"/>
      </w:pPr>
    </w:lvl>
    <w:lvl w:ilvl="3" w:tplc="66B839AA">
      <w:start w:val="1"/>
      <w:numFmt w:val="decimal"/>
      <w:lvlText w:val="%4."/>
      <w:lvlJc w:val="left"/>
      <w:pPr>
        <w:ind w:left="2880" w:hanging="360"/>
      </w:pPr>
    </w:lvl>
    <w:lvl w:ilvl="4" w:tplc="8EAE3ED6">
      <w:start w:val="1"/>
      <w:numFmt w:val="lowerLetter"/>
      <w:lvlText w:val="%5."/>
      <w:lvlJc w:val="left"/>
      <w:pPr>
        <w:ind w:left="3600" w:hanging="360"/>
      </w:pPr>
    </w:lvl>
    <w:lvl w:ilvl="5" w:tplc="21287DE2">
      <w:start w:val="1"/>
      <w:numFmt w:val="lowerRoman"/>
      <w:lvlText w:val="%6."/>
      <w:lvlJc w:val="right"/>
      <w:pPr>
        <w:ind w:left="4320" w:hanging="180"/>
      </w:pPr>
    </w:lvl>
    <w:lvl w:ilvl="6" w:tplc="A4361CDE">
      <w:start w:val="1"/>
      <w:numFmt w:val="decimal"/>
      <w:lvlText w:val="%7."/>
      <w:lvlJc w:val="left"/>
      <w:pPr>
        <w:ind w:left="5040" w:hanging="360"/>
      </w:pPr>
    </w:lvl>
    <w:lvl w:ilvl="7" w:tplc="E140ED06">
      <w:start w:val="1"/>
      <w:numFmt w:val="lowerLetter"/>
      <w:lvlText w:val="%8."/>
      <w:lvlJc w:val="left"/>
      <w:pPr>
        <w:ind w:left="5760" w:hanging="360"/>
      </w:pPr>
    </w:lvl>
    <w:lvl w:ilvl="8" w:tplc="9656FF96">
      <w:start w:val="1"/>
      <w:numFmt w:val="lowerRoman"/>
      <w:lvlText w:val="%9."/>
      <w:lvlJc w:val="right"/>
      <w:pPr>
        <w:ind w:left="6480" w:hanging="180"/>
      </w:pPr>
    </w:lvl>
  </w:abstractNum>
  <w:abstractNum w:abstractNumId="27" w15:restartNumberingAfterBreak="0">
    <w:nsid w:val="55350B32"/>
    <w:multiLevelType w:val="hybridMultilevel"/>
    <w:tmpl w:val="62E20390"/>
    <w:lvl w:ilvl="0" w:tplc="23086F8E">
      <w:start w:val="1"/>
      <w:numFmt w:val="decimal"/>
      <w:lvlText w:val="%1."/>
      <w:lvlJc w:val="left"/>
      <w:pPr>
        <w:ind w:left="643" w:hanging="360"/>
      </w:pPr>
    </w:lvl>
    <w:lvl w:ilvl="1" w:tplc="F256888C">
      <w:start w:val="1"/>
      <w:numFmt w:val="lowerLetter"/>
      <w:lvlText w:val="%2."/>
      <w:lvlJc w:val="left"/>
      <w:pPr>
        <w:ind w:left="1440" w:hanging="360"/>
      </w:pPr>
    </w:lvl>
    <w:lvl w:ilvl="2" w:tplc="02CA6FF6">
      <w:start w:val="1"/>
      <w:numFmt w:val="lowerRoman"/>
      <w:lvlText w:val="%3."/>
      <w:lvlJc w:val="right"/>
      <w:pPr>
        <w:ind w:left="2160" w:hanging="180"/>
      </w:pPr>
    </w:lvl>
    <w:lvl w:ilvl="3" w:tplc="C3A89F22">
      <w:start w:val="1"/>
      <w:numFmt w:val="decimal"/>
      <w:lvlText w:val="%4."/>
      <w:lvlJc w:val="left"/>
      <w:pPr>
        <w:ind w:left="2880" w:hanging="360"/>
      </w:pPr>
    </w:lvl>
    <w:lvl w:ilvl="4" w:tplc="482E9FF6">
      <w:start w:val="1"/>
      <w:numFmt w:val="lowerLetter"/>
      <w:lvlText w:val="%5."/>
      <w:lvlJc w:val="left"/>
      <w:pPr>
        <w:ind w:left="3600" w:hanging="360"/>
      </w:pPr>
    </w:lvl>
    <w:lvl w:ilvl="5" w:tplc="26A6326C">
      <w:start w:val="1"/>
      <w:numFmt w:val="lowerRoman"/>
      <w:lvlText w:val="%6."/>
      <w:lvlJc w:val="right"/>
      <w:pPr>
        <w:ind w:left="4320" w:hanging="180"/>
      </w:pPr>
    </w:lvl>
    <w:lvl w:ilvl="6" w:tplc="CFFEE266">
      <w:start w:val="1"/>
      <w:numFmt w:val="decimal"/>
      <w:lvlText w:val="%7."/>
      <w:lvlJc w:val="left"/>
      <w:pPr>
        <w:ind w:left="5040" w:hanging="360"/>
      </w:pPr>
    </w:lvl>
    <w:lvl w:ilvl="7" w:tplc="0F2666AE">
      <w:start w:val="1"/>
      <w:numFmt w:val="lowerLetter"/>
      <w:lvlText w:val="%8."/>
      <w:lvlJc w:val="left"/>
      <w:pPr>
        <w:ind w:left="5760" w:hanging="360"/>
      </w:pPr>
    </w:lvl>
    <w:lvl w:ilvl="8" w:tplc="A53A3AC2">
      <w:start w:val="1"/>
      <w:numFmt w:val="lowerRoman"/>
      <w:lvlText w:val="%9."/>
      <w:lvlJc w:val="right"/>
      <w:pPr>
        <w:ind w:left="6480" w:hanging="180"/>
      </w:p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868F6"/>
    <w:multiLevelType w:val="hybridMultilevel"/>
    <w:tmpl w:val="C5E6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F934F8C"/>
    <w:multiLevelType w:val="hybridMultilevel"/>
    <w:tmpl w:val="FB4C353A"/>
    <w:lvl w:ilvl="0" w:tplc="58CE4230">
      <w:start w:val="1"/>
      <w:numFmt w:val="bullet"/>
      <w:lvlText w:val=""/>
      <w:lvlJc w:val="left"/>
      <w:pPr>
        <w:ind w:left="720" w:hanging="360"/>
      </w:pPr>
      <w:rPr>
        <w:rFonts w:ascii="Symbol" w:hAnsi="Symbol" w:hint="default"/>
      </w:rPr>
    </w:lvl>
    <w:lvl w:ilvl="1" w:tplc="A24A7EFC">
      <w:start w:val="1"/>
      <w:numFmt w:val="bullet"/>
      <w:lvlText w:val="o"/>
      <w:lvlJc w:val="left"/>
      <w:pPr>
        <w:ind w:left="1440" w:hanging="360"/>
      </w:pPr>
      <w:rPr>
        <w:rFonts w:ascii="Courier New" w:hAnsi="Courier New" w:hint="default"/>
      </w:rPr>
    </w:lvl>
    <w:lvl w:ilvl="2" w:tplc="12D0FF48">
      <w:start w:val="1"/>
      <w:numFmt w:val="bullet"/>
      <w:lvlText w:val=""/>
      <w:lvlJc w:val="left"/>
      <w:pPr>
        <w:ind w:left="2160" w:hanging="360"/>
      </w:pPr>
      <w:rPr>
        <w:rFonts w:ascii="Wingdings" w:hAnsi="Wingdings" w:hint="default"/>
      </w:rPr>
    </w:lvl>
    <w:lvl w:ilvl="3" w:tplc="FF6A2A1E">
      <w:start w:val="1"/>
      <w:numFmt w:val="bullet"/>
      <w:lvlText w:val=""/>
      <w:lvlJc w:val="left"/>
      <w:pPr>
        <w:ind w:left="2880" w:hanging="360"/>
      </w:pPr>
      <w:rPr>
        <w:rFonts w:ascii="Symbol" w:hAnsi="Symbol" w:hint="default"/>
      </w:rPr>
    </w:lvl>
    <w:lvl w:ilvl="4" w:tplc="0CFA28C2">
      <w:start w:val="1"/>
      <w:numFmt w:val="bullet"/>
      <w:lvlText w:val="o"/>
      <w:lvlJc w:val="left"/>
      <w:pPr>
        <w:ind w:left="3600" w:hanging="360"/>
      </w:pPr>
      <w:rPr>
        <w:rFonts w:ascii="Courier New" w:hAnsi="Courier New" w:hint="default"/>
      </w:rPr>
    </w:lvl>
    <w:lvl w:ilvl="5" w:tplc="041E5AAC">
      <w:start w:val="1"/>
      <w:numFmt w:val="bullet"/>
      <w:lvlText w:val=""/>
      <w:lvlJc w:val="left"/>
      <w:pPr>
        <w:ind w:left="4320" w:hanging="360"/>
      </w:pPr>
      <w:rPr>
        <w:rFonts w:ascii="Wingdings" w:hAnsi="Wingdings" w:hint="default"/>
      </w:rPr>
    </w:lvl>
    <w:lvl w:ilvl="6" w:tplc="F01E6276">
      <w:start w:val="1"/>
      <w:numFmt w:val="bullet"/>
      <w:lvlText w:val=""/>
      <w:lvlJc w:val="left"/>
      <w:pPr>
        <w:ind w:left="5040" w:hanging="360"/>
      </w:pPr>
      <w:rPr>
        <w:rFonts w:ascii="Symbol" w:hAnsi="Symbol" w:hint="default"/>
      </w:rPr>
    </w:lvl>
    <w:lvl w:ilvl="7" w:tplc="B718B0C0">
      <w:start w:val="1"/>
      <w:numFmt w:val="bullet"/>
      <w:lvlText w:val="o"/>
      <w:lvlJc w:val="left"/>
      <w:pPr>
        <w:ind w:left="5760" w:hanging="360"/>
      </w:pPr>
      <w:rPr>
        <w:rFonts w:ascii="Courier New" w:hAnsi="Courier New" w:hint="default"/>
      </w:rPr>
    </w:lvl>
    <w:lvl w:ilvl="8" w:tplc="3856AD1A">
      <w:start w:val="1"/>
      <w:numFmt w:val="bullet"/>
      <w:lvlText w:val=""/>
      <w:lvlJc w:val="left"/>
      <w:pPr>
        <w:ind w:left="6480" w:hanging="360"/>
      </w:pPr>
      <w:rPr>
        <w:rFonts w:ascii="Wingdings" w:hAnsi="Wingdings" w:hint="default"/>
      </w:rPr>
    </w:lvl>
  </w:abstractNum>
  <w:abstractNum w:abstractNumId="3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AD422E"/>
    <w:multiLevelType w:val="hybridMultilevel"/>
    <w:tmpl w:val="672A1EBC"/>
    <w:lvl w:ilvl="0" w:tplc="8E782346">
      <w:start w:val="1"/>
      <w:numFmt w:val="decimal"/>
      <w:lvlText w:val="%1."/>
      <w:lvlJc w:val="left"/>
      <w:pPr>
        <w:ind w:left="785" w:hanging="360"/>
      </w:pPr>
      <w:rPr>
        <w:rFonts w:asciiTheme="minorHAnsi" w:hAnsiTheme="minorHAnsi" w:cstheme="minorHAnsi" w:hint="default"/>
      </w:rPr>
    </w:lvl>
    <w:lvl w:ilvl="1" w:tplc="F256888C">
      <w:start w:val="1"/>
      <w:numFmt w:val="lowerLetter"/>
      <w:lvlText w:val="%2."/>
      <w:lvlJc w:val="left"/>
      <w:pPr>
        <w:ind w:left="1440" w:hanging="360"/>
      </w:pPr>
    </w:lvl>
    <w:lvl w:ilvl="2" w:tplc="02CA6FF6">
      <w:start w:val="1"/>
      <w:numFmt w:val="lowerRoman"/>
      <w:lvlText w:val="%3."/>
      <w:lvlJc w:val="right"/>
      <w:pPr>
        <w:ind w:left="2160" w:hanging="180"/>
      </w:pPr>
    </w:lvl>
    <w:lvl w:ilvl="3" w:tplc="C3A89F22">
      <w:start w:val="1"/>
      <w:numFmt w:val="decimal"/>
      <w:lvlText w:val="%4."/>
      <w:lvlJc w:val="left"/>
      <w:pPr>
        <w:ind w:left="2880" w:hanging="360"/>
      </w:pPr>
    </w:lvl>
    <w:lvl w:ilvl="4" w:tplc="482E9FF6">
      <w:start w:val="1"/>
      <w:numFmt w:val="lowerLetter"/>
      <w:lvlText w:val="%5."/>
      <w:lvlJc w:val="left"/>
      <w:pPr>
        <w:ind w:left="3600" w:hanging="360"/>
      </w:pPr>
    </w:lvl>
    <w:lvl w:ilvl="5" w:tplc="26A6326C">
      <w:start w:val="1"/>
      <w:numFmt w:val="lowerRoman"/>
      <w:lvlText w:val="%6."/>
      <w:lvlJc w:val="right"/>
      <w:pPr>
        <w:ind w:left="4320" w:hanging="180"/>
      </w:pPr>
    </w:lvl>
    <w:lvl w:ilvl="6" w:tplc="CFFEE266">
      <w:start w:val="1"/>
      <w:numFmt w:val="decimal"/>
      <w:lvlText w:val="%7."/>
      <w:lvlJc w:val="left"/>
      <w:pPr>
        <w:ind w:left="5040" w:hanging="360"/>
      </w:pPr>
    </w:lvl>
    <w:lvl w:ilvl="7" w:tplc="0F2666AE">
      <w:start w:val="1"/>
      <w:numFmt w:val="lowerLetter"/>
      <w:lvlText w:val="%8."/>
      <w:lvlJc w:val="left"/>
      <w:pPr>
        <w:ind w:left="5760" w:hanging="360"/>
      </w:pPr>
    </w:lvl>
    <w:lvl w:ilvl="8" w:tplc="A53A3AC2">
      <w:start w:val="1"/>
      <w:numFmt w:val="lowerRoman"/>
      <w:lvlText w:val="%9."/>
      <w:lvlJc w:val="right"/>
      <w:pPr>
        <w:ind w:left="648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F5834BB"/>
    <w:multiLevelType w:val="hybridMultilevel"/>
    <w:tmpl w:val="5CC4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752040">
    <w:abstractNumId w:val="36"/>
  </w:num>
  <w:num w:numId="2" w16cid:durableId="1253778505">
    <w:abstractNumId w:val="6"/>
  </w:num>
  <w:num w:numId="3" w16cid:durableId="556012799">
    <w:abstractNumId w:val="1"/>
  </w:num>
  <w:num w:numId="4" w16cid:durableId="1254897916">
    <w:abstractNumId w:val="26"/>
  </w:num>
  <w:num w:numId="5" w16cid:durableId="519972684">
    <w:abstractNumId w:val="41"/>
  </w:num>
  <w:num w:numId="6" w16cid:durableId="1094790263">
    <w:abstractNumId w:val="16"/>
  </w:num>
  <w:num w:numId="7" w16cid:durableId="165485679">
    <w:abstractNumId w:val="30"/>
  </w:num>
  <w:num w:numId="8" w16cid:durableId="679939439">
    <w:abstractNumId w:val="28"/>
  </w:num>
  <w:num w:numId="9" w16cid:durableId="912815552">
    <w:abstractNumId w:val="21"/>
  </w:num>
  <w:num w:numId="10" w16cid:durableId="960918696">
    <w:abstractNumId w:val="38"/>
  </w:num>
  <w:num w:numId="11" w16cid:durableId="1105034102">
    <w:abstractNumId w:val="4"/>
  </w:num>
  <w:num w:numId="12" w16cid:durableId="1313021100">
    <w:abstractNumId w:val="3"/>
  </w:num>
  <w:num w:numId="13" w16cid:durableId="1128821939">
    <w:abstractNumId w:val="18"/>
  </w:num>
  <w:num w:numId="14" w16cid:durableId="1766413241">
    <w:abstractNumId w:val="2"/>
  </w:num>
  <w:num w:numId="15" w16cid:durableId="1113674088">
    <w:abstractNumId w:val="32"/>
  </w:num>
  <w:num w:numId="16" w16cid:durableId="1400785214">
    <w:abstractNumId w:val="12"/>
  </w:num>
  <w:num w:numId="17" w16cid:durableId="1183545018">
    <w:abstractNumId w:val="10"/>
  </w:num>
  <w:num w:numId="18" w16cid:durableId="1055083933">
    <w:abstractNumId w:val="34"/>
  </w:num>
  <w:num w:numId="19" w16cid:durableId="1234319930">
    <w:abstractNumId w:val="17"/>
  </w:num>
  <w:num w:numId="20" w16cid:durableId="1860970191">
    <w:abstractNumId w:val="11"/>
  </w:num>
  <w:num w:numId="21" w16cid:durableId="504563618">
    <w:abstractNumId w:val="14"/>
  </w:num>
  <w:num w:numId="22" w16cid:durableId="148131459">
    <w:abstractNumId w:val="7"/>
  </w:num>
  <w:num w:numId="23" w16cid:durableId="1122116162">
    <w:abstractNumId w:val="42"/>
  </w:num>
  <w:num w:numId="24" w16cid:durableId="1537544154">
    <w:abstractNumId w:val="24"/>
  </w:num>
  <w:num w:numId="25" w16cid:durableId="263728487">
    <w:abstractNumId w:val="15"/>
  </w:num>
  <w:num w:numId="26" w16cid:durableId="458229688">
    <w:abstractNumId w:val="37"/>
  </w:num>
  <w:num w:numId="27" w16cid:durableId="644555723">
    <w:abstractNumId w:val="31"/>
  </w:num>
  <w:num w:numId="28" w16cid:durableId="135341157">
    <w:abstractNumId w:val="35"/>
  </w:num>
  <w:num w:numId="29" w16cid:durableId="1323388529">
    <w:abstractNumId w:val="25"/>
  </w:num>
  <w:num w:numId="30" w16cid:durableId="1888251110">
    <w:abstractNumId w:val="0"/>
  </w:num>
  <w:num w:numId="31" w16cid:durableId="131094725">
    <w:abstractNumId w:val="23"/>
  </w:num>
  <w:num w:numId="32" w16cid:durableId="184442224">
    <w:abstractNumId w:val="39"/>
  </w:num>
  <w:num w:numId="33" w16cid:durableId="713819748">
    <w:abstractNumId w:val="5"/>
  </w:num>
  <w:num w:numId="34" w16cid:durableId="652952499">
    <w:abstractNumId w:val="40"/>
  </w:num>
  <w:num w:numId="35" w16cid:durableId="1791316366">
    <w:abstractNumId w:val="9"/>
  </w:num>
  <w:num w:numId="36" w16cid:durableId="666249096">
    <w:abstractNumId w:val="29"/>
  </w:num>
  <w:num w:numId="37" w16cid:durableId="999965332">
    <w:abstractNumId w:val="43"/>
  </w:num>
  <w:num w:numId="38" w16cid:durableId="1029186257">
    <w:abstractNumId w:val="22"/>
  </w:num>
  <w:num w:numId="39" w16cid:durableId="1629358005">
    <w:abstractNumId w:val="13"/>
  </w:num>
  <w:num w:numId="40" w16cid:durableId="925651107">
    <w:abstractNumId w:val="27"/>
  </w:num>
  <w:num w:numId="41" w16cid:durableId="814295130">
    <w:abstractNumId w:val="20"/>
  </w:num>
  <w:num w:numId="42" w16cid:durableId="2013676412">
    <w:abstractNumId w:val="8"/>
  </w:num>
  <w:num w:numId="43" w16cid:durableId="748163460">
    <w:abstractNumId w:val="33"/>
  </w:num>
  <w:num w:numId="44" w16cid:durableId="1114873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777B"/>
    <w:rsid w:val="00034578"/>
    <w:rsid w:val="00040A31"/>
    <w:rsid w:val="00041902"/>
    <w:rsid w:val="00043195"/>
    <w:rsid w:val="00045ABB"/>
    <w:rsid w:val="000467DD"/>
    <w:rsid w:val="00053BCA"/>
    <w:rsid w:val="000621A9"/>
    <w:rsid w:val="00074F15"/>
    <w:rsid w:val="00076859"/>
    <w:rsid w:val="0009112E"/>
    <w:rsid w:val="00092A2D"/>
    <w:rsid w:val="00095756"/>
    <w:rsid w:val="000962E5"/>
    <w:rsid w:val="000A25F1"/>
    <w:rsid w:val="000A7321"/>
    <w:rsid w:val="000B4643"/>
    <w:rsid w:val="000B53F5"/>
    <w:rsid w:val="000B61A4"/>
    <w:rsid w:val="000C1335"/>
    <w:rsid w:val="000D160E"/>
    <w:rsid w:val="000E2DF0"/>
    <w:rsid w:val="000E62C7"/>
    <w:rsid w:val="000F025D"/>
    <w:rsid w:val="00112470"/>
    <w:rsid w:val="00113AE0"/>
    <w:rsid w:val="00113D09"/>
    <w:rsid w:val="00125641"/>
    <w:rsid w:val="001363F4"/>
    <w:rsid w:val="001379DF"/>
    <w:rsid w:val="00143B8C"/>
    <w:rsid w:val="00154E7C"/>
    <w:rsid w:val="0015656E"/>
    <w:rsid w:val="00164423"/>
    <w:rsid w:val="0016555B"/>
    <w:rsid w:val="00175705"/>
    <w:rsid w:val="00175823"/>
    <w:rsid w:val="001776D1"/>
    <w:rsid w:val="00180AA8"/>
    <w:rsid w:val="001833C7"/>
    <w:rsid w:val="001844F7"/>
    <w:rsid w:val="00184682"/>
    <w:rsid w:val="001900FC"/>
    <w:rsid w:val="0019685A"/>
    <w:rsid w:val="001A6B77"/>
    <w:rsid w:val="001B2FB2"/>
    <w:rsid w:val="001C2CA3"/>
    <w:rsid w:val="001D4A54"/>
    <w:rsid w:val="001E05C1"/>
    <w:rsid w:val="001E3C23"/>
    <w:rsid w:val="001E47DD"/>
    <w:rsid w:val="00200D4B"/>
    <w:rsid w:val="002015E6"/>
    <w:rsid w:val="00201989"/>
    <w:rsid w:val="00202A7E"/>
    <w:rsid w:val="002037BD"/>
    <w:rsid w:val="002044A7"/>
    <w:rsid w:val="00207363"/>
    <w:rsid w:val="002109FC"/>
    <w:rsid w:val="00223609"/>
    <w:rsid w:val="00224FEB"/>
    <w:rsid w:val="00236800"/>
    <w:rsid w:val="00236989"/>
    <w:rsid w:val="00240241"/>
    <w:rsid w:val="00240EA2"/>
    <w:rsid w:val="0024126E"/>
    <w:rsid w:val="00245FC9"/>
    <w:rsid w:val="00246C1B"/>
    <w:rsid w:val="00254AF4"/>
    <w:rsid w:val="0026064E"/>
    <w:rsid w:val="00261779"/>
    <w:rsid w:val="00274096"/>
    <w:rsid w:val="002748BB"/>
    <w:rsid w:val="002827AA"/>
    <w:rsid w:val="002857D1"/>
    <w:rsid w:val="0029563F"/>
    <w:rsid w:val="00295D11"/>
    <w:rsid w:val="00295E1E"/>
    <w:rsid w:val="002A108A"/>
    <w:rsid w:val="002A10D9"/>
    <w:rsid w:val="002A74F2"/>
    <w:rsid w:val="002B069D"/>
    <w:rsid w:val="002B7CD7"/>
    <w:rsid w:val="002D3ABE"/>
    <w:rsid w:val="002D560B"/>
    <w:rsid w:val="002D7A1D"/>
    <w:rsid w:val="002E02F3"/>
    <w:rsid w:val="002E3D10"/>
    <w:rsid w:val="002E49B1"/>
    <w:rsid w:val="002E59A5"/>
    <w:rsid w:val="002E70DA"/>
    <w:rsid w:val="002E7DFC"/>
    <w:rsid w:val="002F732F"/>
    <w:rsid w:val="00303FCB"/>
    <w:rsid w:val="003054B2"/>
    <w:rsid w:val="00307608"/>
    <w:rsid w:val="00323C90"/>
    <w:rsid w:val="00324D3D"/>
    <w:rsid w:val="003254B5"/>
    <w:rsid w:val="00334700"/>
    <w:rsid w:val="00342DA9"/>
    <w:rsid w:val="00343CED"/>
    <w:rsid w:val="00345108"/>
    <w:rsid w:val="0035330C"/>
    <w:rsid w:val="00364866"/>
    <w:rsid w:val="0036490C"/>
    <w:rsid w:val="003723DC"/>
    <w:rsid w:val="00376E8A"/>
    <w:rsid w:val="00377D5A"/>
    <w:rsid w:val="00380815"/>
    <w:rsid w:val="003847D3"/>
    <w:rsid w:val="00387E78"/>
    <w:rsid w:val="00392636"/>
    <w:rsid w:val="00396680"/>
    <w:rsid w:val="00397448"/>
    <w:rsid w:val="003A04AE"/>
    <w:rsid w:val="003A2F19"/>
    <w:rsid w:val="003A6B63"/>
    <w:rsid w:val="003B46D7"/>
    <w:rsid w:val="003C0D48"/>
    <w:rsid w:val="003C29A2"/>
    <w:rsid w:val="003C4D5C"/>
    <w:rsid w:val="003D1184"/>
    <w:rsid w:val="003D1948"/>
    <w:rsid w:val="003D348E"/>
    <w:rsid w:val="003D51F7"/>
    <w:rsid w:val="003E5354"/>
    <w:rsid w:val="003F0272"/>
    <w:rsid w:val="003F3658"/>
    <w:rsid w:val="003F4CFC"/>
    <w:rsid w:val="00401253"/>
    <w:rsid w:val="00402EF4"/>
    <w:rsid w:val="00403864"/>
    <w:rsid w:val="00404C0A"/>
    <w:rsid w:val="00407E7C"/>
    <w:rsid w:val="00410700"/>
    <w:rsid w:val="004108FC"/>
    <w:rsid w:val="00423461"/>
    <w:rsid w:val="004256D7"/>
    <w:rsid w:val="00427CE9"/>
    <w:rsid w:val="004304AB"/>
    <w:rsid w:val="00435992"/>
    <w:rsid w:val="0044737D"/>
    <w:rsid w:val="00447633"/>
    <w:rsid w:val="00453DB8"/>
    <w:rsid w:val="00466702"/>
    <w:rsid w:val="004752A5"/>
    <w:rsid w:val="00483D3A"/>
    <w:rsid w:val="004842A5"/>
    <w:rsid w:val="004859A5"/>
    <w:rsid w:val="0049109C"/>
    <w:rsid w:val="0049147F"/>
    <w:rsid w:val="004924DE"/>
    <w:rsid w:val="004A20E6"/>
    <w:rsid w:val="004A38CD"/>
    <w:rsid w:val="004A3A11"/>
    <w:rsid w:val="004A5A1C"/>
    <w:rsid w:val="004A74CD"/>
    <w:rsid w:val="004B0996"/>
    <w:rsid w:val="004B5957"/>
    <w:rsid w:val="004C06DA"/>
    <w:rsid w:val="004C1BE3"/>
    <w:rsid w:val="004C2EE3"/>
    <w:rsid w:val="004C55E7"/>
    <w:rsid w:val="004C64D0"/>
    <w:rsid w:val="004D2B21"/>
    <w:rsid w:val="004D3E78"/>
    <w:rsid w:val="004D5CD7"/>
    <w:rsid w:val="004E242B"/>
    <w:rsid w:val="004F2BFC"/>
    <w:rsid w:val="004F2E96"/>
    <w:rsid w:val="004F668A"/>
    <w:rsid w:val="005117A1"/>
    <w:rsid w:val="005305AE"/>
    <w:rsid w:val="005308D0"/>
    <w:rsid w:val="00533982"/>
    <w:rsid w:val="005369A3"/>
    <w:rsid w:val="00542E8E"/>
    <w:rsid w:val="00543396"/>
    <w:rsid w:val="00545A74"/>
    <w:rsid w:val="005625AD"/>
    <w:rsid w:val="00563EA5"/>
    <w:rsid w:val="005750CD"/>
    <w:rsid w:val="00580A9A"/>
    <w:rsid w:val="0058438B"/>
    <w:rsid w:val="00585777"/>
    <w:rsid w:val="005907BB"/>
    <w:rsid w:val="00591F9B"/>
    <w:rsid w:val="00592A7E"/>
    <w:rsid w:val="0059510D"/>
    <w:rsid w:val="00597320"/>
    <w:rsid w:val="00597977"/>
    <w:rsid w:val="005B3EBF"/>
    <w:rsid w:val="005C24AD"/>
    <w:rsid w:val="005D0486"/>
    <w:rsid w:val="005E4ADF"/>
    <w:rsid w:val="005E559A"/>
    <w:rsid w:val="00600815"/>
    <w:rsid w:val="00602AEA"/>
    <w:rsid w:val="006034E2"/>
    <w:rsid w:val="00607E93"/>
    <w:rsid w:val="00610545"/>
    <w:rsid w:val="00612C8B"/>
    <w:rsid w:val="00612FE1"/>
    <w:rsid w:val="00613054"/>
    <w:rsid w:val="00613F15"/>
    <w:rsid w:val="006215B9"/>
    <w:rsid w:val="00623232"/>
    <w:rsid w:val="00623B33"/>
    <w:rsid w:val="006258D2"/>
    <w:rsid w:val="006276A0"/>
    <w:rsid w:val="006345A2"/>
    <w:rsid w:val="00644972"/>
    <w:rsid w:val="006454AD"/>
    <w:rsid w:val="0064607D"/>
    <w:rsid w:val="00654C7F"/>
    <w:rsid w:val="006551ED"/>
    <w:rsid w:val="006553AE"/>
    <w:rsid w:val="00657A2C"/>
    <w:rsid w:val="006636E1"/>
    <w:rsid w:val="00664498"/>
    <w:rsid w:val="00665978"/>
    <w:rsid w:val="006702ED"/>
    <w:rsid w:val="006758B3"/>
    <w:rsid w:val="00683531"/>
    <w:rsid w:val="006A1A41"/>
    <w:rsid w:val="006A1E18"/>
    <w:rsid w:val="006A3D40"/>
    <w:rsid w:val="006A3F49"/>
    <w:rsid w:val="006B25B8"/>
    <w:rsid w:val="006C1C8E"/>
    <w:rsid w:val="006C261D"/>
    <w:rsid w:val="006C39D4"/>
    <w:rsid w:val="006C40ED"/>
    <w:rsid w:val="006C4A95"/>
    <w:rsid w:val="006D76D1"/>
    <w:rsid w:val="006E27B3"/>
    <w:rsid w:val="006E5C6F"/>
    <w:rsid w:val="006F7511"/>
    <w:rsid w:val="00703BE5"/>
    <w:rsid w:val="00712F20"/>
    <w:rsid w:val="00713380"/>
    <w:rsid w:val="00713CEE"/>
    <w:rsid w:val="00714EFE"/>
    <w:rsid w:val="00721AA8"/>
    <w:rsid w:val="00724AEE"/>
    <w:rsid w:val="007319DD"/>
    <w:rsid w:val="007366A9"/>
    <w:rsid w:val="00745907"/>
    <w:rsid w:val="00750A13"/>
    <w:rsid w:val="00752DB2"/>
    <w:rsid w:val="00753274"/>
    <w:rsid w:val="00756863"/>
    <w:rsid w:val="00765214"/>
    <w:rsid w:val="007657D6"/>
    <w:rsid w:val="00770F26"/>
    <w:rsid w:val="00783C6D"/>
    <w:rsid w:val="00786E14"/>
    <w:rsid w:val="007A6A73"/>
    <w:rsid w:val="007B1542"/>
    <w:rsid w:val="007C27A5"/>
    <w:rsid w:val="007C2E25"/>
    <w:rsid w:val="007C3F8C"/>
    <w:rsid w:val="007C617C"/>
    <w:rsid w:val="007C7D20"/>
    <w:rsid w:val="007D20BD"/>
    <w:rsid w:val="007D5A3B"/>
    <w:rsid w:val="007E536B"/>
    <w:rsid w:val="008003FF"/>
    <w:rsid w:val="00802B8D"/>
    <w:rsid w:val="008105D0"/>
    <w:rsid w:val="008139EB"/>
    <w:rsid w:val="00813D32"/>
    <w:rsid w:val="00821658"/>
    <w:rsid w:val="008273C4"/>
    <w:rsid w:val="00837476"/>
    <w:rsid w:val="00840AC0"/>
    <w:rsid w:val="00846467"/>
    <w:rsid w:val="0084728B"/>
    <w:rsid w:val="0085261D"/>
    <w:rsid w:val="00854C11"/>
    <w:rsid w:val="008558E7"/>
    <w:rsid w:val="00860010"/>
    <w:rsid w:val="0086312E"/>
    <w:rsid w:val="00865D8E"/>
    <w:rsid w:val="00886036"/>
    <w:rsid w:val="008907FC"/>
    <w:rsid w:val="0089133B"/>
    <w:rsid w:val="00891815"/>
    <w:rsid w:val="008924AE"/>
    <w:rsid w:val="00894D4B"/>
    <w:rsid w:val="008A0DC4"/>
    <w:rsid w:val="008A15EF"/>
    <w:rsid w:val="008A3EF1"/>
    <w:rsid w:val="008B21E7"/>
    <w:rsid w:val="008B3018"/>
    <w:rsid w:val="008B534D"/>
    <w:rsid w:val="008B5484"/>
    <w:rsid w:val="008C0883"/>
    <w:rsid w:val="008C0C27"/>
    <w:rsid w:val="008C1A86"/>
    <w:rsid w:val="008D0A94"/>
    <w:rsid w:val="008D2BB6"/>
    <w:rsid w:val="008D6E04"/>
    <w:rsid w:val="008F0484"/>
    <w:rsid w:val="008F5C49"/>
    <w:rsid w:val="008F677B"/>
    <w:rsid w:val="008F693F"/>
    <w:rsid w:val="008F77C6"/>
    <w:rsid w:val="0090490C"/>
    <w:rsid w:val="009109C2"/>
    <w:rsid w:val="00915B47"/>
    <w:rsid w:val="009170B9"/>
    <w:rsid w:val="0092023A"/>
    <w:rsid w:val="009202FC"/>
    <w:rsid w:val="00926E42"/>
    <w:rsid w:val="00927DFC"/>
    <w:rsid w:val="00931901"/>
    <w:rsid w:val="009331BF"/>
    <w:rsid w:val="00933C4B"/>
    <w:rsid w:val="00935FA0"/>
    <w:rsid w:val="00936224"/>
    <w:rsid w:val="00940FF5"/>
    <w:rsid w:val="009529C8"/>
    <w:rsid w:val="009563C1"/>
    <w:rsid w:val="00961263"/>
    <w:rsid w:val="0096166A"/>
    <w:rsid w:val="0096690C"/>
    <w:rsid w:val="00970B89"/>
    <w:rsid w:val="00970FA5"/>
    <w:rsid w:val="00974994"/>
    <w:rsid w:val="00975F12"/>
    <w:rsid w:val="00997D54"/>
    <w:rsid w:val="009C348D"/>
    <w:rsid w:val="009D35AF"/>
    <w:rsid w:val="009D4662"/>
    <w:rsid w:val="009D4FB4"/>
    <w:rsid w:val="009D5536"/>
    <w:rsid w:val="009D7615"/>
    <w:rsid w:val="009E54E8"/>
    <w:rsid w:val="009E5A9D"/>
    <w:rsid w:val="009F1B52"/>
    <w:rsid w:val="00A031FC"/>
    <w:rsid w:val="00A17712"/>
    <w:rsid w:val="00A17B4D"/>
    <w:rsid w:val="00A22B9D"/>
    <w:rsid w:val="00A254C2"/>
    <w:rsid w:val="00A262C4"/>
    <w:rsid w:val="00A26418"/>
    <w:rsid w:val="00A35CEC"/>
    <w:rsid w:val="00A42175"/>
    <w:rsid w:val="00A73544"/>
    <w:rsid w:val="00A76885"/>
    <w:rsid w:val="00A8526F"/>
    <w:rsid w:val="00A91B60"/>
    <w:rsid w:val="00A920C4"/>
    <w:rsid w:val="00A92D79"/>
    <w:rsid w:val="00A96164"/>
    <w:rsid w:val="00AB7915"/>
    <w:rsid w:val="00AB7E08"/>
    <w:rsid w:val="00AC0C7B"/>
    <w:rsid w:val="00AC307B"/>
    <w:rsid w:val="00AC571E"/>
    <w:rsid w:val="00AC5B6C"/>
    <w:rsid w:val="00AD0257"/>
    <w:rsid w:val="00AD5E3E"/>
    <w:rsid w:val="00AE0F8D"/>
    <w:rsid w:val="00AF0596"/>
    <w:rsid w:val="00B04C52"/>
    <w:rsid w:val="00B06619"/>
    <w:rsid w:val="00B11F16"/>
    <w:rsid w:val="00B2084A"/>
    <w:rsid w:val="00B22CC6"/>
    <w:rsid w:val="00B2480C"/>
    <w:rsid w:val="00B266DB"/>
    <w:rsid w:val="00B34715"/>
    <w:rsid w:val="00B35400"/>
    <w:rsid w:val="00B3651E"/>
    <w:rsid w:val="00B3662C"/>
    <w:rsid w:val="00B435E2"/>
    <w:rsid w:val="00B53894"/>
    <w:rsid w:val="00B60375"/>
    <w:rsid w:val="00B609B5"/>
    <w:rsid w:val="00B75180"/>
    <w:rsid w:val="00B81F47"/>
    <w:rsid w:val="00B915C9"/>
    <w:rsid w:val="00B96984"/>
    <w:rsid w:val="00BA1445"/>
    <w:rsid w:val="00BA42DC"/>
    <w:rsid w:val="00BA44EA"/>
    <w:rsid w:val="00BB192D"/>
    <w:rsid w:val="00BB4DD8"/>
    <w:rsid w:val="00BB6CDB"/>
    <w:rsid w:val="00BB7565"/>
    <w:rsid w:val="00BC3B6C"/>
    <w:rsid w:val="00BC40ED"/>
    <w:rsid w:val="00BC5F7B"/>
    <w:rsid w:val="00BD64A8"/>
    <w:rsid w:val="00BE3BE8"/>
    <w:rsid w:val="00BE6A50"/>
    <w:rsid w:val="00BF1C54"/>
    <w:rsid w:val="00BF4197"/>
    <w:rsid w:val="00C03CD8"/>
    <w:rsid w:val="00C0449A"/>
    <w:rsid w:val="00C12C7A"/>
    <w:rsid w:val="00C12CF6"/>
    <w:rsid w:val="00C12D4B"/>
    <w:rsid w:val="00C20461"/>
    <w:rsid w:val="00C22178"/>
    <w:rsid w:val="00C236ED"/>
    <w:rsid w:val="00C27BD9"/>
    <w:rsid w:val="00C32254"/>
    <w:rsid w:val="00C350DD"/>
    <w:rsid w:val="00C369B8"/>
    <w:rsid w:val="00C4011A"/>
    <w:rsid w:val="00C41C88"/>
    <w:rsid w:val="00C45352"/>
    <w:rsid w:val="00C50C08"/>
    <w:rsid w:val="00C55326"/>
    <w:rsid w:val="00C55803"/>
    <w:rsid w:val="00C62BA2"/>
    <w:rsid w:val="00C71F5C"/>
    <w:rsid w:val="00C76334"/>
    <w:rsid w:val="00C82B67"/>
    <w:rsid w:val="00C843AC"/>
    <w:rsid w:val="00C87312"/>
    <w:rsid w:val="00C90AB7"/>
    <w:rsid w:val="00CA5746"/>
    <w:rsid w:val="00CA7797"/>
    <w:rsid w:val="00CB5723"/>
    <w:rsid w:val="00CC45F2"/>
    <w:rsid w:val="00CC7903"/>
    <w:rsid w:val="00CD06B1"/>
    <w:rsid w:val="00CD0D02"/>
    <w:rsid w:val="00CD2380"/>
    <w:rsid w:val="00CD5F49"/>
    <w:rsid w:val="00CE2F6F"/>
    <w:rsid w:val="00CE5A42"/>
    <w:rsid w:val="00CF20DB"/>
    <w:rsid w:val="00CF52E9"/>
    <w:rsid w:val="00CF531B"/>
    <w:rsid w:val="00D04BFB"/>
    <w:rsid w:val="00D20A7D"/>
    <w:rsid w:val="00D215A1"/>
    <w:rsid w:val="00D23C17"/>
    <w:rsid w:val="00D26FD4"/>
    <w:rsid w:val="00D331E1"/>
    <w:rsid w:val="00D37BB9"/>
    <w:rsid w:val="00D474D1"/>
    <w:rsid w:val="00D53613"/>
    <w:rsid w:val="00D54EB1"/>
    <w:rsid w:val="00D5540E"/>
    <w:rsid w:val="00D57313"/>
    <w:rsid w:val="00D67735"/>
    <w:rsid w:val="00D73573"/>
    <w:rsid w:val="00D75260"/>
    <w:rsid w:val="00D8366B"/>
    <w:rsid w:val="00D852F2"/>
    <w:rsid w:val="00D86619"/>
    <w:rsid w:val="00D8693A"/>
    <w:rsid w:val="00D86DA6"/>
    <w:rsid w:val="00D8740F"/>
    <w:rsid w:val="00DB211A"/>
    <w:rsid w:val="00DB7824"/>
    <w:rsid w:val="00DC3A8A"/>
    <w:rsid w:val="00DD3588"/>
    <w:rsid w:val="00DD3F67"/>
    <w:rsid w:val="00DE42CA"/>
    <w:rsid w:val="00DE61F8"/>
    <w:rsid w:val="00DE6659"/>
    <w:rsid w:val="00DE7506"/>
    <w:rsid w:val="00DF1211"/>
    <w:rsid w:val="00DF2A00"/>
    <w:rsid w:val="00DF697D"/>
    <w:rsid w:val="00DF7A3B"/>
    <w:rsid w:val="00E01113"/>
    <w:rsid w:val="00E014B9"/>
    <w:rsid w:val="00E01875"/>
    <w:rsid w:val="00E03820"/>
    <w:rsid w:val="00E04F66"/>
    <w:rsid w:val="00E05806"/>
    <w:rsid w:val="00E11B51"/>
    <w:rsid w:val="00E123BA"/>
    <w:rsid w:val="00E239DD"/>
    <w:rsid w:val="00E26A78"/>
    <w:rsid w:val="00E30EB9"/>
    <w:rsid w:val="00E36BC7"/>
    <w:rsid w:val="00E435A5"/>
    <w:rsid w:val="00E51749"/>
    <w:rsid w:val="00E51DCA"/>
    <w:rsid w:val="00E55C35"/>
    <w:rsid w:val="00E70336"/>
    <w:rsid w:val="00E7554E"/>
    <w:rsid w:val="00E7662F"/>
    <w:rsid w:val="00E85ED8"/>
    <w:rsid w:val="00EA2CC9"/>
    <w:rsid w:val="00EA3F8E"/>
    <w:rsid w:val="00EB47AA"/>
    <w:rsid w:val="00EB50EC"/>
    <w:rsid w:val="00EB68C3"/>
    <w:rsid w:val="00EB7098"/>
    <w:rsid w:val="00EC1343"/>
    <w:rsid w:val="00ED05ED"/>
    <w:rsid w:val="00ED1A03"/>
    <w:rsid w:val="00EE2B81"/>
    <w:rsid w:val="00EF1348"/>
    <w:rsid w:val="00EF287F"/>
    <w:rsid w:val="00EF3AB0"/>
    <w:rsid w:val="00EF5F9D"/>
    <w:rsid w:val="00EF710F"/>
    <w:rsid w:val="00F01544"/>
    <w:rsid w:val="00F03C71"/>
    <w:rsid w:val="00F03E99"/>
    <w:rsid w:val="00F11426"/>
    <w:rsid w:val="00F125CB"/>
    <w:rsid w:val="00F17B80"/>
    <w:rsid w:val="00F23BDC"/>
    <w:rsid w:val="00F27B4D"/>
    <w:rsid w:val="00F33FF7"/>
    <w:rsid w:val="00F4682C"/>
    <w:rsid w:val="00F53F06"/>
    <w:rsid w:val="00F620F2"/>
    <w:rsid w:val="00F63769"/>
    <w:rsid w:val="00F67A44"/>
    <w:rsid w:val="00F75153"/>
    <w:rsid w:val="00F7665D"/>
    <w:rsid w:val="00F90371"/>
    <w:rsid w:val="00F93B8A"/>
    <w:rsid w:val="00FA78DD"/>
    <w:rsid w:val="00FB034B"/>
    <w:rsid w:val="00FB6581"/>
    <w:rsid w:val="00FC3985"/>
    <w:rsid w:val="00FC7431"/>
    <w:rsid w:val="00FD5BDB"/>
    <w:rsid w:val="00FE5599"/>
    <w:rsid w:val="00FF1837"/>
    <w:rsid w:val="57A6EF9D"/>
    <w:rsid w:val="6E0947C5"/>
    <w:rsid w:val="70BA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6D4E37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Indent">
    <w:name w:val="Body Text Indent"/>
    <w:basedOn w:val="Normal"/>
    <w:link w:val="BodyTextIndentChar"/>
    <w:semiHidden/>
    <w:rsid w:val="00592A7E"/>
    <w:pPr>
      <w:tabs>
        <w:tab w:val="num" w:pos="540"/>
      </w:tabs>
      <w:ind w:left="540" w:hanging="540"/>
      <w:jc w:val="both"/>
    </w:pPr>
    <w:rPr>
      <w:rFonts w:ascii="Arial" w:hAnsi="Arial"/>
      <w:color w:val="FF0000"/>
      <w:szCs w:val="20"/>
      <w:lang w:eastAsia="en-US"/>
    </w:rPr>
  </w:style>
  <w:style w:type="character" w:customStyle="1" w:styleId="BodyTextIndentChar">
    <w:name w:val="Body Text Indent Char"/>
    <w:basedOn w:val="DefaultParagraphFont"/>
    <w:link w:val="BodyTextIndent"/>
    <w:semiHidden/>
    <w:rsid w:val="00592A7E"/>
    <w:rPr>
      <w:rFonts w:ascii="Arial" w:hAnsi="Arial"/>
      <w:color w:val="FF0000"/>
      <w:sz w:val="24"/>
      <w:lang w:eastAsia="en-US"/>
    </w:rPr>
  </w:style>
  <w:style w:type="table" w:customStyle="1" w:styleId="TableGrid0">
    <w:name w:val="TableGrid"/>
    <w:rsid w:val="00AC571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1216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67253D26-64EA-4CAF-87EE-6FDFB5DEC442}">
  <ds:schemaRefs>
    <ds:schemaRef ds:uri="http://schemas.openxmlformats.org/officeDocument/2006/bibliography"/>
  </ds:schemaRefs>
</ds:datastoreItem>
</file>

<file path=customXml/itemProps4.xml><?xml version="1.0" encoding="utf-8"?>
<ds:datastoreItem xmlns:ds="http://schemas.openxmlformats.org/officeDocument/2006/customXml" ds:itemID="{71E10EBB-BEE4-4C2E-83EF-35901DDAA6B4}"/>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23</TotalTime>
  <Pages>6</Pages>
  <Words>1253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Radford, Suzanne</cp:lastModifiedBy>
  <cp:revision>20</cp:revision>
  <cp:lastPrinted>2017-06-16T09:03:00Z</cp:lastPrinted>
  <dcterms:created xsi:type="dcterms:W3CDTF">2021-06-16T13:01:00Z</dcterms:created>
  <dcterms:modified xsi:type="dcterms:W3CDTF">2022-10-14T14:20:00Z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0x01010061A5143F4B726548A38F1C4A70EA2185</vt:lpwstr>
  </property>
  <property fmtid="{D5CDD505-2E9C-101B-9397-08002B2CF9AE}" pid="4" name="MSIP_Label_763da656-5c75-4f6d-9461-4a3ce9a537cc_Enabled">
    <vt:lpwstr>true</vt:lpwstr>
  </property>
  <property fmtid="{D5CDD505-2E9C-101B-9397-08002B2CF9AE}" pid="5" name="MSIP_Label_763da656-5c75-4f6d-9461-4a3ce9a537cc_SetDate">
    <vt:lpwstr>2021-06-16T13:01:17Z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
  </property>
  <property fmtid="{D5CDD505-2E9C-101B-9397-08002B2CF9AE}" pid="10" name="MSIP_Label_763da656-5c75-4f6d-9461-4a3ce9a537cc_ContentBits">
    <vt:lpwstr>1</vt:lpwstr>
  </property>
</Properties>
</file>