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49" w:rsidRDefault="00975849" w:rsidP="00975849">
      <w:pPr>
        <w:jc w:val="center"/>
        <w:rPr>
          <w:rFonts w:ascii="Century Gothic" w:hAnsi="Century Gothic"/>
          <w:b/>
          <w:sz w:val="28"/>
          <w:szCs w:val="28"/>
        </w:rPr>
      </w:pPr>
      <w:r w:rsidRPr="007E5176"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0B9DDDF7" wp14:editId="4258FC16">
            <wp:simplePos x="0" y="0"/>
            <wp:positionH relativeFrom="column">
              <wp:posOffset>335915</wp:posOffset>
            </wp:positionH>
            <wp:positionV relativeFrom="paragraph">
              <wp:posOffset>0</wp:posOffset>
            </wp:positionV>
            <wp:extent cx="5334000" cy="714375"/>
            <wp:effectExtent l="0" t="0" r="0" b="9525"/>
            <wp:wrapSquare wrapText="bothSides"/>
            <wp:docPr id="5" name="Picture 5" descr="C:\Users\cmeade.BVILLE-ADMIN\AppData\Local\Microsoft\Windows\Temporary Internet Files\Content.Outlook\5PNSCY3Q\Q1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eade.BVILLE-ADMIN\AppData\Local\Microsoft\Windows\Temporary Internet Files\Content.Outlook\5PNSCY3Q\Q1E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849" w:rsidRDefault="00975849" w:rsidP="00593AEF">
      <w:pPr>
        <w:spacing w:after="0"/>
        <w:rPr>
          <w:rFonts w:ascii="Century Gothic" w:hAnsi="Century Gothic"/>
          <w:b/>
          <w:sz w:val="28"/>
          <w:szCs w:val="28"/>
        </w:rPr>
      </w:pPr>
    </w:p>
    <w:p w:rsidR="00975849" w:rsidRDefault="00975849" w:rsidP="00975849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</w:p>
    <w:p w:rsidR="00975849" w:rsidRPr="007E5176" w:rsidRDefault="00975849" w:rsidP="00975849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7E5176">
        <w:rPr>
          <w:rFonts w:ascii="Century Gothic" w:hAnsi="Century Gothic"/>
          <w:b/>
          <w:sz w:val="28"/>
          <w:szCs w:val="28"/>
        </w:rPr>
        <w:t>JOB DESCRIPTION AND PERSON SPECIFICATION</w:t>
      </w:r>
    </w:p>
    <w:p w:rsidR="00975849" w:rsidRPr="00295ACD" w:rsidRDefault="00975849" w:rsidP="00975849">
      <w:pPr>
        <w:spacing w:after="0"/>
        <w:jc w:val="center"/>
        <w:rPr>
          <w:rFonts w:ascii="Century Gothic" w:hAnsi="Century Gothic"/>
          <w:b/>
          <w:szCs w:val="20"/>
        </w:rPr>
      </w:pPr>
    </w:p>
    <w:p w:rsidR="00975849" w:rsidRPr="00593AEF" w:rsidRDefault="00975849" w:rsidP="00975849">
      <w:pPr>
        <w:spacing w:after="0"/>
        <w:jc w:val="center"/>
        <w:rPr>
          <w:rFonts w:ascii="Century Gothic" w:hAnsi="Century Gothic"/>
          <w:b/>
          <w:color w:val="0070C0"/>
          <w:sz w:val="36"/>
          <w:szCs w:val="36"/>
        </w:rPr>
      </w:pPr>
      <w:r w:rsidRPr="00593AEF">
        <w:rPr>
          <w:rFonts w:ascii="Century Gothic" w:hAnsi="Century Gothic"/>
          <w:b/>
          <w:color w:val="0070C0"/>
          <w:sz w:val="36"/>
          <w:szCs w:val="36"/>
        </w:rPr>
        <w:t>ADMINISTRATOR AND PERSONAL ASSISTANT</w:t>
      </w:r>
    </w:p>
    <w:p w:rsidR="00975849" w:rsidRDefault="00975849" w:rsidP="00975849">
      <w:pPr>
        <w:spacing w:after="0"/>
        <w:rPr>
          <w:rFonts w:ascii="Century Gothic" w:hAnsi="Century Gothic"/>
          <w:b/>
          <w:szCs w:val="20"/>
        </w:rPr>
      </w:pPr>
    </w:p>
    <w:p w:rsidR="00975849" w:rsidRPr="00973325" w:rsidRDefault="00975849" w:rsidP="00975849">
      <w:pPr>
        <w:spacing w:after="0"/>
        <w:rPr>
          <w:rFonts w:ascii="Century Gothic" w:hAnsi="Century Gothic"/>
          <w:sz w:val="21"/>
          <w:szCs w:val="21"/>
        </w:rPr>
      </w:pPr>
      <w:r w:rsidRPr="00973325">
        <w:rPr>
          <w:rFonts w:ascii="Century Gothic" w:hAnsi="Century Gothic"/>
          <w:b/>
          <w:sz w:val="21"/>
          <w:szCs w:val="21"/>
        </w:rPr>
        <w:t xml:space="preserve">Post title: </w:t>
      </w:r>
      <w:r w:rsidRPr="00973325">
        <w:rPr>
          <w:rFonts w:ascii="Century Gothic" w:hAnsi="Century Gothic"/>
          <w:b/>
          <w:sz w:val="21"/>
          <w:szCs w:val="21"/>
        </w:rPr>
        <w:tab/>
      </w:r>
      <w:r w:rsidRPr="00973325">
        <w:rPr>
          <w:rFonts w:ascii="Century Gothic" w:hAnsi="Century Gothic"/>
          <w:b/>
          <w:sz w:val="21"/>
          <w:szCs w:val="21"/>
        </w:rPr>
        <w:tab/>
      </w:r>
      <w:r w:rsidRPr="00973325">
        <w:rPr>
          <w:rFonts w:ascii="Century Gothic" w:hAnsi="Century Gothic"/>
          <w:sz w:val="21"/>
          <w:szCs w:val="21"/>
        </w:rPr>
        <w:t xml:space="preserve">Administrator / PA to the trust’s CEO and central team </w:t>
      </w:r>
    </w:p>
    <w:p w:rsidR="00975849" w:rsidRPr="00973325" w:rsidRDefault="00975849" w:rsidP="00975849">
      <w:pPr>
        <w:spacing w:after="0"/>
        <w:rPr>
          <w:rFonts w:ascii="Century Gothic" w:hAnsi="Century Gothic"/>
          <w:sz w:val="21"/>
          <w:szCs w:val="21"/>
        </w:rPr>
      </w:pPr>
      <w:r w:rsidRPr="00973325">
        <w:rPr>
          <w:rFonts w:ascii="Century Gothic" w:hAnsi="Century Gothic"/>
          <w:b/>
          <w:sz w:val="21"/>
          <w:szCs w:val="21"/>
        </w:rPr>
        <w:t xml:space="preserve">Responsible to: </w:t>
      </w:r>
      <w:r w:rsidRPr="00973325">
        <w:rPr>
          <w:rFonts w:ascii="Century Gothic" w:hAnsi="Century Gothic"/>
          <w:b/>
          <w:sz w:val="21"/>
          <w:szCs w:val="21"/>
        </w:rPr>
        <w:tab/>
      </w:r>
      <w:r w:rsidRPr="00973325">
        <w:rPr>
          <w:rFonts w:ascii="Century Gothic" w:hAnsi="Century Gothic"/>
          <w:sz w:val="21"/>
          <w:szCs w:val="21"/>
        </w:rPr>
        <w:t>The Chief Executive Officer (CEO) and the director of operations</w:t>
      </w:r>
    </w:p>
    <w:p w:rsidR="00975849" w:rsidRPr="00973325" w:rsidRDefault="00975849" w:rsidP="00975849">
      <w:pPr>
        <w:spacing w:after="0"/>
        <w:ind w:left="2160" w:hanging="2160"/>
        <w:rPr>
          <w:rFonts w:ascii="Century Gothic" w:hAnsi="Century Gothic"/>
          <w:sz w:val="21"/>
          <w:szCs w:val="21"/>
        </w:rPr>
      </w:pPr>
      <w:r w:rsidRPr="00973325">
        <w:rPr>
          <w:rFonts w:ascii="Century Gothic" w:hAnsi="Century Gothic"/>
          <w:b/>
          <w:sz w:val="21"/>
          <w:szCs w:val="21"/>
        </w:rPr>
        <w:t>Location:</w:t>
      </w:r>
      <w:r w:rsidRPr="00973325">
        <w:rPr>
          <w:rFonts w:ascii="Century Gothic" w:hAnsi="Century Gothic"/>
          <w:sz w:val="21"/>
          <w:szCs w:val="21"/>
        </w:rPr>
        <w:t xml:space="preserve"> </w:t>
      </w:r>
      <w:r w:rsidRPr="00973325">
        <w:rPr>
          <w:rFonts w:ascii="Century Gothic" w:hAnsi="Century Gothic"/>
          <w:sz w:val="21"/>
          <w:szCs w:val="21"/>
        </w:rPr>
        <w:tab/>
      </w:r>
      <w:r w:rsidRPr="00973325">
        <w:rPr>
          <w:rFonts w:ascii="Century Gothic" w:eastAsia="Arial" w:hAnsi="Century Gothic"/>
          <w:sz w:val="21"/>
          <w:szCs w:val="21"/>
        </w:rPr>
        <w:t xml:space="preserve">Across the Quality First Education trust sites, but predominantly based at the two Belleville </w:t>
      </w:r>
      <w:r w:rsidR="00973325">
        <w:rPr>
          <w:rFonts w:ascii="Century Gothic" w:eastAsia="Arial" w:hAnsi="Century Gothic"/>
          <w:sz w:val="21"/>
          <w:szCs w:val="21"/>
        </w:rPr>
        <w:t>Primary</w:t>
      </w:r>
      <w:r w:rsidRPr="00973325">
        <w:rPr>
          <w:rFonts w:ascii="Century Gothic" w:eastAsia="Arial" w:hAnsi="Century Gothic"/>
          <w:sz w:val="21"/>
          <w:szCs w:val="21"/>
        </w:rPr>
        <w:t xml:space="preserve"> sites (Webb’s Road SW11 6PR &amp; Meteor Street SW11 5NZ)</w:t>
      </w:r>
    </w:p>
    <w:p w:rsidR="00975849" w:rsidRPr="00973325" w:rsidRDefault="00975849" w:rsidP="00975849">
      <w:pPr>
        <w:spacing w:after="0"/>
        <w:ind w:left="2160" w:hanging="2160"/>
        <w:rPr>
          <w:rFonts w:ascii="Century Gothic" w:hAnsi="Century Gothic"/>
          <w:sz w:val="21"/>
          <w:szCs w:val="21"/>
        </w:rPr>
      </w:pPr>
      <w:r w:rsidRPr="00973325">
        <w:rPr>
          <w:rFonts w:ascii="Century Gothic" w:hAnsi="Century Gothic"/>
          <w:b/>
          <w:sz w:val="21"/>
          <w:szCs w:val="21"/>
        </w:rPr>
        <w:t>Hours:</w:t>
      </w:r>
      <w:r w:rsidRPr="00973325">
        <w:rPr>
          <w:rFonts w:ascii="Century Gothic" w:hAnsi="Century Gothic"/>
          <w:sz w:val="21"/>
          <w:szCs w:val="21"/>
        </w:rPr>
        <w:t xml:space="preserve"> </w:t>
      </w:r>
      <w:r w:rsidRPr="00973325">
        <w:rPr>
          <w:rFonts w:ascii="Century Gothic" w:hAnsi="Century Gothic"/>
          <w:sz w:val="21"/>
          <w:szCs w:val="21"/>
        </w:rPr>
        <w:tab/>
        <w:t xml:space="preserve">Monday to Friday, </w:t>
      </w:r>
      <w:r w:rsidRPr="00973325">
        <w:rPr>
          <w:rFonts w:ascii="Century Gothic" w:eastAsia="Arial" w:hAnsi="Century Gothic"/>
          <w:sz w:val="21"/>
          <w:szCs w:val="21"/>
        </w:rPr>
        <w:t>36 hours per week, with a start time of 08.00am.</w:t>
      </w:r>
      <w:r w:rsidRPr="00973325">
        <w:rPr>
          <w:rFonts w:ascii="Century Gothic" w:eastAsia="Symbol" w:hAnsi="Century Gothic"/>
          <w:sz w:val="21"/>
          <w:szCs w:val="21"/>
        </w:rPr>
        <w:t xml:space="preserve"> </w:t>
      </w:r>
      <w:r w:rsidR="00593AEF" w:rsidRPr="00973325">
        <w:rPr>
          <w:rFonts w:ascii="Century Gothic" w:hAnsi="Century Gothic"/>
          <w:sz w:val="21"/>
          <w:szCs w:val="21"/>
        </w:rPr>
        <w:t>42 weeks per annum (term time plus 3 weeks)</w:t>
      </w:r>
      <w:r w:rsidR="00593AEF" w:rsidRPr="00973325">
        <w:rPr>
          <w:rFonts w:ascii="Century Gothic" w:hAnsi="Century Gothic"/>
          <w:b/>
          <w:sz w:val="21"/>
          <w:szCs w:val="21"/>
        </w:rPr>
        <w:t xml:space="preserve">. </w:t>
      </w:r>
      <w:r w:rsidRPr="00973325">
        <w:rPr>
          <w:rFonts w:ascii="Century Gothic" w:eastAsia="Arial" w:hAnsi="Century Gothic"/>
          <w:sz w:val="21"/>
          <w:szCs w:val="21"/>
        </w:rPr>
        <w:t>Holiday is not to be taken during term time and applicants must be able to work some parts of the school holidays.</w:t>
      </w:r>
    </w:p>
    <w:p w:rsidR="00975849" w:rsidRPr="00973325" w:rsidRDefault="00975849" w:rsidP="00975849">
      <w:pPr>
        <w:spacing w:after="0"/>
        <w:ind w:left="2160" w:hanging="2160"/>
        <w:rPr>
          <w:rFonts w:ascii="Century Gothic" w:hAnsi="Century Gothic"/>
          <w:b/>
          <w:sz w:val="21"/>
          <w:szCs w:val="21"/>
        </w:rPr>
      </w:pPr>
      <w:r w:rsidRPr="00973325">
        <w:rPr>
          <w:rFonts w:ascii="Century Gothic" w:hAnsi="Century Gothic"/>
          <w:b/>
          <w:sz w:val="21"/>
          <w:szCs w:val="21"/>
        </w:rPr>
        <w:t xml:space="preserve">Grade and salary:  </w:t>
      </w:r>
      <w:r w:rsidRPr="00973325">
        <w:rPr>
          <w:rFonts w:ascii="Century Gothic" w:hAnsi="Century Gothic"/>
          <w:b/>
          <w:sz w:val="21"/>
          <w:szCs w:val="21"/>
        </w:rPr>
        <w:tab/>
      </w:r>
      <w:r w:rsidRPr="00973325">
        <w:rPr>
          <w:rFonts w:ascii="Century Gothic" w:hAnsi="Century Gothic"/>
          <w:sz w:val="21"/>
          <w:szCs w:val="21"/>
        </w:rPr>
        <w:t>Scale 4,</w:t>
      </w:r>
      <w:r w:rsidRPr="00973325">
        <w:rPr>
          <w:rFonts w:ascii="Century Gothic" w:hAnsi="Century Gothic"/>
          <w:b/>
          <w:sz w:val="21"/>
          <w:szCs w:val="21"/>
        </w:rPr>
        <w:t xml:space="preserve"> </w:t>
      </w:r>
      <w:r w:rsidRPr="00973325">
        <w:rPr>
          <w:rFonts w:ascii="Century Gothic" w:hAnsi="Century Gothic" w:cs="Arial"/>
          <w:sz w:val="21"/>
          <w:szCs w:val="21"/>
        </w:rPr>
        <w:t>£</w:t>
      </w:r>
      <w:r w:rsidRPr="00973325">
        <w:rPr>
          <w:rFonts w:ascii="Century Gothic" w:eastAsia="Arial" w:hAnsi="Century Gothic"/>
          <w:sz w:val="21"/>
          <w:szCs w:val="21"/>
        </w:rPr>
        <w:t>24,</w:t>
      </w:r>
      <w:r w:rsidR="003605CB">
        <w:rPr>
          <w:rFonts w:ascii="Century Gothic" w:eastAsia="Arial" w:hAnsi="Century Gothic"/>
          <w:sz w:val="21"/>
          <w:szCs w:val="21"/>
        </w:rPr>
        <w:t>717</w:t>
      </w:r>
      <w:r w:rsidRPr="00973325">
        <w:rPr>
          <w:rFonts w:ascii="Century Gothic" w:eastAsia="Arial" w:hAnsi="Century Gothic"/>
          <w:sz w:val="21"/>
          <w:szCs w:val="21"/>
        </w:rPr>
        <w:t xml:space="preserve"> (actual pro rata salary </w:t>
      </w:r>
      <w:r w:rsidR="0088681C">
        <w:rPr>
          <w:rFonts w:ascii="Century Gothic" w:eastAsia="Arial" w:hAnsi="Century Gothic"/>
          <w:sz w:val="21"/>
          <w:szCs w:val="21"/>
        </w:rPr>
        <w:t xml:space="preserve">for 42 weeks is </w:t>
      </w:r>
      <w:r w:rsidRPr="00973325">
        <w:rPr>
          <w:rFonts w:ascii="Century Gothic" w:eastAsia="Arial" w:hAnsi="Century Gothic"/>
          <w:sz w:val="21"/>
          <w:szCs w:val="21"/>
        </w:rPr>
        <w:t>£</w:t>
      </w:r>
      <w:r w:rsidR="003605CB">
        <w:rPr>
          <w:rFonts w:ascii="Century Gothic" w:eastAsia="Arial" w:hAnsi="Century Gothic"/>
          <w:sz w:val="21"/>
          <w:szCs w:val="21"/>
        </w:rPr>
        <w:t>23,069; this may be adjusted depending on length of service and annual leave entitlement</w:t>
      </w:r>
      <w:r w:rsidRPr="00973325">
        <w:rPr>
          <w:rFonts w:ascii="Century Gothic" w:eastAsia="Arial" w:hAnsi="Century Gothic"/>
          <w:sz w:val="21"/>
          <w:szCs w:val="21"/>
        </w:rPr>
        <w:t>)</w:t>
      </w:r>
      <w:r w:rsidR="003605CB">
        <w:rPr>
          <w:rFonts w:ascii="Century Gothic" w:eastAsia="Arial" w:hAnsi="Century Gothic"/>
          <w:sz w:val="21"/>
          <w:szCs w:val="21"/>
        </w:rPr>
        <w:t>.</w:t>
      </w:r>
    </w:p>
    <w:p w:rsidR="00975849" w:rsidRDefault="00975849" w:rsidP="00975849">
      <w:pPr>
        <w:pStyle w:val="Default"/>
        <w:spacing w:line="276" w:lineRule="auto"/>
        <w:rPr>
          <w:rFonts w:ascii="Century Gothic" w:hAnsi="Century Gothic"/>
          <w:sz w:val="22"/>
          <w:szCs w:val="22"/>
        </w:rPr>
      </w:pPr>
    </w:p>
    <w:p w:rsidR="00582A5E" w:rsidRDefault="00582A5E" w:rsidP="0088681C">
      <w:pPr>
        <w:shd w:val="clear" w:color="auto" w:fill="FFFFFF"/>
        <w:jc w:val="both"/>
        <w:rPr>
          <w:rFonts w:ascii="Century Gothic" w:hAnsi="Century Gothic"/>
          <w:b/>
          <w:u w:val="single"/>
        </w:rPr>
      </w:pPr>
    </w:p>
    <w:p w:rsidR="00975849" w:rsidRPr="0088681C" w:rsidRDefault="00975849" w:rsidP="0088681C">
      <w:pPr>
        <w:shd w:val="clear" w:color="auto" w:fill="FFFFFF"/>
        <w:jc w:val="both"/>
        <w:rPr>
          <w:rFonts w:ascii="Century Gothic" w:hAnsi="Century Gothic"/>
          <w:sz w:val="21"/>
          <w:szCs w:val="21"/>
        </w:rPr>
      </w:pPr>
      <w:r w:rsidRPr="00C01B64">
        <w:rPr>
          <w:rFonts w:ascii="Century Gothic" w:hAnsi="Century Gothic"/>
          <w:b/>
          <w:u w:val="single"/>
        </w:rPr>
        <w:t xml:space="preserve">MAIN PURPOSE OF THE ROLE </w:t>
      </w:r>
    </w:p>
    <w:p w:rsidR="00975849" w:rsidRPr="0088681C" w:rsidRDefault="00975849" w:rsidP="00975849">
      <w:pPr>
        <w:rPr>
          <w:rFonts w:ascii="Century Gothic" w:eastAsia="Arial" w:hAnsi="Century Gothic"/>
          <w:sz w:val="21"/>
          <w:szCs w:val="21"/>
        </w:rPr>
      </w:pPr>
      <w:r w:rsidRPr="00E169D5">
        <w:rPr>
          <w:rFonts w:ascii="Century Gothic" w:eastAsia="Arial" w:hAnsi="Century Gothic"/>
          <w:sz w:val="21"/>
          <w:szCs w:val="21"/>
        </w:rPr>
        <w:t xml:space="preserve">Administrative support to the </w:t>
      </w:r>
      <w:r>
        <w:rPr>
          <w:rFonts w:ascii="Century Gothic" w:eastAsia="Arial" w:hAnsi="Century Gothic"/>
          <w:sz w:val="21"/>
          <w:szCs w:val="21"/>
        </w:rPr>
        <w:t>CEO</w:t>
      </w:r>
      <w:r w:rsidRPr="00E169D5">
        <w:rPr>
          <w:rFonts w:ascii="Century Gothic" w:eastAsia="Arial" w:hAnsi="Century Gothic"/>
          <w:sz w:val="21"/>
          <w:szCs w:val="21"/>
        </w:rPr>
        <w:t xml:space="preserve"> and the Quality First Education trust senior leadership team</w:t>
      </w:r>
      <w:r w:rsidR="0088681C">
        <w:rPr>
          <w:rFonts w:ascii="Century Gothic" w:eastAsia="Arial" w:hAnsi="Century Gothic"/>
          <w:sz w:val="21"/>
          <w:szCs w:val="21"/>
        </w:rPr>
        <w:t>.</w:t>
      </w:r>
    </w:p>
    <w:p w:rsidR="00975849" w:rsidRPr="00C01B64" w:rsidRDefault="00975849" w:rsidP="00975849">
      <w:pPr>
        <w:pStyle w:val="BodyText"/>
        <w:spacing w:after="0" w:line="276" w:lineRule="auto"/>
        <w:rPr>
          <w:rFonts w:ascii="Century Gothic" w:hAnsi="Century Gothic" w:cstheme="minorHAnsi"/>
          <w:sz w:val="22"/>
          <w:szCs w:val="22"/>
        </w:rPr>
      </w:pPr>
      <w:r w:rsidRPr="00C01B64">
        <w:rPr>
          <w:rFonts w:ascii="Century Gothic" w:eastAsiaTheme="minorHAnsi" w:hAnsi="Century Gothic" w:cstheme="minorBidi"/>
          <w:b/>
          <w:sz w:val="22"/>
          <w:szCs w:val="22"/>
          <w:u w:val="single"/>
        </w:rPr>
        <w:t>RESPONSIBILITIES</w:t>
      </w:r>
    </w:p>
    <w:p w:rsidR="00973325" w:rsidRPr="001729E2" w:rsidRDefault="00973325" w:rsidP="00E169D5">
      <w:pPr>
        <w:tabs>
          <w:tab w:val="left" w:pos="720"/>
        </w:tabs>
        <w:spacing w:after="0" w:line="360" w:lineRule="auto"/>
        <w:rPr>
          <w:rFonts w:ascii="Century Gothic" w:eastAsia="Symbol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1"/>
      </w:tblGrid>
      <w:tr w:rsidR="001754FD" w:rsidRPr="00FE3E55" w:rsidTr="00FE3E62">
        <w:tc>
          <w:tcPr>
            <w:tcW w:w="10308" w:type="dxa"/>
            <w:shd w:val="clear" w:color="auto" w:fill="C6D9F1" w:themeFill="text2" w:themeFillTint="33"/>
          </w:tcPr>
          <w:p w:rsidR="001754FD" w:rsidRPr="00FE3E55" w:rsidRDefault="001754FD" w:rsidP="00154581">
            <w:pPr>
              <w:spacing w:line="276" w:lineRule="auto"/>
              <w:rPr>
                <w:rFonts w:ascii="Century Gothic" w:hAnsi="Century Gothic"/>
                <w:b/>
                <w:szCs w:val="20"/>
              </w:rPr>
            </w:pPr>
            <w:r w:rsidRPr="00FE3E55">
              <w:rPr>
                <w:rFonts w:ascii="Century Gothic" w:hAnsi="Century Gothic"/>
                <w:b/>
                <w:szCs w:val="20"/>
              </w:rPr>
              <w:t xml:space="preserve">Support to the </w:t>
            </w:r>
            <w:r w:rsidR="00726FAB">
              <w:rPr>
                <w:rFonts w:ascii="Century Gothic" w:hAnsi="Century Gothic"/>
                <w:b/>
                <w:szCs w:val="20"/>
              </w:rPr>
              <w:t>CEO and the trust’s</w:t>
            </w:r>
            <w:r w:rsidRPr="00FE3E55">
              <w:rPr>
                <w:rFonts w:ascii="Century Gothic" w:hAnsi="Century Gothic"/>
                <w:b/>
                <w:szCs w:val="20"/>
              </w:rPr>
              <w:t xml:space="preserve"> </w:t>
            </w:r>
            <w:r w:rsidR="00726FAB">
              <w:rPr>
                <w:rFonts w:ascii="Century Gothic" w:hAnsi="Century Gothic"/>
                <w:b/>
                <w:szCs w:val="20"/>
              </w:rPr>
              <w:t>s</w:t>
            </w:r>
            <w:r w:rsidRPr="00FE3E55">
              <w:rPr>
                <w:rFonts w:ascii="Century Gothic" w:hAnsi="Century Gothic"/>
                <w:b/>
                <w:szCs w:val="20"/>
              </w:rPr>
              <w:t xml:space="preserve">enior </w:t>
            </w:r>
            <w:r w:rsidR="00726FAB">
              <w:rPr>
                <w:rFonts w:ascii="Century Gothic" w:hAnsi="Century Gothic"/>
                <w:b/>
                <w:szCs w:val="20"/>
              </w:rPr>
              <w:t>l</w:t>
            </w:r>
            <w:r w:rsidRPr="00FE3E55">
              <w:rPr>
                <w:rFonts w:ascii="Century Gothic" w:hAnsi="Century Gothic"/>
                <w:b/>
                <w:szCs w:val="20"/>
              </w:rPr>
              <w:t xml:space="preserve">eadership </w:t>
            </w:r>
            <w:r w:rsidR="00726FAB">
              <w:rPr>
                <w:rFonts w:ascii="Century Gothic" w:hAnsi="Century Gothic"/>
                <w:b/>
                <w:szCs w:val="20"/>
              </w:rPr>
              <w:t>t</w:t>
            </w:r>
            <w:r w:rsidRPr="00FE3E55">
              <w:rPr>
                <w:rFonts w:ascii="Century Gothic" w:hAnsi="Century Gothic"/>
                <w:b/>
                <w:szCs w:val="20"/>
              </w:rPr>
              <w:t xml:space="preserve">eam </w:t>
            </w:r>
          </w:p>
        </w:tc>
      </w:tr>
      <w:tr w:rsidR="001754FD" w:rsidRPr="00FE3E55" w:rsidTr="00FE3E62">
        <w:tc>
          <w:tcPr>
            <w:tcW w:w="10308" w:type="dxa"/>
          </w:tcPr>
          <w:p w:rsidR="001754FD" w:rsidRPr="00154581" w:rsidRDefault="001754FD" w:rsidP="00154581">
            <w:pPr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154581">
              <w:rPr>
                <w:rFonts w:ascii="Century Gothic" w:hAnsi="Century Gothic"/>
                <w:b/>
                <w:sz w:val="21"/>
                <w:szCs w:val="21"/>
              </w:rPr>
              <w:t>To provide administrative and organisational support, by</w:t>
            </w:r>
            <w:r w:rsidRPr="00154581">
              <w:rPr>
                <w:rFonts w:ascii="Century Gothic" w:hAnsi="Century Gothic"/>
                <w:sz w:val="21"/>
                <w:szCs w:val="21"/>
              </w:rPr>
              <w:t>:</w:t>
            </w:r>
          </w:p>
          <w:p w:rsidR="001754FD" w:rsidRPr="00154581" w:rsidRDefault="001754FD" w:rsidP="00C95599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</w:pPr>
            <w:r w:rsidRPr="00154581"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  <w:t xml:space="preserve">Maintaining </w:t>
            </w:r>
            <w:r w:rsidR="00726FAB" w:rsidRPr="00154581"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  <w:t xml:space="preserve">the CEO’s </w:t>
            </w:r>
            <w:r w:rsidRPr="00154581"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  <w:t>diar</w:t>
            </w:r>
            <w:r w:rsidR="00726FAB" w:rsidRPr="00154581"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  <w:t>y</w:t>
            </w:r>
            <w:r w:rsidRPr="00154581"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  <w:t xml:space="preserve">, arranging appointments </w:t>
            </w:r>
            <w:r w:rsidR="00726FAB" w:rsidRPr="00154581"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  <w:t xml:space="preserve">and caring for </w:t>
            </w:r>
            <w:r w:rsidRPr="00154581"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  <w:t>visitors.</w:t>
            </w:r>
          </w:p>
          <w:p w:rsidR="001754FD" w:rsidRPr="00154581" w:rsidRDefault="001754FD" w:rsidP="00C95599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</w:pPr>
            <w:r w:rsidRPr="00154581"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  <w:t>Maintaining clear, effective and up-to-date filing, records and other systems.</w:t>
            </w:r>
          </w:p>
          <w:p w:rsidR="001754FD" w:rsidRPr="00154581" w:rsidRDefault="001754FD" w:rsidP="00C95599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</w:pPr>
            <w:r w:rsidRPr="00154581"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  <w:t xml:space="preserve">Sorting and prioritising post and dealing with telephone calls for the </w:t>
            </w:r>
            <w:r w:rsidR="00154581" w:rsidRPr="00154581"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  <w:t>CEO.</w:t>
            </w:r>
          </w:p>
          <w:p w:rsidR="00C95599" w:rsidRPr="00C95599" w:rsidRDefault="00C95599" w:rsidP="00C95599">
            <w:pPr>
              <w:pStyle w:val="ListParagraph"/>
              <w:numPr>
                <w:ilvl w:val="0"/>
                <w:numId w:val="9"/>
              </w:numPr>
              <w:spacing w:line="276" w:lineRule="auto"/>
              <w:ind w:right="20"/>
              <w:rPr>
                <w:rFonts w:ascii="Century Gothic" w:eastAsia="Symbol" w:hAnsi="Century Gothic"/>
                <w:sz w:val="21"/>
                <w:szCs w:val="21"/>
              </w:rPr>
            </w:pPr>
            <w:r>
              <w:rPr>
                <w:rFonts w:ascii="Century Gothic" w:eastAsia="Arial" w:hAnsi="Century Gothic"/>
                <w:sz w:val="21"/>
                <w:szCs w:val="21"/>
              </w:rPr>
              <w:t>Supporting the CEO’s role on the trust board, by liaising with and supporting the trustees.</w:t>
            </w:r>
          </w:p>
          <w:p w:rsidR="00726FAB" w:rsidRPr="00154581" w:rsidRDefault="001754FD" w:rsidP="00C95599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20"/>
              </w:tabs>
              <w:spacing w:line="276" w:lineRule="auto"/>
              <w:rPr>
                <w:rFonts w:ascii="Century Gothic" w:eastAsia="Times New Roman" w:hAnsi="Century Gothic"/>
                <w:szCs w:val="20"/>
                <w:lang w:eastAsia="fr-FR"/>
              </w:rPr>
            </w:pPr>
            <w:r w:rsidRPr="00154581"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  <w:t xml:space="preserve">Undertaking administrative tasks as required by the </w:t>
            </w:r>
            <w:r w:rsidR="00154581" w:rsidRPr="00154581"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  <w:t xml:space="preserve">CEO and his </w:t>
            </w:r>
            <w:r w:rsidR="001729E2"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  <w:t xml:space="preserve">senior </w:t>
            </w:r>
            <w:r w:rsidR="00154581" w:rsidRPr="00154581">
              <w:rPr>
                <w:rFonts w:ascii="Century Gothic" w:eastAsia="Times New Roman" w:hAnsi="Century Gothic"/>
                <w:sz w:val="21"/>
                <w:szCs w:val="21"/>
                <w:lang w:eastAsia="fr-FR"/>
              </w:rPr>
              <w:t>team.</w:t>
            </w:r>
          </w:p>
        </w:tc>
      </w:tr>
      <w:tr w:rsidR="001754FD" w:rsidRPr="00FE3E55" w:rsidTr="00FE3E62">
        <w:tc>
          <w:tcPr>
            <w:tcW w:w="10308" w:type="dxa"/>
            <w:shd w:val="clear" w:color="auto" w:fill="C6D9F1" w:themeFill="text2" w:themeFillTint="33"/>
          </w:tcPr>
          <w:p w:rsidR="001754FD" w:rsidRPr="00154581" w:rsidRDefault="00154581" w:rsidP="00154581">
            <w:pPr>
              <w:pStyle w:val="3Bulletedcopyblue"/>
              <w:spacing w:after="0"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154581">
              <w:rPr>
                <w:rFonts w:ascii="Century Gothic" w:hAnsi="Century Gothic"/>
                <w:b/>
                <w:sz w:val="22"/>
                <w:szCs w:val="22"/>
              </w:rPr>
              <w:t xml:space="preserve">Supporting the smooth running of trust activities </w:t>
            </w:r>
          </w:p>
        </w:tc>
      </w:tr>
      <w:tr w:rsidR="001754FD" w:rsidRPr="00FE3E55" w:rsidTr="00FE3E62">
        <w:tc>
          <w:tcPr>
            <w:tcW w:w="10308" w:type="dxa"/>
            <w:shd w:val="clear" w:color="auto" w:fill="auto"/>
          </w:tcPr>
          <w:p w:rsidR="00154581" w:rsidRPr="00FC3A87" w:rsidRDefault="001754FD" w:rsidP="00FC3A87">
            <w:pPr>
              <w:pStyle w:val="3Bulletedcopyblue"/>
              <w:spacing w:after="0" w:line="276" w:lineRule="auto"/>
              <w:rPr>
                <w:rFonts w:ascii="Century Gothic" w:eastAsia="Arial" w:hAnsi="Century Gothic"/>
                <w:b/>
                <w:sz w:val="21"/>
                <w:szCs w:val="21"/>
              </w:rPr>
            </w:pPr>
            <w:r w:rsidRPr="00154581">
              <w:rPr>
                <w:rFonts w:ascii="Century Gothic" w:hAnsi="Century Gothic"/>
                <w:b/>
              </w:rPr>
              <w:t xml:space="preserve">To </w:t>
            </w:r>
            <w:r w:rsidR="00154581" w:rsidRPr="00154581">
              <w:rPr>
                <w:rFonts w:ascii="Century Gothic" w:eastAsia="Arial" w:hAnsi="Century Gothic"/>
                <w:b/>
                <w:sz w:val="21"/>
                <w:szCs w:val="21"/>
              </w:rPr>
              <w:t xml:space="preserve">provide professional support for the trust’s activities by: </w:t>
            </w:r>
          </w:p>
          <w:p w:rsidR="00154581" w:rsidRPr="001729E2" w:rsidRDefault="001729E2" w:rsidP="001729E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 w:rsidRPr="00E169D5">
              <w:rPr>
                <w:rFonts w:ascii="Century Gothic" w:eastAsia="Arial" w:hAnsi="Century Gothic"/>
                <w:sz w:val="21"/>
                <w:szCs w:val="21"/>
              </w:rPr>
              <w:t>Provid</w:t>
            </w:r>
            <w:r>
              <w:rPr>
                <w:rFonts w:ascii="Century Gothic" w:eastAsia="Arial" w:hAnsi="Century Gothic"/>
                <w:sz w:val="21"/>
                <w:szCs w:val="21"/>
              </w:rPr>
              <w:t>ing</w:t>
            </w:r>
            <w:r w:rsidRPr="00E169D5">
              <w:rPr>
                <w:rFonts w:ascii="Century Gothic" w:eastAsia="Arial" w:hAnsi="Century Gothic"/>
                <w:sz w:val="21"/>
                <w:szCs w:val="21"/>
              </w:rPr>
              <w:t xml:space="preserve"> polite, professional and efficient support to events and meetings</w:t>
            </w:r>
            <w:r>
              <w:rPr>
                <w:rFonts w:ascii="Century Gothic" w:eastAsia="Arial" w:hAnsi="Century Gothic"/>
                <w:sz w:val="21"/>
                <w:szCs w:val="21"/>
              </w:rPr>
              <w:t>, both face to face and virtual, including o</w:t>
            </w:r>
            <w:r w:rsidRPr="00E169D5">
              <w:rPr>
                <w:rFonts w:ascii="Century Gothic" w:eastAsia="Arial" w:hAnsi="Century Gothic"/>
                <w:sz w:val="21"/>
                <w:szCs w:val="21"/>
              </w:rPr>
              <w:t>rganis</w:t>
            </w:r>
            <w:r>
              <w:rPr>
                <w:rFonts w:ascii="Century Gothic" w:eastAsia="Arial" w:hAnsi="Century Gothic"/>
                <w:sz w:val="21"/>
                <w:szCs w:val="21"/>
              </w:rPr>
              <w:t>ing dates, sending invitations,</w:t>
            </w:r>
            <w:r w:rsidRPr="00E169D5">
              <w:rPr>
                <w:rFonts w:ascii="Century Gothic" w:eastAsia="Arial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eastAsia="Arial" w:hAnsi="Century Gothic"/>
                <w:sz w:val="21"/>
                <w:szCs w:val="21"/>
              </w:rPr>
              <w:t xml:space="preserve">maintaining attendee lists, </w:t>
            </w:r>
            <w:r w:rsidRPr="00E169D5">
              <w:rPr>
                <w:rFonts w:ascii="Century Gothic" w:eastAsia="Arial" w:hAnsi="Century Gothic"/>
                <w:sz w:val="21"/>
                <w:szCs w:val="21"/>
              </w:rPr>
              <w:t>prepar</w:t>
            </w:r>
            <w:r>
              <w:rPr>
                <w:rFonts w:ascii="Century Gothic" w:eastAsia="Arial" w:hAnsi="Century Gothic"/>
                <w:sz w:val="21"/>
                <w:szCs w:val="21"/>
              </w:rPr>
              <w:t>ing</w:t>
            </w:r>
            <w:r w:rsidRPr="00E169D5">
              <w:rPr>
                <w:rFonts w:ascii="Century Gothic" w:eastAsia="Arial" w:hAnsi="Century Gothic"/>
                <w:sz w:val="21"/>
                <w:szCs w:val="21"/>
              </w:rPr>
              <w:t xml:space="preserve"> resources</w:t>
            </w:r>
            <w:r>
              <w:rPr>
                <w:rFonts w:ascii="Century Gothic" w:eastAsia="Arial" w:hAnsi="Century Gothic"/>
                <w:sz w:val="21"/>
                <w:szCs w:val="21"/>
              </w:rPr>
              <w:t xml:space="preserve">, helping with catering (for face to face events), supporting virtual platforms where required (we normally use zoom), taking notes and keeping records. </w:t>
            </w:r>
          </w:p>
          <w:p w:rsidR="00FC3A87" w:rsidRPr="00E169D5" w:rsidRDefault="00FC3A87" w:rsidP="00FC3A87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>
              <w:rPr>
                <w:rFonts w:ascii="Century Gothic" w:eastAsia="Arial" w:hAnsi="Century Gothic"/>
                <w:sz w:val="21"/>
                <w:szCs w:val="21"/>
              </w:rPr>
              <w:t>C</w:t>
            </w:r>
            <w:r w:rsidRPr="00154581">
              <w:rPr>
                <w:rFonts w:ascii="Century Gothic" w:eastAsia="Arial" w:hAnsi="Century Gothic"/>
                <w:sz w:val="21"/>
                <w:szCs w:val="21"/>
              </w:rPr>
              <w:t>oordinating specific school and trust projects</w:t>
            </w:r>
            <w:r>
              <w:rPr>
                <w:rFonts w:ascii="Century Gothic" w:eastAsia="Arial" w:hAnsi="Century Gothic"/>
                <w:sz w:val="21"/>
                <w:szCs w:val="21"/>
              </w:rPr>
              <w:t>, m</w:t>
            </w:r>
            <w:r w:rsidRPr="00E169D5">
              <w:rPr>
                <w:rFonts w:ascii="Century Gothic" w:eastAsia="Arial" w:hAnsi="Century Gothic"/>
                <w:sz w:val="21"/>
                <w:szCs w:val="21"/>
              </w:rPr>
              <w:t>aintain</w:t>
            </w:r>
            <w:r>
              <w:rPr>
                <w:rFonts w:ascii="Century Gothic" w:eastAsia="Arial" w:hAnsi="Century Gothic"/>
                <w:sz w:val="21"/>
                <w:szCs w:val="21"/>
              </w:rPr>
              <w:t>ing</w:t>
            </w:r>
            <w:r w:rsidRPr="00E169D5">
              <w:rPr>
                <w:rFonts w:ascii="Century Gothic" w:eastAsia="Arial" w:hAnsi="Century Gothic"/>
                <w:sz w:val="21"/>
                <w:szCs w:val="21"/>
              </w:rPr>
              <w:t xml:space="preserve"> project plans </w:t>
            </w:r>
            <w:r>
              <w:rPr>
                <w:rFonts w:ascii="Century Gothic" w:eastAsia="Arial" w:hAnsi="Century Gothic"/>
                <w:sz w:val="21"/>
                <w:szCs w:val="21"/>
              </w:rPr>
              <w:t>and task lists.</w:t>
            </w:r>
          </w:p>
          <w:p w:rsidR="00154581" w:rsidRPr="00975849" w:rsidRDefault="00C95599" w:rsidP="001729E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line="276" w:lineRule="auto"/>
              <w:ind w:right="20"/>
              <w:rPr>
                <w:rFonts w:ascii="Century Gothic" w:eastAsia="Symbol" w:hAnsi="Century Gothic"/>
                <w:sz w:val="21"/>
                <w:szCs w:val="21"/>
              </w:rPr>
            </w:pPr>
            <w:r>
              <w:rPr>
                <w:rFonts w:ascii="Century Gothic" w:eastAsia="Arial" w:hAnsi="Century Gothic"/>
                <w:sz w:val="21"/>
                <w:szCs w:val="21"/>
              </w:rPr>
              <w:t>Maintaining</w:t>
            </w:r>
            <w:r w:rsidR="00154581" w:rsidRPr="00E169D5">
              <w:rPr>
                <w:rFonts w:ascii="Century Gothic" w:eastAsia="Arial" w:hAnsi="Century Gothic"/>
                <w:sz w:val="21"/>
                <w:szCs w:val="21"/>
              </w:rPr>
              <w:t xml:space="preserve"> accurate records of school and trust activities</w:t>
            </w:r>
            <w:r>
              <w:rPr>
                <w:rFonts w:ascii="Century Gothic" w:eastAsia="Arial" w:hAnsi="Century Gothic"/>
                <w:sz w:val="21"/>
                <w:szCs w:val="21"/>
              </w:rPr>
              <w:t>.</w:t>
            </w:r>
          </w:p>
          <w:p w:rsidR="00154581" w:rsidRPr="001729E2" w:rsidRDefault="00C95599" w:rsidP="001729E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line="276" w:lineRule="auto"/>
              <w:ind w:right="20"/>
              <w:rPr>
                <w:rFonts w:ascii="Century Gothic" w:eastAsia="Symbol" w:hAnsi="Century Gothic"/>
                <w:sz w:val="21"/>
                <w:szCs w:val="21"/>
              </w:rPr>
            </w:pPr>
            <w:r>
              <w:rPr>
                <w:rFonts w:ascii="Century Gothic" w:eastAsia="Arial" w:hAnsi="Century Gothic"/>
                <w:sz w:val="21"/>
                <w:szCs w:val="21"/>
              </w:rPr>
              <w:t>M</w:t>
            </w:r>
            <w:r w:rsidR="00154581" w:rsidRPr="00E169D5">
              <w:rPr>
                <w:rFonts w:ascii="Century Gothic" w:eastAsia="Arial" w:hAnsi="Century Gothic"/>
                <w:sz w:val="21"/>
                <w:szCs w:val="21"/>
              </w:rPr>
              <w:t>aintain</w:t>
            </w:r>
            <w:r>
              <w:rPr>
                <w:rFonts w:ascii="Century Gothic" w:eastAsia="Arial" w:hAnsi="Century Gothic"/>
                <w:sz w:val="21"/>
                <w:szCs w:val="21"/>
              </w:rPr>
              <w:t>ing</w:t>
            </w:r>
            <w:r w:rsidR="00154581" w:rsidRPr="00E169D5">
              <w:rPr>
                <w:rFonts w:ascii="Century Gothic" w:eastAsia="Arial" w:hAnsi="Century Gothic"/>
                <w:sz w:val="21"/>
                <w:szCs w:val="21"/>
              </w:rPr>
              <w:t xml:space="preserve"> positive and productive relationships with</w:t>
            </w:r>
            <w:r w:rsidR="00FC3A87">
              <w:rPr>
                <w:rFonts w:ascii="Century Gothic" w:eastAsia="Arial" w:hAnsi="Century Gothic"/>
                <w:sz w:val="21"/>
                <w:szCs w:val="21"/>
              </w:rPr>
              <w:t xml:space="preserve"> staff across the trust’s schools,</w:t>
            </w:r>
            <w:r w:rsidR="00154581" w:rsidRPr="00E169D5">
              <w:rPr>
                <w:rFonts w:ascii="Century Gothic" w:eastAsia="Arial" w:hAnsi="Century Gothic"/>
                <w:sz w:val="21"/>
                <w:szCs w:val="21"/>
              </w:rPr>
              <w:t xml:space="preserve"> other schools</w:t>
            </w:r>
            <w:r w:rsidR="00FC3A87">
              <w:rPr>
                <w:rFonts w:ascii="Century Gothic" w:eastAsia="Arial" w:hAnsi="Century Gothic"/>
                <w:sz w:val="21"/>
                <w:szCs w:val="21"/>
              </w:rPr>
              <w:t xml:space="preserve"> and organisations that we work with</w:t>
            </w:r>
            <w:r w:rsidR="001729E2">
              <w:rPr>
                <w:rFonts w:ascii="Century Gothic" w:eastAsia="Arial" w:hAnsi="Century Gothic"/>
                <w:sz w:val="21"/>
                <w:szCs w:val="21"/>
              </w:rPr>
              <w:t xml:space="preserve">, </w:t>
            </w:r>
            <w:r w:rsidR="00FC3A87">
              <w:rPr>
                <w:rFonts w:ascii="Century Gothic" w:eastAsia="Arial" w:hAnsi="Century Gothic"/>
                <w:sz w:val="21"/>
                <w:szCs w:val="21"/>
              </w:rPr>
              <w:t xml:space="preserve">trustees, local governors and </w:t>
            </w:r>
            <w:r w:rsidR="001729E2">
              <w:rPr>
                <w:rFonts w:ascii="Century Gothic" w:eastAsia="Arial" w:hAnsi="Century Gothic"/>
                <w:sz w:val="21"/>
                <w:szCs w:val="21"/>
              </w:rPr>
              <w:t>external advisors.</w:t>
            </w:r>
          </w:p>
          <w:p w:rsidR="00154581" w:rsidRPr="00E169D5" w:rsidRDefault="00154581" w:rsidP="001729E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 w:rsidRPr="00E169D5">
              <w:rPr>
                <w:rFonts w:ascii="Century Gothic" w:eastAsia="Arial" w:hAnsi="Century Gothic"/>
                <w:sz w:val="21"/>
                <w:szCs w:val="21"/>
              </w:rPr>
              <w:t>Respond</w:t>
            </w:r>
            <w:r w:rsidR="001729E2">
              <w:rPr>
                <w:rFonts w:ascii="Century Gothic" w:eastAsia="Arial" w:hAnsi="Century Gothic"/>
                <w:sz w:val="21"/>
                <w:szCs w:val="21"/>
              </w:rPr>
              <w:t>ing</w:t>
            </w:r>
            <w:r w:rsidRPr="00E169D5">
              <w:rPr>
                <w:rFonts w:ascii="Century Gothic" w:eastAsia="Arial" w:hAnsi="Century Gothic"/>
                <w:sz w:val="21"/>
                <w:szCs w:val="21"/>
              </w:rPr>
              <w:t xml:space="preserve"> appropriately and efficiently to </w:t>
            </w:r>
            <w:r w:rsidR="001729E2">
              <w:rPr>
                <w:rFonts w:ascii="Century Gothic" w:eastAsia="Arial" w:hAnsi="Century Gothic"/>
                <w:sz w:val="21"/>
                <w:szCs w:val="21"/>
              </w:rPr>
              <w:t>post, telephone, email and in-</w:t>
            </w:r>
            <w:r w:rsidRPr="00E169D5">
              <w:rPr>
                <w:rFonts w:ascii="Century Gothic" w:eastAsia="Arial" w:hAnsi="Century Gothic"/>
                <w:sz w:val="21"/>
                <w:szCs w:val="21"/>
              </w:rPr>
              <w:t>person</w:t>
            </w:r>
            <w:r w:rsidR="001729E2">
              <w:rPr>
                <w:rFonts w:ascii="Century Gothic" w:eastAsia="Arial" w:hAnsi="Century Gothic"/>
                <w:sz w:val="21"/>
                <w:szCs w:val="21"/>
              </w:rPr>
              <w:t xml:space="preserve"> enquiries.</w:t>
            </w:r>
          </w:p>
          <w:p w:rsidR="00154581" w:rsidRPr="00E169D5" w:rsidRDefault="00154581" w:rsidP="001729E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 w:rsidRPr="00E169D5">
              <w:rPr>
                <w:rFonts w:ascii="Century Gothic" w:eastAsia="Arial" w:hAnsi="Century Gothic"/>
                <w:sz w:val="21"/>
                <w:szCs w:val="21"/>
              </w:rPr>
              <w:t>Contribut</w:t>
            </w:r>
            <w:r w:rsidR="001729E2">
              <w:rPr>
                <w:rFonts w:ascii="Century Gothic" w:eastAsia="Arial" w:hAnsi="Century Gothic"/>
                <w:sz w:val="21"/>
                <w:szCs w:val="21"/>
              </w:rPr>
              <w:t>ing</w:t>
            </w:r>
            <w:r w:rsidRPr="00E169D5">
              <w:rPr>
                <w:rFonts w:ascii="Century Gothic" w:eastAsia="Arial" w:hAnsi="Century Gothic"/>
                <w:sz w:val="21"/>
                <w:szCs w:val="21"/>
              </w:rPr>
              <w:t xml:space="preserve"> to reports/summaries for the </w:t>
            </w:r>
            <w:r w:rsidR="001729E2">
              <w:rPr>
                <w:rFonts w:ascii="Century Gothic" w:eastAsia="Arial" w:hAnsi="Century Gothic"/>
                <w:sz w:val="21"/>
                <w:szCs w:val="21"/>
              </w:rPr>
              <w:t>CEO,</w:t>
            </w:r>
            <w:r w:rsidRPr="00E169D5">
              <w:rPr>
                <w:rFonts w:ascii="Century Gothic" w:eastAsia="Arial" w:hAnsi="Century Gothic"/>
                <w:sz w:val="21"/>
                <w:szCs w:val="21"/>
              </w:rPr>
              <w:t xml:space="preserve"> the trust senior leadership team, t</w:t>
            </w:r>
            <w:r w:rsidR="001729E2">
              <w:rPr>
                <w:rFonts w:ascii="Century Gothic" w:eastAsia="Arial" w:hAnsi="Century Gothic"/>
                <w:sz w:val="21"/>
                <w:szCs w:val="21"/>
              </w:rPr>
              <w:t xml:space="preserve">rustees, local governors, </w:t>
            </w:r>
            <w:r w:rsidRPr="00E169D5">
              <w:rPr>
                <w:rFonts w:ascii="Century Gothic" w:eastAsia="Arial" w:hAnsi="Century Gothic"/>
                <w:sz w:val="21"/>
                <w:szCs w:val="21"/>
              </w:rPr>
              <w:t>trust and school staff and external agencies when required</w:t>
            </w:r>
            <w:r w:rsidR="001729E2">
              <w:rPr>
                <w:rFonts w:ascii="Century Gothic" w:eastAsia="Arial" w:hAnsi="Century Gothic"/>
                <w:sz w:val="21"/>
                <w:szCs w:val="21"/>
              </w:rPr>
              <w:t>.</w:t>
            </w:r>
          </w:p>
          <w:p w:rsidR="001754FD" w:rsidRPr="001729E2" w:rsidRDefault="001729E2" w:rsidP="001729E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>
              <w:rPr>
                <w:rFonts w:ascii="Century Gothic" w:eastAsia="Arial" w:hAnsi="Century Gothic"/>
                <w:sz w:val="21"/>
                <w:szCs w:val="21"/>
              </w:rPr>
              <w:t>Contributing to trust/</w:t>
            </w:r>
            <w:r w:rsidR="00154581" w:rsidRPr="00E169D5">
              <w:rPr>
                <w:rFonts w:ascii="Century Gothic" w:eastAsia="Arial" w:hAnsi="Century Gothic"/>
                <w:sz w:val="21"/>
                <w:szCs w:val="21"/>
              </w:rPr>
              <w:t>school information</w:t>
            </w:r>
            <w:r>
              <w:rPr>
                <w:rFonts w:ascii="Century Gothic" w:eastAsia="Arial" w:hAnsi="Century Gothic"/>
                <w:sz w:val="21"/>
                <w:szCs w:val="21"/>
              </w:rPr>
              <w:t>,</w:t>
            </w:r>
            <w:r w:rsidR="00154581" w:rsidRPr="00E169D5">
              <w:rPr>
                <w:rFonts w:ascii="Century Gothic" w:eastAsia="Arial" w:hAnsi="Century Gothic"/>
                <w:sz w:val="21"/>
                <w:szCs w:val="21"/>
              </w:rPr>
              <w:t xml:space="preserve"> including website content and marketing materials</w:t>
            </w:r>
            <w:r>
              <w:rPr>
                <w:rFonts w:ascii="Century Gothic" w:eastAsia="Arial" w:hAnsi="Century Gothic"/>
                <w:sz w:val="21"/>
                <w:szCs w:val="21"/>
              </w:rPr>
              <w:t>.</w:t>
            </w:r>
          </w:p>
        </w:tc>
      </w:tr>
      <w:tr w:rsidR="001754FD" w:rsidRPr="00FE3E55" w:rsidTr="00FE3E62">
        <w:tc>
          <w:tcPr>
            <w:tcW w:w="10308" w:type="dxa"/>
            <w:shd w:val="clear" w:color="auto" w:fill="C6D9F1" w:themeFill="text2" w:themeFillTint="33"/>
          </w:tcPr>
          <w:p w:rsidR="001754FD" w:rsidRPr="00FE3E55" w:rsidRDefault="001754FD" w:rsidP="00FE3E62">
            <w:pPr>
              <w:spacing w:line="276" w:lineRule="auto"/>
              <w:jc w:val="both"/>
              <w:rPr>
                <w:rFonts w:ascii="Century Gothic" w:hAnsi="Century Gothic"/>
                <w:b/>
                <w:szCs w:val="20"/>
              </w:rPr>
            </w:pPr>
            <w:r w:rsidRPr="00FE3E55">
              <w:rPr>
                <w:rFonts w:ascii="Century Gothic" w:hAnsi="Century Gothic"/>
                <w:b/>
                <w:szCs w:val="20"/>
              </w:rPr>
              <w:lastRenderedPageBreak/>
              <w:t xml:space="preserve">General school tasks </w:t>
            </w:r>
          </w:p>
        </w:tc>
      </w:tr>
      <w:tr w:rsidR="001754FD" w:rsidRPr="00FE3E55" w:rsidTr="00FE3E62">
        <w:tc>
          <w:tcPr>
            <w:tcW w:w="10308" w:type="dxa"/>
            <w:shd w:val="clear" w:color="auto" w:fill="auto"/>
          </w:tcPr>
          <w:p w:rsidR="001754FD" w:rsidRPr="00C95599" w:rsidRDefault="001754FD" w:rsidP="00FE3E62">
            <w:pPr>
              <w:spacing w:line="276" w:lineRule="auto"/>
              <w:rPr>
                <w:rFonts w:ascii="Century Gothic" w:hAnsi="Century Gothic"/>
                <w:b/>
                <w:sz w:val="21"/>
                <w:szCs w:val="21"/>
              </w:rPr>
            </w:pPr>
            <w:r w:rsidRPr="00C95599">
              <w:rPr>
                <w:rFonts w:ascii="Century Gothic" w:hAnsi="Century Gothic"/>
                <w:b/>
                <w:sz w:val="21"/>
                <w:szCs w:val="21"/>
              </w:rPr>
              <w:t xml:space="preserve">To support the day-to-day functions of the </w:t>
            </w:r>
            <w:r w:rsidR="00154581" w:rsidRPr="00C95599">
              <w:rPr>
                <w:rFonts w:ascii="Century Gothic" w:hAnsi="Century Gothic"/>
                <w:b/>
                <w:sz w:val="21"/>
                <w:szCs w:val="21"/>
              </w:rPr>
              <w:t xml:space="preserve">trust </w:t>
            </w:r>
            <w:r w:rsidRPr="00C95599">
              <w:rPr>
                <w:rFonts w:ascii="Century Gothic" w:hAnsi="Century Gothic"/>
                <w:b/>
                <w:sz w:val="21"/>
                <w:szCs w:val="21"/>
              </w:rPr>
              <w:t>school</w:t>
            </w:r>
            <w:r w:rsidR="00154581" w:rsidRPr="00C95599">
              <w:rPr>
                <w:rFonts w:ascii="Century Gothic" w:hAnsi="Century Gothic"/>
                <w:b/>
                <w:sz w:val="21"/>
                <w:szCs w:val="21"/>
              </w:rPr>
              <w:t>s</w:t>
            </w:r>
            <w:r w:rsidRPr="00C95599">
              <w:rPr>
                <w:rFonts w:ascii="Century Gothic" w:hAnsi="Century Gothic"/>
                <w:b/>
                <w:sz w:val="21"/>
                <w:szCs w:val="21"/>
              </w:rPr>
              <w:t>, and support your colleagues, by:</w:t>
            </w:r>
          </w:p>
          <w:p w:rsidR="00C95599" w:rsidRPr="00C95599" w:rsidRDefault="001754FD" w:rsidP="00C95599">
            <w:pPr>
              <w:numPr>
                <w:ilvl w:val="0"/>
                <w:numId w:val="11"/>
              </w:numPr>
              <w:tabs>
                <w:tab w:val="left" w:pos="3780"/>
              </w:tabs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C95599">
              <w:rPr>
                <w:rFonts w:ascii="Century Gothic" w:hAnsi="Century Gothic"/>
                <w:sz w:val="21"/>
                <w:szCs w:val="21"/>
              </w:rPr>
              <w:t>Keeping office space tidy, professional and in good order.</w:t>
            </w:r>
          </w:p>
          <w:p w:rsidR="001754FD" w:rsidRPr="00C95599" w:rsidRDefault="001754FD" w:rsidP="00C95599">
            <w:pPr>
              <w:pStyle w:val="3Bulletedcopyblue"/>
              <w:numPr>
                <w:ilvl w:val="0"/>
                <w:numId w:val="11"/>
              </w:numPr>
              <w:spacing w:after="0"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C95599">
              <w:rPr>
                <w:rFonts w:ascii="Century Gothic" w:hAnsi="Century Gothic"/>
                <w:sz w:val="21"/>
                <w:szCs w:val="21"/>
              </w:rPr>
              <w:t xml:space="preserve">Keeping records (both </w:t>
            </w:r>
            <w:proofErr w:type="spellStart"/>
            <w:r w:rsidRPr="00C95599">
              <w:rPr>
                <w:rFonts w:ascii="Century Gothic" w:hAnsi="Century Gothic"/>
                <w:sz w:val="21"/>
                <w:szCs w:val="21"/>
              </w:rPr>
              <w:t>computerised</w:t>
            </w:r>
            <w:proofErr w:type="spellEnd"/>
            <w:r w:rsidRPr="00C95599">
              <w:rPr>
                <w:rFonts w:ascii="Century Gothic" w:hAnsi="Century Gothic"/>
                <w:sz w:val="21"/>
                <w:szCs w:val="21"/>
              </w:rPr>
              <w:t xml:space="preserve"> and paper based) in accordance with data retention and data</w:t>
            </w:r>
            <w:r w:rsidR="00C95599">
              <w:rPr>
                <w:rFonts w:ascii="Century Gothic" w:hAnsi="Century Gothic"/>
                <w:sz w:val="21"/>
                <w:szCs w:val="21"/>
              </w:rPr>
              <w:t xml:space="preserve"> protection policies, ensuring </w:t>
            </w:r>
            <w:r w:rsidRPr="00C95599">
              <w:rPr>
                <w:rFonts w:ascii="Century Gothic" w:hAnsi="Century Gothic"/>
                <w:sz w:val="21"/>
                <w:szCs w:val="21"/>
              </w:rPr>
              <w:t xml:space="preserve">security and confidentiality at all times. </w:t>
            </w:r>
          </w:p>
          <w:p w:rsidR="001754FD" w:rsidRPr="00C95599" w:rsidRDefault="001754FD" w:rsidP="00C95599">
            <w:pPr>
              <w:pStyle w:val="3Bulletedcopyblue"/>
              <w:numPr>
                <w:ilvl w:val="0"/>
                <w:numId w:val="11"/>
              </w:numPr>
              <w:spacing w:after="0"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C95599">
              <w:rPr>
                <w:rFonts w:ascii="Century Gothic" w:hAnsi="Century Gothic"/>
                <w:sz w:val="21"/>
                <w:szCs w:val="21"/>
              </w:rPr>
              <w:t xml:space="preserve">Contributing towards the planning and development of office systems and procedures. </w:t>
            </w:r>
          </w:p>
          <w:p w:rsidR="00C95599" w:rsidRPr="00C95599" w:rsidRDefault="001729E2" w:rsidP="00C95599">
            <w:pPr>
              <w:numPr>
                <w:ilvl w:val="0"/>
                <w:numId w:val="11"/>
              </w:numPr>
              <w:tabs>
                <w:tab w:val="left" w:pos="3780"/>
              </w:tabs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Occasional </w:t>
            </w:r>
            <w:r w:rsidR="00C95599" w:rsidRPr="00C95599">
              <w:rPr>
                <w:rFonts w:ascii="Century Gothic" w:hAnsi="Century Gothic"/>
                <w:sz w:val="21"/>
                <w:szCs w:val="21"/>
              </w:rPr>
              <w:t>school office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or reception</w:t>
            </w:r>
            <w:r w:rsidR="00C95599" w:rsidRPr="00C95599">
              <w:rPr>
                <w:rFonts w:ascii="Century Gothic" w:hAnsi="Century Gothic"/>
                <w:sz w:val="21"/>
                <w:szCs w:val="21"/>
              </w:rPr>
              <w:t xml:space="preserve"> duties</w:t>
            </w:r>
            <w:r w:rsidR="00C95599">
              <w:rPr>
                <w:rFonts w:ascii="Century Gothic" w:hAnsi="Century Gothic"/>
                <w:sz w:val="21"/>
                <w:szCs w:val="21"/>
              </w:rPr>
              <w:t>,</w:t>
            </w:r>
            <w:r w:rsidR="00C95599" w:rsidRPr="00C95599">
              <w:rPr>
                <w:rFonts w:ascii="Century Gothic" w:hAnsi="Century Gothic"/>
                <w:sz w:val="21"/>
                <w:szCs w:val="21"/>
              </w:rPr>
              <w:t xml:space="preserve"> to support busy periods and cover absence.</w:t>
            </w:r>
          </w:p>
          <w:p w:rsidR="001754FD" w:rsidRPr="00FE3E55" w:rsidRDefault="001754FD" w:rsidP="00C95599">
            <w:pPr>
              <w:pStyle w:val="3Bulletedcopyblue"/>
              <w:numPr>
                <w:ilvl w:val="0"/>
                <w:numId w:val="11"/>
              </w:numPr>
              <w:spacing w:after="0" w:line="276" w:lineRule="auto"/>
              <w:rPr>
                <w:rFonts w:ascii="Century Gothic" w:hAnsi="Century Gothic"/>
              </w:rPr>
            </w:pPr>
            <w:r w:rsidRPr="00C95599">
              <w:rPr>
                <w:rFonts w:ascii="Century Gothic" w:eastAsia="Times New Roman" w:hAnsi="Century Gothic"/>
                <w:sz w:val="21"/>
                <w:szCs w:val="21"/>
                <w:lang w:val="en-GB" w:eastAsia="fr-FR"/>
              </w:rPr>
              <w:t>Supporting the training and development of other staff within the school.</w:t>
            </w:r>
          </w:p>
        </w:tc>
      </w:tr>
      <w:tr w:rsidR="001754FD" w:rsidRPr="00FE3E55" w:rsidTr="00FE3E62">
        <w:tc>
          <w:tcPr>
            <w:tcW w:w="10308" w:type="dxa"/>
            <w:shd w:val="clear" w:color="auto" w:fill="C6D9F1" w:themeFill="text2" w:themeFillTint="33"/>
          </w:tcPr>
          <w:p w:rsidR="001754FD" w:rsidRPr="00154581" w:rsidRDefault="001754FD" w:rsidP="00FE3E62">
            <w:pPr>
              <w:spacing w:line="276" w:lineRule="auto"/>
              <w:rPr>
                <w:rFonts w:ascii="Century Gothic" w:hAnsi="Century Gothic" w:cs="Arial"/>
                <w:b/>
                <w:bCs/>
                <w:spacing w:val="-4"/>
                <w:w w:val="105"/>
              </w:rPr>
            </w:pPr>
            <w:r w:rsidRPr="00154581">
              <w:rPr>
                <w:rStyle w:val="CharacterStyle1"/>
                <w:rFonts w:ascii="Century Gothic" w:hAnsi="Century Gothic" w:cs="Arial"/>
                <w:b/>
                <w:bCs/>
                <w:spacing w:val="-4"/>
                <w:w w:val="105"/>
                <w:sz w:val="22"/>
              </w:rPr>
              <w:t xml:space="preserve">Ethos, behaviour and welfare </w:t>
            </w:r>
          </w:p>
        </w:tc>
      </w:tr>
      <w:tr w:rsidR="001754FD" w:rsidRPr="00FE3E55" w:rsidTr="00FE3E62">
        <w:tc>
          <w:tcPr>
            <w:tcW w:w="10308" w:type="dxa"/>
          </w:tcPr>
          <w:p w:rsidR="001754FD" w:rsidRPr="00154581" w:rsidRDefault="001754FD" w:rsidP="00FE3E62">
            <w:pPr>
              <w:spacing w:line="276" w:lineRule="auto"/>
              <w:jc w:val="both"/>
              <w:rPr>
                <w:rFonts w:ascii="Century Gothic" w:hAnsi="Century Gothic"/>
                <w:b/>
                <w:sz w:val="21"/>
                <w:szCs w:val="21"/>
              </w:rPr>
            </w:pPr>
            <w:r w:rsidRPr="00154581">
              <w:rPr>
                <w:rFonts w:ascii="Century Gothic" w:hAnsi="Century Gothic"/>
                <w:b/>
                <w:sz w:val="21"/>
                <w:szCs w:val="21"/>
              </w:rPr>
              <w:t>To support the trust in ensuring a safe, inclusive and supportive environment, by:</w:t>
            </w:r>
          </w:p>
          <w:p w:rsidR="001754FD" w:rsidRPr="00154581" w:rsidRDefault="001754FD" w:rsidP="001754FD">
            <w:pPr>
              <w:numPr>
                <w:ilvl w:val="0"/>
                <w:numId w:val="12"/>
              </w:numPr>
              <w:spacing w:line="276" w:lineRule="auto"/>
              <w:ind w:left="709" w:hanging="425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154581">
              <w:rPr>
                <w:rFonts w:ascii="Century Gothic" w:hAnsi="Century Gothic"/>
                <w:sz w:val="21"/>
                <w:szCs w:val="21"/>
              </w:rPr>
              <w:t>Sharing a commitment to the vision and aims of the trust.</w:t>
            </w:r>
          </w:p>
          <w:p w:rsidR="001754FD" w:rsidRPr="00154581" w:rsidRDefault="001754FD" w:rsidP="001754FD">
            <w:pPr>
              <w:numPr>
                <w:ilvl w:val="0"/>
                <w:numId w:val="12"/>
              </w:numPr>
              <w:spacing w:line="276" w:lineRule="auto"/>
              <w:ind w:left="709" w:hanging="425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154581">
              <w:rPr>
                <w:rFonts w:ascii="Century Gothic" w:hAnsi="Century Gothic"/>
                <w:sz w:val="21"/>
                <w:szCs w:val="21"/>
              </w:rPr>
              <w:t>Valuing individuals and being supportive of colleagues.</w:t>
            </w:r>
          </w:p>
          <w:p w:rsidR="001754FD" w:rsidRPr="00154581" w:rsidRDefault="001754FD" w:rsidP="001754FD">
            <w:pPr>
              <w:numPr>
                <w:ilvl w:val="0"/>
                <w:numId w:val="12"/>
              </w:numPr>
              <w:spacing w:line="276" w:lineRule="auto"/>
              <w:ind w:left="709" w:hanging="425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154581">
              <w:rPr>
                <w:rFonts w:ascii="Century Gothic" w:hAnsi="Century Gothic"/>
                <w:sz w:val="21"/>
                <w:szCs w:val="21"/>
              </w:rPr>
              <w:t xml:space="preserve">Helping to maintain high morale and confidence by setting an example of high standards and professionalism at work. </w:t>
            </w:r>
          </w:p>
          <w:p w:rsidR="001754FD" w:rsidRPr="00154581" w:rsidRDefault="001754FD" w:rsidP="001754F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09" w:hanging="425"/>
              <w:rPr>
                <w:rFonts w:ascii="Century Gothic" w:hAnsi="Century Gothic"/>
                <w:sz w:val="21"/>
                <w:szCs w:val="21"/>
              </w:rPr>
            </w:pPr>
            <w:r w:rsidRPr="00154581">
              <w:rPr>
                <w:rFonts w:ascii="Century Gothic" w:hAnsi="Century Gothic"/>
                <w:sz w:val="21"/>
                <w:szCs w:val="21"/>
              </w:rPr>
              <w:t>Promoting the safety and well-</w:t>
            </w:r>
            <w:r w:rsidR="00154581">
              <w:rPr>
                <w:rFonts w:ascii="Century Gothic" w:hAnsi="Century Gothic"/>
                <w:sz w:val="21"/>
                <w:szCs w:val="21"/>
              </w:rPr>
              <w:t xml:space="preserve">being of all pupils and staff; </w:t>
            </w:r>
            <w:r w:rsidRPr="00154581">
              <w:rPr>
                <w:rFonts w:ascii="Century Gothic" w:hAnsi="Century Gothic"/>
                <w:sz w:val="21"/>
                <w:szCs w:val="21"/>
              </w:rPr>
              <w:t xml:space="preserve">understanding and undertaking the duties and responsibilities outlined in </w:t>
            </w:r>
            <w:r w:rsidR="00154581">
              <w:rPr>
                <w:rFonts w:ascii="Century Gothic" w:hAnsi="Century Gothic"/>
                <w:sz w:val="21"/>
                <w:szCs w:val="21"/>
              </w:rPr>
              <w:t>our</w:t>
            </w:r>
            <w:r w:rsidRPr="00154581">
              <w:rPr>
                <w:rFonts w:ascii="Century Gothic" w:hAnsi="Century Gothic"/>
                <w:sz w:val="21"/>
                <w:szCs w:val="21"/>
              </w:rPr>
              <w:t xml:space="preserve"> safeguarding policy and code of conduct. </w:t>
            </w:r>
          </w:p>
          <w:p w:rsidR="001754FD" w:rsidRPr="00FE3E55" w:rsidRDefault="001754FD" w:rsidP="00FE3E62">
            <w:pPr>
              <w:pStyle w:val="Style1"/>
              <w:numPr>
                <w:ilvl w:val="0"/>
                <w:numId w:val="12"/>
              </w:numPr>
              <w:tabs>
                <w:tab w:val="left" w:pos="10773"/>
              </w:tabs>
              <w:kinsoku w:val="0"/>
              <w:autoSpaceDE/>
              <w:autoSpaceDN/>
              <w:adjustRightInd/>
              <w:spacing w:line="276" w:lineRule="auto"/>
              <w:ind w:left="709" w:right="-96" w:hanging="425"/>
              <w:rPr>
                <w:rFonts w:ascii="Century Gothic" w:hAnsi="Century Gothic" w:cs="Arial"/>
              </w:rPr>
            </w:pPr>
            <w:r w:rsidRPr="00154581">
              <w:rPr>
                <w:rStyle w:val="CharacterStyle1"/>
                <w:rFonts w:ascii="Century Gothic" w:hAnsi="Century Gothic" w:cs="Arial"/>
                <w:sz w:val="21"/>
                <w:szCs w:val="21"/>
              </w:rPr>
              <w:t>Ensuring that any Child Protection, Safeguarding, Health &amp; Safety or Data Protection issues are reported promptly to the appropriate person, in accordance with school policies.</w:t>
            </w:r>
            <w:r w:rsidRPr="00FE3E55">
              <w:rPr>
                <w:rStyle w:val="CharacterStyle1"/>
                <w:rFonts w:ascii="Century Gothic" w:hAnsi="Century Gothic" w:cs="Arial"/>
              </w:rPr>
              <w:t xml:space="preserve"> </w:t>
            </w:r>
          </w:p>
        </w:tc>
      </w:tr>
      <w:tr w:rsidR="001754FD" w:rsidRPr="00FE3E55" w:rsidTr="00FE3E62">
        <w:tc>
          <w:tcPr>
            <w:tcW w:w="10308" w:type="dxa"/>
            <w:shd w:val="clear" w:color="auto" w:fill="C6D9F1" w:themeFill="text2" w:themeFillTint="33"/>
          </w:tcPr>
          <w:p w:rsidR="001754FD" w:rsidRPr="00FE3E55" w:rsidRDefault="001754FD" w:rsidP="00FE3E62">
            <w:pPr>
              <w:spacing w:line="276" w:lineRule="auto"/>
              <w:rPr>
                <w:rFonts w:ascii="Century Gothic" w:hAnsi="Century Gothic"/>
                <w:b/>
                <w:szCs w:val="20"/>
              </w:rPr>
            </w:pPr>
            <w:r w:rsidRPr="00FE3E55">
              <w:rPr>
                <w:rFonts w:ascii="Century Gothic" w:hAnsi="Century Gothic"/>
                <w:b/>
                <w:szCs w:val="20"/>
              </w:rPr>
              <w:t xml:space="preserve">Other </w:t>
            </w:r>
          </w:p>
        </w:tc>
      </w:tr>
      <w:tr w:rsidR="001754FD" w:rsidRPr="00C01B64" w:rsidTr="00FE3E62">
        <w:tc>
          <w:tcPr>
            <w:tcW w:w="10308" w:type="dxa"/>
          </w:tcPr>
          <w:p w:rsidR="001754FD" w:rsidRPr="00154581" w:rsidRDefault="001754FD" w:rsidP="00C9559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09" w:hanging="425"/>
              <w:rPr>
                <w:rFonts w:ascii="Century Gothic" w:hAnsi="Century Gothic"/>
                <w:sz w:val="21"/>
                <w:szCs w:val="21"/>
              </w:rPr>
            </w:pPr>
            <w:r w:rsidRPr="00154581">
              <w:rPr>
                <w:rFonts w:ascii="Century Gothic" w:hAnsi="Century Gothic"/>
                <w:sz w:val="21"/>
                <w:szCs w:val="21"/>
              </w:rPr>
              <w:t xml:space="preserve">To undertake any other duties commensurate with the post as reasonably delegated by the </w:t>
            </w:r>
            <w:r w:rsidR="00C95599">
              <w:rPr>
                <w:rFonts w:ascii="Century Gothic" w:hAnsi="Century Gothic"/>
                <w:sz w:val="21"/>
                <w:szCs w:val="21"/>
              </w:rPr>
              <w:t>CEO or his senior leadership team</w:t>
            </w:r>
            <w:r w:rsidRPr="00154581">
              <w:rPr>
                <w:rFonts w:ascii="Century Gothic" w:hAnsi="Century Gothic"/>
                <w:sz w:val="21"/>
                <w:szCs w:val="21"/>
              </w:rPr>
              <w:t xml:space="preserve">. </w:t>
            </w:r>
          </w:p>
        </w:tc>
      </w:tr>
    </w:tbl>
    <w:p w:rsidR="00582A5E" w:rsidRDefault="00582A5E" w:rsidP="00FC3A87">
      <w:pPr>
        <w:pStyle w:val="Style1"/>
        <w:kinsoku w:val="0"/>
        <w:autoSpaceDE/>
        <w:autoSpaceDN/>
        <w:adjustRightInd/>
        <w:spacing w:line="276" w:lineRule="auto"/>
        <w:ind w:right="46"/>
        <w:jc w:val="both"/>
        <w:rPr>
          <w:rStyle w:val="CharacterStyle1"/>
          <w:rFonts w:ascii="Century Gothic" w:hAnsi="Century Gothic" w:cs="Arial"/>
          <w:spacing w:val="-5"/>
          <w:sz w:val="20"/>
        </w:rPr>
      </w:pPr>
    </w:p>
    <w:p w:rsidR="00593AEF" w:rsidRPr="00FC3A87" w:rsidRDefault="001754FD" w:rsidP="00FC3A87">
      <w:pPr>
        <w:pStyle w:val="Style1"/>
        <w:kinsoku w:val="0"/>
        <w:autoSpaceDE/>
        <w:autoSpaceDN/>
        <w:adjustRightInd/>
        <w:spacing w:line="276" w:lineRule="auto"/>
        <w:ind w:right="46"/>
        <w:jc w:val="both"/>
        <w:rPr>
          <w:rFonts w:ascii="Century Gothic" w:hAnsi="Century Gothic" w:cs="Arial"/>
          <w:spacing w:val="1"/>
        </w:rPr>
      </w:pPr>
      <w:bookmarkStart w:id="0" w:name="_GoBack"/>
      <w:bookmarkEnd w:id="0"/>
      <w:r w:rsidRPr="001729E2">
        <w:rPr>
          <w:rStyle w:val="CharacterStyle1"/>
          <w:rFonts w:ascii="Century Gothic" w:hAnsi="Century Gothic" w:cs="Arial"/>
          <w:spacing w:val="-5"/>
          <w:sz w:val="20"/>
        </w:rPr>
        <w:t xml:space="preserve">This job description may be amended at any time following discussion between the </w:t>
      </w:r>
      <w:r w:rsidR="00593AEF" w:rsidRPr="001729E2">
        <w:rPr>
          <w:rStyle w:val="CharacterStyle1"/>
          <w:rFonts w:ascii="Century Gothic" w:hAnsi="Century Gothic" w:cs="Arial"/>
          <w:spacing w:val="-5"/>
          <w:sz w:val="20"/>
        </w:rPr>
        <w:t>CEO or the director of operations,</w:t>
      </w:r>
      <w:r w:rsidRPr="001729E2">
        <w:rPr>
          <w:rStyle w:val="CharacterStyle1"/>
          <w:rFonts w:ascii="Century Gothic" w:hAnsi="Century Gothic" w:cs="Arial"/>
          <w:spacing w:val="1"/>
          <w:sz w:val="20"/>
        </w:rPr>
        <w:t xml:space="preserve"> and the member of staff.</w:t>
      </w:r>
    </w:p>
    <w:p w:rsidR="00582A5E" w:rsidRDefault="00582A5E" w:rsidP="001754FD">
      <w:pPr>
        <w:rPr>
          <w:rFonts w:ascii="Century Gothic" w:hAnsi="Century Gothic"/>
          <w:b/>
          <w:u w:val="single"/>
        </w:rPr>
      </w:pPr>
    </w:p>
    <w:p w:rsidR="00582A5E" w:rsidRDefault="00582A5E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:rsidR="001754FD" w:rsidRPr="00544534" w:rsidRDefault="001754FD" w:rsidP="001754FD">
      <w:pPr>
        <w:rPr>
          <w:rFonts w:ascii="Century Gothic" w:hAnsi="Century Gothic"/>
          <w:b/>
          <w:u w:val="single"/>
        </w:rPr>
      </w:pPr>
      <w:r w:rsidRPr="00C01B64">
        <w:rPr>
          <w:rFonts w:ascii="Century Gothic" w:hAnsi="Century Gothic"/>
          <w:b/>
          <w:u w:val="single"/>
        </w:rPr>
        <w:lastRenderedPageBreak/>
        <w:t>PERSON SPECIFICATION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8188"/>
        <w:gridCol w:w="1134"/>
        <w:gridCol w:w="1134"/>
      </w:tblGrid>
      <w:tr w:rsidR="001754FD" w:rsidRPr="00C01B64" w:rsidTr="00544534">
        <w:tc>
          <w:tcPr>
            <w:tcW w:w="8188" w:type="dxa"/>
          </w:tcPr>
          <w:p w:rsidR="001754FD" w:rsidRPr="00C01B64" w:rsidRDefault="001754FD" w:rsidP="00544534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C01B64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1134" w:type="dxa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C01B64">
              <w:rPr>
                <w:rFonts w:ascii="Century Gothic" w:hAnsi="Century Gothic"/>
                <w:b/>
              </w:rPr>
              <w:t>Desired</w:t>
            </w:r>
          </w:p>
        </w:tc>
      </w:tr>
      <w:tr w:rsidR="001754FD" w:rsidRPr="00C01B64" w:rsidTr="00544534">
        <w:tc>
          <w:tcPr>
            <w:tcW w:w="8188" w:type="dxa"/>
            <w:shd w:val="clear" w:color="auto" w:fill="C6D9F1" w:themeFill="text2" w:themeFillTint="33"/>
          </w:tcPr>
          <w:p w:rsidR="001754FD" w:rsidRPr="00C01B64" w:rsidRDefault="001754FD" w:rsidP="00544534">
            <w:pPr>
              <w:spacing w:line="276" w:lineRule="auto"/>
              <w:rPr>
                <w:rFonts w:ascii="Century Gothic" w:hAnsi="Century Gothic"/>
                <w:b/>
              </w:rPr>
            </w:pPr>
            <w:r w:rsidRPr="00C01B64">
              <w:rPr>
                <w:rFonts w:ascii="Century Gothic" w:hAnsi="Century Gothic"/>
                <w:b/>
              </w:rPr>
              <w:t>Qualifications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1754FD" w:rsidRPr="00C01B64" w:rsidTr="00544534">
        <w:tc>
          <w:tcPr>
            <w:tcW w:w="8188" w:type="dxa"/>
          </w:tcPr>
          <w:p w:rsidR="001754FD" w:rsidRPr="00544534" w:rsidRDefault="001754FD" w:rsidP="00544534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544534">
              <w:rPr>
                <w:rFonts w:ascii="Century Gothic" w:hAnsi="Century Gothic"/>
                <w:sz w:val="21"/>
                <w:szCs w:val="21"/>
              </w:rPr>
              <w:t xml:space="preserve">GCSE English and Maths A*-C (or equivalent) </w:t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1754FD" w:rsidRPr="00C01B64" w:rsidTr="00544534">
        <w:trPr>
          <w:trHeight w:val="313"/>
        </w:trPr>
        <w:tc>
          <w:tcPr>
            <w:tcW w:w="8188" w:type="dxa"/>
            <w:shd w:val="clear" w:color="auto" w:fill="auto"/>
          </w:tcPr>
          <w:p w:rsidR="001754FD" w:rsidRPr="00FE3E55" w:rsidRDefault="001754FD" w:rsidP="00544534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Graduate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4FD" w:rsidRPr="00FE3E55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54FD" w:rsidRPr="00FE3E55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FE3E55">
              <w:rPr>
                <w:rFonts w:ascii="Century Gothic" w:hAnsi="Century Gothic"/>
              </w:rPr>
              <w:sym w:font="Wingdings" w:char="F0FC"/>
            </w:r>
          </w:p>
        </w:tc>
      </w:tr>
      <w:tr w:rsidR="001754FD" w:rsidRPr="00C01B64" w:rsidTr="00544534">
        <w:tc>
          <w:tcPr>
            <w:tcW w:w="8188" w:type="dxa"/>
            <w:shd w:val="clear" w:color="auto" w:fill="C6D9F1" w:themeFill="text2" w:themeFillTint="33"/>
          </w:tcPr>
          <w:p w:rsidR="001754FD" w:rsidRPr="00C01B64" w:rsidRDefault="001754FD" w:rsidP="00544534">
            <w:pPr>
              <w:spacing w:line="276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Knowledge and e</w:t>
            </w:r>
            <w:r w:rsidRPr="00C01B64">
              <w:rPr>
                <w:rFonts w:ascii="Century Gothic" w:hAnsi="Century Gothic"/>
                <w:b/>
              </w:rPr>
              <w:t>xperience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1754FD" w:rsidRPr="00C01B64" w:rsidTr="00544534">
        <w:tc>
          <w:tcPr>
            <w:tcW w:w="8188" w:type="dxa"/>
          </w:tcPr>
          <w:p w:rsidR="001754FD" w:rsidRPr="00824681" w:rsidRDefault="001754FD" w:rsidP="00544534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Administrative experience within a busy office environment </w:t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</w:tr>
      <w:tr w:rsidR="001754FD" w:rsidRPr="00C01B64" w:rsidTr="00544534">
        <w:tc>
          <w:tcPr>
            <w:tcW w:w="8188" w:type="dxa"/>
          </w:tcPr>
          <w:p w:rsidR="001754FD" w:rsidRPr="00824681" w:rsidRDefault="001754FD" w:rsidP="00544534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Experience of working within a school</w:t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</w:tr>
      <w:tr w:rsidR="001754FD" w:rsidRPr="00C01B64" w:rsidTr="00544534">
        <w:tc>
          <w:tcPr>
            <w:tcW w:w="8188" w:type="dxa"/>
          </w:tcPr>
          <w:p w:rsidR="001754FD" w:rsidRPr="001754FD" w:rsidRDefault="001754FD" w:rsidP="00544534">
            <w:p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 w:rsidRPr="001754FD">
              <w:rPr>
                <w:rFonts w:ascii="Century Gothic" w:eastAsia="Arial" w:hAnsi="Century Gothic"/>
                <w:sz w:val="21"/>
                <w:szCs w:val="21"/>
              </w:rPr>
              <w:t xml:space="preserve">An awareness of and interest in the trust and its schools </w:t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1754FD" w:rsidRPr="00C01B64" w:rsidTr="00544534">
        <w:tc>
          <w:tcPr>
            <w:tcW w:w="8188" w:type="dxa"/>
            <w:shd w:val="clear" w:color="auto" w:fill="C6D9F1" w:themeFill="text2" w:themeFillTint="33"/>
          </w:tcPr>
          <w:p w:rsidR="001754FD" w:rsidRPr="00C01B64" w:rsidRDefault="001754FD" w:rsidP="00544534">
            <w:pPr>
              <w:spacing w:line="276" w:lineRule="auto"/>
              <w:rPr>
                <w:rFonts w:ascii="Century Gothic" w:hAnsi="Century Gothic"/>
                <w:b/>
              </w:rPr>
            </w:pPr>
            <w:r>
              <w:br w:type="page"/>
            </w:r>
            <w:r w:rsidRPr="00C01B64">
              <w:rPr>
                <w:rFonts w:ascii="Century Gothic" w:hAnsi="Century Gothic"/>
                <w:b/>
              </w:rPr>
              <w:t>Skills and abilities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1754FD" w:rsidRPr="00C01B64" w:rsidTr="00544534">
        <w:tc>
          <w:tcPr>
            <w:tcW w:w="8188" w:type="dxa"/>
          </w:tcPr>
          <w:p w:rsidR="001754FD" w:rsidRPr="00824681" w:rsidRDefault="001754FD" w:rsidP="00544534">
            <w:pPr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Strong interpersonal skills</w:t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1754FD" w:rsidRPr="00C01B64" w:rsidTr="00544534">
        <w:tc>
          <w:tcPr>
            <w:tcW w:w="8188" w:type="dxa"/>
          </w:tcPr>
          <w:p w:rsidR="001754FD" w:rsidRPr="001754FD" w:rsidRDefault="001754FD" w:rsidP="00544534">
            <w:p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 w:rsidRPr="001754FD">
              <w:rPr>
                <w:rFonts w:ascii="Century Gothic" w:hAnsi="Century Gothic"/>
                <w:sz w:val="21"/>
                <w:szCs w:val="21"/>
              </w:rPr>
              <w:t xml:space="preserve">Good IT/computer skills, </w:t>
            </w:r>
            <w:r>
              <w:rPr>
                <w:rFonts w:ascii="Century Gothic" w:eastAsia="Arial" w:hAnsi="Century Gothic"/>
                <w:sz w:val="21"/>
                <w:szCs w:val="21"/>
              </w:rPr>
              <w:t>f</w:t>
            </w:r>
            <w:r w:rsidRPr="001754FD">
              <w:rPr>
                <w:rFonts w:ascii="Century Gothic" w:eastAsia="Arial" w:hAnsi="Century Gothic"/>
                <w:sz w:val="21"/>
                <w:szCs w:val="21"/>
              </w:rPr>
              <w:t>amiliar with common packages (</w:t>
            </w:r>
            <w:r>
              <w:rPr>
                <w:rFonts w:ascii="Century Gothic" w:eastAsia="Arial" w:hAnsi="Century Gothic"/>
                <w:sz w:val="21"/>
                <w:szCs w:val="21"/>
              </w:rPr>
              <w:t xml:space="preserve">e.g. </w:t>
            </w:r>
            <w:r w:rsidRPr="001754FD">
              <w:rPr>
                <w:rFonts w:ascii="Century Gothic" w:eastAsia="Arial" w:hAnsi="Century Gothic"/>
                <w:sz w:val="21"/>
                <w:szCs w:val="21"/>
              </w:rPr>
              <w:t>Word</w:t>
            </w:r>
            <w:r>
              <w:rPr>
                <w:rFonts w:ascii="Century Gothic" w:eastAsia="Arial" w:hAnsi="Century Gothic"/>
                <w:sz w:val="21"/>
                <w:szCs w:val="21"/>
              </w:rPr>
              <w:t>,</w:t>
            </w:r>
            <w:r w:rsidRPr="001754FD">
              <w:rPr>
                <w:rFonts w:ascii="Century Gothic" w:eastAsia="Arial" w:hAnsi="Century Gothic"/>
                <w:sz w:val="21"/>
                <w:szCs w:val="21"/>
              </w:rPr>
              <w:t xml:space="preserve"> Excel)</w:t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1754FD" w:rsidRPr="00C01B64" w:rsidTr="00544534">
        <w:tc>
          <w:tcPr>
            <w:tcW w:w="8188" w:type="dxa"/>
          </w:tcPr>
          <w:p w:rsidR="001754FD" w:rsidRPr="00FE3E55" w:rsidRDefault="001754FD" w:rsidP="00544534">
            <w:pPr>
              <w:pStyle w:val="3Bulletedcopyblue"/>
              <w:spacing w:after="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Excellent attention to detail</w:t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1754FD" w:rsidRPr="00C01B64" w:rsidTr="00544534">
        <w:tc>
          <w:tcPr>
            <w:tcW w:w="8188" w:type="dxa"/>
          </w:tcPr>
          <w:p w:rsidR="001754FD" w:rsidRPr="00824681" w:rsidRDefault="001754FD" w:rsidP="00544534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Ab</w:t>
            </w:r>
            <w:r w:rsidR="00544534">
              <w:rPr>
                <w:rFonts w:ascii="Century Gothic" w:hAnsi="Century Gothic"/>
                <w:sz w:val="21"/>
                <w:szCs w:val="21"/>
              </w:rPr>
              <w:t>le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to communicate effectively, with e</w:t>
            </w:r>
            <w:r w:rsidRPr="001754FD">
              <w:rPr>
                <w:rFonts w:ascii="Century Gothic" w:eastAsia="Arial" w:hAnsi="Century Gothic"/>
                <w:sz w:val="21"/>
                <w:szCs w:val="21"/>
              </w:rPr>
              <w:t>xcellent spoken and written English</w:t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1754FD" w:rsidRPr="00C01B64" w:rsidTr="00544534">
        <w:tc>
          <w:tcPr>
            <w:tcW w:w="8188" w:type="dxa"/>
          </w:tcPr>
          <w:p w:rsidR="001754FD" w:rsidRDefault="00544534" w:rsidP="00544534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Ab</w:t>
            </w:r>
            <w:r>
              <w:rPr>
                <w:rFonts w:ascii="Century Gothic" w:hAnsi="Century Gothic"/>
                <w:sz w:val="21"/>
                <w:szCs w:val="21"/>
              </w:rPr>
              <w:t>le</w:t>
            </w:r>
            <w:r w:rsidR="001754FD">
              <w:rPr>
                <w:rFonts w:ascii="Century Gothic" w:hAnsi="Century Gothic"/>
                <w:sz w:val="21"/>
                <w:szCs w:val="21"/>
              </w:rPr>
              <w:t xml:space="preserve"> to confidently use office technology such as printers and copiers</w:t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1754FD" w:rsidRPr="00C01B64" w:rsidTr="00544534">
        <w:tc>
          <w:tcPr>
            <w:tcW w:w="8188" w:type="dxa"/>
          </w:tcPr>
          <w:p w:rsidR="001754FD" w:rsidRDefault="00544534" w:rsidP="00544534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Ab</w:t>
            </w:r>
            <w:r>
              <w:rPr>
                <w:rFonts w:ascii="Century Gothic" w:hAnsi="Century Gothic"/>
                <w:sz w:val="21"/>
                <w:szCs w:val="21"/>
              </w:rPr>
              <w:t>le</w:t>
            </w:r>
            <w:r w:rsidR="001754FD">
              <w:rPr>
                <w:rFonts w:ascii="Century Gothic" w:hAnsi="Century Gothic"/>
                <w:sz w:val="21"/>
                <w:szCs w:val="21"/>
              </w:rPr>
              <w:t xml:space="preserve"> to maintain records with accuracy and confidentiality </w:t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1754FD" w:rsidRPr="00C01B64" w:rsidTr="00544534">
        <w:tc>
          <w:tcPr>
            <w:tcW w:w="8188" w:type="dxa"/>
          </w:tcPr>
          <w:p w:rsidR="001754FD" w:rsidRDefault="00544534" w:rsidP="00544534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Ab</w:t>
            </w:r>
            <w:r>
              <w:rPr>
                <w:rFonts w:ascii="Century Gothic" w:hAnsi="Century Gothic"/>
                <w:sz w:val="21"/>
                <w:szCs w:val="21"/>
              </w:rPr>
              <w:t>le</w:t>
            </w:r>
            <w:r w:rsidR="001754FD">
              <w:rPr>
                <w:rFonts w:ascii="Century Gothic" w:hAnsi="Century Gothic"/>
                <w:sz w:val="21"/>
                <w:szCs w:val="21"/>
              </w:rPr>
              <w:t xml:space="preserve"> to understand and follow agreed policies, procedures and systems </w:t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1754FD" w:rsidRPr="00C01B64" w:rsidTr="00544534">
        <w:tc>
          <w:tcPr>
            <w:tcW w:w="8188" w:type="dxa"/>
          </w:tcPr>
          <w:p w:rsidR="001754FD" w:rsidRPr="00824681" w:rsidRDefault="00544534" w:rsidP="00544534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Ab</w:t>
            </w:r>
            <w:r>
              <w:rPr>
                <w:rFonts w:ascii="Century Gothic" w:hAnsi="Century Gothic"/>
                <w:sz w:val="21"/>
                <w:szCs w:val="21"/>
              </w:rPr>
              <w:t>le</w:t>
            </w:r>
            <w:r w:rsidR="001754FD">
              <w:rPr>
                <w:rFonts w:ascii="Century Gothic" w:hAnsi="Century Gothic"/>
                <w:sz w:val="21"/>
                <w:szCs w:val="21"/>
              </w:rPr>
              <w:t xml:space="preserve"> to recognise, value</w:t>
            </w:r>
            <w:r w:rsidR="001754FD" w:rsidRPr="00824681">
              <w:rPr>
                <w:rFonts w:ascii="Century Gothic" w:hAnsi="Century Gothic"/>
                <w:sz w:val="21"/>
                <w:szCs w:val="21"/>
              </w:rPr>
              <w:t xml:space="preserve"> and build on others’ good practice</w:t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1754FD" w:rsidRPr="00C01B64" w:rsidTr="00544534">
        <w:tc>
          <w:tcPr>
            <w:tcW w:w="8188" w:type="dxa"/>
          </w:tcPr>
          <w:p w:rsidR="001754FD" w:rsidRPr="00FE3E55" w:rsidRDefault="00544534" w:rsidP="00544534">
            <w:pPr>
              <w:pStyle w:val="3Bulletedcopyblue"/>
              <w:spacing w:after="0" w:line="276" w:lineRule="auto"/>
              <w:rPr>
                <w:rFonts w:ascii="Century Gothic" w:hAnsi="Century Gothic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Ab</w:t>
            </w:r>
            <w:r>
              <w:rPr>
                <w:rFonts w:ascii="Century Gothic" w:hAnsi="Century Gothic"/>
                <w:sz w:val="21"/>
                <w:szCs w:val="21"/>
              </w:rPr>
              <w:t>le</w:t>
            </w:r>
            <w:r w:rsidR="001754FD" w:rsidRPr="0062790D">
              <w:rPr>
                <w:rFonts w:ascii="Century Gothic" w:hAnsi="Century Gothic"/>
              </w:rPr>
              <w:t xml:space="preserve"> t</w:t>
            </w:r>
            <w:r w:rsidR="001754FD">
              <w:rPr>
                <w:rFonts w:ascii="Century Gothic" w:hAnsi="Century Gothic"/>
              </w:rPr>
              <w:t xml:space="preserve">o plan, </w:t>
            </w:r>
            <w:proofErr w:type="spellStart"/>
            <w:r w:rsidR="001754FD">
              <w:rPr>
                <w:rFonts w:ascii="Century Gothic" w:hAnsi="Century Gothic"/>
              </w:rPr>
              <w:t>organise</w:t>
            </w:r>
            <w:proofErr w:type="spellEnd"/>
            <w:r w:rsidR="001754FD">
              <w:rPr>
                <w:rFonts w:ascii="Century Gothic" w:hAnsi="Century Gothic"/>
              </w:rPr>
              <w:t xml:space="preserve"> and </w:t>
            </w:r>
            <w:proofErr w:type="spellStart"/>
            <w:r w:rsidR="001754FD">
              <w:rPr>
                <w:rFonts w:ascii="Century Gothic" w:hAnsi="Century Gothic"/>
              </w:rPr>
              <w:t>prioritise</w:t>
            </w:r>
            <w:proofErr w:type="spellEnd"/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1754FD" w:rsidRPr="00C01B64" w:rsidTr="00544534">
        <w:tc>
          <w:tcPr>
            <w:tcW w:w="8188" w:type="dxa"/>
          </w:tcPr>
          <w:p w:rsidR="001754FD" w:rsidRPr="00824681" w:rsidRDefault="00544534" w:rsidP="00544534">
            <w:pPr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Ab</w:t>
            </w:r>
            <w:r>
              <w:rPr>
                <w:rFonts w:ascii="Century Gothic" w:hAnsi="Century Gothic"/>
                <w:sz w:val="21"/>
                <w:szCs w:val="21"/>
              </w:rPr>
              <w:t>le</w:t>
            </w:r>
            <w:r w:rsidR="001754FD" w:rsidRPr="00824681">
              <w:rPr>
                <w:rFonts w:ascii="Century Gothic" w:hAnsi="Century Gothic"/>
                <w:sz w:val="21"/>
                <w:szCs w:val="21"/>
              </w:rPr>
              <w:t xml:space="preserve"> to work collaboratively with colleagues</w:t>
            </w:r>
            <w:r w:rsidR="001754FD">
              <w:rPr>
                <w:rFonts w:ascii="Century Gothic" w:hAnsi="Century Gothic"/>
                <w:sz w:val="21"/>
                <w:szCs w:val="21"/>
              </w:rPr>
              <w:t xml:space="preserve"> as part of a team</w:t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1754FD" w:rsidRPr="00C01B64" w:rsidTr="00544534">
        <w:tc>
          <w:tcPr>
            <w:tcW w:w="8188" w:type="dxa"/>
            <w:shd w:val="clear" w:color="auto" w:fill="C6D9F1" w:themeFill="text2" w:themeFillTint="33"/>
          </w:tcPr>
          <w:p w:rsidR="001754FD" w:rsidRPr="00C01B64" w:rsidRDefault="001754FD" w:rsidP="00544534">
            <w:pPr>
              <w:spacing w:line="276" w:lineRule="auto"/>
              <w:rPr>
                <w:rFonts w:ascii="Century Gothic" w:hAnsi="Century Gothic"/>
                <w:b/>
              </w:rPr>
            </w:pPr>
            <w:r w:rsidRPr="00C01B64">
              <w:rPr>
                <w:rFonts w:ascii="Century Gothic" w:hAnsi="Century Gothic"/>
                <w:b/>
              </w:rPr>
              <w:t>Personal Qualities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1754FD" w:rsidRPr="00C01B64" w:rsidTr="00544534">
        <w:tc>
          <w:tcPr>
            <w:tcW w:w="8188" w:type="dxa"/>
            <w:vAlign w:val="center"/>
          </w:tcPr>
          <w:p w:rsidR="001754FD" w:rsidRPr="001754FD" w:rsidRDefault="001754FD" w:rsidP="00544534">
            <w:p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 w:rsidRPr="001754FD">
              <w:rPr>
                <w:rFonts w:ascii="Century Gothic" w:eastAsia="Arial" w:hAnsi="Century Gothic"/>
                <w:sz w:val="21"/>
                <w:szCs w:val="21"/>
              </w:rPr>
              <w:t>Punctual, professional, accurate, efficient and thorough</w:t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1754FD" w:rsidRPr="00C01B64" w:rsidRDefault="001754FD" w:rsidP="00544534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44534" w:rsidRPr="00C01B64" w:rsidTr="00544534">
        <w:tc>
          <w:tcPr>
            <w:tcW w:w="8188" w:type="dxa"/>
            <w:vAlign w:val="center"/>
          </w:tcPr>
          <w:p w:rsidR="00544534" w:rsidRPr="00544534" w:rsidRDefault="00544534" w:rsidP="00544534">
            <w:p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 w:rsidRPr="00544534">
              <w:rPr>
                <w:rFonts w:ascii="Century Gothic" w:eastAsia="Arial" w:hAnsi="Century Gothic"/>
                <w:sz w:val="21"/>
                <w:szCs w:val="21"/>
              </w:rPr>
              <w:t>A team player, willing to play an active role in the school and trust community</w:t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44534" w:rsidRPr="00C01B64" w:rsidTr="00544534">
        <w:tc>
          <w:tcPr>
            <w:tcW w:w="8188" w:type="dxa"/>
            <w:vAlign w:val="center"/>
          </w:tcPr>
          <w:p w:rsidR="00544534" w:rsidRPr="00544534" w:rsidRDefault="00544534" w:rsidP="00544534">
            <w:p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 w:rsidRPr="00544534">
              <w:rPr>
                <w:rFonts w:ascii="Century Gothic" w:eastAsia="Arial" w:hAnsi="Century Gothic"/>
                <w:sz w:val="21"/>
                <w:szCs w:val="21"/>
              </w:rPr>
              <w:t>Able to contribute to the overall ethos, work and aims of the trust</w:t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44534" w:rsidRPr="00C01B64" w:rsidTr="00544534">
        <w:tc>
          <w:tcPr>
            <w:tcW w:w="8188" w:type="dxa"/>
            <w:vAlign w:val="center"/>
          </w:tcPr>
          <w:p w:rsidR="00544534" w:rsidRPr="00824681" w:rsidRDefault="00544534" w:rsidP="00544534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High mo</w:t>
            </w:r>
            <w:r>
              <w:rPr>
                <w:rFonts w:ascii="Century Gothic" w:hAnsi="Century Gothic"/>
                <w:sz w:val="21"/>
                <w:szCs w:val="21"/>
              </w:rPr>
              <w:t>tivation, energy and enthusiasm</w:t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44534" w:rsidRPr="00C01B64" w:rsidTr="00544534">
        <w:tc>
          <w:tcPr>
            <w:tcW w:w="8188" w:type="dxa"/>
            <w:vAlign w:val="center"/>
          </w:tcPr>
          <w:p w:rsidR="00544534" w:rsidRPr="00824681" w:rsidRDefault="00544534" w:rsidP="00544534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High personal standards and aspirations</w:t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44534" w:rsidRPr="00C01B64" w:rsidTr="00544534">
        <w:tc>
          <w:tcPr>
            <w:tcW w:w="8188" w:type="dxa"/>
            <w:vAlign w:val="center"/>
          </w:tcPr>
          <w:p w:rsidR="00544534" w:rsidRPr="00824681" w:rsidRDefault="00544534" w:rsidP="00544534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Pro-active approach to work </w:t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44534" w:rsidRPr="00C01B64" w:rsidTr="00544534">
        <w:tc>
          <w:tcPr>
            <w:tcW w:w="8188" w:type="dxa"/>
            <w:vAlign w:val="center"/>
          </w:tcPr>
          <w:p w:rsidR="00544534" w:rsidRPr="00824681" w:rsidRDefault="00544534" w:rsidP="00544534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Positive approach to change</w:t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44534" w:rsidRPr="00C01B64" w:rsidTr="00544534">
        <w:tc>
          <w:tcPr>
            <w:tcW w:w="8188" w:type="dxa"/>
            <w:vAlign w:val="center"/>
          </w:tcPr>
          <w:p w:rsidR="00544534" w:rsidRPr="00824681" w:rsidRDefault="00544534" w:rsidP="00544534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Manages pressure with resilience and flexibility</w:t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44534" w:rsidRPr="00C01B64" w:rsidTr="00544534">
        <w:tc>
          <w:tcPr>
            <w:tcW w:w="8188" w:type="dxa"/>
            <w:vAlign w:val="center"/>
          </w:tcPr>
          <w:p w:rsidR="00544534" w:rsidRPr="00824681" w:rsidRDefault="00544534" w:rsidP="00544534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Reliable and self-reliant</w:t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44534" w:rsidRPr="00C01B64" w:rsidTr="00544534">
        <w:tc>
          <w:tcPr>
            <w:tcW w:w="8188" w:type="dxa"/>
            <w:vAlign w:val="center"/>
          </w:tcPr>
          <w:p w:rsidR="00544534" w:rsidRPr="00824681" w:rsidRDefault="00544534" w:rsidP="00544534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 xml:space="preserve">Engaging and approachable </w:t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44534" w:rsidRPr="00C01B64" w:rsidTr="00544534">
        <w:trPr>
          <w:trHeight w:val="313"/>
        </w:trPr>
        <w:tc>
          <w:tcPr>
            <w:tcW w:w="8188" w:type="dxa"/>
            <w:vAlign w:val="center"/>
          </w:tcPr>
          <w:p w:rsidR="00544534" w:rsidRPr="001754FD" w:rsidRDefault="00544534" w:rsidP="00544534">
            <w:p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 w:rsidRPr="001754FD">
              <w:rPr>
                <w:rFonts w:ascii="Century Gothic" w:eastAsia="Arial" w:hAnsi="Century Gothic"/>
                <w:sz w:val="21"/>
                <w:szCs w:val="21"/>
              </w:rPr>
              <w:t>Keen to train and embrace professional development opportunities</w:t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44534" w:rsidRPr="00C01B64" w:rsidTr="00544534">
        <w:tc>
          <w:tcPr>
            <w:tcW w:w="8188" w:type="dxa"/>
            <w:vAlign w:val="center"/>
          </w:tcPr>
          <w:p w:rsidR="00544534" w:rsidRPr="00544534" w:rsidRDefault="00544534" w:rsidP="00544534">
            <w:p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 w:rsidRPr="00544534">
              <w:rPr>
                <w:rFonts w:ascii="Century Gothic" w:eastAsia="Arial" w:hAnsi="Century Gothic"/>
                <w:sz w:val="21"/>
                <w:szCs w:val="21"/>
              </w:rPr>
              <w:t>Respectful of the principles of Equal Opportunities</w:t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44534" w:rsidRPr="00C01B64" w:rsidTr="00544534">
        <w:tc>
          <w:tcPr>
            <w:tcW w:w="8188" w:type="dxa"/>
            <w:vAlign w:val="center"/>
          </w:tcPr>
          <w:p w:rsidR="00544534" w:rsidRPr="00544534" w:rsidRDefault="00544534" w:rsidP="00544534">
            <w:pPr>
              <w:tabs>
                <w:tab w:val="left" w:pos="720"/>
              </w:tabs>
              <w:rPr>
                <w:rFonts w:ascii="Century Gothic" w:eastAsia="Arial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 xml:space="preserve">A relentless drive for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improvement, </w:t>
            </w:r>
            <w:r w:rsidRPr="00824681">
              <w:rPr>
                <w:rFonts w:ascii="Century Gothic" w:hAnsi="Century Gothic"/>
                <w:sz w:val="21"/>
                <w:szCs w:val="21"/>
              </w:rPr>
              <w:t>excellence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and</w:t>
            </w:r>
            <w:r w:rsidRPr="00824681">
              <w:rPr>
                <w:rFonts w:ascii="Century Gothic" w:hAnsi="Century Gothic"/>
                <w:sz w:val="21"/>
                <w:szCs w:val="21"/>
              </w:rPr>
              <w:t xml:space="preserve"> equality </w:t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544534" w:rsidRPr="00C01B64" w:rsidRDefault="00544534" w:rsidP="00544534">
            <w:pPr>
              <w:rPr>
                <w:rFonts w:ascii="Century Gothic" w:hAnsi="Century Gothic"/>
              </w:rPr>
            </w:pPr>
          </w:p>
        </w:tc>
      </w:tr>
    </w:tbl>
    <w:p w:rsidR="001754FD" w:rsidRPr="00E169D5" w:rsidRDefault="001754FD" w:rsidP="00E169D5">
      <w:pPr>
        <w:tabs>
          <w:tab w:val="left" w:pos="720"/>
        </w:tabs>
        <w:spacing w:after="0" w:line="360" w:lineRule="auto"/>
        <w:rPr>
          <w:rFonts w:ascii="Century Gothic" w:eastAsia="Symbol" w:hAnsi="Century Gothic"/>
          <w:sz w:val="21"/>
          <w:szCs w:val="21"/>
        </w:rPr>
      </w:pPr>
    </w:p>
    <w:sectPr w:rsidR="001754FD" w:rsidRPr="00E169D5" w:rsidSect="00FC3A87">
      <w:footerReference w:type="default" r:id="rId8"/>
      <w:pgSz w:w="11906" w:h="16838"/>
      <w:pgMar w:top="851" w:right="794" w:bottom="624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A87" w:rsidRDefault="00FC3A87" w:rsidP="00FC3A87">
      <w:pPr>
        <w:spacing w:after="0" w:line="240" w:lineRule="auto"/>
      </w:pPr>
      <w:r>
        <w:separator/>
      </w:r>
    </w:p>
  </w:endnote>
  <w:endnote w:type="continuationSeparator" w:id="0">
    <w:p w:rsidR="00FC3A87" w:rsidRDefault="00FC3A87" w:rsidP="00FC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440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3A87" w:rsidRDefault="00FC3A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A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3A87" w:rsidRDefault="00FC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A87" w:rsidRDefault="00FC3A87" w:rsidP="00FC3A87">
      <w:pPr>
        <w:spacing w:after="0" w:line="240" w:lineRule="auto"/>
      </w:pPr>
      <w:r>
        <w:separator/>
      </w:r>
    </w:p>
  </w:footnote>
  <w:footnote w:type="continuationSeparator" w:id="0">
    <w:p w:rsidR="00FC3A87" w:rsidRDefault="00FC3A87" w:rsidP="00FC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2AE8944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25558E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238E1F2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6E87CC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12D077FE"/>
    <w:multiLevelType w:val="hybridMultilevel"/>
    <w:tmpl w:val="4DB0A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54DA"/>
    <w:multiLevelType w:val="hybridMultilevel"/>
    <w:tmpl w:val="0C8A75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E4546"/>
    <w:multiLevelType w:val="hybridMultilevel"/>
    <w:tmpl w:val="A4BC5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0FB3"/>
    <w:multiLevelType w:val="hybridMultilevel"/>
    <w:tmpl w:val="D952DE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6274A">
      <w:start w:val="17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B480C"/>
    <w:multiLevelType w:val="hybridMultilevel"/>
    <w:tmpl w:val="61A0A5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C3507"/>
    <w:multiLevelType w:val="hybridMultilevel"/>
    <w:tmpl w:val="F5820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A7E63"/>
    <w:multiLevelType w:val="multilevel"/>
    <w:tmpl w:val="E5A6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54E8D"/>
    <w:multiLevelType w:val="hybridMultilevel"/>
    <w:tmpl w:val="70F8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70F24"/>
    <w:multiLevelType w:val="hybridMultilevel"/>
    <w:tmpl w:val="FFC60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33669"/>
    <w:multiLevelType w:val="hybridMultilevel"/>
    <w:tmpl w:val="4872A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C5131"/>
    <w:multiLevelType w:val="hybridMultilevel"/>
    <w:tmpl w:val="0E206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D0B79"/>
    <w:multiLevelType w:val="hybridMultilevel"/>
    <w:tmpl w:val="41887E3E"/>
    <w:lvl w:ilvl="0" w:tplc="B3126A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9B151B"/>
    <w:multiLevelType w:val="hybridMultilevel"/>
    <w:tmpl w:val="FBD4A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15000"/>
    <w:multiLevelType w:val="hybridMultilevel"/>
    <w:tmpl w:val="8A22A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7"/>
  </w:num>
  <w:num w:numId="7">
    <w:abstractNumId w:val="13"/>
  </w:num>
  <w:num w:numId="8">
    <w:abstractNumId w:val="8"/>
  </w:num>
  <w:num w:numId="9">
    <w:abstractNumId w:val="10"/>
  </w:num>
  <w:num w:numId="10">
    <w:abstractNumId w:val="5"/>
  </w:num>
  <w:num w:numId="11">
    <w:abstractNumId w:val="16"/>
  </w:num>
  <w:num w:numId="12">
    <w:abstractNumId w:val="15"/>
  </w:num>
  <w:num w:numId="13">
    <w:abstractNumId w:val="9"/>
  </w:num>
  <w:num w:numId="14">
    <w:abstractNumId w:val="4"/>
  </w:num>
  <w:num w:numId="15">
    <w:abstractNumId w:val="12"/>
  </w:num>
  <w:num w:numId="16">
    <w:abstractNumId w:val="6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ED"/>
    <w:rsid w:val="001475E0"/>
    <w:rsid w:val="00154581"/>
    <w:rsid w:val="001729E2"/>
    <w:rsid w:val="001754FD"/>
    <w:rsid w:val="003605CB"/>
    <w:rsid w:val="00405D75"/>
    <w:rsid w:val="00481725"/>
    <w:rsid w:val="00544534"/>
    <w:rsid w:val="005478EA"/>
    <w:rsid w:val="00582A5E"/>
    <w:rsid w:val="00593AEF"/>
    <w:rsid w:val="005C0517"/>
    <w:rsid w:val="006D6A7F"/>
    <w:rsid w:val="00726FAB"/>
    <w:rsid w:val="008305B3"/>
    <w:rsid w:val="00865741"/>
    <w:rsid w:val="0088681C"/>
    <w:rsid w:val="00891AED"/>
    <w:rsid w:val="00973325"/>
    <w:rsid w:val="00975849"/>
    <w:rsid w:val="00BD6769"/>
    <w:rsid w:val="00C450A4"/>
    <w:rsid w:val="00C85952"/>
    <w:rsid w:val="00C928DF"/>
    <w:rsid w:val="00C95599"/>
    <w:rsid w:val="00DA775A"/>
    <w:rsid w:val="00DC3203"/>
    <w:rsid w:val="00E169D5"/>
    <w:rsid w:val="00FC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4B06"/>
  <w15:docId w15:val="{3B028DC8-874B-401B-B636-F1762777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5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169D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75849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5849"/>
    <w:rPr>
      <w:rFonts w:ascii="Arial" w:eastAsia="MS Mincho" w:hAnsi="Arial" w:cs="Times New Roman"/>
      <w:sz w:val="20"/>
      <w:szCs w:val="24"/>
      <w:lang w:val="en-US"/>
    </w:rPr>
  </w:style>
  <w:style w:type="paragraph" w:customStyle="1" w:styleId="Default">
    <w:name w:val="Default"/>
    <w:rsid w:val="009758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3Bulletedcopyblue">
    <w:name w:val="3 Bulleted copy blue"/>
    <w:basedOn w:val="Normal"/>
    <w:qFormat/>
    <w:rsid w:val="001754FD"/>
    <w:p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1754FD"/>
    <w:rPr>
      <w:sz w:val="24"/>
    </w:rPr>
  </w:style>
  <w:style w:type="paragraph" w:customStyle="1" w:styleId="Style1">
    <w:name w:val="Style 1"/>
    <w:basedOn w:val="Normal"/>
    <w:uiPriority w:val="99"/>
    <w:rsid w:val="00175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FC3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A87"/>
  </w:style>
  <w:style w:type="paragraph" w:styleId="Footer">
    <w:name w:val="footer"/>
    <w:basedOn w:val="Normal"/>
    <w:link w:val="FooterChar"/>
    <w:uiPriority w:val="99"/>
    <w:unhideWhenUsed/>
    <w:rsid w:val="00FC3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A87"/>
  </w:style>
  <w:style w:type="paragraph" w:styleId="BalloonText">
    <w:name w:val="Balloon Text"/>
    <w:basedOn w:val="Normal"/>
    <w:link w:val="BalloonTextChar"/>
    <w:uiPriority w:val="99"/>
    <w:semiHidden/>
    <w:unhideWhenUsed/>
    <w:rsid w:val="003605C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5C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1DBF55-C1C8-4AA8-97C7-D27E65FB570E}"/>
</file>

<file path=customXml/itemProps2.xml><?xml version="1.0" encoding="utf-8"?>
<ds:datastoreItem xmlns:ds="http://schemas.openxmlformats.org/officeDocument/2006/customXml" ds:itemID="{A72CA0C0-21C7-4303-9727-2E0ED0B0E443}"/>
</file>

<file path=customXml/itemProps3.xml><?xml version="1.0" encoding="utf-8"?>
<ds:datastoreItem xmlns:ds="http://schemas.openxmlformats.org/officeDocument/2006/customXml" ds:itemID="{05EFD663-1130-466D-BFC1-0BC07B2C6B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Meade</dc:creator>
  <cp:lastModifiedBy>Charlotte Meade</cp:lastModifiedBy>
  <cp:revision>3</cp:revision>
  <cp:lastPrinted>2021-10-05T07:53:00Z</cp:lastPrinted>
  <dcterms:created xsi:type="dcterms:W3CDTF">2021-10-05T09:30:00Z</dcterms:created>
  <dcterms:modified xsi:type="dcterms:W3CDTF">2021-10-05T12:24:00Z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