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6A9" w:rsidRPr="00AE26A9" w:rsidRDefault="00AE26A9" w:rsidP="00AE26A9">
      <w:pPr>
        <w:pStyle w:val="Heading1"/>
        <w:jc w:val="center"/>
        <w:rPr>
          <w:rFonts w:asciiTheme="minorHAnsi" w:hAnsiTheme="minorHAnsi"/>
          <w:b/>
          <w:sz w:val="22"/>
          <w:szCs w:val="22"/>
        </w:rPr>
      </w:pPr>
      <w:r w:rsidRPr="00AE26A9">
        <w:rPr>
          <w:rFonts w:asciiTheme="minorHAnsi" w:hAnsiTheme="minorHAnsi"/>
          <w:b/>
          <w:sz w:val="22"/>
          <w:szCs w:val="22"/>
        </w:rPr>
        <w:t>OUR LADY QUEEN OF HEAVEN PRIMARY SCHOOL</w:t>
      </w:r>
    </w:p>
    <w:p w:rsidR="00AE26A9" w:rsidRPr="00AE26A9" w:rsidRDefault="00AE26A9" w:rsidP="00AE26A9">
      <w:pPr>
        <w:jc w:val="center"/>
        <w:rPr>
          <w:rFonts w:asciiTheme="minorHAnsi" w:hAnsiTheme="minorHAnsi"/>
          <w:b/>
          <w:sz w:val="22"/>
          <w:szCs w:val="22"/>
        </w:rPr>
      </w:pPr>
      <w:r w:rsidRPr="00AE26A9">
        <w:rPr>
          <w:rFonts w:asciiTheme="minorHAnsi" w:hAnsiTheme="minorHAnsi"/>
          <w:b/>
          <w:sz w:val="22"/>
          <w:szCs w:val="22"/>
        </w:rPr>
        <w:t>VICTORIA DRIVE</w:t>
      </w:r>
    </w:p>
    <w:p w:rsidR="00AE26A9" w:rsidRPr="00AE26A9" w:rsidRDefault="00AE26A9" w:rsidP="00AE26A9">
      <w:pPr>
        <w:jc w:val="center"/>
        <w:rPr>
          <w:rFonts w:asciiTheme="minorHAnsi" w:hAnsiTheme="minorHAnsi"/>
          <w:b/>
          <w:sz w:val="22"/>
          <w:szCs w:val="22"/>
        </w:rPr>
      </w:pPr>
      <w:r w:rsidRPr="00AE26A9">
        <w:rPr>
          <w:rFonts w:asciiTheme="minorHAnsi" w:hAnsiTheme="minorHAnsi"/>
          <w:b/>
          <w:sz w:val="22"/>
          <w:szCs w:val="22"/>
        </w:rPr>
        <w:t>LONDON, SW19 6AD</w:t>
      </w:r>
    </w:p>
    <w:p w:rsidR="00AE26A9" w:rsidRPr="00AE26A9" w:rsidRDefault="00AE26A9" w:rsidP="00AE26A9">
      <w:pPr>
        <w:pStyle w:val="Heading1"/>
        <w:jc w:val="center"/>
        <w:rPr>
          <w:rFonts w:asciiTheme="minorHAnsi" w:hAnsiTheme="minorHAnsi"/>
          <w:b/>
          <w:sz w:val="22"/>
          <w:szCs w:val="22"/>
        </w:rPr>
      </w:pPr>
    </w:p>
    <w:p w:rsidR="00AE26A9" w:rsidRPr="00AE26A9" w:rsidRDefault="00AE26A9" w:rsidP="00AE26A9">
      <w:pPr>
        <w:jc w:val="center"/>
        <w:rPr>
          <w:rFonts w:asciiTheme="minorHAnsi" w:hAnsiTheme="minorHAnsi"/>
          <w:sz w:val="22"/>
          <w:szCs w:val="22"/>
          <w:lang w:eastAsia="en-GB"/>
        </w:rPr>
      </w:pPr>
      <w:r w:rsidRPr="00AE26A9">
        <w:rPr>
          <w:rFonts w:asciiTheme="minorHAnsi" w:hAnsiTheme="minorHAnsi"/>
          <w:b/>
          <w:sz w:val="22"/>
          <w:szCs w:val="22"/>
          <w:u w:val="single"/>
          <w:lang w:eastAsia="en-GB"/>
        </w:rPr>
        <w:t>JOURNEYING TOGETHER WITH CHRIST</w:t>
      </w:r>
    </w:p>
    <w:p w:rsidR="00AE26A9" w:rsidRPr="00AE26A9" w:rsidRDefault="00AE26A9" w:rsidP="00AE26A9">
      <w:pPr>
        <w:widowControl w:val="0"/>
        <w:jc w:val="center"/>
        <w:rPr>
          <w:rFonts w:asciiTheme="minorHAnsi" w:hAnsiTheme="minorHAnsi"/>
          <w:b/>
          <w:snapToGrid w:val="0"/>
          <w:sz w:val="22"/>
          <w:szCs w:val="22"/>
        </w:rPr>
      </w:pPr>
    </w:p>
    <w:p w:rsidR="00AE26A9" w:rsidRPr="00AE26A9" w:rsidRDefault="00AE26A9" w:rsidP="00AE26A9">
      <w:pPr>
        <w:jc w:val="both"/>
        <w:rPr>
          <w:rFonts w:asciiTheme="minorHAnsi" w:hAnsiTheme="minorHAnsi"/>
          <w:i/>
          <w:sz w:val="22"/>
          <w:szCs w:val="22"/>
          <w:lang w:eastAsia="en-GB"/>
        </w:rPr>
      </w:pPr>
      <w:r w:rsidRPr="00AE26A9">
        <w:rPr>
          <w:rFonts w:asciiTheme="minorHAnsi" w:hAnsiTheme="minorHAnsi"/>
          <w:i/>
          <w:sz w:val="22"/>
          <w:szCs w:val="22"/>
          <w:lang w:eastAsia="en-GB"/>
        </w:rPr>
        <w:t xml:space="preserve">‘The value and importance of belief in and practice of the Catholic faith is reflected in our attitudes, relationships and charitable responses. Every person within our school community matters and has the opportunity to achieve their full potential and exceed their expectations. We aim to deliver a broad and rich curriculum, appropriate and accessible to all pupils.’ </w:t>
      </w:r>
    </w:p>
    <w:p w:rsidR="00AE26A9" w:rsidRPr="00AE26A9" w:rsidRDefault="00AE26A9" w:rsidP="00AE26A9">
      <w:pPr>
        <w:jc w:val="both"/>
        <w:rPr>
          <w:rFonts w:asciiTheme="minorHAnsi" w:hAnsiTheme="minorHAnsi"/>
          <w:sz w:val="22"/>
          <w:szCs w:val="22"/>
          <w:lang w:eastAsia="en-GB"/>
        </w:rPr>
      </w:pPr>
      <w:r w:rsidRPr="00AE26A9">
        <w:rPr>
          <w:rFonts w:asciiTheme="minorHAnsi" w:hAnsiTheme="minorHAnsi"/>
          <w:sz w:val="22"/>
          <w:szCs w:val="22"/>
          <w:lang w:eastAsia="en-GB"/>
        </w:rPr>
        <w:t>Extract from Mission Statement</w:t>
      </w:r>
    </w:p>
    <w:p w:rsidR="00AE26A9" w:rsidRPr="00AE26A9" w:rsidRDefault="00AE26A9" w:rsidP="00AE26A9">
      <w:pPr>
        <w:rPr>
          <w:rFonts w:asciiTheme="minorHAnsi" w:hAnsiTheme="minorHAnsi"/>
          <w:sz w:val="22"/>
          <w:szCs w:val="22"/>
        </w:rPr>
      </w:pPr>
    </w:p>
    <w:p w:rsidR="00AE26A9" w:rsidRPr="00AE26A9" w:rsidRDefault="00AE26A9" w:rsidP="00AE26A9">
      <w:pPr>
        <w:pStyle w:val="Heading1"/>
        <w:jc w:val="center"/>
        <w:rPr>
          <w:rFonts w:asciiTheme="minorHAnsi" w:hAnsiTheme="minorHAnsi"/>
          <w:b/>
          <w:sz w:val="22"/>
          <w:szCs w:val="22"/>
        </w:rPr>
      </w:pPr>
      <w:r w:rsidRPr="00AE26A9">
        <w:rPr>
          <w:rFonts w:asciiTheme="minorHAnsi" w:hAnsiTheme="minorHAnsi"/>
          <w:b/>
          <w:sz w:val="22"/>
          <w:szCs w:val="22"/>
        </w:rPr>
        <w:t>JOB DESCRIPTION - BREAKFAST CLUB ASSISTANT</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tabs>
          <w:tab w:val="left" w:pos="0"/>
        </w:tabs>
        <w:rPr>
          <w:rFonts w:asciiTheme="minorHAnsi" w:hAnsiTheme="minorHAnsi"/>
          <w:b/>
          <w:sz w:val="22"/>
          <w:szCs w:val="22"/>
        </w:rPr>
      </w:pPr>
    </w:p>
    <w:p w:rsidR="00AE26A9" w:rsidRPr="00AE26A9" w:rsidRDefault="00AE26A9" w:rsidP="00AE26A9">
      <w:pPr>
        <w:pStyle w:val="Heading2"/>
        <w:rPr>
          <w:rFonts w:asciiTheme="minorHAnsi" w:hAnsiTheme="minorHAnsi"/>
          <w:sz w:val="22"/>
          <w:szCs w:val="22"/>
        </w:rPr>
      </w:pPr>
      <w:r w:rsidRPr="00AE26A9">
        <w:rPr>
          <w:rFonts w:asciiTheme="minorHAnsi" w:hAnsiTheme="minorHAnsi"/>
          <w:b/>
          <w:sz w:val="22"/>
          <w:szCs w:val="22"/>
        </w:rPr>
        <w:t xml:space="preserve">POST TITLE:  </w:t>
      </w:r>
      <w:r w:rsidRPr="00AE26A9">
        <w:rPr>
          <w:rFonts w:asciiTheme="minorHAnsi" w:hAnsiTheme="minorHAnsi"/>
          <w:sz w:val="22"/>
          <w:szCs w:val="22"/>
        </w:rPr>
        <w:t>School Breakfast Club Assistant</w:t>
      </w:r>
    </w:p>
    <w:p w:rsidR="00AE26A9" w:rsidRPr="00AE26A9" w:rsidRDefault="00AE26A9" w:rsidP="00AE26A9">
      <w:pPr>
        <w:rPr>
          <w:rFonts w:asciiTheme="minorHAnsi" w:hAnsiTheme="minorHAnsi"/>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GRADE/SPINAL COLUMN POINT: </w:t>
      </w:r>
      <w:r w:rsidR="008B405C">
        <w:rPr>
          <w:rFonts w:asciiTheme="minorHAnsi" w:hAnsiTheme="minorHAnsi"/>
          <w:b/>
          <w:sz w:val="22"/>
          <w:szCs w:val="22"/>
        </w:rPr>
        <w:t xml:space="preserve">Sc1C </w:t>
      </w:r>
      <w:r w:rsidRPr="00AE26A9">
        <w:rPr>
          <w:rFonts w:asciiTheme="minorHAnsi" w:hAnsiTheme="minorHAnsi"/>
          <w:b/>
          <w:sz w:val="22"/>
          <w:szCs w:val="22"/>
        </w:rPr>
        <w:t>SCP 2</w:t>
      </w:r>
    </w:p>
    <w:p w:rsidR="00AE26A9" w:rsidRPr="00AE26A9" w:rsidRDefault="00AE26A9" w:rsidP="00AE26A9">
      <w:pPr>
        <w:rPr>
          <w:rFonts w:asciiTheme="minorHAnsi" w:hAnsiTheme="minorHAnsi"/>
          <w:sz w:val="22"/>
          <w:szCs w:val="22"/>
        </w:rPr>
      </w:pPr>
    </w:p>
    <w:p w:rsidR="00AE26A9" w:rsidRPr="00AE26A9" w:rsidRDefault="00AE26A9" w:rsidP="00AE26A9">
      <w:pPr>
        <w:rPr>
          <w:rFonts w:asciiTheme="minorHAnsi" w:hAnsiTheme="minorHAnsi"/>
          <w:sz w:val="22"/>
          <w:szCs w:val="22"/>
        </w:rPr>
      </w:pPr>
      <w:r w:rsidRPr="00AE26A9">
        <w:rPr>
          <w:rFonts w:asciiTheme="minorHAnsi" w:hAnsiTheme="minorHAnsi"/>
          <w:b/>
          <w:sz w:val="22"/>
          <w:szCs w:val="22"/>
        </w:rPr>
        <w:t>HOURS</w:t>
      </w:r>
      <w:r w:rsidR="008732E8">
        <w:rPr>
          <w:rFonts w:asciiTheme="minorHAnsi" w:hAnsiTheme="minorHAnsi"/>
          <w:sz w:val="22"/>
          <w:szCs w:val="22"/>
        </w:rPr>
        <w:t>: 6</w:t>
      </w:r>
      <w:r>
        <w:rPr>
          <w:rFonts w:asciiTheme="minorHAnsi" w:hAnsiTheme="minorHAnsi"/>
          <w:sz w:val="22"/>
          <w:szCs w:val="22"/>
        </w:rPr>
        <w:t xml:space="preserve"> hours</w:t>
      </w:r>
      <w:r w:rsidR="008732E8">
        <w:rPr>
          <w:rFonts w:asciiTheme="minorHAnsi" w:hAnsiTheme="minorHAnsi"/>
          <w:sz w:val="22"/>
          <w:szCs w:val="22"/>
        </w:rPr>
        <w:t xml:space="preserve"> 15 minutes</w:t>
      </w:r>
      <w:r w:rsidRPr="00AE26A9">
        <w:rPr>
          <w:rFonts w:asciiTheme="minorHAnsi" w:hAnsiTheme="minorHAnsi"/>
          <w:sz w:val="22"/>
          <w:szCs w:val="22"/>
        </w:rPr>
        <w:t xml:space="preserve"> each week</w:t>
      </w:r>
    </w:p>
    <w:p w:rsidR="00AE26A9" w:rsidRPr="00AE26A9" w:rsidRDefault="00AE26A9" w:rsidP="00AE26A9">
      <w:pPr>
        <w:pStyle w:val="Heading2"/>
        <w:rPr>
          <w:rFonts w:asciiTheme="minorHAnsi" w:hAnsiTheme="minorHAnsi"/>
          <w:b/>
          <w:sz w:val="22"/>
          <w:szCs w:val="22"/>
        </w:rPr>
      </w:pPr>
    </w:p>
    <w:p w:rsidR="00AE26A9" w:rsidRPr="00AE26A9" w:rsidRDefault="00AE26A9" w:rsidP="00AE26A9">
      <w:pPr>
        <w:pStyle w:val="Heading2"/>
        <w:rPr>
          <w:rFonts w:asciiTheme="minorHAnsi" w:hAnsiTheme="minorHAnsi"/>
          <w:sz w:val="22"/>
          <w:szCs w:val="22"/>
        </w:rPr>
      </w:pPr>
      <w:r w:rsidRPr="00AE26A9">
        <w:rPr>
          <w:rFonts w:asciiTheme="minorHAnsi" w:hAnsiTheme="minorHAnsi"/>
          <w:b/>
          <w:sz w:val="22"/>
          <w:szCs w:val="22"/>
        </w:rPr>
        <w:t xml:space="preserve">REPORTS TO: </w:t>
      </w:r>
      <w:r w:rsidRPr="00AE26A9">
        <w:rPr>
          <w:rFonts w:asciiTheme="minorHAnsi" w:hAnsiTheme="minorHAnsi"/>
          <w:sz w:val="22"/>
          <w:szCs w:val="22"/>
        </w:rPr>
        <w:t xml:space="preserve"> </w:t>
      </w:r>
      <w:r w:rsidRPr="00AE26A9">
        <w:rPr>
          <w:rFonts w:asciiTheme="minorHAnsi" w:hAnsiTheme="minorHAnsi"/>
          <w:b/>
          <w:sz w:val="22"/>
          <w:szCs w:val="22"/>
        </w:rPr>
        <w:t>HEADTEACHER</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tabs>
          <w:tab w:val="left" w:pos="0"/>
        </w:tabs>
        <w:rPr>
          <w:rFonts w:asciiTheme="minorHAnsi" w:hAnsiTheme="minorHAnsi"/>
          <w:b/>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1.</w:t>
      </w:r>
      <w:r w:rsidRPr="00AE26A9">
        <w:rPr>
          <w:rFonts w:asciiTheme="minorHAnsi" w:hAnsiTheme="minorHAnsi"/>
          <w:b/>
          <w:sz w:val="22"/>
          <w:szCs w:val="22"/>
        </w:rPr>
        <w:tab/>
        <w:t>PURPOSE OF JOB:</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To be responsible to the H</w:t>
      </w:r>
      <w:r w:rsidRPr="00AE26A9">
        <w:rPr>
          <w:rFonts w:asciiTheme="minorHAnsi" w:hAnsiTheme="minorHAnsi"/>
          <w:sz w:val="22"/>
          <w:szCs w:val="22"/>
        </w:rPr>
        <w:t>eadteacher for the operation and development of the breakfast club to ensure its’ continued smooth and effective running.</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p>
    <w:p w:rsidR="00AE26A9" w:rsidRPr="00AE26A9" w:rsidRDefault="00AE26A9" w:rsidP="00AE26A9">
      <w:pPr>
        <w:tabs>
          <w:tab w:val="left" w:pos="0"/>
        </w:tabs>
        <w:rPr>
          <w:rFonts w:asciiTheme="minorHAnsi" w:hAnsiTheme="minorHAnsi"/>
          <w:b/>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2.</w:t>
      </w:r>
      <w:r w:rsidRPr="00AE26A9">
        <w:rPr>
          <w:rFonts w:asciiTheme="minorHAnsi" w:hAnsiTheme="minorHAnsi"/>
          <w:b/>
          <w:sz w:val="22"/>
          <w:szCs w:val="22"/>
        </w:rPr>
        <w:tab/>
        <w:t xml:space="preserve">MAIN RESPONSIBILITIES: </w:t>
      </w:r>
    </w:p>
    <w:p w:rsidR="00AE26A9" w:rsidRPr="00AE26A9" w:rsidRDefault="00AE26A9" w:rsidP="00AE26A9">
      <w:pPr>
        <w:tabs>
          <w:tab w:val="left" w:pos="0"/>
          <w:tab w:val="left" w:pos="657"/>
          <w:tab w:val="left" w:pos="720"/>
        </w:tabs>
        <w:rPr>
          <w:rFonts w:asciiTheme="minorHAnsi" w:hAnsiTheme="minorHAnsi"/>
          <w:b/>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Running the club</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p>
    <w:p w:rsidR="00AE26A9" w:rsidRPr="00AE26A9" w:rsidRDefault="00005969" w:rsidP="00AE26A9">
      <w:pPr>
        <w:numPr>
          <w:ilvl w:val="0"/>
          <w:numId w:val="1"/>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Set up and be responsible for the day to day running of the club</w:t>
      </w:r>
      <w:r w:rsidR="00AE26A9" w:rsidRPr="00AE26A9">
        <w:rPr>
          <w:rFonts w:asciiTheme="minorHAnsi" w:hAnsiTheme="minorHAnsi"/>
          <w:sz w:val="22"/>
          <w:szCs w:val="22"/>
        </w:rPr>
        <w:t xml:space="preserve"> </w:t>
      </w:r>
    </w:p>
    <w:p w:rsidR="00AE26A9" w:rsidRPr="00AE26A9" w:rsidRDefault="00AE26A9" w:rsidP="00AE26A9">
      <w:pPr>
        <w:numPr>
          <w:ilvl w:val="0"/>
          <w:numId w:val="1"/>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sidRPr="00AE26A9">
        <w:rPr>
          <w:rFonts w:asciiTheme="minorHAnsi" w:hAnsiTheme="minorHAnsi"/>
          <w:sz w:val="22"/>
          <w:szCs w:val="22"/>
        </w:rPr>
        <w:t>Meet and greet the children as they arrive at the school entrance each morning</w:t>
      </w:r>
    </w:p>
    <w:p w:rsidR="00AE26A9" w:rsidRPr="00AE26A9" w:rsidRDefault="00005969" w:rsidP="00AE26A9">
      <w:pPr>
        <w:numPr>
          <w:ilvl w:val="0"/>
          <w:numId w:val="2"/>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S</w:t>
      </w:r>
      <w:r w:rsidR="00AE26A9" w:rsidRPr="00AE26A9">
        <w:rPr>
          <w:rFonts w:asciiTheme="minorHAnsi" w:hAnsiTheme="minorHAnsi"/>
          <w:sz w:val="22"/>
          <w:szCs w:val="22"/>
        </w:rPr>
        <w:t>erving of breakfast as appropriate</w:t>
      </w:r>
    </w:p>
    <w:p w:rsidR="00AE26A9" w:rsidRPr="00AE26A9" w:rsidRDefault="00005969" w:rsidP="00AE26A9">
      <w:pPr>
        <w:numPr>
          <w:ilvl w:val="0"/>
          <w:numId w:val="3"/>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C</w:t>
      </w:r>
      <w:r w:rsidR="00AE26A9" w:rsidRPr="00AE26A9">
        <w:rPr>
          <w:rFonts w:asciiTheme="minorHAnsi" w:hAnsiTheme="minorHAnsi"/>
          <w:sz w:val="22"/>
          <w:szCs w:val="22"/>
        </w:rPr>
        <w:t>reate a welcoming and supportive environment for the members of the club</w:t>
      </w:r>
    </w:p>
    <w:p w:rsidR="00AE26A9" w:rsidRPr="00AE26A9" w:rsidRDefault="00005969" w:rsidP="00AE26A9">
      <w:pPr>
        <w:numPr>
          <w:ilvl w:val="0"/>
          <w:numId w:val="4"/>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 xml:space="preserve">Manage </w:t>
      </w:r>
      <w:r w:rsidR="00AE26A9" w:rsidRPr="00AE26A9">
        <w:rPr>
          <w:rFonts w:asciiTheme="minorHAnsi" w:hAnsiTheme="minorHAnsi"/>
          <w:sz w:val="22"/>
          <w:szCs w:val="22"/>
        </w:rPr>
        <w:t>the behaviour of members of the club</w:t>
      </w:r>
    </w:p>
    <w:p w:rsidR="00AE26A9" w:rsidRPr="00AE26A9" w:rsidRDefault="00005969" w:rsidP="00AE26A9">
      <w:pPr>
        <w:numPr>
          <w:ilvl w:val="0"/>
          <w:numId w:val="5"/>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b/>
          <w:sz w:val="22"/>
          <w:szCs w:val="22"/>
        </w:rPr>
      </w:pPr>
      <w:r>
        <w:rPr>
          <w:rFonts w:asciiTheme="minorHAnsi" w:hAnsiTheme="minorHAnsi"/>
          <w:sz w:val="22"/>
          <w:szCs w:val="22"/>
        </w:rPr>
        <w:t xml:space="preserve">Tidy the </w:t>
      </w:r>
      <w:r w:rsidR="00AE26A9" w:rsidRPr="00AE26A9">
        <w:rPr>
          <w:rFonts w:asciiTheme="minorHAnsi" w:hAnsiTheme="minorHAnsi"/>
          <w:sz w:val="22"/>
          <w:szCs w:val="22"/>
        </w:rPr>
        <w:t>room</w:t>
      </w:r>
      <w:r>
        <w:rPr>
          <w:rFonts w:asciiTheme="minorHAnsi" w:hAnsiTheme="minorHAnsi"/>
          <w:sz w:val="22"/>
          <w:szCs w:val="22"/>
        </w:rPr>
        <w:t>s used</w:t>
      </w:r>
      <w:r w:rsidR="00AE26A9" w:rsidRPr="00AE26A9">
        <w:rPr>
          <w:rFonts w:asciiTheme="minorHAnsi" w:hAnsiTheme="minorHAnsi"/>
          <w:sz w:val="22"/>
          <w:szCs w:val="22"/>
        </w:rPr>
        <w:t xml:space="preserve"> after use. </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b/>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Administrative duties </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p>
    <w:p w:rsidR="00AE26A9" w:rsidRPr="00AE26A9" w:rsidRDefault="00005969" w:rsidP="00AE26A9">
      <w:pPr>
        <w:numPr>
          <w:ilvl w:val="0"/>
          <w:numId w:val="6"/>
        </w:numPr>
        <w:tabs>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Pr>
          <w:rFonts w:asciiTheme="minorHAnsi" w:hAnsiTheme="minorHAnsi"/>
          <w:sz w:val="22"/>
          <w:szCs w:val="22"/>
        </w:rPr>
        <w:t>Take</w:t>
      </w:r>
      <w:r w:rsidR="00AE26A9" w:rsidRPr="00AE26A9">
        <w:rPr>
          <w:rFonts w:asciiTheme="minorHAnsi" w:hAnsiTheme="minorHAnsi"/>
          <w:sz w:val="22"/>
          <w:szCs w:val="22"/>
        </w:rPr>
        <w:t xml:space="preserve"> the register</w:t>
      </w:r>
      <w:r>
        <w:rPr>
          <w:rFonts w:asciiTheme="minorHAnsi" w:hAnsiTheme="minorHAnsi"/>
          <w:sz w:val="22"/>
          <w:szCs w:val="22"/>
        </w:rPr>
        <w:t xml:space="preserve"> (using electronic system – SIMS) </w:t>
      </w:r>
    </w:p>
    <w:p w:rsidR="00005969" w:rsidRDefault="00005969" w:rsidP="00005969">
      <w:pPr>
        <w:numPr>
          <w:ilvl w:val="0"/>
          <w:numId w:val="6"/>
        </w:numPr>
        <w:tabs>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Calibri" w:hAnsi="Calibri" w:cs="Calibri"/>
          <w:sz w:val="22"/>
          <w:szCs w:val="22"/>
        </w:rPr>
      </w:pPr>
      <w:r>
        <w:rPr>
          <w:rFonts w:ascii="Calibri" w:hAnsi="Calibri" w:cs="Calibri"/>
          <w:sz w:val="22"/>
          <w:szCs w:val="22"/>
        </w:rPr>
        <w:t xml:space="preserve">School fees paid via Schoolcomms Gateway online. </w:t>
      </w:r>
      <w:r w:rsidRPr="00CC08D7">
        <w:rPr>
          <w:rFonts w:ascii="Calibri" w:hAnsi="Calibri" w:cs="Calibri"/>
          <w:sz w:val="22"/>
          <w:szCs w:val="22"/>
        </w:rPr>
        <w:t xml:space="preserve">Be responsible </w:t>
      </w:r>
      <w:r>
        <w:rPr>
          <w:rFonts w:ascii="Calibri" w:hAnsi="Calibri" w:cs="Calibri"/>
          <w:sz w:val="22"/>
          <w:szCs w:val="22"/>
        </w:rPr>
        <w:t>setting</w:t>
      </w:r>
      <w:r>
        <w:rPr>
          <w:rFonts w:ascii="Calibri" w:hAnsi="Calibri" w:cs="Calibri"/>
          <w:sz w:val="22"/>
          <w:szCs w:val="22"/>
        </w:rPr>
        <w:t xml:space="preserve"> up and checking membership and</w:t>
      </w:r>
    </w:p>
    <w:p w:rsidR="00005969" w:rsidRPr="00CC08D7" w:rsidRDefault="00005969" w:rsidP="00005969">
      <w:pPr>
        <w:tabs>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ind w:left="720"/>
        <w:rPr>
          <w:rFonts w:ascii="Calibri" w:hAnsi="Calibri" w:cs="Calibri"/>
          <w:sz w:val="22"/>
          <w:szCs w:val="22"/>
        </w:rPr>
      </w:pPr>
      <w:r>
        <w:rPr>
          <w:rFonts w:ascii="Calibri" w:hAnsi="Calibri" w:cs="Calibri"/>
          <w:sz w:val="22"/>
          <w:szCs w:val="22"/>
        </w:rPr>
        <w:t>payment of fees</w:t>
      </w:r>
      <w:r w:rsidRPr="00CC08D7">
        <w:rPr>
          <w:rFonts w:ascii="Calibri" w:hAnsi="Calibri" w:cs="Calibri"/>
          <w:sz w:val="22"/>
          <w:szCs w:val="22"/>
        </w:rPr>
        <w:t xml:space="preserve">, </w:t>
      </w:r>
      <w:r>
        <w:rPr>
          <w:rFonts w:ascii="Calibri" w:hAnsi="Calibri" w:cs="Calibri"/>
          <w:sz w:val="22"/>
          <w:szCs w:val="22"/>
        </w:rPr>
        <w:t xml:space="preserve">and associated administration tasks. </w:t>
      </w:r>
    </w:p>
    <w:p w:rsidR="00005969" w:rsidRDefault="00005969" w:rsidP="00005969">
      <w:pPr>
        <w:numPr>
          <w:ilvl w:val="0"/>
          <w:numId w:val="6"/>
        </w:numPr>
        <w:tabs>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Liaise with the School Business Manager and office staff re club membership and unpaid</w:t>
      </w:r>
      <w:r>
        <w:rPr>
          <w:rFonts w:ascii="Calibri" w:hAnsi="Calibri" w:cs="Calibri"/>
          <w:sz w:val="22"/>
          <w:szCs w:val="22"/>
        </w:rPr>
        <w:t xml:space="preserve"> fees</w:t>
      </w:r>
    </w:p>
    <w:p w:rsidR="00AE26A9" w:rsidRPr="00005969" w:rsidRDefault="00005969" w:rsidP="00005969">
      <w:pPr>
        <w:numPr>
          <w:ilvl w:val="0"/>
          <w:numId w:val="6"/>
        </w:numPr>
        <w:tabs>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Calibri" w:hAnsi="Calibri" w:cs="Calibri"/>
          <w:sz w:val="22"/>
          <w:szCs w:val="22"/>
        </w:rPr>
      </w:pPr>
      <w:r>
        <w:rPr>
          <w:rFonts w:ascii="Calibri" w:hAnsi="Calibri" w:cs="Calibri"/>
          <w:sz w:val="22"/>
          <w:szCs w:val="22"/>
        </w:rPr>
        <w:t>C</w:t>
      </w:r>
      <w:r w:rsidR="00AE26A9" w:rsidRPr="00005969">
        <w:rPr>
          <w:rFonts w:asciiTheme="minorHAnsi" w:hAnsiTheme="minorHAnsi"/>
          <w:sz w:val="22"/>
          <w:szCs w:val="22"/>
        </w:rPr>
        <w:t>reate related promotional displays for the club in the school</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b/>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Standards and quality assurance </w:t>
      </w:r>
    </w:p>
    <w:p w:rsidR="00AE26A9" w:rsidRPr="00AE26A9" w:rsidRDefault="00AE26A9" w:rsidP="00AE26A9">
      <w:pPr>
        <w:rPr>
          <w:rFonts w:asciiTheme="minorHAnsi" w:hAnsiTheme="minorHAnsi"/>
          <w:sz w:val="22"/>
          <w:szCs w:val="22"/>
        </w:rPr>
      </w:pPr>
    </w:p>
    <w:p w:rsidR="00AE26A9" w:rsidRPr="00AE26A9" w:rsidRDefault="00AE26A9" w:rsidP="00AE26A9">
      <w:pPr>
        <w:numPr>
          <w:ilvl w:val="0"/>
          <w:numId w:val="15"/>
        </w:numPr>
        <w:rPr>
          <w:rFonts w:asciiTheme="minorHAnsi" w:hAnsiTheme="minorHAnsi"/>
          <w:sz w:val="22"/>
          <w:szCs w:val="22"/>
        </w:rPr>
      </w:pPr>
      <w:r w:rsidRPr="00AE26A9">
        <w:rPr>
          <w:rFonts w:asciiTheme="minorHAnsi" w:hAnsiTheme="minorHAnsi"/>
          <w:sz w:val="22"/>
          <w:szCs w:val="22"/>
        </w:rPr>
        <w:t>Share in the mission of the school in recognising the dignity of each individual</w:t>
      </w:r>
    </w:p>
    <w:p w:rsidR="00AE26A9" w:rsidRPr="00AE26A9" w:rsidRDefault="00AE26A9" w:rsidP="00AE26A9">
      <w:pPr>
        <w:numPr>
          <w:ilvl w:val="0"/>
          <w:numId w:val="15"/>
        </w:numPr>
        <w:rPr>
          <w:rFonts w:asciiTheme="minorHAnsi" w:hAnsiTheme="minorHAnsi"/>
          <w:sz w:val="22"/>
          <w:szCs w:val="22"/>
        </w:rPr>
      </w:pPr>
      <w:r w:rsidRPr="00AE26A9">
        <w:rPr>
          <w:rFonts w:asciiTheme="minorHAnsi" w:hAnsiTheme="minorHAnsi"/>
          <w:sz w:val="22"/>
          <w:szCs w:val="22"/>
        </w:rPr>
        <w:t>Maintain confidentiality</w:t>
      </w:r>
    </w:p>
    <w:p w:rsidR="00AE26A9" w:rsidRPr="00AE26A9" w:rsidRDefault="00AE26A9" w:rsidP="00AE26A9">
      <w:pPr>
        <w:numPr>
          <w:ilvl w:val="0"/>
          <w:numId w:val="15"/>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sidRPr="00AE26A9">
        <w:rPr>
          <w:rFonts w:asciiTheme="minorHAnsi" w:hAnsiTheme="minorHAnsi"/>
          <w:sz w:val="22"/>
          <w:szCs w:val="22"/>
        </w:rPr>
        <w:t>Support the aims and ethos of the school</w:t>
      </w:r>
    </w:p>
    <w:p w:rsidR="00AE26A9" w:rsidRPr="00AE26A9" w:rsidRDefault="00AE26A9" w:rsidP="00AE26A9">
      <w:pPr>
        <w:numPr>
          <w:ilvl w:val="0"/>
          <w:numId w:val="14"/>
        </w:num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r w:rsidRPr="00AE26A9">
        <w:rPr>
          <w:rFonts w:asciiTheme="minorHAnsi" w:hAnsiTheme="minorHAnsi"/>
          <w:sz w:val="22"/>
          <w:szCs w:val="22"/>
        </w:rPr>
        <w:t>Set a good example in terms of punctuality, behaviour and attendance</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b/>
          <w:sz w:val="22"/>
          <w:szCs w:val="22"/>
        </w:rPr>
      </w:pPr>
    </w:p>
    <w:p w:rsidR="00AE26A9" w:rsidRDefault="00AE26A9" w:rsidP="00AE26A9">
      <w:pPr>
        <w:pStyle w:val="Heading2"/>
        <w:rPr>
          <w:rFonts w:asciiTheme="minorHAnsi" w:hAnsiTheme="minorHAnsi"/>
          <w:b/>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Other duties and responsibilities </w:t>
      </w:r>
    </w:p>
    <w:p w:rsidR="00AE26A9" w:rsidRPr="00AE26A9" w:rsidRDefault="00AE26A9" w:rsidP="00AE26A9">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rPr>
          <w:rFonts w:asciiTheme="minorHAnsi" w:hAnsiTheme="minorHAnsi"/>
          <w:sz w:val="22"/>
          <w:szCs w:val="22"/>
        </w:rPr>
      </w:pPr>
    </w:p>
    <w:p w:rsidR="00AE26A9" w:rsidRPr="00AE26A9" w:rsidRDefault="00AE26A9" w:rsidP="00AE26A9">
      <w:pPr>
        <w:numPr>
          <w:ilvl w:val="0"/>
          <w:numId w:val="7"/>
        </w:numPr>
        <w:tabs>
          <w:tab w:val="clear" w:pos="360"/>
          <w:tab w:val="num"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ind w:left="720"/>
        <w:rPr>
          <w:rFonts w:asciiTheme="minorHAnsi" w:hAnsiTheme="minorHAnsi"/>
          <w:sz w:val="22"/>
          <w:szCs w:val="22"/>
        </w:rPr>
      </w:pPr>
      <w:r w:rsidRPr="00AE26A9">
        <w:rPr>
          <w:rFonts w:asciiTheme="minorHAnsi" w:hAnsiTheme="minorHAnsi"/>
          <w:sz w:val="22"/>
          <w:szCs w:val="22"/>
        </w:rPr>
        <w:t>Be aware of and comply with policies and procedures relating to child protection, food hygiene, health, safety and security, administration and confidentiality, reporting all concerns to an appropriate person</w:t>
      </w:r>
    </w:p>
    <w:p w:rsidR="00AE26A9" w:rsidRPr="00AE26A9" w:rsidRDefault="00AE26A9" w:rsidP="00AE26A9">
      <w:pPr>
        <w:numPr>
          <w:ilvl w:val="0"/>
          <w:numId w:val="8"/>
        </w:numPr>
        <w:tabs>
          <w:tab w:val="clear" w:pos="360"/>
          <w:tab w:val="num" w:pos="720"/>
          <w:tab w:val="left" w:pos="1151"/>
          <w:tab w:val="left" w:pos="1440"/>
        </w:tabs>
        <w:ind w:left="720"/>
        <w:rPr>
          <w:rFonts w:asciiTheme="minorHAnsi" w:hAnsiTheme="minorHAnsi"/>
          <w:sz w:val="22"/>
          <w:szCs w:val="22"/>
        </w:rPr>
      </w:pPr>
      <w:r w:rsidRPr="00AE26A9">
        <w:rPr>
          <w:rFonts w:asciiTheme="minorHAnsi" w:hAnsiTheme="minorHAnsi"/>
          <w:sz w:val="22"/>
          <w:szCs w:val="22"/>
        </w:rPr>
        <w:t>Be aware of and support difference and ensure all pupils have equal access to opportunities to learn and develop</w:t>
      </w:r>
    </w:p>
    <w:p w:rsidR="00AE26A9" w:rsidRPr="00AE26A9" w:rsidRDefault="00AE26A9" w:rsidP="00AE26A9">
      <w:pPr>
        <w:numPr>
          <w:ilvl w:val="0"/>
          <w:numId w:val="9"/>
        </w:numPr>
        <w:tabs>
          <w:tab w:val="clear" w:pos="360"/>
          <w:tab w:val="left" w:pos="436"/>
          <w:tab w:val="num" w:pos="720"/>
        </w:tabs>
        <w:ind w:left="720"/>
        <w:rPr>
          <w:rFonts w:asciiTheme="minorHAnsi" w:hAnsiTheme="minorHAnsi"/>
          <w:sz w:val="22"/>
          <w:szCs w:val="22"/>
        </w:rPr>
      </w:pPr>
      <w:r w:rsidRPr="00AE26A9">
        <w:rPr>
          <w:rFonts w:asciiTheme="minorHAnsi" w:hAnsiTheme="minorHAnsi"/>
          <w:sz w:val="22"/>
          <w:szCs w:val="22"/>
        </w:rPr>
        <w:t>Contribute to the overall ethos/work/aims of the school</w:t>
      </w:r>
    </w:p>
    <w:p w:rsidR="00AE26A9" w:rsidRPr="00AE26A9" w:rsidRDefault="00AE26A9" w:rsidP="00AE26A9">
      <w:pPr>
        <w:numPr>
          <w:ilvl w:val="0"/>
          <w:numId w:val="10"/>
        </w:numPr>
        <w:tabs>
          <w:tab w:val="clear" w:pos="360"/>
          <w:tab w:val="left" w:pos="436"/>
          <w:tab w:val="num" w:pos="720"/>
        </w:tabs>
        <w:ind w:left="720"/>
        <w:rPr>
          <w:rFonts w:asciiTheme="minorHAnsi" w:hAnsiTheme="minorHAnsi"/>
          <w:sz w:val="22"/>
          <w:szCs w:val="22"/>
        </w:rPr>
      </w:pPr>
      <w:r w:rsidRPr="00AE26A9">
        <w:rPr>
          <w:rFonts w:asciiTheme="minorHAnsi" w:hAnsiTheme="minorHAnsi"/>
          <w:sz w:val="22"/>
          <w:szCs w:val="22"/>
        </w:rPr>
        <w:t>Help to establish constructive relationships and communicate with other agencies/professionals</w:t>
      </w:r>
    </w:p>
    <w:p w:rsidR="00AE26A9" w:rsidRPr="00AE26A9" w:rsidRDefault="00AE26A9" w:rsidP="00AE26A9">
      <w:pPr>
        <w:numPr>
          <w:ilvl w:val="0"/>
          <w:numId w:val="10"/>
        </w:numPr>
        <w:tabs>
          <w:tab w:val="clear" w:pos="360"/>
          <w:tab w:val="left" w:pos="436"/>
          <w:tab w:val="num" w:pos="720"/>
        </w:tabs>
        <w:ind w:left="720"/>
        <w:rPr>
          <w:rFonts w:asciiTheme="minorHAnsi" w:hAnsiTheme="minorHAnsi"/>
          <w:sz w:val="22"/>
          <w:szCs w:val="22"/>
        </w:rPr>
      </w:pPr>
      <w:r w:rsidRPr="00AE26A9">
        <w:rPr>
          <w:rFonts w:asciiTheme="minorHAnsi" w:hAnsiTheme="minorHAnsi"/>
          <w:sz w:val="22"/>
          <w:szCs w:val="22"/>
        </w:rPr>
        <w:t>Participate in training, other learning activities and performance development as required</w:t>
      </w:r>
      <w:r w:rsidR="00005969">
        <w:rPr>
          <w:rFonts w:asciiTheme="minorHAnsi" w:hAnsiTheme="minorHAnsi"/>
          <w:sz w:val="22"/>
          <w:szCs w:val="22"/>
        </w:rPr>
        <w:t xml:space="preserve"> e.g. First Aid, food hygiene, safeguarding and child protection </w:t>
      </w:r>
    </w:p>
    <w:p w:rsidR="00AE26A9" w:rsidRPr="00AE26A9" w:rsidRDefault="00AE26A9" w:rsidP="00AE26A9">
      <w:pPr>
        <w:numPr>
          <w:ilvl w:val="0"/>
          <w:numId w:val="10"/>
        </w:numPr>
        <w:tabs>
          <w:tab w:val="clear" w:pos="360"/>
          <w:tab w:val="left" w:pos="436"/>
          <w:tab w:val="num" w:pos="720"/>
        </w:tabs>
        <w:ind w:left="720"/>
        <w:rPr>
          <w:rFonts w:asciiTheme="minorHAnsi" w:hAnsiTheme="minorHAnsi"/>
          <w:sz w:val="22"/>
          <w:szCs w:val="22"/>
        </w:rPr>
      </w:pPr>
      <w:r w:rsidRPr="00AE26A9">
        <w:rPr>
          <w:rFonts w:asciiTheme="minorHAnsi" w:hAnsiTheme="minorHAnsi"/>
          <w:sz w:val="22"/>
          <w:szCs w:val="22"/>
        </w:rPr>
        <w:t>Administer first aid when required</w:t>
      </w:r>
    </w:p>
    <w:p w:rsidR="00AE26A9" w:rsidRPr="00AE26A9" w:rsidRDefault="00AE26A9" w:rsidP="00AE26A9">
      <w:pPr>
        <w:tabs>
          <w:tab w:val="left" w:pos="0"/>
          <w:tab w:val="left" w:pos="363"/>
          <w:tab w:val="left" w:pos="720"/>
        </w:tabs>
        <w:rPr>
          <w:rFonts w:asciiTheme="minorHAnsi" w:hAnsiTheme="minorHAnsi"/>
          <w:b/>
          <w:sz w:val="22"/>
          <w:szCs w:val="22"/>
        </w:rPr>
      </w:pPr>
      <w:r w:rsidRPr="00AE26A9">
        <w:rPr>
          <w:rFonts w:asciiTheme="minorHAnsi" w:hAnsiTheme="minorHAnsi"/>
          <w:sz w:val="22"/>
          <w:szCs w:val="22"/>
        </w:rPr>
        <w:t xml:space="preserve">           </w:t>
      </w:r>
      <w:r w:rsidRPr="00AE26A9">
        <w:rPr>
          <w:rFonts w:asciiTheme="minorHAnsi" w:hAnsiTheme="minorHAnsi"/>
          <w:b/>
          <w:sz w:val="22"/>
          <w:szCs w:val="22"/>
        </w:rPr>
        <w:t xml:space="preserve">         </w:t>
      </w:r>
    </w:p>
    <w:p w:rsidR="00AE26A9" w:rsidRPr="00AE26A9" w:rsidRDefault="00AE26A9" w:rsidP="00AE26A9">
      <w:pPr>
        <w:tabs>
          <w:tab w:val="left" w:pos="0"/>
          <w:tab w:val="left" w:pos="363"/>
          <w:tab w:val="left" w:pos="720"/>
        </w:tabs>
        <w:rPr>
          <w:rFonts w:asciiTheme="minorHAnsi" w:hAnsiTheme="minorHAnsi"/>
          <w:b/>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3.</w:t>
      </w:r>
      <w:r w:rsidRPr="00AE26A9">
        <w:rPr>
          <w:rFonts w:asciiTheme="minorHAnsi" w:hAnsiTheme="minorHAnsi"/>
          <w:b/>
          <w:sz w:val="22"/>
          <w:szCs w:val="22"/>
        </w:rPr>
        <w:tab/>
        <w:t>SUPERVISION / MANAGEMENT OF PEOPLE</w:t>
      </w:r>
    </w:p>
    <w:p w:rsidR="00AE26A9" w:rsidRPr="00AE26A9" w:rsidRDefault="00AE26A9" w:rsidP="00AE26A9">
      <w:pPr>
        <w:tabs>
          <w:tab w:val="left" w:pos="0"/>
          <w:tab w:val="left" w:pos="782"/>
          <w:tab w:val="left" w:pos="1139"/>
          <w:tab w:val="left" w:pos="1440"/>
        </w:tabs>
        <w:rPr>
          <w:rFonts w:asciiTheme="minorHAnsi" w:hAnsiTheme="minorHAnsi"/>
          <w:sz w:val="22"/>
          <w:szCs w:val="22"/>
        </w:rPr>
      </w:pPr>
    </w:p>
    <w:p w:rsidR="00AE26A9" w:rsidRPr="00AE26A9" w:rsidRDefault="00AE26A9" w:rsidP="00AE26A9">
      <w:pPr>
        <w:numPr>
          <w:ilvl w:val="0"/>
          <w:numId w:val="17"/>
        </w:numPr>
        <w:tabs>
          <w:tab w:val="left" w:pos="0"/>
          <w:tab w:val="left" w:pos="782"/>
          <w:tab w:val="left" w:pos="1139"/>
          <w:tab w:val="left" w:pos="1440"/>
        </w:tabs>
        <w:rPr>
          <w:rFonts w:asciiTheme="minorHAnsi" w:hAnsiTheme="minorHAnsi"/>
          <w:sz w:val="22"/>
          <w:szCs w:val="22"/>
        </w:rPr>
      </w:pPr>
      <w:r w:rsidRPr="00AE26A9">
        <w:rPr>
          <w:rFonts w:asciiTheme="minorHAnsi" w:hAnsiTheme="minorHAnsi"/>
          <w:sz w:val="22"/>
          <w:szCs w:val="22"/>
        </w:rPr>
        <w:t xml:space="preserve">The post holder will have no direct supervisory responsibilities. </w:t>
      </w:r>
    </w:p>
    <w:p w:rsidR="00AE26A9" w:rsidRPr="00AE26A9" w:rsidRDefault="00AE26A9" w:rsidP="00AE26A9">
      <w:pPr>
        <w:tabs>
          <w:tab w:val="left" w:pos="0"/>
        </w:tabs>
        <w:rPr>
          <w:rFonts w:asciiTheme="minorHAnsi" w:hAnsiTheme="minorHAnsi"/>
          <w:b/>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4.</w:t>
      </w:r>
      <w:r w:rsidRPr="00AE26A9">
        <w:rPr>
          <w:rFonts w:asciiTheme="minorHAnsi" w:hAnsiTheme="minorHAnsi"/>
          <w:b/>
          <w:sz w:val="22"/>
          <w:szCs w:val="22"/>
        </w:rPr>
        <w:tab/>
        <w:t>CREATIVITY AND INNOVATION</w:t>
      </w:r>
    </w:p>
    <w:p w:rsidR="00AE26A9" w:rsidRPr="00AE26A9" w:rsidRDefault="00AE26A9" w:rsidP="00AE26A9">
      <w:pPr>
        <w:tabs>
          <w:tab w:val="left" w:pos="0"/>
          <w:tab w:val="left" w:pos="782"/>
          <w:tab w:val="left" w:pos="1139"/>
          <w:tab w:val="left" w:pos="1440"/>
        </w:tabs>
        <w:rPr>
          <w:rFonts w:asciiTheme="minorHAnsi" w:hAnsiTheme="minorHAnsi"/>
          <w:sz w:val="22"/>
          <w:szCs w:val="22"/>
        </w:rPr>
      </w:pPr>
    </w:p>
    <w:p w:rsidR="00005969" w:rsidRDefault="00005969" w:rsidP="00375F79">
      <w:pPr>
        <w:numPr>
          <w:ilvl w:val="0"/>
          <w:numId w:val="12"/>
        </w:numPr>
        <w:tabs>
          <w:tab w:val="left" w:pos="0"/>
        </w:tabs>
        <w:rPr>
          <w:rFonts w:asciiTheme="minorHAnsi" w:hAnsiTheme="minorHAnsi"/>
          <w:sz w:val="22"/>
          <w:szCs w:val="22"/>
        </w:rPr>
      </w:pPr>
      <w:r w:rsidRPr="00005969">
        <w:rPr>
          <w:rFonts w:asciiTheme="minorHAnsi" w:hAnsiTheme="minorHAnsi"/>
          <w:sz w:val="22"/>
          <w:szCs w:val="22"/>
        </w:rPr>
        <w:t xml:space="preserve">Responsible for the weekly food/drinks </w:t>
      </w:r>
      <w:r w:rsidR="00AE26A9" w:rsidRPr="00005969">
        <w:rPr>
          <w:rFonts w:asciiTheme="minorHAnsi" w:hAnsiTheme="minorHAnsi"/>
          <w:sz w:val="22"/>
          <w:szCs w:val="22"/>
        </w:rPr>
        <w:t xml:space="preserve">order </w:t>
      </w:r>
    </w:p>
    <w:p w:rsidR="00AE26A9" w:rsidRPr="00005969" w:rsidRDefault="00005969" w:rsidP="00375F79">
      <w:pPr>
        <w:numPr>
          <w:ilvl w:val="0"/>
          <w:numId w:val="12"/>
        </w:numPr>
        <w:tabs>
          <w:tab w:val="left" w:pos="0"/>
        </w:tabs>
        <w:rPr>
          <w:rFonts w:asciiTheme="minorHAnsi" w:hAnsiTheme="minorHAnsi"/>
          <w:sz w:val="22"/>
          <w:szCs w:val="22"/>
        </w:rPr>
      </w:pPr>
      <w:r>
        <w:rPr>
          <w:rFonts w:asciiTheme="minorHAnsi" w:hAnsiTheme="minorHAnsi"/>
          <w:sz w:val="22"/>
          <w:szCs w:val="22"/>
        </w:rPr>
        <w:t>Promote</w:t>
      </w:r>
      <w:r w:rsidR="00AE26A9" w:rsidRPr="00005969">
        <w:rPr>
          <w:rFonts w:asciiTheme="minorHAnsi" w:hAnsiTheme="minorHAnsi"/>
          <w:sz w:val="22"/>
          <w:szCs w:val="22"/>
        </w:rPr>
        <w:t xml:space="preserve"> the club to maximise usage and continued success</w:t>
      </w:r>
    </w:p>
    <w:p w:rsidR="00005969" w:rsidRDefault="00AE26A9" w:rsidP="00AE26A9">
      <w:pPr>
        <w:numPr>
          <w:ilvl w:val="0"/>
          <w:numId w:val="12"/>
        </w:numPr>
        <w:tabs>
          <w:tab w:val="left" w:pos="0"/>
        </w:tabs>
        <w:rPr>
          <w:rFonts w:asciiTheme="minorHAnsi" w:hAnsiTheme="minorHAnsi"/>
          <w:sz w:val="22"/>
          <w:szCs w:val="22"/>
        </w:rPr>
      </w:pPr>
      <w:r w:rsidRPr="00AE26A9">
        <w:rPr>
          <w:rFonts w:asciiTheme="minorHAnsi" w:hAnsiTheme="minorHAnsi"/>
          <w:sz w:val="22"/>
          <w:szCs w:val="22"/>
        </w:rPr>
        <w:t xml:space="preserve">The post holder has responsibilities for the management of member's behaviour within the club but will work within strict guidelines and procedures. All unacceptable behaviour must be reported immediately to a senior member of staff to take action </w:t>
      </w:r>
    </w:p>
    <w:p w:rsidR="00AE26A9" w:rsidRPr="00AE26A9" w:rsidRDefault="00AE26A9" w:rsidP="00AE26A9">
      <w:pPr>
        <w:numPr>
          <w:ilvl w:val="0"/>
          <w:numId w:val="12"/>
        </w:numPr>
        <w:tabs>
          <w:tab w:val="left" w:pos="0"/>
        </w:tabs>
        <w:rPr>
          <w:rFonts w:asciiTheme="minorHAnsi" w:hAnsiTheme="minorHAnsi"/>
          <w:sz w:val="22"/>
          <w:szCs w:val="22"/>
        </w:rPr>
      </w:pPr>
      <w:r w:rsidRPr="00AE26A9">
        <w:rPr>
          <w:rFonts w:asciiTheme="minorHAnsi" w:hAnsiTheme="minorHAnsi"/>
          <w:sz w:val="22"/>
          <w:szCs w:val="22"/>
        </w:rPr>
        <w:t xml:space="preserve">The post holder is required </w:t>
      </w:r>
      <w:r w:rsidR="00005969">
        <w:rPr>
          <w:rFonts w:asciiTheme="minorHAnsi" w:hAnsiTheme="minorHAnsi"/>
          <w:sz w:val="22"/>
          <w:szCs w:val="22"/>
        </w:rPr>
        <w:t>to consult and liaise with the Head</w:t>
      </w:r>
      <w:r w:rsidRPr="00AE26A9">
        <w:rPr>
          <w:rFonts w:asciiTheme="minorHAnsi" w:hAnsiTheme="minorHAnsi"/>
          <w:sz w:val="22"/>
          <w:szCs w:val="22"/>
        </w:rPr>
        <w:t>teacher in all non-routine matters in connection with the club</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5.</w:t>
      </w:r>
      <w:r w:rsidRPr="00AE26A9">
        <w:rPr>
          <w:rFonts w:asciiTheme="minorHAnsi" w:hAnsiTheme="minorHAnsi"/>
          <w:b/>
          <w:sz w:val="22"/>
          <w:szCs w:val="22"/>
        </w:rPr>
        <w:tab/>
        <w:t>CONTACTS AND RELATIONSHIPS</w:t>
      </w:r>
    </w:p>
    <w:p w:rsidR="00AE26A9" w:rsidRPr="00AE26A9" w:rsidRDefault="00AE26A9" w:rsidP="00AE26A9">
      <w:pPr>
        <w:rPr>
          <w:rFonts w:asciiTheme="minorHAnsi" w:hAnsiTheme="minorHAnsi"/>
          <w:sz w:val="22"/>
          <w:szCs w:val="22"/>
        </w:rPr>
      </w:pPr>
    </w:p>
    <w:p w:rsidR="00AE26A9" w:rsidRPr="00AE26A9" w:rsidRDefault="00AE26A9" w:rsidP="00AE26A9">
      <w:pPr>
        <w:numPr>
          <w:ilvl w:val="0"/>
          <w:numId w:val="13"/>
        </w:numPr>
        <w:rPr>
          <w:rFonts w:asciiTheme="minorHAnsi" w:hAnsiTheme="minorHAnsi"/>
          <w:sz w:val="22"/>
          <w:szCs w:val="22"/>
        </w:rPr>
      </w:pPr>
      <w:r w:rsidRPr="00AE26A9">
        <w:rPr>
          <w:rFonts w:asciiTheme="minorHAnsi" w:hAnsiTheme="minorHAnsi"/>
          <w:sz w:val="22"/>
          <w:szCs w:val="22"/>
        </w:rPr>
        <w:t>Internal contacts: Teachers, support staff, parents and pupils as customers of the service.</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6.</w:t>
      </w:r>
      <w:r w:rsidRPr="00AE26A9">
        <w:rPr>
          <w:rFonts w:asciiTheme="minorHAnsi" w:hAnsiTheme="minorHAnsi"/>
          <w:b/>
          <w:sz w:val="22"/>
          <w:szCs w:val="22"/>
        </w:rPr>
        <w:tab/>
        <w:t>KNOWLEDGE AND SKILLS</w:t>
      </w:r>
    </w:p>
    <w:p w:rsidR="00AE26A9" w:rsidRPr="00AE26A9" w:rsidRDefault="00AE26A9" w:rsidP="00AE26A9">
      <w:pPr>
        <w:pStyle w:val="Heading2"/>
        <w:rPr>
          <w:rFonts w:asciiTheme="minorHAnsi" w:hAnsiTheme="minorHAnsi"/>
          <w:b/>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Knowledge</w:t>
      </w:r>
    </w:p>
    <w:p w:rsidR="00AE26A9" w:rsidRPr="00AE26A9" w:rsidRDefault="00AE26A9" w:rsidP="00AE26A9">
      <w:pPr>
        <w:numPr>
          <w:ilvl w:val="0"/>
          <w:numId w:val="11"/>
        </w:numPr>
        <w:tabs>
          <w:tab w:val="clear" w:pos="360"/>
          <w:tab w:val="num" w:pos="720"/>
        </w:tabs>
        <w:ind w:left="720"/>
        <w:rPr>
          <w:rFonts w:asciiTheme="minorHAnsi" w:hAnsiTheme="minorHAnsi"/>
          <w:sz w:val="22"/>
          <w:szCs w:val="22"/>
        </w:rPr>
      </w:pPr>
      <w:r w:rsidRPr="00AE26A9">
        <w:rPr>
          <w:rFonts w:asciiTheme="minorHAnsi" w:hAnsiTheme="minorHAnsi"/>
          <w:sz w:val="22"/>
          <w:szCs w:val="22"/>
        </w:rPr>
        <w:t>The post holder will have basic knowledge of Food Hygiene, Health and Safety, First Aid, Lifting and Handling and Fire Prevention for which appropriate training will be provided</w:t>
      </w:r>
    </w:p>
    <w:p w:rsidR="00AE26A9" w:rsidRPr="00AE26A9" w:rsidRDefault="00AE26A9" w:rsidP="00AE26A9">
      <w:pPr>
        <w:numPr>
          <w:ilvl w:val="0"/>
          <w:numId w:val="11"/>
        </w:numPr>
        <w:tabs>
          <w:tab w:val="clear" w:pos="360"/>
          <w:tab w:val="num" w:pos="720"/>
        </w:tabs>
        <w:ind w:left="720"/>
        <w:rPr>
          <w:rFonts w:asciiTheme="minorHAnsi" w:hAnsiTheme="minorHAnsi"/>
          <w:sz w:val="22"/>
          <w:szCs w:val="22"/>
        </w:rPr>
      </w:pPr>
      <w:r w:rsidRPr="00AE26A9">
        <w:rPr>
          <w:rFonts w:asciiTheme="minorHAnsi" w:hAnsiTheme="minorHAnsi"/>
          <w:sz w:val="22"/>
          <w:szCs w:val="22"/>
        </w:rPr>
        <w:t>Use of equipment/resources</w:t>
      </w:r>
      <w:r w:rsidR="00005969">
        <w:rPr>
          <w:rFonts w:asciiTheme="minorHAnsi" w:hAnsiTheme="minorHAnsi"/>
          <w:sz w:val="22"/>
          <w:szCs w:val="22"/>
        </w:rPr>
        <w:t xml:space="preserve"> – training in IT systems will be provided </w:t>
      </w:r>
    </w:p>
    <w:p w:rsidR="00AE26A9" w:rsidRPr="00AE26A9" w:rsidRDefault="00AE26A9" w:rsidP="00AE26A9">
      <w:pPr>
        <w:numPr>
          <w:ilvl w:val="0"/>
          <w:numId w:val="11"/>
        </w:numPr>
        <w:tabs>
          <w:tab w:val="clear" w:pos="360"/>
          <w:tab w:val="num" w:pos="720"/>
        </w:tabs>
        <w:ind w:left="720"/>
        <w:rPr>
          <w:rFonts w:asciiTheme="minorHAnsi" w:hAnsiTheme="minorHAnsi"/>
          <w:sz w:val="22"/>
          <w:szCs w:val="22"/>
        </w:rPr>
      </w:pPr>
      <w:r w:rsidRPr="00AE26A9">
        <w:rPr>
          <w:rFonts w:asciiTheme="minorHAnsi" w:hAnsiTheme="minorHAnsi"/>
          <w:sz w:val="22"/>
          <w:szCs w:val="22"/>
        </w:rPr>
        <w:t>Full working knowledge of relevant polices/codes of practice/legislation</w:t>
      </w:r>
    </w:p>
    <w:p w:rsidR="00AE26A9" w:rsidRPr="00AE26A9" w:rsidRDefault="00AE26A9" w:rsidP="00AE26A9">
      <w:pPr>
        <w:tabs>
          <w:tab w:val="left" w:pos="720"/>
        </w:tabs>
        <w:rPr>
          <w:rFonts w:asciiTheme="minorHAnsi" w:hAnsiTheme="minorHAnsi"/>
          <w:sz w:val="22"/>
          <w:szCs w:val="22"/>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Skills </w:t>
      </w:r>
    </w:p>
    <w:p w:rsidR="00AE26A9" w:rsidRPr="00AE26A9" w:rsidRDefault="00AE26A9" w:rsidP="00AE26A9">
      <w:pPr>
        <w:numPr>
          <w:ilvl w:val="0"/>
          <w:numId w:val="16"/>
        </w:numPr>
        <w:tabs>
          <w:tab w:val="left" w:pos="720"/>
        </w:tabs>
        <w:rPr>
          <w:rFonts w:asciiTheme="minorHAnsi" w:hAnsiTheme="minorHAnsi"/>
          <w:sz w:val="22"/>
          <w:szCs w:val="22"/>
        </w:rPr>
      </w:pPr>
      <w:r w:rsidRPr="00AE26A9">
        <w:rPr>
          <w:rFonts w:asciiTheme="minorHAnsi" w:hAnsiTheme="minorHAnsi"/>
          <w:sz w:val="22"/>
          <w:szCs w:val="22"/>
        </w:rPr>
        <w:t>Ability to relate well to children and adults</w:t>
      </w:r>
    </w:p>
    <w:p w:rsidR="00AE26A9" w:rsidRPr="00AE26A9" w:rsidRDefault="00AE26A9" w:rsidP="00AE26A9">
      <w:pPr>
        <w:tabs>
          <w:tab w:val="left" w:pos="720"/>
        </w:tabs>
        <w:rPr>
          <w:rFonts w:asciiTheme="minorHAnsi" w:hAnsiTheme="minorHAnsi"/>
          <w:sz w:val="22"/>
          <w:szCs w:val="22"/>
          <w:u w:val="single"/>
        </w:rPr>
      </w:pPr>
    </w:p>
    <w:p w:rsidR="00AE26A9" w:rsidRPr="00AE26A9" w:rsidRDefault="00AE26A9" w:rsidP="00AE26A9">
      <w:pPr>
        <w:pStyle w:val="Heading2"/>
        <w:rPr>
          <w:rFonts w:asciiTheme="minorHAnsi" w:hAnsiTheme="minorHAnsi"/>
          <w:b/>
          <w:sz w:val="22"/>
          <w:szCs w:val="22"/>
        </w:rPr>
      </w:pPr>
      <w:r w:rsidRPr="00AE26A9">
        <w:rPr>
          <w:rFonts w:asciiTheme="minorHAnsi" w:hAnsiTheme="minorHAnsi"/>
          <w:b/>
          <w:sz w:val="22"/>
          <w:szCs w:val="22"/>
        </w:rPr>
        <w:t xml:space="preserve">Experience </w:t>
      </w:r>
    </w:p>
    <w:p w:rsidR="00005969" w:rsidRDefault="00AE26A9" w:rsidP="00AE26A9">
      <w:pPr>
        <w:numPr>
          <w:ilvl w:val="0"/>
          <w:numId w:val="16"/>
        </w:numPr>
        <w:tabs>
          <w:tab w:val="left" w:pos="720"/>
        </w:tabs>
        <w:rPr>
          <w:rFonts w:asciiTheme="minorHAnsi" w:hAnsiTheme="minorHAnsi"/>
          <w:sz w:val="22"/>
          <w:szCs w:val="22"/>
        </w:rPr>
      </w:pPr>
      <w:r w:rsidRPr="00AE26A9">
        <w:rPr>
          <w:rFonts w:asciiTheme="minorHAnsi" w:hAnsiTheme="minorHAnsi"/>
          <w:sz w:val="22"/>
          <w:szCs w:val="22"/>
        </w:rPr>
        <w:t>Previous experience of managing pupil behaviour in a workplace setting</w:t>
      </w:r>
      <w:r w:rsidR="00005969">
        <w:rPr>
          <w:rFonts w:asciiTheme="minorHAnsi" w:hAnsiTheme="minorHAnsi"/>
          <w:sz w:val="22"/>
          <w:szCs w:val="22"/>
        </w:rPr>
        <w:t xml:space="preserve"> is desirable</w:t>
      </w:r>
    </w:p>
    <w:p w:rsidR="00AE26A9" w:rsidRPr="00AE26A9" w:rsidRDefault="00005969" w:rsidP="00AE26A9">
      <w:pPr>
        <w:numPr>
          <w:ilvl w:val="0"/>
          <w:numId w:val="16"/>
        </w:numPr>
        <w:tabs>
          <w:tab w:val="left" w:pos="720"/>
        </w:tabs>
        <w:rPr>
          <w:rFonts w:asciiTheme="minorHAnsi" w:hAnsiTheme="minorHAnsi"/>
          <w:sz w:val="22"/>
          <w:szCs w:val="22"/>
        </w:rPr>
      </w:pPr>
      <w:r>
        <w:rPr>
          <w:rFonts w:asciiTheme="minorHAnsi" w:hAnsiTheme="minorHAnsi"/>
          <w:sz w:val="22"/>
          <w:szCs w:val="22"/>
        </w:rPr>
        <w:t xml:space="preserve">Previous experience of working with children in the 4-11 range is desirable  </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pStyle w:val="Heading1"/>
        <w:rPr>
          <w:rFonts w:asciiTheme="minorHAnsi" w:hAnsiTheme="minorHAnsi"/>
          <w:b/>
          <w:sz w:val="22"/>
          <w:szCs w:val="22"/>
        </w:rPr>
      </w:pPr>
      <w:r w:rsidRPr="00AE26A9">
        <w:rPr>
          <w:rFonts w:asciiTheme="minorHAnsi" w:hAnsiTheme="minorHAnsi"/>
          <w:b/>
          <w:sz w:val="22"/>
          <w:szCs w:val="22"/>
        </w:rPr>
        <w:t>7.</w:t>
      </w:r>
      <w:r w:rsidRPr="00AE26A9">
        <w:rPr>
          <w:rFonts w:asciiTheme="minorHAnsi" w:hAnsiTheme="minorHAnsi"/>
          <w:b/>
          <w:sz w:val="22"/>
          <w:szCs w:val="22"/>
        </w:rPr>
        <w:tab/>
        <w:t>GENERAL</w:t>
      </w:r>
    </w:p>
    <w:p w:rsidR="00AE26A9" w:rsidRPr="00AE26A9" w:rsidRDefault="00AE26A9" w:rsidP="00AE26A9">
      <w:pPr>
        <w:tabs>
          <w:tab w:val="left" w:pos="0"/>
        </w:tabs>
        <w:rPr>
          <w:rFonts w:asciiTheme="minorHAnsi" w:hAnsiTheme="minorHAnsi"/>
          <w:sz w:val="22"/>
          <w:szCs w:val="22"/>
        </w:rPr>
      </w:pPr>
    </w:p>
    <w:p w:rsidR="00AE26A9" w:rsidRPr="00AE26A9" w:rsidRDefault="00AE26A9" w:rsidP="00AE26A9">
      <w:pPr>
        <w:pStyle w:val="ListParagraph"/>
        <w:numPr>
          <w:ilvl w:val="0"/>
          <w:numId w:val="16"/>
        </w:numPr>
        <w:tabs>
          <w:tab w:val="left" w:pos="0"/>
          <w:tab w:val="left" w:pos="2370"/>
          <w:tab w:val="left" w:pos="2880"/>
        </w:tabs>
        <w:rPr>
          <w:rFonts w:asciiTheme="minorHAnsi" w:hAnsiTheme="minorHAnsi"/>
          <w:sz w:val="22"/>
          <w:szCs w:val="22"/>
        </w:rPr>
      </w:pPr>
      <w:r w:rsidRPr="00AE26A9">
        <w:rPr>
          <w:rFonts w:asciiTheme="minorHAnsi" w:hAnsiTheme="minorHAnsi"/>
          <w:sz w:val="22"/>
          <w:szCs w:val="22"/>
        </w:rPr>
        <w:t>The duties and responsibilities in this job description are not restrictive and the post holder may from time to time be asked to undertake some other duties.  Any such duties should not however substantially change the general character of the post.</w:t>
      </w:r>
    </w:p>
    <w:p w:rsidR="00AE26A9" w:rsidRPr="00AE26A9" w:rsidRDefault="00AE26A9" w:rsidP="00AE26A9">
      <w:pPr>
        <w:pStyle w:val="ListParagraph"/>
        <w:numPr>
          <w:ilvl w:val="0"/>
          <w:numId w:val="16"/>
        </w:numPr>
        <w:tabs>
          <w:tab w:val="left" w:pos="0"/>
          <w:tab w:val="left" w:pos="2370"/>
          <w:tab w:val="left" w:pos="2880"/>
        </w:tabs>
        <w:rPr>
          <w:rFonts w:asciiTheme="minorHAnsi" w:hAnsiTheme="minorHAnsi"/>
          <w:sz w:val="22"/>
          <w:szCs w:val="22"/>
        </w:rPr>
      </w:pPr>
      <w:r w:rsidRPr="00AE26A9">
        <w:rPr>
          <w:rFonts w:asciiTheme="minorHAnsi" w:hAnsiTheme="minorHAnsi"/>
          <w:sz w:val="22"/>
          <w:szCs w:val="22"/>
        </w:rPr>
        <w:t xml:space="preserve">The post holder must carry out </w:t>
      </w:r>
      <w:r w:rsidR="008B1336">
        <w:rPr>
          <w:rFonts w:asciiTheme="minorHAnsi" w:hAnsiTheme="minorHAnsi"/>
          <w:sz w:val="22"/>
          <w:szCs w:val="22"/>
        </w:rPr>
        <w:t>their</w:t>
      </w:r>
      <w:bookmarkStart w:id="0" w:name="_GoBack"/>
      <w:bookmarkEnd w:id="0"/>
      <w:r w:rsidRPr="00AE26A9">
        <w:rPr>
          <w:rFonts w:asciiTheme="minorHAnsi" w:hAnsiTheme="minorHAnsi"/>
          <w:sz w:val="22"/>
          <w:szCs w:val="22"/>
        </w:rPr>
        <w:t xml:space="preserve"> duties with full regard to the Council’s Equal Opportunities policy.</w:t>
      </w:r>
    </w:p>
    <w:p w:rsidR="00AE26A9" w:rsidRPr="00AE26A9" w:rsidRDefault="00AE26A9" w:rsidP="00AE26A9">
      <w:pPr>
        <w:pStyle w:val="ListParagraph"/>
        <w:numPr>
          <w:ilvl w:val="0"/>
          <w:numId w:val="16"/>
        </w:numPr>
        <w:tabs>
          <w:tab w:val="left" w:pos="0"/>
          <w:tab w:val="left" w:pos="2370"/>
          <w:tab w:val="left" w:pos="2880"/>
        </w:tabs>
        <w:rPr>
          <w:rFonts w:asciiTheme="minorHAnsi" w:hAnsiTheme="minorHAnsi"/>
          <w:sz w:val="22"/>
          <w:szCs w:val="22"/>
        </w:rPr>
      </w:pPr>
      <w:r w:rsidRPr="00AE26A9">
        <w:rPr>
          <w:rFonts w:asciiTheme="minorHAnsi" w:hAnsiTheme="minorHAnsi"/>
          <w:sz w:val="22"/>
          <w:szCs w:val="22"/>
        </w:rPr>
        <w:lastRenderedPageBreak/>
        <w:t xml:space="preserve">The post holder must carry out </w:t>
      </w:r>
      <w:r w:rsidR="008B1336">
        <w:rPr>
          <w:rFonts w:asciiTheme="minorHAnsi" w:hAnsiTheme="minorHAnsi"/>
          <w:sz w:val="22"/>
          <w:szCs w:val="22"/>
        </w:rPr>
        <w:t>their</w:t>
      </w:r>
      <w:r w:rsidRPr="00AE26A9">
        <w:rPr>
          <w:rFonts w:asciiTheme="minorHAnsi" w:hAnsiTheme="minorHAnsi"/>
          <w:sz w:val="22"/>
          <w:szCs w:val="22"/>
        </w:rPr>
        <w:t xml:space="preserve"> duties with full regard to the Departments Health and Safety Procedures. </w:t>
      </w:r>
    </w:p>
    <w:p w:rsidR="00AE26A9" w:rsidRPr="00AE26A9" w:rsidRDefault="00AE26A9" w:rsidP="00AE26A9">
      <w:pPr>
        <w:tabs>
          <w:tab w:val="left" w:pos="0"/>
          <w:tab w:val="left" w:pos="1139"/>
          <w:tab w:val="left" w:pos="1440"/>
        </w:tabs>
        <w:rPr>
          <w:rFonts w:asciiTheme="minorHAnsi" w:hAnsiTheme="minorHAnsi"/>
          <w:sz w:val="22"/>
          <w:szCs w:val="22"/>
        </w:rPr>
      </w:pPr>
    </w:p>
    <w:p w:rsidR="00FF3CFF" w:rsidRPr="00AE26A9" w:rsidRDefault="00AE26A9" w:rsidP="00145EDE">
      <w:pPr>
        <w:tabs>
          <w:tab w:val="left" w:pos="0"/>
          <w:tab w:val="left" w:pos="1139"/>
          <w:tab w:val="left" w:pos="1440"/>
        </w:tabs>
        <w:rPr>
          <w:rFonts w:asciiTheme="minorHAnsi" w:hAnsiTheme="minorHAnsi"/>
          <w:sz w:val="22"/>
          <w:szCs w:val="22"/>
        </w:rPr>
      </w:pPr>
      <w:r w:rsidRPr="00AE26A9">
        <w:rPr>
          <w:rFonts w:asciiTheme="minorHAnsi" w:hAnsiTheme="minorHAnsi"/>
          <w:sz w:val="22"/>
          <w:szCs w:val="22"/>
        </w:rPr>
        <w:t xml:space="preserve">Date: </w:t>
      </w:r>
      <w:r w:rsidR="0085497F">
        <w:rPr>
          <w:rFonts w:asciiTheme="minorHAnsi" w:hAnsiTheme="minorHAnsi"/>
          <w:sz w:val="22"/>
          <w:szCs w:val="22"/>
        </w:rPr>
        <w:t>July 2021</w:t>
      </w:r>
      <w:r>
        <w:rPr>
          <w:rFonts w:asciiTheme="minorHAnsi" w:hAnsiTheme="minorHAnsi"/>
          <w:sz w:val="22"/>
          <w:szCs w:val="22"/>
        </w:rPr>
        <w:t xml:space="preserve"> </w:t>
      </w:r>
    </w:p>
    <w:sectPr w:rsidR="00FF3CFF" w:rsidRPr="00AE26A9" w:rsidSect="00AE26A9">
      <w:footerReference w:type="default" r:id="rId7"/>
      <w:pgSz w:w="11906" w:h="16838"/>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970" w:rsidRDefault="00145EDE">
      <w:r>
        <w:separator/>
      </w:r>
    </w:p>
  </w:endnote>
  <w:endnote w:type="continuationSeparator" w:id="0">
    <w:p w:rsidR="00C93970" w:rsidRDefault="0014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98" w:rsidRDefault="008B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970" w:rsidRDefault="00145EDE">
      <w:r>
        <w:separator/>
      </w:r>
    </w:p>
  </w:footnote>
  <w:footnote w:type="continuationSeparator" w:id="0">
    <w:p w:rsidR="00C93970" w:rsidRDefault="0014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C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4F22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BF27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D626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53566"/>
    <w:multiLevelType w:val="hybridMultilevel"/>
    <w:tmpl w:val="E208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B05AB"/>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6DB04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DB15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F03D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3A618D"/>
    <w:multiLevelType w:val="hybridMultilevel"/>
    <w:tmpl w:val="2E4C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E653F"/>
    <w:multiLevelType w:val="hybridMultilevel"/>
    <w:tmpl w:val="EDFA5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A87160"/>
    <w:multiLevelType w:val="hybridMultilevel"/>
    <w:tmpl w:val="7274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D0619"/>
    <w:multiLevelType w:val="hybridMultilevel"/>
    <w:tmpl w:val="3498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B65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4F0E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8538F1"/>
    <w:multiLevelType w:val="hybridMultilevel"/>
    <w:tmpl w:val="FB5A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B5E1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7"/>
  </w:num>
  <w:num w:numId="4">
    <w:abstractNumId w:val="14"/>
  </w:num>
  <w:num w:numId="5">
    <w:abstractNumId w:val="2"/>
  </w:num>
  <w:num w:numId="6">
    <w:abstractNumId w:val="5"/>
  </w:num>
  <w:num w:numId="7">
    <w:abstractNumId w:val="6"/>
  </w:num>
  <w:num w:numId="8">
    <w:abstractNumId w:val="13"/>
  </w:num>
  <w:num w:numId="9">
    <w:abstractNumId w:val="16"/>
  </w:num>
  <w:num w:numId="10">
    <w:abstractNumId w:val="0"/>
  </w:num>
  <w:num w:numId="11">
    <w:abstractNumId w:val="1"/>
  </w:num>
  <w:num w:numId="12">
    <w:abstractNumId w:val="10"/>
  </w:num>
  <w:num w:numId="13">
    <w:abstractNumId w:val="4"/>
  </w:num>
  <w:num w:numId="14">
    <w:abstractNumId w:val="12"/>
  </w:num>
  <w:num w:numId="15">
    <w:abstractNumId w:val="9"/>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A9"/>
    <w:rsid w:val="00005969"/>
    <w:rsid w:val="00145EDE"/>
    <w:rsid w:val="0085497F"/>
    <w:rsid w:val="008732E8"/>
    <w:rsid w:val="008B1336"/>
    <w:rsid w:val="008B405C"/>
    <w:rsid w:val="00AB07B6"/>
    <w:rsid w:val="00AE26A9"/>
    <w:rsid w:val="00C93970"/>
    <w:rsid w:val="00FF3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B40A"/>
  <w15:chartTrackingRefBased/>
  <w15:docId w15:val="{4AECFE8F-98B0-47F4-BF6D-0A54F6EA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9"/>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qFormat/>
    <w:rsid w:val="00AE26A9"/>
    <w:pPr>
      <w:spacing w:after="0" w:line="240" w:lineRule="auto"/>
      <w:outlineLvl w:val="0"/>
    </w:pPr>
    <w:rPr>
      <w:rFonts w:ascii="Times New Roman" w:eastAsia="Times New Roman" w:hAnsi="Times New Roman" w:cs="Times New Roman"/>
      <w:sz w:val="20"/>
      <w:szCs w:val="20"/>
    </w:rPr>
  </w:style>
  <w:style w:type="paragraph" w:styleId="Heading2">
    <w:name w:val="heading 2"/>
    <w:next w:val="Normal"/>
    <w:link w:val="Heading2Char"/>
    <w:qFormat/>
    <w:rsid w:val="00AE26A9"/>
    <w:pPr>
      <w:spacing w:after="0" w:line="240" w:lineRule="auto"/>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6A9"/>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AE26A9"/>
    <w:rPr>
      <w:rFonts w:ascii="Times New Roman" w:eastAsia="Times New Roman" w:hAnsi="Times New Roman" w:cs="Times New Roman"/>
      <w:sz w:val="20"/>
      <w:szCs w:val="20"/>
    </w:rPr>
  </w:style>
  <w:style w:type="paragraph" w:styleId="Footer">
    <w:name w:val="footer"/>
    <w:basedOn w:val="Normal"/>
    <w:link w:val="FooterChar"/>
    <w:rsid w:val="00AE26A9"/>
    <w:pPr>
      <w:tabs>
        <w:tab w:val="center" w:pos="4153"/>
        <w:tab w:val="right" w:pos="8306"/>
      </w:tabs>
    </w:pPr>
  </w:style>
  <w:style w:type="character" w:customStyle="1" w:styleId="FooterChar">
    <w:name w:val="Footer Char"/>
    <w:basedOn w:val="DefaultParagraphFont"/>
    <w:link w:val="Footer"/>
    <w:rsid w:val="00AE26A9"/>
    <w:rPr>
      <w:rFonts w:ascii="Times New Roman" w:eastAsia="Times New Roman" w:hAnsi="Times New Roman" w:cs="Times New Roman"/>
      <w:sz w:val="24"/>
      <w:szCs w:val="20"/>
    </w:rPr>
  </w:style>
  <w:style w:type="paragraph" w:styleId="ListParagraph">
    <w:name w:val="List Paragraph"/>
    <w:basedOn w:val="Normal"/>
    <w:uiPriority w:val="34"/>
    <w:qFormat/>
    <w:rsid w:val="00AE26A9"/>
    <w:pPr>
      <w:ind w:left="720"/>
      <w:contextualSpacing/>
    </w:pPr>
  </w:style>
  <w:style w:type="paragraph" w:styleId="BalloonText">
    <w:name w:val="Balloon Text"/>
    <w:basedOn w:val="Normal"/>
    <w:link w:val="BalloonTextChar"/>
    <w:uiPriority w:val="99"/>
    <w:semiHidden/>
    <w:unhideWhenUsed/>
    <w:rsid w:val="00145EDE"/>
    <w:rPr>
      <w:rFonts w:ascii="Segoe UI" w:hAnsi="Segoe UI"/>
      <w:sz w:val="18"/>
      <w:szCs w:val="18"/>
    </w:rPr>
  </w:style>
  <w:style w:type="character" w:customStyle="1" w:styleId="BalloonTextChar">
    <w:name w:val="Balloon Text Char"/>
    <w:basedOn w:val="DefaultParagraphFont"/>
    <w:link w:val="BalloonText"/>
    <w:uiPriority w:val="99"/>
    <w:semiHidden/>
    <w:rsid w:val="00145EDE"/>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74E1CB-56AF-4FED-A1AB-917D4FB55F47}"/>
</file>

<file path=customXml/itemProps2.xml><?xml version="1.0" encoding="utf-8"?>
<ds:datastoreItem xmlns:ds="http://schemas.openxmlformats.org/officeDocument/2006/customXml" ds:itemID="{5FEBE97B-683B-4C50-BDC1-0E045FE41DAD}"/>
</file>

<file path=customXml/itemProps3.xml><?xml version="1.0" encoding="utf-8"?>
<ds:datastoreItem xmlns:ds="http://schemas.openxmlformats.org/officeDocument/2006/customXml" ds:itemID="{48D4B187-56D9-4E59-9042-9E2F761C9E32}"/>
</file>

<file path=docProps/app.xml><?xml version="1.0" encoding="utf-8"?>
<Properties xmlns="http://schemas.openxmlformats.org/officeDocument/2006/extended-properties" xmlns:vt="http://schemas.openxmlformats.org/officeDocument/2006/docPropsVTypes">
  <Template>Normal</Template>
  <TotalTime>9</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Westwood</dc:creator>
  <cp:keywords/>
  <dc:description/>
  <cp:lastModifiedBy>Jill Westwood</cp:lastModifiedBy>
  <cp:revision>7</cp:revision>
  <cp:lastPrinted>2021-07-08T09:40:00Z</cp:lastPrinted>
  <dcterms:created xsi:type="dcterms:W3CDTF">2021-07-07T10:37:00Z</dcterms:created>
  <dcterms:modified xsi:type="dcterms:W3CDTF">2021-07-08T11:51:00Z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