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17C24C5B" w:rsidR="00783C6D" w:rsidRPr="005B3EBF" w:rsidRDefault="00717B08" w:rsidP="000E62C7">
            <w:pPr>
              <w:autoSpaceDE w:val="0"/>
              <w:autoSpaceDN w:val="0"/>
              <w:adjustRightInd w:val="0"/>
              <w:rPr>
                <w:rFonts w:ascii="Calibri" w:hAnsi="Calibri" w:cs="Calibri"/>
              </w:rPr>
            </w:pPr>
            <w:r>
              <w:rPr>
                <w:rFonts w:ascii="Calibri" w:hAnsi="Calibri" w:cs="Calibri"/>
              </w:rPr>
              <w:t>Housing Reviews Officer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592CF7F4" w:rsidR="00783C6D" w:rsidRPr="005B3EBF" w:rsidRDefault="009B17D0" w:rsidP="000E62C7">
            <w:pPr>
              <w:autoSpaceDE w:val="0"/>
              <w:autoSpaceDN w:val="0"/>
              <w:adjustRightInd w:val="0"/>
              <w:rPr>
                <w:rFonts w:ascii="Calibri" w:hAnsi="Calibri" w:cs="Calibri"/>
                <w:bCs/>
              </w:rPr>
            </w:pPr>
            <w:r>
              <w:rPr>
                <w:rFonts w:ascii="Calibri" w:hAnsi="Calibri" w:cs="Calibri"/>
                <w:bCs/>
              </w:rPr>
              <w:t>PO</w:t>
            </w:r>
            <w:r w:rsidR="00642DB0">
              <w:rPr>
                <w:rFonts w:ascii="Calibri" w:hAnsi="Calibri" w:cs="Calibri"/>
                <w:bCs/>
              </w:rPr>
              <w:t>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506CC511" w:rsidR="00783C6D" w:rsidRPr="005B3EBF" w:rsidRDefault="009B17D0" w:rsidP="000E62C7">
            <w:pPr>
              <w:autoSpaceDE w:val="0"/>
              <w:autoSpaceDN w:val="0"/>
              <w:adjustRightInd w:val="0"/>
              <w:rPr>
                <w:rFonts w:ascii="Calibri" w:hAnsi="Calibri" w:cs="Calibri"/>
                <w:bCs/>
              </w:rPr>
            </w:pPr>
            <w:r>
              <w:rPr>
                <w:rFonts w:ascii="Calibri" w:hAnsi="Calibri" w:cs="Calibri"/>
                <w:bCs/>
              </w:rPr>
              <w:t>Housing Services</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9ADD0EC" w:rsidR="0044737D" w:rsidRPr="0026064E" w:rsidRDefault="009B17D0"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7A5F21B" w:rsidR="0044737D" w:rsidRPr="0026064E" w:rsidRDefault="009B17D0" w:rsidP="00C90AB7">
            <w:pPr>
              <w:autoSpaceDE w:val="0"/>
              <w:autoSpaceDN w:val="0"/>
              <w:adjustRightInd w:val="0"/>
              <w:rPr>
                <w:rFonts w:ascii="Calibri" w:hAnsi="Calibri" w:cs="Calibri"/>
                <w:bCs/>
              </w:rPr>
            </w:pPr>
            <w:r>
              <w:rPr>
                <w:rFonts w:ascii="Calibri" w:hAnsi="Calibri" w:cs="Calibri"/>
                <w:bCs/>
              </w:rPr>
              <w:t>Housing Reviews Manager</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4E78D33" w:rsidR="00387E78" w:rsidRPr="0026064E" w:rsidRDefault="009B17D0" w:rsidP="000E62C7">
            <w:pPr>
              <w:autoSpaceDE w:val="0"/>
              <w:autoSpaceDN w:val="0"/>
              <w:adjustRightInd w:val="0"/>
              <w:rPr>
                <w:rFonts w:ascii="Calibri" w:hAnsi="Calibri" w:cs="Calibri"/>
                <w:bCs/>
              </w:rPr>
            </w:pPr>
            <w:r>
              <w:rPr>
                <w:rFonts w:ascii="Calibri" w:hAnsi="Calibri" w:cs="Calibri"/>
                <w:bCs/>
              </w:rPr>
              <w:t>None</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1D4573E5" w:rsidR="0026064E" w:rsidRPr="0026064E" w:rsidRDefault="00820A50" w:rsidP="00927DFC">
            <w:pPr>
              <w:autoSpaceDE w:val="0"/>
              <w:autoSpaceDN w:val="0"/>
              <w:adjustRightInd w:val="0"/>
              <w:rPr>
                <w:rFonts w:ascii="Calibri" w:hAnsi="Calibri" w:cs="Calibri"/>
                <w:bCs/>
              </w:rPr>
            </w:pPr>
            <w:r>
              <w:rPr>
                <w:rFonts w:ascii="Calibri" w:hAnsi="Calibri" w:cs="Calibri"/>
                <w:bCs/>
              </w:rPr>
              <w:t>RWH1601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E5B3A63" w:rsidR="0026064E" w:rsidRPr="0026064E" w:rsidRDefault="00B14D69" w:rsidP="00802B8D">
            <w:pPr>
              <w:autoSpaceDE w:val="0"/>
              <w:autoSpaceDN w:val="0"/>
              <w:adjustRightInd w:val="0"/>
              <w:rPr>
                <w:rFonts w:ascii="Calibri" w:hAnsi="Calibri" w:cs="Calibri"/>
                <w:bCs/>
              </w:rPr>
            </w:pPr>
            <w:r>
              <w:rPr>
                <w:rFonts w:ascii="Calibri" w:hAnsi="Calibri" w:cs="Calibri"/>
                <w:bCs/>
              </w:rPr>
              <w:t>2018</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F9EC89D" w14:textId="77777777" w:rsidR="0045684C" w:rsidRDefault="0045684C" w:rsidP="0045684C">
      <w:pPr>
        <w:rPr>
          <w:rFonts w:ascii="Calibri" w:hAnsi="Calibri" w:cs="Arial"/>
          <w:bCs/>
          <w:i/>
          <w:color w:val="FF0000"/>
        </w:rPr>
      </w:pPr>
    </w:p>
    <w:p w14:paraId="71B1A742" w14:textId="3207C860" w:rsidR="0045684C" w:rsidRDefault="0045684C" w:rsidP="0045684C">
      <w:pPr>
        <w:rPr>
          <w:rFonts w:asciiTheme="minorHAnsi" w:hAnsiTheme="minorHAnsi" w:cs="Arial"/>
          <w:color w:val="000000"/>
          <w:sz w:val="22"/>
          <w:szCs w:val="22"/>
        </w:rPr>
      </w:pPr>
      <w:r w:rsidRPr="00CE6074">
        <w:rPr>
          <w:rFonts w:asciiTheme="minorHAnsi" w:hAnsiTheme="minorHAnsi" w:cs="Arial"/>
          <w:color w:val="000000"/>
          <w:sz w:val="22"/>
          <w:szCs w:val="22"/>
        </w:rPr>
        <w:t xml:space="preserve">Responsible for carrying out enquiries into reviews of applications made under the Housing Act 1996 as amended by the Homelessness Act 2002 and the Homelessness Reduction Act 2017 and have regard to the Code of Guidance 2017. </w:t>
      </w:r>
    </w:p>
    <w:p w14:paraId="476A8BBB" w14:textId="77777777" w:rsidR="0045684C" w:rsidRDefault="0045684C" w:rsidP="0045684C">
      <w:pPr>
        <w:rPr>
          <w:rFonts w:asciiTheme="minorHAnsi" w:hAnsiTheme="minorHAnsi" w:cs="Arial"/>
          <w:color w:val="000000"/>
          <w:sz w:val="22"/>
          <w:szCs w:val="22"/>
        </w:rPr>
      </w:pPr>
    </w:p>
    <w:p w14:paraId="5D7F6F68" w14:textId="77777777" w:rsidR="0045684C" w:rsidRPr="00CE6074" w:rsidRDefault="0045684C" w:rsidP="0045684C">
      <w:pPr>
        <w:rPr>
          <w:rFonts w:asciiTheme="minorHAnsi" w:hAnsiTheme="minorHAnsi" w:cs="Arial"/>
          <w:sz w:val="22"/>
          <w:szCs w:val="22"/>
        </w:rPr>
      </w:pPr>
      <w:r w:rsidRPr="00CE6074">
        <w:rPr>
          <w:rFonts w:asciiTheme="minorHAnsi" w:hAnsiTheme="minorHAnsi" w:cs="Arial"/>
          <w:color w:val="000000"/>
          <w:sz w:val="22"/>
          <w:szCs w:val="22"/>
        </w:rPr>
        <w:t>Working across both boroughs as part of the Reviews Team the post holder will work closely with the Reviews Manager and will be responsible for carrying out thorough investigations of reviews requested under both part 6 and part 7 of the Housing Act as amended, ensuring that all review decisions are legally robust and are issued within statutory guidelines.</w:t>
      </w:r>
    </w:p>
    <w:p w14:paraId="3BA9CE96" w14:textId="77777777" w:rsidR="00343CED" w:rsidRPr="005B3EBF" w:rsidRDefault="00343CED" w:rsidP="00343CED">
      <w:pPr>
        <w:rPr>
          <w:rFonts w:ascii="Calibri" w:hAnsi="Calibri" w:cs="Arial"/>
        </w:rPr>
      </w:pPr>
    </w:p>
    <w:p w14:paraId="76D51EA1" w14:textId="77777777" w:rsidR="0045684C" w:rsidRDefault="0045684C" w:rsidP="00343CED">
      <w:pPr>
        <w:rPr>
          <w:rFonts w:ascii="Calibri" w:hAnsi="Calibri" w:cs="Arial"/>
          <w:b/>
          <w:bCs/>
        </w:rPr>
      </w:pPr>
    </w:p>
    <w:p w14:paraId="021D97C5" w14:textId="77777777" w:rsidR="0045684C" w:rsidRDefault="0045684C" w:rsidP="00343CED">
      <w:pPr>
        <w:rPr>
          <w:rFonts w:ascii="Calibri" w:hAnsi="Calibri" w:cs="Arial"/>
          <w:b/>
          <w:bCs/>
        </w:rPr>
      </w:pPr>
    </w:p>
    <w:p w14:paraId="6B073F58" w14:textId="77777777" w:rsidR="0045684C" w:rsidRDefault="0045684C" w:rsidP="00343CED">
      <w:pPr>
        <w:rPr>
          <w:rFonts w:ascii="Calibri" w:hAnsi="Calibri" w:cs="Arial"/>
          <w:b/>
          <w:bCs/>
        </w:rPr>
      </w:pPr>
    </w:p>
    <w:p w14:paraId="7C672994" w14:textId="44542474"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17DBD56F" w14:textId="77777777" w:rsidR="00E1681E" w:rsidRDefault="00E1681E" w:rsidP="00343CED">
      <w:pPr>
        <w:rPr>
          <w:rFonts w:ascii="Calibri" w:hAnsi="Calibri" w:cs="Arial"/>
          <w:b/>
          <w:bCs/>
        </w:rPr>
      </w:pPr>
    </w:p>
    <w:p w14:paraId="0D33D8F5" w14:textId="77777777" w:rsidR="00E1681E" w:rsidRPr="00430292"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report to the Reviews Manager, investigating and assessing applications for review of decisions and other matters subject to review, making enquiries as necessary to determine the extent of the Council duties and powers, and drafting complex decision letters with full reasons. </w:t>
      </w:r>
    </w:p>
    <w:p w14:paraId="1916F344" w14:textId="77777777" w:rsidR="00E1681E" w:rsidRPr="00CE6074"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ensure that the Council meets its legal responsibility to carry out enquiries into reviews requested under part 6 and 7 of the Housing Act 1996 as amended. </w:t>
      </w:r>
    </w:p>
    <w:p w14:paraId="207F3D64" w14:textId="77777777" w:rsidR="00E1681E" w:rsidRPr="00CE6074"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work as part of team and to effectively manage a review caseload with full regard to the individuality of those cases. </w:t>
      </w:r>
    </w:p>
    <w:p w14:paraId="4C62D5F5" w14:textId="77777777" w:rsidR="00E1681E" w:rsidRPr="00CE6074" w:rsidRDefault="00E1681E" w:rsidP="00E1681E">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sensitively and thoroughly interview housing applicants seeking review, where necessary following a regulation 7(2) minded to notification or more generally and keeping full and accurate records of such interviews. </w:t>
      </w:r>
    </w:p>
    <w:p w14:paraId="06B6ED6D" w14:textId="77777777" w:rsidR="00E1681E" w:rsidRPr="00CE6074" w:rsidRDefault="00E1681E" w:rsidP="00E1681E">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be responsible for the thorough investigation of reviews and in conjunction with the Reviews Manager recommend the appropriate outcome ensuring compliance with the regulatory framework, statutory </w:t>
      </w:r>
      <w:proofErr w:type="gramStart"/>
      <w:r w:rsidRPr="00CE6074">
        <w:rPr>
          <w:rFonts w:asciiTheme="minorHAnsi" w:hAnsiTheme="minorHAnsi" w:cs="Arial"/>
          <w:color w:val="000000"/>
          <w:sz w:val="22"/>
          <w:szCs w:val="22"/>
        </w:rPr>
        <w:t>deadlines</w:t>
      </w:r>
      <w:proofErr w:type="gramEnd"/>
      <w:r w:rsidRPr="00CE6074">
        <w:rPr>
          <w:rFonts w:asciiTheme="minorHAnsi" w:hAnsiTheme="minorHAnsi" w:cs="Arial"/>
          <w:color w:val="000000"/>
          <w:sz w:val="22"/>
          <w:szCs w:val="22"/>
        </w:rPr>
        <w:t xml:space="preserve"> and the Code of Guidance. </w:t>
      </w:r>
    </w:p>
    <w:p w14:paraId="32BF24C6" w14:textId="77777777" w:rsidR="00E1681E" w:rsidRPr="00CE6074" w:rsidRDefault="00E1681E" w:rsidP="00E1681E">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comply with administrative procedures for the conduct of reviews including contributing to the ongoing improvement and development of those procedures </w:t>
      </w:r>
    </w:p>
    <w:p w14:paraId="69F27FEB" w14:textId="77777777" w:rsidR="00E1681E" w:rsidRPr="00CE6074" w:rsidRDefault="00E1681E" w:rsidP="00E1681E">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produce and maintain electronic records relation to the service and use the relevant IT systems to record and interrogate data. </w:t>
      </w:r>
    </w:p>
    <w:p w14:paraId="172238DC" w14:textId="77777777" w:rsidR="00E1681E" w:rsidRPr="00CE6074" w:rsidRDefault="00E1681E" w:rsidP="00E1681E">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 xml:space="preserve">To work closely with the Reviews Manager to gain and develop a robust interpretation of complex legislation and the statutory duties of the Council on relevant legislation and enactment of law and ensure implementation of any subsequent changes arising from amendments in statute and guidance. </w:t>
      </w:r>
    </w:p>
    <w:p w14:paraId="16EC0546" w14:textId="77777777" w:rsidR="00E1681E" w:rsidRPr="00CE6074"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work closely with the Housing Advice and Information Team, Customer Services and Options Team, Resettlement and Housing Options Team to contribute to and develop joint working. </w:t>
      </w:r>
    </w:p>
    <w:p w14:paraId="77930E7E" w14:textId="3DB464D6" w:rsidR="00E1681E" w:rsidRPr="00CE6074"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Attend meetings both within and outside the Council to promote the work of the Team and to provide advic</w:t>
      </w:r>
      <w:r w:rsidR="00607C68">
        <w:rPr>
          <w:rFonts w:asciiTheme="minorHAnsi" w:hAnsiTheme="minorHAnsi" w:cs="Arial"/>
          <w:color w:val="000000"/>
          <w:sz w:val="22"/>
          <w:szCs w:val="22"/>
        </w:rPr>
        <w:t>e</w:t>
      </w:r>
      <w:r w:rsidRPr="00CE6074">
        <w:rPr>
          <w:rFonts w:asciiTheme="minorHAnsi" w:hAnsiTheme="minorHAnsi"/>
          <w:sz w:val="22"/>
          <w:szCs w:val="22"/>
        </w:rPr>
        <w:t xml:space="preserve"> </w:t>
      </w:r>
      <w:r w:rsidR="00350441">
        <w:rPr>
          <w:rFonts w:asciiTheme="minorHAnsi" w:hAnsiTheme="minorHAnsi" w:cs="Arial"/>
          <w:color w:val="000000"/>
          <w:sz w:val="22"/>
          <w:szCs w:val="22"/>
        </w:rPr>
        <w:t>regarding the</w:t>
      </w:r>
      <w:r w:rsidRPr="00CE6074">
        <w:rPr>
          <w:rFonts w:asciiTheme="minorHAnsi" w:hAnsiTheme="minorHAnsi" w:cs="Arial"/>
          <w:color w:val="000000"/>
          <w:sz w:val="22"/>
          <w:szCs w:val="22"/>
        </w:rPr>
        <w:t xml:space="preserve"> duties and responsibilities pertaining to Housing Legislation and tenancy matters.</w:t>
      </w:r>
    </w:p>
    <w:p w14:paraId="5F9FDD3A" w14:textId="77777777" w:rsidR="00E1681E" w:rsidRPr="00CE6074"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 xml:space="preserve">To liaise with and respond to enquiries from various voluntary and statutory agencies </w:t>
      </w:r>
      <w:proofErr w:type="gramStart"/>
      <w:r w:rsidRPr="00CE6074">
        <w:rPr>
          <w:rFonts w:asciiTheme="minorHAnsi" w:hAnsiTheme="minorHAnsi" w:cs="Arial"/>
          <w:color w:val="000000"/>
          <w:sz w:val="22"/>
          <w:szCs w:val="22"/>
        </w:rPr>
        <w:t>with regard to</w:t>
      </w:r>
      <w:proofErr w:type="gramEnd"/>
      <w:r w:rsidRPr="00CE6074">
        <w:rPr>
          <w:rFonts w:asciiTheme="minorHAnsi" w:hAnsiTheme="minorHAnsi" w:cs="Arial"/>
          <w:color w:val="000000"/>
          <w:sz w:val="22"/>
          <w:szCs w:val="22"/>
        </w:rPr>
        <w:t xml:space="preserve"> or on behalf of customers. This may include MP’s, Councillors, Citizens Advice, Social Services, Health, Education, Probation, Landlords and Solicitors.</w:t>
      </w:r>
    </w:p>
    <w:p w14:paraId="12F6D1D0" w14:textId="77777777" w:rsidR="00E1681E" w:rsidRPr="00CE6074"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To represent the Reviews Team at meetings/case conferences as appropriate and to participate in training as and when required.</w:t>
      </w:r>
    </w:p>
    <w:p w14:paraId="21DBE6F1" w14:textId="77777777" w:rsidR="00E1681E" w:rsidRPr="00CE6074" w:rsidRDefault="00E1681E" w:rsidP="00E1681E">
      <w:pPr>
        <w:pStyle w:val="NormalWeb"/>
        <w:numPr>
          <w:ilvl w:val="0"/>
          <w:numId w:val="32"/>
        </w:numPr>
        <w:rPr>
          <w:rFonts w:asciiTheme="minorHAnsi" w:hAnsiTheme="minorHAnsi" w:cs="Arial"/>
          <w:color w:val="000000"/>
          <w:sz w:val="22"/>
          <w:szCs w:val="22"/>
        </w:rPr>
      </w:pPr>
      <w:r w:rsidRPr="00CE6074">
        <w:rPr>
          <w:rFonts w:asciiTheme="minorHAnsi" w:hAnsiTheme="minorHAnsi" w:cs="Arial"/>
          <w:color w:val="000000"/>
          <w:sz w:val="22"/>
          <w:szCs w:val="22"/>
        </w:rPr>
        <w:t>To carry out home visits which may or may not be in the borough.</w:t>
      </w:r>
    </w:p>
    <w:p w14:paraId="0C375EE1" w14:textId="77777777" w:rsidR="00E1681E" w:rsidRPr="00CE6074" w:rsidRDefault="00E1681E" w:rsidP="00E1681E">
      <w:pPr>
        <w:pStyle w:val="NormalWeb"/>
        <w:numPr>
          <w:ilvl w:val="0"/>
          <w:numId w:val="32"/>
        </w:numPr>
        <w:rPr>
          <w:rFonts w:asciiTheme="minorHAnsi" w:hAnsiTheme="minorHAnsi"/>
          <w:sz w:val="22"/>
          <w:szCs w:val="22"/>
        </w:rPr>
      </w:pPr>
      <w:r w:rsidRPr="00CE6074">
        <w:rPr>
          <w:rFonts w:asciiTheme="minorHAnsi" w:hAnsiTheme="minorHAnsi" w:cs="Arial"/>
          <w:color w:val="000000"/>
          <w:sz w:val="22"/>
          <w:szCs w:val="22"/>
        </w:rPr>
        <w:t>To train/and or induct other officers in the role or more generally as directed.</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63A7651E"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w:t>
      </w:r>
      <w:r w:rsidR="00DE2F2E" w:rsidRPr="00705642">
        <w:rPr>
          <w:rFonts w:ascii="Calibri" w:hAnsi="Calibri" w:cs="Arial"/>
          <w:bCs/>
        </w:rPr>
        <w:t>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4A05C3" w:rsidRDefault="00C62BA2" w:rsidP="006A1E18">
      <w:pPr>
        <w:numPr>
          <w:ilvl w:val="0"/>
          <w:numId w:val="28"/>
        </w:numPr>
        <w:shd w:val="clear" w:color="auto" w:fill="FFFFFF" w:themeFill="background1"/>
        <w:ind w:left="360"/>
        <w:rPr>
          <w:rFonts w:ascii="Calibri" w:hAnsi="Calibri" w:cs="Arial"/>
          <w:color w:val="000000"/>
        </w:rPr>
      </w:pPr>
      <w:r w:rsidRPr="004A05C3">
        <w:rPr>
          <w:rFonts w:ascii="Calibri" w:hAnsi="Calibri" w:cs="Arial"/>
        </w:rPr>
        <w:t>T</w:t>
      </w:r>
      <w:r w:rsidR="7ED2A207" w:rsidRPr="004A05C3">
        <w:rPr>
          <w:rFonts w:ascii="Calibri" w:hAnsi="Calibri" w:cs="Arial"/>
        </w:rPr>
        <w:t>he profile is not intended to be an exhaustive list of the duties the post holder will carry out</w:t>
      </w:r>
      <w:r w:rsidRPr="004A05C3">
        <w:rPr>
          <w:rFonts w:ascii="Calibri" w:hAnsi="Calibri" w:cs="Arial"/>
          <w:color w:val="000000" w:themeColor="text1"/>
        </w:rPr>
        <w:t>.</w:t>
      </w:r>
      <w:r w:rsidR="47579566" w:rsidRPr="004A05C3">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663EDEB" w14:textId="34AF17F1" w:rsidR="003847D3" w:rsidRDefault="00AA32D0" w:rsidP="00B53894">
      <w:pPr>
        <w:rPr>
          <w:rFonts w:ascii="Calibri" w:hAnsi="Calibri" w:cs="Arial"/>
          <w:b/>
        </w:rPr>
      </w:pPr>
      <w:r>
        <w:rPr>
          <w:rFonts w:ascii="Calibri" w:hAnsi="Calibri" w:cs="Arial"/>
          <w:b/>
        </w:rPr>
        <w:t>N/A</w:t>
      </w: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1D503B91" w14:textId="77777777" w:rsidR="00353FF5" w:rsidRDefault="00353FF5" w:rsidP="00B53894">
      <w:pPr>
        <w:rPr>
          <w:rFonts w:ascii="Calibri" w:hAnsi="Calibri" w:cs="Arial"/>
          <w:b/>
        </w:rPr>
      </w:pPr>
    </w:p>
    <w:p w14:paraId="5739958E" w14:textId="73B06E71" w:rsidR="00353FF5" w:rsidRDefault="006D01BA" w:rsidP="00B53894">
      <w:pPr>
        <w:rPr>
          <w:rFonts w:ascii="Calibri" w:hAnsi="Calibri" w:cs="Arial"/>
          <w:b/>
        </w:rPr>
      </w:pPr>
      <w:r>
        <w:rPr>
          <w:rFonts w:ascii="Calibri" w:hAnsi="Calibri" w:cs="Arial"/>
          <w:b/>
        </w:rPr>
        <w:t>Housing Reviews Manager</w:t>
      </w:r>
    </w:p>
    <w:p w14:paraId="0B52CCA6" w14:textId="5A626483" w:rsidR="006D01BA" w:rsidRDefault="006D01BA" w:rsidP="00B53894">
      <w:pPr>
        <w:rPr>
          <w:rFonts w:ascii="Calibri" w:hAnsi="Calibri" w:cs="Arial"/>
          <w:b/>
        </w:rPr>
      </w:pPr>
      <w:r>
        <w:rPr>
          <w:rFonts w:ascii="Calibri" w:hAnsi="Calibri" w:cs="Arial"/>
          <w:b/>
        </w:rPr>
        <w:t>Snr Housing Reviews Officer</w:t>
      </w:r>
    </w:p>
    <w:p w14:paraId="0287DAE0" w14:textId="6710FFAE" w:rsidR="006D01BA" w:rsidRDefault="006D01BA" w:rsidP="00B53894">
      <w:pPr>
        <w:rPr>
          <w:rFonts w:ascii="Calibri" w:hAnsi="Calibri" w:cs="Arial"/>
          <w:b/>
        </w:rPr>
      </w:pPr>
      <w:r>
        <w:rPr>
          <w:rFonts w:ascii="Calibri" w:hAnsi="Calibri" w:cs="Arial"/>
          <w:b/>
        </w:rPr>
        <w:t>2 x Housing Reviews Officers</w:t>
      </w:r>
    </w:p>
    <w:p w14:paraId="7E1519AD" w14:textId="3BBDC044" w:rsidR="006D01BA" w:rsidRPr="005B3EBF" w:rsidRDefault="006D01BA" w:rsidP="00B53894">
      <w:pPr>
        <w:rPr>
          <w:rFonts w:ascii="Calibri" w:hAnsi="Calibri" w:cs="Arial"/>
          <w:b/>
        </w:rPr>
      </w:pPr>
      <w:r>
        <w:rPr>
          <w:rFonts w:ascii="Calibri" w:hAnsi="Calibri" w:cs="Arial"/>
          <w:b/>
        </w:rPr>
        <w:t>1 x Fixed Term Housing Reviews Officer</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3AD0BD17" w14:textId="77777777" w:rsidR="00DF697D" w:rsidRDefault="00DF697D" w:rsidP="0026064E">
      <w:pPr>
        <w:autoSpaceDE w:val="0"/>
        <w:autoSpaceDN w:val="0"/>
        <w:adjustRightInd w:val="0"/>
        <w:rPr>
          <w:rFonts w:ascii="Calibri" w:hAnsi="Calibri" w:cs="Arial"/>
          <w:bCs/>
          <w:color w:val="000000"/>
        </w:rPr>
      </w:pPr>
    </w:p>
    <w:p w14:paraId="74F2ECF3" w14:textId="4C8D4BCC"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4C64ECA9" w14:textId="77777777" w:rsidTr="00397448">
        <w:trPr>
          <w:trHeight w:val="544"/>
        </w:trPr>
        <w:tc>
          <w:tcPr>
            <w:tcW w:w="4261" w:type="dxa"/>
            <w:shd w:val="clear" w:color="auto" w:fill="D9D9D9"/>
          </w:tcPr>
          <w:p w14:paraId="73E69F45" w14:textId="4A80CAA6"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6D01BA">
              <w:rPr>
                <w:rFonts w:ascii="Calibri" w:hAnsi="Calibri" w:cs="Calibri"/>
                <w:b/>
                <w:bCs/>
              </w:rPr>
              <w:t>Housing Reviews Officer – Fixed Term</w:t>
            </w:r>
          </w:p>
        </w:tc>
        <w:tc>
          <w:tcPr>
            <w:tcW w:w="4494" w:type="dxa"/>
            <w:shd w:val="clear" w:color="auto" w:fill="D9D9D9"/>
          </w:tcPr>
          <w:p w14:paraId="71790FED" w14:textId="07CAA80F"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6D01BA">
              <w:rPr>
                <w:rFonts w:ascii="Calibri" w:hAnsi="Calibri" w:cs="Calibri"/>
                <w:bCs/>
              </w:rPr>
              <w:t>PO</w:t>
            </w:r>
            <w:r w:rsidR="00820A50">
              <w:rPr>
                <w:rFonts w:ascii="Calibri" w:hAnsi="Calibri" w:cs="Calibri"/>
                <w:bCs/>
              </w:rPr>
              <w:t>2</w:t>
            </w:r>
          </w:p>
        </w:tc>
      </w:tr>
      <w:tr w:rsidR="00B53894" w:rsidRPr="005B3EBF" w14:paraId="3FC32534" w14:textId="77777777" w:rsidTr="0049147F">
        <w:trPr>
          <w:trHeight w:val="493"/>
        </w:trPr>
        <w:tc>
          <w:tcPr>
            <w:tcW w:w="4261" w:type="dxa"/>
            <w:shd w:val="clear" w:color="auto" w:fill="D9D9D9"/>
          </w:tcPr>
          <w:p w14:paraId="56D7E915" w14:textId="665BFA56"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6D01BA">
              <w:rPr>
                <w:rFonts w:ascii="Calibri" w:hAnsi="Calibri" w:cs="Calibri"/>
                <w:b/>
                <w:bCs/>
              </w:rPr>
              <w:t>Housing Services</w:t>
            </w:r>
          </w:p>
        </w:tc>
        <w:tc>
          <w:tcPr>
            <w:tcW w:w="4494" w:type="dxa"/>
            <w:shd w:val="clear" w:color="auto" w:fill="D9D9D9"/>
          </w:tcPr>
          <w:p w14:paraId="3415B4BA" w14:textId="43355DE0"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D01BA">
              <w:rPr>
                <w:rFonts w:ascii="Calibri" w:hAnsi="Calibri" w:cs="Calibri"/>
                <w:bCs/>
              </w:rPr>
              <w:t>Housing and Regeneration</w:t>
            </w:r>
          </w:p>
        </w:tc>
      </w:tr>
      <w:tr w:rsidR="00B53894" w:rsidRPr="005B3EBF" w14:paraId="04826BBE" w14:textId="77777777" w:rsidTr="0049147F">
        <w:trPr>
          <w:trHeight w:val="543"/>
        </w:trPr>
        <w:tc>
          <w:tcPr>
            <w:tcW w:w="4261" w:type="dxa"/>
            <w:shd w:val="clear" w:color="auto" w:fill="D9D9D9"/>
          </w:tcPr>
          <w:p w14:paraId="3C77095E" w14:textId="0333F6CE"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D01BA">
              <w:rPr>
                <w:rFonts w:ascii="Calibri" w:hAnsi="Calibri" w:cs="Calibri"/>
                <w:b/>
                <w:bCs/>
              </w:rPr>
              <w:t xml:space="preserve"> Housing Reviews Manager</w:t>
            </w:r>
          </w:p>
        </w:tc>
        <w:tc>
          <w:tcPr>
            <w:tcW w:w="4494" w:type="dxa"/>
            <w:shd w:val="clear" w:color="auto" w:fill="D9D9D9"/>
          </w:tcPr>
          <w:p w14:paraId="3DAF2DF2" w14:textId="7639ABB3"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6D01BA">
              <w:rPr>
                <w:rFonts w:ascii="Calibri" w:hAnsi="Calibri" w:cs="Calibri"/>
                <w:b/>
                <w:bCs/>
              </w:rPr>
              <w:t xml:space="preserve"> None</w:t>
            </w:r>
          </w:p>
        </w:tc>
      </w:tr>
      <w:tr w:rsidR="00B53894" w:rsidRPr="005B3EBF" w14:paraId="61C14790" w14:textId="77777777" w:rsidTr="00397448">
        <w:trPr>
          <w:trHeight w:val="477"/>
        </w:trPr>
        <w:tc>
          <w:tcPr>
            <w:tcW w:w="4261" w:type="dxa"/>
            <w:shd w:val="clear" w:color="auto" w:fill="D9D9D9"/>
          </w:tcPr>
          <w:p w14:paraId="1A6C0ECC" w14:textId="7A8EC8C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6D01BA">
              <w:rPr>
                <w:rFonts w:ascii="Calibri" w:hAnsi="Calibri" w:cs="Calibri"/>
                <w:b/>
                <w:bCs/>
              </w:rPr>
              <w:t xml:space="preserve"> New post</w:t>
            </w:r>
            <w:r w:rsidR="00820A50">
              <w:rPr>
                <w:rFonts w:ascii="Calibri" w:hAnsi="Calibri" w:cs="Calibri"/>
                <w:b/>
                <w:bCs/>
              </w:rPr>
              <w:t xml:space="preserve"> RHW1601</w:t>
            </w:r>
          </w:p>
        </w:tc>
        <w:tc>
          <w:tcPr>
            <w:tcW w:w="4494" w:type="dxa"/>
            <w:shd w:val="clear" w:color="auto" w:fill="D9D9D9"/>
          </w:tcPr>
          <w:p w14:paraId="3E80797B" w14:textId="6E7E8EB6"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6D01BA">
              <w:rPr>
                <w:rFonts w:ascii="Calibri" w:hAnsi="Calibri" w:cs="Calibri"/>
                <w:b/>
                <w:bCs/>
              </w:rPr>
              <w:t>2018</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2D6122D2"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DE2F2E"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343CED" w:rsidRPr="005B3EBF" w14:paraId="2A203B40" w14:textId="77777777" w:rsidTr="00DE2F2E">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315"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0B29335" w:rsidR="00D35D30" w:rsidRPr="004D21F0" w:rsidRDefault="00115EFC" w:rsidP="00DE2F2E">
            <w:pPr>
              <w:spacing w:line="70" w:lineRule="atLeast"/>
              <w:rPr>
                <w:rFonts w:asciiTheme="minorHAnsi" w:hAnsiTheme="minorHAnsi" w:cstheme="minorHAnsi"/>
                <w:b/>
                <w:bCs/>
              </w:rPr>
            </w:pPr>
            <w:r w:rsidRPr="004D21F0">
              <w:rPr>
                <w:rFonts w:asciiTheme="minorHAnsi" w:hAnsiTheme="minorHAnsi" w:cstheme="minorHAnsi"/>
              </w:rPr>
              <w:t xml:space="preserve">Detailed knowledge of relevant housing legislation across </w:t>
            </w:r>
            <w:proofErr w:type="gramStart"/>
            <w:r w:rsidRPr="004D21F0">
              <w:rPr>
                <w:rFonts w:asciiTheme="minorHAnsi" w:hAnsiTheme="minorHAnsi" w:cstheme="minorHAnsi"/>
              </w:rPr>
              <w:t>a number of</w:t>
            </w:r>
            <w:proofErr w:type="gramEnd"/>
            <w:r w:rsidRPr="004D21F0">
              <w:rPr>
                <w:rFonts w:asciiTheme="minorHAnsi" w:hAnsiTheme="minorHAnsi" w:cstheme="minorHAnsi"/>
              </w:rPr>
              <w:t xml:space="preserve"> disciplines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54DC7C1" w:rsidR="00D35D30" w:rsidRPr="00AD0E94" w:rsidRDefault="001768C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199EF51" w:rsidR="00D35D30" w:rsidRPr="00AD0E94" w:rsidRDefault="007D22FF">
            <w:pPr>
              <w:spacing w:line="70" w:lineRule="atLeast"/>
              <w:jc w:val="center"/>
              <w:rPr>
                <w:rFonts w:ascii="Calibri" w:hAnsi="Calibri" w:cs="Arial"/>
                <w:b/>
                <w:bCs/>
              </w:rPr>
            </w:pPr>
            <w:r>
              <w:rPr>
                <w:rFonts w:ascii="Calibri" w:hAnsi="Calibri" w:cs="Arial"/>
                <w:b/>
                <w:bCs/>
              </w:rPr>
              <w:t>A</w:t>
            </w:r>
          </w:p>
        </w:tc>
      </w:tr>
      <w:tr w:rsidR="00D35D30" w:rsidRPr="005B3EBF" w14:paraId="23238E22"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7777777" w:rsidR="00D35D30" w:rsidRPr="004D21F0" w:rsidRDefault="00D35D30" w:rsidP="00DE2F2E">
            <w:pPr>
              <w:spacing w:line="70" w:lineRule="atLeast"/>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4D21F0" w:rsidRDefault="00D35D30" w:rsidP="00DE2F2E">
            <w:pPr>
              <w:spacing w:line="70" w:lineRule="atLeast"/>
              <w:rPr>
                <w:rFonts w:asciiTheme="minorHAnsi" w:hAnsiTheme="minorHAnsi" w:cstheme="minorHAnsi"/>
                <w:b/>
                <w:bCs/>
              </w:rPr>
            </w:pPr>
            <w:r w:rsidRPr="004D21F0">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31C495" w14:textId="77777777" w:rsidR="00B50D36" w:rsidRPr="004D21F0" w:rsidRDefault="00B50D36" w:rsidP="00DE2F2E">
            <w:pPr>
              <w:pStyle w:val="Default"/>
              <w:rPr>
                <w:rFonts w:asciiTheme="minorHAnsi" w:hAnsiTheme="minorHAnsi" w:cstheme="minorHAnsi"/>
              </w:rPr>
            </w:pPr>
            <w:r w:rsidRPr="004D21F0">
              <w:rPr>
                <w:rFonts w:asciiTheme="minorHAnsi" w:hAnsiTheme="minorHAnsi" w:cstheme="minorHAnsi"/>
              </w:rPr>
              <w:t xml:space="preserve">Experience of housing needs assessment and the prevention of homelessness </w:t>
            </w:r>
          </w:p>
          <w:p w14:paraId="6439351A" w14:textId="50E3C4A3" w:rsidR="00D35D30" w:rsidRPr="004D21F0" w:rsidRDefault="00D35D30" w:rsidP="00DE2F2E">
            <w:pPr>
              <w:spacing w:line="70" w:lineRule="atLeast"/>
              <w:rPr>
                <w:rFonts w:asciiTheme="minorHAnsi" w:hAnsiTheme="minorHAnsi" w:cstheme="minorHAnsi"/>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C7E27F7" w:rsidR="00D35D30" w:rsidRPr="00AD0E94" w:rsidRDefault="001768C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C964596" w:rsidR="00D35D30" w:rsidRPr="00AD0E94" w:rsidRDefault="007D22FF">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3762811" w:rsidR="00D35D30" w:rsidRPr="004D21F0" w:rsidRDefault="004D21F0" w:rsidP="00DE2F2E">
            <w:pPr>
              <w:spacing w:line="70" w:lineRule="atLeast"/>
              <w:rPr>
                <w:rFonts w:asciiTheme="minorHAnsi" w:hAnsiTheme="minorHAnsi" w:cstheme="minorHAnsi"/>
                <w:b/>
                <w:bCs/>
              </w:rPr>
            </w:pPr>
            <w:r w:rsidRPr="004D21F0">
              <w:rPr>
                <w:rFonts w:asciiTheme="minorHAnsi" w:hAnsiTheme="minorHAnsi" w:cstheme="minorHAnsi"/>
              </w:rPr>
              <w:t>Experience of decision making under the Housing Act 1996 as amended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02A40A9" w:rsidR="00D35D30" w:rsidRPr="00AD0E94" w:rsidRDefault="001768C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81598D1" w:rsidR="00D35D30" w:rsidRPr="00AD0E94" w:rsidRDefault="007D22FF">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7777777" w:rsidR="00D35D30" w:rsidRPr="00AD0E94" w:rsidRDefault="00D35D30" w:rsidP="00DE2F2E">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D35D30" w:rsidRPr="00AD0E94" w:rsidRDefault="00D35D30">
            <w:pPr>
              <w:spacing w:line="70" w:lineRule="atLeast"/>
              <w:jc w:val="center"/>
              <w:rPr>
                <w:rFonts w:ascii="Calibri" w:hAnsi="Calibri" w:cs="Arial"/>
                <w:b/>
                <w:bCs/>
              </w:rPr>
            </w:pPr>
          </w:p>
        </w:tc>
      </w:tr>
      <w:tr w:rsidR="00D35D30" w:rsidRPr="005B3EBF" w14:paraId="032E48C9"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DE2F2E">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77777777" w:rsidR="00D35D30" w:rsidRPr="00AD0E94" w:rsidRDefault="00D35D30" w:rsidP="00DE2F2E">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D35D30" w:rsidRPr="00AD0E94" w:rsidRDefault="00D35D30">
            <w:pPr>
              <w:spacing w:line="70" w:lineRule="atLeast"/>
              <w:jc w:val="center"/>
              <w:rPr>
                <w:rFonts w:ascii="Calibri" w:hAnsi="Calibri" w:cs="Arial"/>
                <w:b/>
                <w:bCs/>
              </w:rPr>
            </w:pP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D35D30" w:rsidRPr="00AD0E94" w:rsidRDefault="00D35D30">
            <w:pPr>
              <w:spacing w:line="70" w:lineRule="atLeast"/>
              <w:jc w:val="center"/>
              <w:rPr>
                <w:rFonts w:ascii="Calibri" w:hAnsi="Calibri" w:cs="Arial"/>
                <w:b/>
                <w:bCs/>
              </w:rPr>
            </w:pPr>
          </w:p>
        </w:tc>
      </w:tr>
      <w:tr w:rsidR="00D35D30" w:rsidRPr="005B3EBF" w14:paraId="0E0D9CC6"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8A69CA5" w:rsidR="00D35D30" w:rsidRPr="00201415" w:rsidRDefault="00201415" w:rsidP="00DE2F2E">
            <w:pPr>
              <w:spacing w:line="70" w:lineRule="atLeast"/>
              <w:rPr>
                <w:rFonts w:asciiTheme="minorHAnsi" w:hAnsiTheme="minorHAnsi" w:cstheme="minorHAnsi"/>
                <w:b/>
                <w:bCs/>
              </w:rPr>
            </w:pPr>
            <w:r w:rsidRPr="00201415">
              <w:rPr>
                <w:rFonts w:asciiTheme="minorHAnsi" w:hAnsiTheme="minorHAnsi" w:cstheme="minorHAnsi"/>
              </w:rPr>
              <w:lastRenderedPageBreak/>
              <w:t>Excellent communication skills, both orally and in writing.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7C3294E" w:rsidR="00D35D30" w:rsidRPr="00AD0E94" w:rsidRDefault="001768C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E228115" w:rsidR="00D35D30" w:rsidRPr="00AD0E94" w:rsidRDefault="007D22FF">
            <w:pPr>
              <w:spacing w:line="70" w:lineRule="atLeast"/>
              <w:jc w:val="center"/>
              <w:rPr>
                <w:rFonts w:ascii="Calibri" w:hAnsi="Calibri" w:cs="Arial"/>
                <w:b/>
                <w:bCs/>
              </w:rPr>
            </w:pPr>
            <w:r>
              <w:rPr>
                <w:rFonts w:ascii="Calibri" w:hAnsi="Calibri" w:cs="Arial"/>
                <w:b/>
                <w:bCs/>
              </w:rPr>
              <w:t>A</w:t>
            </w:r>
          </w:p>
        </w:tc>
      </w:tr>
      <w:tr w:rsidR="00D35D30" w:rsidRPr="005B3EBF" w14:paraId="577965FB"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3F87EFC5" w:rsidR="00D35D30" w:rsidRPr="00AD0E94" w:rsidRDefault="002442D6" w:rsidP="00DE2F2E">
            <w:pPr>
              <w:spacing w:line="70" w:lineRule="atLeast"/>
              <w:rPr>
                <w:rFonts w:ascii="Calibri" w:hAnsi="Calibri" w:cs="Arial"/>
                <w:b/>
                <w:bCs/>
              </w:rPr>
            </w:pPr>
            <w:r w:rsidRPr="007B3ECF">
              <w:rPr>
                <w:rFonts w:asciiTheme="minorHAnsi" w:hAnsiTheme="minorHAnsi"/>
                <w:sz w:val="22"/>
                <w:szCs w:val="22"/>
              </w:rPr>
              <w:t xml:space="preserve">Problem solving in a </w:t>
            </w:r>
            <w:r w:rsidR="00DE2F2E" w:rsidRPr="007B3ECF">
              <w:rPr>
                <w:rFonts w:asciiTheme="minorHAnsi" w:hAnsiTheme="minorHAnsi"/>
                <w:sz w:val="22"/>
                <w:szCs w:val="22"/>
              </w:rPr>
              <w:t>fast-paced</w:t>
            </w:r>
            <w:r w:rsidRPr="007B3ECF">
              <w:rPr>
                <w:rFonts w:asciiTheme="minorHAnsi" w:hAnsiTheme="minorHAnsi"/>
                <w:sz w:val="22"/>
                <w:szCs w:val="22"/>
              </w:rPr>
              <w:t xml:space="preserve">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56CF9E82" w:rsidR="00D35D30" w:rsidRPr="00AD0E94" w:rsidRDefault="001768C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9FE4B43" w:rsidR="00D35D30" w:rsidRPr="00AD0E94" w:rsidRDefault="007D22FF">
            <w:pPr>
              <w:spacing w:line="70" w:lineRule="atLeast"/>
              <w:jc w:val="center"/>
              <w:rPr>
                <w:rFonts w:ascii="Calibri" w:hAnsi="Calibri" w:cs="Arial"/>
                <w:b/>
                <w:bCs/>
              </w:rPr>
            </w:pPr>
            <w:r>
              <w:rPr>
                <w:rFonts w:ascii="Calibri" w:hAnsi="Calibri" w:cs="Arial"/>
                <w:b/>
                <w:bCs/>
              </w:rPr>
              <w:t>A</w:t>
            </w:r>
          </w:p>
        </w:tc>
      </w:tr>
      <w:tr w:rsidR="002442D6" w:rsidRPr="005B3EBF" w14:paraId="046391A4"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0E375B" w14:textId="1F98E198" w:rsidR="002442D6" w:rsidRPr="007B3ECF" w:rsidRDefault="008D0414" w:rsidP="00DE2F2E">
            <w:pPr>
              <w:spacing w:line="70" w:lineRule="atLeast"/>
              <w:rPr>
                <w:rFonts w:asciiTheme="minorHAnsi" w:hAnsiTheme="minorHAnsi"/>
                <w:sz w:val="22"/>
                <w:szCs w:val="22"/>
              </w:rPr>
            </w:pPr>
            <w:r w:rsidRPr="007B3ECF">
              <w:rPr>
                <w:rFonts w:asciiTheme="minorHAnsi" w:hAnsiTheme="minorHAnsi"/>
                <w:sz w:val="22"/>
                <w:szCs w:val="22"/>
              </w:rPr>
              <w:t>Ability to work effectively as part of a team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6E6B8A" w14:textId="17657236" w:rsidR="002442D6" w:rsidRPr="00AD0E94" w:rsidRDefault="001768C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203990" w14:textId="77777777" w:rsidR="002442D6" w:rsidRPr="00AD0E94" w:rsidRDefault="002442D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4D3E80" w14:textId="6E0EA963" w:rsidR="002442D6" w:rsidRPr="00AD0E94" w:rsidRDefault="007D22FF">
            <w:pPr>
              <w:spacing w:line="70" w:lineRule="atLeast"/>
              <w:jc w:val="center"/>
              <w:rPr>
                <w:rFonts w:ascii="Calibri" w:hAnsi="Calibri" w:cs="Arial"/>
                <w:b/>
                <w:bCs/>
              </w:rPr>
            </w:pPr>
            <w:r>
              <w:rPr>
                <w:rFonts w:ascii="Calibri" w:hAnsi="Calibri" w:cs="Arial"/>
                <w:b/>
                <w:bCs/>
              </w:rPr>
              <w:t>A</w:t>
            </w:r>
          </w:p>
        </w:tc>
      </w:tr>
      <w:tr w:rsidR="002442D6" w:rsidRPr="005B3EBF" w14:paraId="59BDAEC2"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97EE61" w14:textId="6D0BE226" w:rsidR="002442D6" w:rsidRPr="007B3ECF" w:rsidRDefault="001768CA" w:rsidP="00DE2F2E">
            <w:pPr>
              <w:spacing w:line="70" w:lineRule="atLeast"/>
              <w:rPr>
                <w:rFonts w:asciiTheme="minorHAnsi" w:hAnsiTheme="minorHAnsi"/>
                <w:sz w:val="22"/>
                <w:szCs w:val="22"/>
              </w:rPr>
            </w:pPr>
            <w:r w:rsidRPr="007B3ECF">
              <w:rPr>
                <w:rFonts w:asciiTheme="minorHAnsi" w:hAnsiTheme="minorHAnsi"/>
                <w:sz w:val="22"/>
                <w:szCs w:val="22"/>
              </w:rPr>
              <w:t>Ability to effectively manage a caseload of reviews, meeting continuously moving and competing deadlines and priorities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A0B7BD" w14:textId="58C1B4B3" w:rsidR="002442D6" w:rsidRPr="00AD0E94" w:rsidRDefault="001768CA">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B57F7D" w14:textId="77777777" w:rsidR="002442D6" w:rsidRPr="00AD0E94" w:rsidRDefault="002442D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E8B03B" w14:textId="68447D7D" w:rsidR="002442D6" w:rsidRPr="00AD0E94" w:rsidRDefault="007D22FF">
            <w:pPr>
              <w:spacing w:line="70" w:lineRule="atLeast"/>
              <w:jc w:val="center"/>
              <w:rPr>
                <w:rFonts w:ascii="Calibri" w:hAnsi="Calibri" w:cs="Arial"/>
                <w:b/>
                <w:bCs/>
              </w:rPr>
            </w:pPr>
            <w:r>
              <w:rPr>
                <w:rFonts w:ascii="Calibri" w:hAnsi="Calibri" w:cs="Arial"/>
                <w:b/>
                <w:bCs/>
              </w:rPr>
              <w:t>A</w:t>
            </w:r>
          </w:p>
        </w:tc>
      </w:tr>
      <w:tr w:rsidR="00D35D30" w:rsidRPr="005B3EBF" w14:paraId="33977F03"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DE2F2E">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E2F2E">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0765CA8" w:rsidR="00D35D30" w:rsidRPr="00AD0E94" w:rsidRDefault="001768CA" w:rsidP="00DE2F2E">
            <w:pPr>
              <w:spacing w:line="70" w:lineRule="atLeast"/>
              <w:rPr>
                <w:rFonts w:ascii="Calibri" w:hAnsi="Calibri" w:cs="Arial"/>
                <w:b/>
                <w:bCs/>
              </w:rPr>
            </w:pPr>
            <w:r>
              <w:rPr>
                <w:rFonts w:ascii="Calibri" w:hAnsi="Calibri" w:cs="Arial"/>
                <w:b/>
                <w:bCs/>
              </w:rPr>
              <w:t>English language and Maths</w:t>
            </w:r>
            <w:r w:rsidR="007D22FF">
              <w:rPr>
                <w:rFonts w:ascii="Calibri" w:hAnsi="Calibri" w:cs="Arial"/>
                <w:b/>
                <w:bCs/>
              </w:rPr>
              <w:t xml:space="preserve"> GSCE, O level or equivalent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7CD871B" w:rsidR="00D35D30" w:rsidRPr="00AD0E94" w:rsidRDefault="007D22FF">
            <w:pPr>
              <w:spacing w:line="70" w:lineRule="atLeast"/>
              <w:jc w:val="center"/>
              <w:rPr>
                <w:rFonts w:ascii="Calibri" w:hAnsi="Calibri" w:cs="Arial"/>
                <w:b/>
                <w:bCs/>
              </w:rPr>
            </w:pPr>
            <w:r>
              <w:rPr>
                <w:rFonts w:ascii="Calibri" w:hAnsi="Calibri" w:cs="Arial"/>
                <w:b/>
                <w:bCs/>
              </w:rPr>
              <w:t>x</w:t>
            </w:r>
          </w:p>
        </w:tc>
        <w:tc>
          <w:tcPr>
            <w:tcW w:w="11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68F0DE9" w:rsidR="00D35D30" w:rsidRPr="00AD0E94" w:rsidRDefault="007D22FF">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B0B7" w14:textId="77777777" w:rsidR="008B40EE" w:rsidRDefault="008B40EE" w:rsidP="003E5354">
      <w:r>
        <w:separator/>
      </w:r>
    </w:p>
  </w:endnote>
  <w:endnote w:type="continuationSeparator" w:id="0">
    <w:p w14:paraId="69ABFEF2" w14:textId="77777777" w:rsidR="008B40EE" w:rsidRDefault="008B40EE" w:rsidP="003E5354">
      <w:r>
        <w:continuationSeparator/>
      </w:r>
    </w:p>
  </w:endnote>
  <w:endnote w:type="continuationNotice" w:id="1">
    <w:p w14:paraId="407174A4" w14:textId="77777777" w:rsidR="008B40EE" w:rsidRDefault="008B4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DA8C" w14:textId="77777777" w:rsidR="008B40EE" w:rsidRDefault="008B40EE" w:rsidP="003E5354">
      <w:r>
        <w:separator/>
      </w:r>
    </w:p>
  </w:footnote>
  <w:footnote w:type="continuationSeparator" w:id="0">
    <w:p w14:paraId="3E37E64D" w14:textId="77777777" w:rsidR="008B40EE" w:rsidRDefault="008B40EE" w:rsidP="003E5354">
      <w:r>
        <w:continuationSeparator/>
      </w:r>
    </w:p>
  </w:footnote>
  <w:footnote w:type="continuationNotice" w:id="1">
    <w:p w14:paraId="49911410" w14:textId="77777777" w:rsidR="008B40EE" w:rsidRDefault="008B4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6F90C311"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3D15AE"/>
    <w:multiLevelType w:val="hybridMultilevel"/>
    <w:tmpl w:val="BE18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346908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15EFC"/>
    <w:rsid w:val="00125641"/>
    <w:rsid w:val="00154E7C"/>
    <w:rsid w:val="0015656E"/>
    <w:rsid w:val="00175705"/>
    <w:rsid w:val="00175823"/>
    <w:rsid w:val="001768CA"/>
    <w:rsid w:val="001B2FB2"/>
    <w:rsid w:val="001C2CA3"/>
    <w:rsid w:val="001E05C1"/>
    <w:rsid w:val="001E3C23"/>
    <w:rsid w:val="001E6F34"/>
    <w:rsid w:val="00201415"/>
    <w:rsid w:val="00202A7E"/>
    <w:rsid w:val="002037BD"/>
    <w:rsid w:val="002109FC"/>
    <w:rsid w:val="00223609"/>
    <w:rsid w:val="00224FEB"/>
    <w:rsid w:val="00240241"/>
    <w:rsid w:val="00240EA2"/>
    <w:rsid w:val="0024126E"/>
    <w:rsid w:val="002442D6"/>
    <w:rsid w:val="0026064E"/>
    <w:rsid w:val="00261779"/>
    <w:rsid w:val="002748BB"/>
    <w:rsid w:val="0028347E"/>
    <w:rsid w:val="002857D1"/>
    <w:rsid w:val="002B7CD7"/>
    <w:rsid w:val="002D7A1D"/>
    <w:rsid w:val="002E02F3"/>
    <w:rsid w:val="002E49B1"/>
    <w:rsid w:val="002F732F"/>
    <w:rsid w:val="00303FCB"/>
    <w:rsid w:val="003054B2"/>
    <w:rsid w:val="00323C90"/>
    <w:rsid w:val="00324D3D"/>
    <w:rsid w:val="00343CED"/>
    <w:rsid w:val="00350441"/>
    <w:rsid w:val="00353FF5"/>
    <w:rsid w:val="00376E8A"/>
    <w:rsid w:val="00380815"/>
    <w:rsid w:val="003847D3"/>
    <w:rsid w:val="00387E78"/>
    <w:rsid w:val="00396680"/>
    <w:rsid w:val="00397448"/>
    <w:rsid w:val="003A2F19"/>
    <w:rsid w:val="003A6B63"/>
    <w:rsid w:val="003C29A2"/>
    <w:rsid w:val="003C4049"/>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5684C"/>
    <w:rsid w:val="00466702"/>
    <w:rsid w:val="004752A5"/>
    <w:rsid w:val="00483D3A"/>
    <w:rsid w:val="004859A5"/>
    <w:rsid w:val="0049147F"/>
    <w:rsid w:val="004919CE"/>
    <w:rsid w:val="004924DE"/>
    <w:rsid w:val="004A05C3"/>
    <w:rsid w:val="004A3A11"/>
    <w:rsid w:val="004A74CD"/>
    <w:rsid w:val="004C1BE3"/>
    <w:rsid w:val="004C2EE3"/>
    <w:rsid w:val="004C55E7"/>
    <w:rsid w:val="004D21F0"/>
    <w:rsid w:val="004D2B21"/>
    <w:rsid w:val="004D3E78"/>
    <w:rsid w:val="004F2E96"/>
    <w:rsid w:val="004F668A"/>
    <w:rsid w:val="005117A1"/>
    <w:rsid w:val="00511BFE"/>
    <w:rsid w:val="005305AE"/>
    <w:rsid w:val="005308D0"/>
    <w:rsid w:val="00533982"/>
    <w:rsid w:val="00545A74"/>
    <w:rsid w:val="00563EA5"/>
    <w:rsid w:val="005750CD"/>
    <w:rsid w:val="005767B5"/>
    <w:rsid w:val="0058438B"/>
    <w:rsid w:val="005907BB"/>
    <w:rsid w:val="00591F9B"/>
    <w:rsid w:val="00597320"/>
    <w:rsid w:val="00597977"/>
    <w:rsid w:val="005B3EBF"/>
    <w:rsid w:val="005E559A"/>
    <w:rsid w:val="00602AEA"/>
    <w:rsid w:val="006034E2"/>
    <w:rsid w:val="00607C68"/>
    <w:rsid w:val="00607E93"/>
    <w:rsid w:val="00613F15"/>
    <w:rsid w:val="00623B33"/>
    <w:rsid w:val="006258D2"/>
    <w:rsid w:val="006345A2"/>
    <w:rsid w:val="00642DB0"/>
    <w:rsid w:val="006454AD"/>
    <w:rsid w:val="0064607D"/>
    <w:rsid w:val="00651FD8"/>
    <w:rsid w:val="00657A2C"/>
    <w:rsid w:val="006636E1"/>
    <w:rsid w:val="00683531"/>
    <w:rsid w:val="006A1E18"/>
    <w:rsid w:val="006C40ED"/>
    <w:rsid w:val="006D01BA"/>
    <w:rsid w:val="006F7511"/>
    <w:rsid w:val="00703BE5"/>
    <w:rsid w:val="00713CEE"/>
    <w:rsid w:val="00714EFE"/>
    <w:rsid w:val="00717B08"/>
    <w:rsid w:val="00721AA8"/>
    <w:rsid w:val="007319DD"/>
    <w:rsid w:val="007366A9"/>
    <w:rsid w:val="00750A13"/>
    <w:rsid w:val="00756863"/>
    <w:rsid w:val="00770F26"/>
    <w:rsid w:val="00783C6D"/>
    <w:rsid w:val="007A6A73"/>
    <w:rsid w:val="007B1542"/>
    <w:rsid w:val="007C617C"/>
    <w:rsid w:val="007C7D20"/>
    <w:rsid w:val="007D20BD"/>
    <w:rsid w:val="007D22FF"/>
    <w:rsid w:val="007D5A3B"/>
    <w:rsid w:val="008003FF"/>
    <w:rsid w:val="00802B8D"/>
    <w:rsid w:val="00820A50"/>
    <w:rsid w:val="00854C11"/>
    <w:rsid w:val="00863875"/>
    <w:rsid w:val="00865D8E"/>
    <w:rsid w:val="008907FC"/>
    <w:rsid w:val="008924AE"/>
    <w:rsid w:val="008A0DC4"/>
    <w:rsid w:val="008B40EE"/>
    <w:rsid w:val="008C0883"/>
    <w:rsid w:val="008D0414"/>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1F00"/>
    <w:rsid w:val="009B17D0"/>
    <w:rsid w:val="009C348D"/>
    <w:rsid w:val="009D35AF"/>
    <w:rsid w:val="009D4FB4"/>
    <w:rsid w:val="009D5536"/>
    <w:rsid w:val="009E54E8"/>
    <w:rsid w:val="009F1B52"/>
    <w:rsid w:val="00A262C4"/>
    <w:rsid w:val="00A42175"/>
    <w:rsid w:val="00A73544"/>
    <w:rsid w:val="00A920C4"/>
    <w:rsid w:val="00A92D79"/>
    <w:rsid w:val="00AA32D0"/>
    <w:rsid w:val="00AA609E"/>
    <w:rsid w:val="00AB7915"/>
    <w:rsid w:val="00AB7E08"/>
    <w:rsid w:val="00AC0C7B"/>
    <w:rsid w:val="00AC307B"/>
    <w:rsid w:val="00AD0257"/>
    <w:rsid w:val="00AF0596"/>
    <w:rsid w:val="00B04C52"/>
    <w:rsid w:val="00B11F16"/>
    <w:rsid w:val="00B14D69"/>
    <w:rsid w:val="00B22CC6"/>
    <w:rsid w:val="00B2480C"/>
    <w:rsid w:val="00B34715"/>
    <w:rsid w:val="00B35400"/>
    <w:rsid w:val="00B3651E"/>
    <w:rsid w:val="00B3662C"/>
    <w:rsid w:val="00B435E2"/>
    <w:rsid w:val="00B50D36"/>
    <w:rsid w:val="00B53894"/>
    <w:rsid w:val="00B60375"/>
    <w:rsid w:val="00B643AA"/>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2F2E"/>
    <w:rsid w:val="00DE42CA"/>
    <w:rsid w:val="00DE61F8"/>
    <w:rsid w:val="00DE6659"/>
    <w:rsid w:val="00DE7506"/>
    <w:rsid w:val="00DF2A00"/>
    <w:rsid w:val="00DF697D"/>
    <w:rsid w:val="00DF7A3B"/>
    <w:rsid w:val="00E01113"/>
    <w:rsid w:val="00E05806"/>
    <w:rsid w:val="00E123BA"/>
    <w:rsid w:val="00E1681E"/>
    <w:rsid w:val="00E26A78"/>
    <w:rsid w:val="00E30EB9"/>
    <w:rsid w:val="00E36BC7"/>
    <w:rsid w:val="00E7662F"/>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B50D3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37126935-BAB0-43BD-9474-01A907CEA136}"/>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1157</Words>
  <Characters>6524</Characters>
  <Application>Microsoft Office Word</Application>
  <DocSecurity>4</DocSecurity>
  <Lines>54</Lines>
  <Paragraphs>15</Paragraphs>
  <ScaleCrop>false</ScaleCrop>
  <Company>LBW</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Nana Danquah</cp:lastModifiedBy>
  <cp:revision>2</cp:revision>
  <cp:lastPrinted>2017-06-16T17:03:00Z</cp:lastPrinted>
  <dcterms:created xsi:type="dcterms:W3CDTF">2024-02-06T15:43:00Z</dcterms:created>
  <dcterms:modified xsi:type="dcterms:W3CDTF">2024-02-06T15:43:00Z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