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D54F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E702884"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FCF4C08"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47EBA" w:rsidRPr="005B3EBF" w14:paraId="645E412F" w14:textId="77777777" w:rsidTr="00545A74">
        <w:trPr>
          <w:trHeight w:val="828"/>
        </w:trPr>
        <w:tc>
          <w:tcPr>
            <w:tcW w:w="4261" w:type="dxa"/>
            <w:shd w:val="clear" w:color="auto" w:fill="D9D9D9"/>
          </w:tcPr>
          <w:p w14:paraId="2EA4C751" w14:textId="77777777" w:rsidR="00C47EBA" w:rsidRDefault="00C47EBA" w:rsidP="00C47EBA">
            <w:pPr>
              <w:pStyle w:val="paragraph"/>
              <w:spacing w:before="0" w:beforeAutospacing="0" w:after="0" w:afterAutospacing="0"/>
              <w:textAlignment w:val="baseline"/>
              <w:divId w:val="336226644"/>
              <w:rPr>
                <w:rFonts w:ascii="Segoe UI" w:hAnsi="Segoe UI" w:cs="Segoe UI"/>
                <w:sz w:val="18"/>
                <w:szCs w:val="18"/>
              </w:rPr>
            </w:pPr>
            <w:r>
              <w:rPr>
                <w:rStyle w:val="normaltextrun"/>
                <w:rFonts w:ascii="Calibri" w:hAnsi="Calibri" w:cs="Calibri"/>
                <w:b/>
                <w:bCs/>
              </w:rPr>
              <w:t> Job Title: </w:t>
            </w:r>
            <w:r>
              <w:rPr>
                <w:rStyle w:val="normaltextrun"/>
                <w:rFonts w:ascii="Calibri" w:hAnsi="Calibri" w:cs="Calibri"/>
              </w:rPr>
              <w:t>Learning and Development Administrator</w:t>
            </w:r>
            <w:r>
              <w:rPr>
                <w:rStyle w:val="eop"/>
                <w:rFonts w:ascii="Calibri" w:hAnsi="Calibri" w:cs="Calibri"/>
              </w:rPr>
              <w:t> </w:t>
            </w:r>
          </w:p>
        </w:tc>
        <w:tc>
          <w:tcPr>
            <w:tcW w:w="4494" w:type="dxa"/>
            <w:shd w:val="clear" w:color="auto" w:fill="D9D9D9"/>
          </w:tcPr>
          <w:p w14:paraId="027F444C" w14:textId="77777777" w:rsidR="00C47EBA" w:rsidRDefault="00C47EBA" w:rsidP="00C47EBA">
            <w:pPr>
              <w:pStyle w:val="paragraph"/>
              <w:spacing w:before="0" w:beforeAutospacing="0" w:after="0" w:afterAutospacing="0"/>
              <w:textAlignment w:val="baseline"/>
              <w:divId w:val="1744327976"/>
              <w:rPr>
                <w:rFonts w:ascii="Segoe UI" w:hAnsi="Segoe UI" w:cs="Segoe UI"/>
                <w:sz w:val="18"/>
                <w:szCs w:val="18"/>
              </w:rPr>
            </w:pPr>
            <w:r>
              <w:rPr>
                <w:rStyle w:val="normaltextrun"/>
                <w:rFonts w:ascii="Calibri" w:hAnsi="Calibri" w:cs="Calibri"/>
                <w:b/>
                <w:bCs/>
              </w:rPr>
              <w:t>Grade</w:t>
            </w:r>
            <w:r>
              <w:rPr>
                <w:rStyle w:val="normaltextrun"/>
                <w:rFonts w:ascii="Calibri" w:hAnsi="Calibri" w:cs="Calibri"/>
              </w:rPr>
              <w:t>: </w:t>
            </w:r>
            <w:r>
              <w:rPr>
                <w:rStyle w:val="eop"/>
                <w:rFonts w:ascii="Calibri" w:hAnsi="Calibri" w:cs="Calibri"/>
              </w:rPr>
              <w:t> </w:t>
            </w:r>
          </w:p>
          <w:p w14:paraId="676BD13A" w14:textId="77777777" w:rsidR="00C47EBA" w:rsidRDefault="00C47EBA" w:rsidP="00C47EBA">
            <w:pPr>
              <w:pStyle w:val="paragraph"/>
              <w:spacing w:before="0" w:beforeAutospacing="0" w:after="0" w:afterAutospacing="0"/>
              <w:textAlignment w:val="baseline"/>
              <w:divId w:val="1907376100"/>
              <w:rPr>
                <w:rFonts w:ascii="Segoe UI" w:hAnsi="Segoe UI" w:cs="Segoe UI"/>
                <w:sz w:val="18"/>
                <w:szCs w:val="18"/>
              </w:rPr>
            </w:pPr>
            <w:r>
              <w:rPr>
                <w:rStyle w:val="normaltextrun"/>
                <w:rFonts w:ascii="Calibri" w:hAnsi="Calibri" w:cs="Calibri"/>
              </w:rPr>
              <w:t>Scale 2 - 5</w:t>
            </w:r>
            <w:r>
              <w:rPr>
                <w:rStyle w:val="eop"/>
                <w:rFonts w:ascii="Calibri" w:hAnsi="Calibri" w:cs="Calibri"/>
              </w:rPr>
              <w:t> </w:t>
            </w:r>
          </w:p>
          <w:p w14:paraId="2E469210" w14:textId="77777777" w:rsidR="00C47EBA" w:rsidRDefault="00C47EBA" w:rsidP="00C47EBA">
            <w:pPr>
              <w:pStyle w:val="paragraph"/>
              <w:spacing w:before="0" w:beforeAutospacing="0" w:after="0" w:afterAutospacing="0"/>
              <w:textAlignment w:val="baseline"/>
              <w:divId w:val="727071578"/>
              <w:rPr>
                <w:rFonts w:ascii="Segoe UI" w:hAnsi="Segoe UI" w:cs="Segoe UI"/>
                <w:sz w:val="18"/>
                <w:szCs w:val="18"/>
              </w:rPr>
            </w:pPr>
            <w:r>
              <w:rPr>
                <w:rStyle w:val="eop"/>
                <w:rFonts w:ascii="Calibri" w:hAnsi="Calibri" w:cs="Calibri"/>
              </w:rPr>
              <w:t> </w:t>
            </w:r>
          </w:p>
        </w:tc>
      </w:tr>
      <w:tr w:rsidR="00C47EBA" w:rsidRPr="005B3EBF" w14:paraId="0984BCF4" w14:textId="77777777" w:rsidTr="00545A74">
        <w:trPr>
          <w:trHeight w:val="828"/>
        </w:trPr>
        <w:tc>
          <w:tcPr>
            <w:tcW w:w="4261" w:type="dxa"/>
            <w:shd w:val="clear" w:color="auto" w:fill="D9D9D9"/>
          </w:tcPr>
          <w:p w14:paraId="0EF78BF5" w14:textId="77777777" w:rsidR="00C47EBA" w:rsidRDefault="00C47EBA" w:rsidP="00C47EBA">
            <w:pPr>
              <w:pStyle w:val="paragraph"/>
              <w:spacing w:before="0" w:beforeAutospacing="0" w:after="0" w:afterAutospacing="0"/>
              <w:textAlignment w:val="baseline"/>
              <w:divId w:val="892889653"/>
              <w:rPr>
                <w:rFonts w:ascii="Segoe UI" w:hAnsi="Segoe UI" w:cs="Segoe UI"/>
                <w:sz w:val="18"/>
                <w:szCs w:val="18"/>
              </w:rPr>
            </w:pPr>
            <w:r>
              <w:rPr>
                <w:rStyle w:val="normaltextrun"/>
                <w:rFonts w:ascii="Calibri" w:hAnsi="Calibri" w:cs="Calibri"/>
                <w:b/>
                <w:bCs/>
              </w:rPr>
              <w:t>Section: </w:t>
            </w:r>
            <w:r>
              <w:rPr>
                <w:rStyle w:val="normaltextrun"/>
                <w:rFonts w:ascii="Calibri" w:hAnsi="Calibri" w:cs="Calibri"/>
              </w:rPr>
              <w:t>Human Resources</w:t>
            </w:r>
            <w:r>
              <w:rPr>
                <w:rStyle w:val="eop"/>
                <w:rFonts w:ascii="Calibri" w:hAnsi="Calibri" w:cs="Calibri"/>
              </w:rPr>
              <w:t> </w:t>
            </w:r>
          </w:p>
        </w:tc>
        <w:tc>
          <w:tcPr>
            <w:tcW w:w="4494" w:type="dxa"/>
            <w:shd w:val="clear" w:color="auto" w:fill="D9D9D9"/>
          </w:tcPr>
          <w:p w14:paraId="49C0EE5A" w14:textId="77777777" w:rsidR="00C47EBA" w:rsidRDefault="00C47EBA" w:rsidP="00C47EBA">
            <w:pPr>
              <w:pStyle w:val="paragraph"/>
              <w:spacing w:before="0" w:beforeAutospacing="0" w:after="0" w:afterAutospacing="0"/>
              <w:textAlignment w:val="baseline"/>
              <w:divId w:val="1791976956"/>
              <w:rPr>
                <w:rFonts w:ascii="Segoe UI" w:hAnsi="Segoe UI" w:cs="Segoe UI"/>
                <w:sz w:val="18"/>
                <w:szCs w:val="18"/>
              </w:rPr>
            </w:pPr>
            <w:r>
              <w:rPr>
                <w:rStyle w:val="normaltextrun"/>
                <w:rFonts w:ascii="Calibri" w:hAnsi="Calibri" w:cs="Calibri"/>
                <w:b/>
                <w:bCs/>
              </w:rPr>
              <w:t>Directorate:</w:t>
            </w:r>
            <w:r>
              <w:rPr>
                <w:rStyle w:val="normaltextrun"/>
                <w:rFonts w:ascii="Calibri" w:hAnsi="Calibri" w:cs="Calibri"/>
              </w:rPr>
              <w:t> Resources</w:t>
            </w:r>
            <w:r>
              <w:rPr>
                <w:rStyle w:val="eop"/>
                <w:rFonts w:ascii="Calibri" w:hAnsi="Calibri" w:cs="Calibri"/>
              </w:rPr>
              <w:t> </w:t>
            </w:r>
          </w:p>
        </w:tc>
      </w:tr>
      <w:tr w:rsidR="00C47EBA" w:rsidRPr="005B3EBF" w14:paraId="1EFB6CCC" w14:textId="77777777" w:rsidTr="00545A74">
        <w:trPr>
          <w:trHeight w:val="828"/>
        </w:trPr>
        <w:tc>
          <w:tcPr>
            <w:tcW w:w="4261" w:type="dxa"/>
            <w:shd w:val="clear" w:color="auto" w:fill="D9D9D9"/>
          </w:tcPr>
          <w:p w14:paraId="44519057" w14:textId="77777777" w:rsidR="00C47EBA" w:rsidRDefault="00C47EBA" w:rsidP="00C47EBA">
            <w:pPr>
              <w:pStyle w:val="paragraph"/>
              <w:spacing w:before="0" w:beforeAutospacing="0" w:after="0" w:afterAutospacing="0"/>
              <w:textAlignment w:val="baseline"/>
              <w:divId w:val="844588275"/>
              <w:rPr>
                <w:rFonts w:ascii="Segoe UI" w:hAnsi="Segoe UI" w:cs="Segoe UI"/>
                <w:sz w:val="18"/>
                <w:szCs w:val="18"/>
              </w:rPr>
            </w:pPr>
            <w:r>
              <w:rPr>
                <w:rStyle w:val="normaltextrun"/>
                <w:rFonts w:ascii="Calibri" w:hAnsi="Calibri" w:cs="Calibri"/>
                <w:b/>
                <w:bCs/>
              </w:rPr>
              <w:t>Responsible to </w:t>
            </w:r>
            <w:r>
              <w:rPr>
                <w:rStyle w:val="contextualspellingandgrammarerror"/>
                <w:rFonts w:ascii="Calibri" w:hAnsi="Calibri" w:cs="Calibri"/>
                <w:b/>
                <w:bCs/>
              </w:rPr>
              <w:t>following</w:t>
            </w:r>
            <w:r>
              <w:rPr>
                <w:rStyle w:val="normaltextrun"/>
                <w:rFonts w:ascii="Calibri" w:hAnsi="Calibri" w:cs="Calibri"/>
                <w:b/>
                <w:bCs/>
              </w:rPr>
              <w:t> manager:</w:t>
            </w:r>
            <w:r>
              <w:rPr>
                <w:rStyle w:val="eop"/>
                <w:rFonts w:ascii="Calibri" w:hAnsi="Calibri" w:cs="Calibri"/>
              </w:rPr>
              <w:t> </w:t>
            </w:r>
          </w:p>
          <w:p w14:paraId="081B4030" w14:textId="77777777" w:rsidR="00C47EBA" w:rsidRDefault="00C47EBA" w:rsidP="00C47EBA">
            <w:pPr>
              <w:pStyle w:val="paragraph"/>
              <w:spacing w:before="0" w:beforeAutospacing="0" w:after="0" w:afterAutospacing="0"/>
              <w:textAlignment w:val="baseline"/>
              <w:divId w:val="1946494577"/>
              <w:rPr>
                <w:rFonts w:ascii="Segoe UI" w:hAnsi="Segoe UI" w:cs="Segoe UI"/>
                <w:sz w:val="18"/>
                <w:szCs w:val="18"/>
              </w:rPr>
            </w:pPr>
            <w:r>
              <w:rPr>
                <w:rStyle w:val="normaltextrun"/>
                <w:rFonts w:ascii="Calibri" w:hAnsi="Calibri" w:cs="Calibri"/>
              </w:rPr>
              <w:t>Learning &amp; Development Lead</w:t>
            </w:r>
            <w:r>
              <w:rPr>
                <w:rStyle w:val="eop"/>
                <w:rFonts w:ascii="Calibri" w:hAnsi="Calibri" w:cs="Calibri"/>
              </w:rPr>
              <w:t> </w:t>
            </w:r>
          </w:p>
        </w:tc>
        <w:tc>
          <w:tcPr>
            <w:tcW w:w="4494" w:type="dxa"/>
            <w:shd w:val="clear" w:color="auto" w:fill="D9D9D9"/>
          </w:tcPr>
          <w:p w14:paraId="187A181A" w14:textId="77777777" w:rsidR="00C47EBA" w:rsidRDefault="00C47EBA" w:rsidP="00C47EBA">
            <w:pPr>
              <w:pStyle w:val="paragraph"/>
              <w:spacing w:before="0" w:beforeAutospacing="0" w:after="0" w:afterAutospacing="0"/>
              <w:textAlignment w:val="baseline"/>
              <w:divId w:val="1990673760"/>
              <w:rPr>
                <w:rFonts w:ascii="Segoe UI" w:hAnsi="Segoe UI" w:cs="Segoe UI"/>
                <w:sz w:val="18"/>
                <w:szCs w:val="18"/>
              </w:rPr>
            </w:pPr>
            <w:r>
              <w:rPr>
                <w:rStyle w:val="normaltextrun"/>
                <w:rFonts w:ascii="Calibri" w:hAnsi="Calibri" w:cs="Calibri"/>
                <w:b/>
                <w:bCs/>
              </w:rPr>
              <w:t>Responsible for following staff: </w:t>
            </w:r>
            <w:r>
              <w:rPr>
                <w:rStyle w:val="normaltextrun"/>
                <w:rFonts w:ascii="Calibri" w:hAnsi="Calibri" w:cs="Calibri"/>
              </w:rPr>
              <w:t>N/a</w:t>
            </w:r>
            <w:r>
              <w:rPr>
                <w:rStyle w:val="eop"/>
                <w:rFonts w:ascii="Calibri" w:hAnsi="Calibri" w:cs="Calibri"/>
              </w:rPr>
              <w:t> </w:t>
            </w:r>
          </w:p>
        </w:tc>
      </w:tr>
      <w:tr w:rsidR="00C47EBA" w:rsidRPr="005B3EBF" w14:paraId="5E4948A2"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E898F4C" w14:textId="77777777" w:rsidR="00C47EBA" w:rsidRDefault="00C47EBA" w:rsidP="00C47EBA">
            <w:pPr>
              <w:pStyle w:val="paragraph"/>
              <w:spacing w:before="0" w:beforeAutospacing="0" w:after="0" w:afterAutospacing="0"/>
              <w:textAlignment w:val="baseline"/>
              <w:divId w:val="1578711025"/>
              <w:rPr>
                <w:rFonts w:ascii="Segoe UI" w:hAnsi="Segoe UI" w:cs="Segoe UI"/>
                <w:sz w:val="18"/>
                <w:szCs w:val="18"/>
              </w:rPr>
            </w:pPr>
            <w:r>
              <w:rPr>
                <w:rStyle w:val="normaltextrun"/>
                <w:rFonts w:ascii="Calibri" w:hAnsi="Calibri" w:cs="Calibri"/>
                <w:b/>
                <w:bCs/>
              </w:rPr>
              <w:t>Post Number/s:</w:t>
            </w:r>
            <w:r>
              <w:rPr>
                <w:rStyle w:val="eop"/>
                <w:rFonts w:ascii="Calibri" w:hAnsi="Calibri" w:cs="Calibri"/>
              </w:rPr>
              <w:t> RWRHR045</w:t>
            </w:r>
          </w:p>
          <w:p w14:paraId="6E4B317F" w14:textId="77777777" w:rsidR="00C47EBA" w:rsidRDefault="00C47EBA" w:rsidP="00C47EBA">
            <w:pPr>
              <w:pStyle w:val="paragraph"/>
              <w:spacing w:before="0" w:beforeAutospacing="0" w:after="0" w:afterAutospacing="0"/>
              <w:textAlignment w:val="baseline"/>
              <w:divId w:val="1004018490"/>
              <w:rPr>
                <w:rFonts w:ascii="Segoe UI" w:hAnsi="Segoe UI" w:cs="Segoe UI"/>
                <w:sz w:val="18"/>
                <w:szCs w:val="18"/>
              </w:rPr>
            </w:pPr>
            <w:r>
              <w:rPr>
                <w:rStyle w:val="normaltextrun"/>
                <w:rFonts w:ascii="Calibri" w:hAnsi="Calibri" w:cs="Calibri"/>
              </w:rPr>
              <w:t>TBC</w:t>
            </w:r>
            <w:r>
              <w:rPr>
                <w:rStyle w:val="eop"/>
                <w:rFonts w:ascii="Calibri" w:hAnsi="Calibri" w:cs="Calibri"/>
              </w:rPr>
              <w:t> </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5B6BBA3" w14:textId="77777777" w:rsidR="00C47EBA" w:rsidRDefault="00C47EBA" w:rsidP="00C47EBA">
            <w:pPr>
              <w:pStyle w:val="paragraph"/>
              <w:spacing w:before="0" w:beforeAutospacing="0" w:after="0" w:afterAutospacing="0"/>
              <w:textAlignment w:val="baseline"/>
              <w:divId w:val="1472599975"/>
              <w:rPr>
                <w:rFonts w:ascii="Segoe UI" w:hAnsi="Segoe UI" w:cs="Segoe UI"/>
                <w:sz w:val="18"/>
                <w:szCs w:val="18"/>
              </w:rPr>
            </w:pPr>
            <w:r>
              <w:rPr>
                <w:rStyle w:val="normaltextrun"/>
                <w:rFonts w:ascii="Calibri" w:hAnsi="Calibri" w:cs="Calibri"/>
                <w:b/>
                <w:bCs/>
              </w:rPr>
              <w:t>Last review date:</w:t>
            </w:r>
            <w:r w:rsidR="009035CF">
              <w:rPr>
                <w:rStyle w:val="normaltextrun"/>
                <w:rFonts w:ascii="Calibri" w:hAnsi="Calibri" w:cs="Calibri"/>
                <w:b/>
                <w:bCs/>
              </w:rPr>
              <w:t xml:space="preserve"> </w:t>
            </w:r>
            <w:r w:rsidR="009035CF" w:rsidRPr="009035CF">
              <w:rPr>
                <w:rStyle w:val="normaltextrun"/>
                <w:rFonts w:ascii="Calibri" w:hAnsi="Calibri" w:cs="Calibri"/>
                <w:bCs/>
              </w:rPr>
              <w:t>January 2020</w:t>
            </w:r>
            <w:r>
              <w:rPr>
                <w:rStyle w:val="normaltextrun"/>
                <w:rFonts w:ascii="Calibri" w:hAnsi="Calibri" w:cs="Calibri"/>
                <w:b/>
                <w:bCs/>
              </w:rPr>
              <w:t>  </w:t>
            </w:r>
          </w:p>
        </w:tc>
      </w:tr>
    </w:tbl>
    <w:p w14:paraId="3C7468AF" w14:textId="77777777" w:rsidR="00343CED" w:rsidRPr="005B3EBF" w:rsidRDefault="00343CED" w:rsidP="00343CED">
      <w:pPr>
        <w:rPr>
          <w:rFonts w:ascii="Calibri" w:hAnsi="Calibri" w:cs="Arial"/>
          <w:i/>
        </w:rPr>
      </w:pPr>
    </w:p>
    <w:p w14:paraId="58E0E8C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74DEC2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69B5A4"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96A18C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644D5EB"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29CF737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68E3118"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67FE1F69"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1B07FA1B" w14:textId="77777777" w:rsidR="00343CED" w:rsidRPr="005B3EBF" w:rsidRDefault="00343CED" w:rsidP="00343CED">
      <w:pPr>
        <w:rPr>
          <w:rFonts w:ascii="Calibri" w:hAnsi="Calibri" w:cs="Arial"/>
        </w:rPr>
      </w:pPr>
    </w:p>
    <w:p w14:paraId="1C12940F" w14:textId="77777777" w:rsidR="00C47EBA" w:rsidRDefault="00C47EBA" w:rsidP="00C47EB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Job Purpose </w:t>
      </w:r>
      <w:r>
        <w:rPr>
          <w:rStyle w:val="eop"/>
          <w:rFonts w:ascii="Calibri" w:hAnsi="Calibri" w:cs="Calibri"/>
        </w:rPr>
        <w:t> </w:t>
      </w:r>
    </w:p>
    <w:p w14:paraId="0FC6CA69" w14:textId="77777777" w:rsidR="00C47EBA" w:rsidRDefault="00C47EBA" w:rsidP="00C47EB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84FD225" w14:textId="77777777" w:rsidR="00C47EBA" w:rsidRDefault="00C47EBA" w:rsidP="00C47EBA">
      <w:pPr>
        <w:pStyle w:val="paragraph"/>
        <w:spacing w:before="0" w:beforeAutospacing="0" w:after="0" w:afterAutospacing="0"/>
        <w:textAlignment w:val="baseline"/>
        <w:rPr>
          <w:rFonts w:ascii="Calibri" w:hAnsi="Calibri" w:cs="Calibri"/>
        </w:rPr>
      </w:pPr>
      <w:r>
        <w:rPr>
          <w:rStyle w:val="normaltextrun"/>
          <w:rFonts w:ascii="Calibri" w:hAnsi="Calibri" w:cs="Calibri"/>
        </w:rPr>
        <w:t>To support the efficient organisation and delivery or learning, training and other development activities. </w:t>
      </w:r>
      <w:r>
        <w:rPr>
          <w:rStyle w:val="eop"/>
          <w:rFonts w:ascii="Calibri" w:hAnsi="Calibri" w:cs="Calibri"/>
        </w:rPr>
        <w:t> </w:t>
      </w:r>
    </w:p>
    <w:p w14:paraId="093DB188" w14:textId="77777777" w:rsidR="00C47EBA" w:rsidRDefault="00C47EBA" w:rsidP="00C47EB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1ED06AF3" w14:textId="77777777" w:rsidR="00C47EBA" w:rsidRDefault="00C47EBA" w:rsidP="00C47EB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Specific Duties and Responsibilities</w:t>
      </w:r>
      <w:r>
        <w:rPr>
          <w:rStyle w:val="eop"/>
          <w:rFonts w:ascii="Calibri" w:hAnsi="Calibri" w:cs="Calibri"/>
        </w:rPr>
        <w:t> </w:t>
      </w:r>
    </w:p>
    <w:p w14:paraId="3CA3BD20" w14:textId="77777777" w:rsidR="00C47EBA" w:rsidRDefault="00C47EBA" w:rsidP="00C47EBA">
      <w:pPr>
        <w:pStyle w:val="paragraph"/>
        <w:spacing w:before="0" w:beforeAutospacing="0" w:after="0" w:afterAutospacing="0"/>
        <w:ind w:left="420" w:hanging="420"/>
        <w:textAlignment w:val="baseline"/>
        <w:rPr>
          <w:rFonts w:ascii="Calibri" w:hAnsi="Calibri" w:cs="Calibri"/>
        </w:rPr>
      </w:pPr>
      <w:r>
        <w:rPr>
          <w:rStyle w:val="eop"/>
          <w:rFonts w:ascii="Calibri" w:hAnsi="Calibri" w:cs="Calibri"/>
        </w:rPr>
        <w:t> </w:t>
      </w:r>
    </w:p>
    <w:p w14:paraId="709B4E16" w14:textId="77777777" w:rsidR="00C47EBA" w:rsidRDefault="00C47EBA" w:rsidP="0078724A">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manage training requests through booking individuals on to courses and emailing confirmations. </w:t>
      </w:r>
      <w:r>
        <w:rPr>
          <w:rStyle w:val="eop"/>
          <w:rFonts w:ascii="Calibri" w:hAnsi="Calibri" w:cs="Calibri"/>
        </w:rPr>
        <w:t> </w:t>
      </w:r>
    </w:p>
    <w:p w14:paraId="110F9D8D" w14:textId="77777777" w:rsidR="00C47EBA" w:rsidRDefault="00C47EBA" w:rsidP="0078724A">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arrange room bookings for training courses.</w:t>
      </w:r>
      <w:r>
        <w:rPr>
          <w:rStyle w:val="eop"/>
          <w:rFonts w:ascii="Calibri" w:hAnsi="Calibri" w:cs="Calibri"/>
        </w:rPr>
        <w:t> </w:t>
      </w:r>
    </w:p>
    <w:p w14:paraId="1F1BF1EE" w14:textId="77777777" w:rsidR="00C47EBA" w:rsidRDefault="00C47EBA" w:rsidP="0078724A">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liaise and provide support to teams that are providing in-house training.</w:t>
      </w:r>
      <w:r>
        <w:rPr>
          <w:rStyle w:val="eop"/>
          <w:rFonts w:ascii="Calibri" w:hAnsi="Calibri" w:cs="Calibri"/>
        </w:rPr>
        <w:t> </w:t>
      </w:r>
    </w:p>
    <w:p w14:paraId="0E1D0AC9" w14:textId="77777777" w:rsidR="00C47EBA" w:rsidRDefault="00C47EBA" w:rsidP="0078724A">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copy and distribute training material for courses.</w:t>
      </w:r>
      <w:r>
        <w:rPr>
          <w:rStyle w:val="eop"/>
          <w:rFonts w:ascii="Calibri" w:hAnsi="Calibri" w:cs="Calibri"/>
        </w:rPr>
        <w:t> </w:t>
      </w:r>
    </w:p>
    <w:p w14:paraId="0B3373E6" w14:textId="77777777" w:rsidR="00C47EBA" w:rsidRDefault="00C47EBA" w:rsidP="0078724A">
      <w:pPr>
        <w:pStyle w:val="paragraph"/>
        <w:numPr>
          <w:ilvl w:val="0"/>
          <w:numId w:val="5"/>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send out pre-course/post-course materials and/or information to delegates.</w:t>
      </w:r>
      <w:r>
        <w:rPr>
          <w:rStyle w:val="eop"/>
          <w:rFonts w:ascii="Calibri" w:hAnsi="Calibri" w:cs="Calibri"/>
        </w:rPr>
        <w:t> </w:t>
      </w:r>
    </w:p>
    <w:p w14:paraId="4FF1FED8" w14:textId="77777777" w:rsidR="00C47EBA" w:rsidRDefault="00C47EBA" w:rsidP="0078724A">
      <w:pPr>
        <w:pStyle w:val="paragraph"/>
        <w:numPr>
          <w:ilvl w:val="0"/>
          <w:numId w:val="6"/>
        </w:numPr>
        <w:spacing w:before="0" w:beforeAutospacing="0" w:after="0" w:afterAutospacing="0"/>
        <w:ind w:left="360" w:firstLine="0"/>
        <w:textAlignment w:val="baseline"/>
        <w:rPr>
          <w:rFonts w:ascii="Calibri" w:hAnsi="Calibri" w:cs="Calibri"/>
        </w:rPr>
      </w:pPr>
      <w:r>
        <w:rPr>
          <w:rStyle w:val="normaltextrun"/>
          <w:rFonts w:ascii="Calibri" w:hAnsi="Calibri" w:cs="Calibri"/>
        </w:rPr>
        <w:lastRenderedPageBreak/>
        <w:t xml:space="preserve">To set up and close down training rooms, including replenishing refreshments and putting out </w:t>
      </w:r>
      <w:r w:rsidR="003D7FFE">
        <w:rPr>
          <w:rStyle w:val="normaltextrun"/>
          <w:rFonts w:ascii="Calibri" w:hAnsi="Calibri" w:cs="Calibri"/>
        </w:rPr>
        <w:t xml:space="preserve">and retrieving </w:t>
      </w:r>
      <w:r>
        <w:rPr>
          <w:rStyle w:val="normaltextrun"/>
          <w:rFonts w:ascii="Calibri" w:hAnsi="Calibri" w:cs="Calibri"/>
        </w:rPr>
        <w:t>equipment.</w:t>
      </w:r>
      <w:r>
        <w:rPr>
          <w:rStyle w:val="eop"/>
          <w:rFonts w:ascii="Calibri" w:hAnsi="Calibri" w:cs="Calibri"/>
        </w:rPr>
        <w:t> </w:t>
      </w:r>
    </w:p>
    <w:p w14:paraId="11CA7877" w14:textId="77777777" w:rsidR="00C47EBA" w:rsidRDefault="00C47EBA" w:rsidP="0078724A">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set up and close down courses on </w:t>
      </w:r>
      <w:r>
        <w:rPr>
          <w:rStyle w:val="spellingerror"/>
          <w:rFonts w:ascii="Calibri" w:hAnsi="Calibri" w:cs="Calibri"/>
        </w:rPr>
        <w:t>iTrent</w:t>
      </w:r>
      <w:r>
        <w:rPr>
          <w:rStyle w:val="normaltextrun"/>
          <w:rFonts w:ascii="Calibri" w:hAnsi="Calibri" w:cs="Calibri"/>
        </w:rPr>
        <w:t> and TPD and assist delegates with the booking process. </w:t>
      </w:r>
      <w:r>
        <w:rPr>
          <w:rStyle w:val="eop"/>
          <w:rFonts w:ascii="Calibri" w:hAnsi="Calibri" w:cs="Calibri"/>
        </w:rPr>
        <w:t> </w:t>
      </w:r>
    </w:p>
    <w:p w14:paraId="1F7C3876" w14:textId="77777777" w:rsidR="00C47EBA" w:rsidRDefault="00C47EBA" w:rsidP="0078724A">
      <w:pPr>
        <w:pStyle w:val="paragraph"/>
        <w:numPr>
          <w:ilvl w:val="0"/>
          <w:numId w:val="8"/>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contact delegates on the waiting list to inform of new dates scheduled. </w:t>
      </w:r>
      <w:r>
        <w:rPr>
          <w:rStyle w:val="eop"/>
          <w:rFonts w:ascii="Calibri" w:hAnsi="Calibri" w:cs="Calibri"/>
        </w:rPr>
        <w:t> </w:t>
      </w:r>
    </w:p>
    <w:p w14:paraId="7B8EC86D" w14:textId="77777777" w:rsidR="00C47EBA" w:rsidRDefault="00C47EBA" w:rsidP="0078724A">
      <w:pPr>
        <w:pStyle w:val="paragraph"/>
        <w:numPr>
          <w:ilvl w:val="0"/>
          <w:numId w:val="9"/>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set up external delegates on </w:t>
      </w:r>
      <w:r>
        <w:rPr>
          <w:rStyle w:val="spellingerror"/>
          <w:rFonts w:ascii="Calibri" w:hAnsi="Calibri" w:cs="Calibri"/>
        </w:rPr>
        <w:t>iTrent</w:t>
      </w:r>
      <w:r>
        <w:rPr>
          <w:rStyle w:val="normaltextrun"/>
          <w:rFonts w:ascii="Calibri" w:hAnsi="Calibri" w:cs="Calibri"/>
        </w:rPr>
        <w:t> and issue manual joining instructions.</w:t>
      </w:r>
      <w:r>
        <w:rPr>
          <w:rStyle w:val="eop"/>
          <w:rFonts w:ascii="Calibri" w:hAnsi="Calibri" w:cs="Calibri"/>
        </w:rPr>
        <w:t> </w:t>
      </w:r>
    </w:p>
    <w:p w14:paraId="2FABFB54" w14:textId="77777777" w:rsidR="00C47EBA" w:rsidRDefault="00C47EBA" w:rsidP="0078724A">
      <w:pPr>
        <w:pStyle w:val="paragraph"/>
        <w:numPr>
          <w:ilvl w:val="0"/>
          <w:numId w:val="10"/>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set up e-learning courses and accounts on various IT systems.</w:t>
      </w:r>
      <w:r>
        <w:rPr>
          <w:rStyle w:val="eop"/>
          <w:rFonts w:ascii="Calibri" w:hAnsi="Calibri" w:cs="Calibri"/>
        </w:rPr>
        <w:t> </w:t>
      </w:r>
    </w:p>
    <w:p w14:paraId="73D5978F" w14:textId="77777777" w:rsidR="00C47EBA" w:rsidRDefault="00C47EBA" w:rsidP="0078724A">
      <w:pPr>
        <w:pStyle w:val="paragraph"/>
        <w:numPr>
          <w:ilvl w:val="0"/>
          <w:numId w:val="11"/>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forward course feedback to relevant trainers.</w:t>
      </w:r>
      <w:r>
        <w:rPr>
          <w:rStyle w:val="eop"/>
          <w:rFonts w:ascii="Calibri" w:hAnsi="Calibri" w:cs="Calibri"/>
        </w:rPr>
        <w:t> </w:t>
      </w:r>
    </w:p>
    <w:p w14:paraId="6424452E" w14:textId="77777777" w:rsidR="00C47EBA" w:rsidRDefault="00C47EBA" w:rsidP="0078724A">
      <w:pPr>
        <w:pStyle w:val="paragraph"/>
        <w:numPr>
          <w:ilvl w:val="0"/>
          <w:numId w:val="12"/>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keep track of consumables, including disposing of out of date</w:t>
      </w:r>
      <w:r w:rsidR="00EB3E1B">
        <w:rPr>
          <w:rStyle w:val="normaltextrun"/>
          <w:rFonts w:ascii="Calibri" w:hAnsi="Calibri" w:cs="Calibri"/>
        </w:rPr>
        <w:t xml:space="preserve"> stock</w:t>
      </w:r>
      <w:r>
        <w:rPr>
          <w:rStyle w:val="normaltextrun"/>
          <w:rFonts w:ascii="Calibri" w:hAnsi="Calibri" w:cs="Calibri"/>
        </w:rPr>
        <w:t xml:space="preserve"> and raising purchase orders and processing invoices</w:t>
      </w:r>
      <w:r>
        <w:rPr>
          <w:rStyle w:val="eop"/>
          <w:rFonts w:ascii="Calibri" w:hAnsi="Calibri" w:cs="Calibri"/>
        </w:rPr>
        <w:t> </w:t>
      </w:r>
    </w:p>
    <w:p w14:paraId="5E7ED5D8" w14:textId="77777777" w:rsidR="00C47EBA" w:rsidRDefault="00C47EBA" w:rsidP="0078724A">
      <w:pPr>
        <w:pStyle w:val="paragraph"/>
        <w:numPr>
          <w:ilvl w:val="0"/>
          <w:numId w:val="13"/>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ensures that all training equipment is functioning e.g. updating training passwords, etc.</w:t>
      </w:r>
      <w:r>
        <w:rPr>
          <w:rStyle w:val="eop"/>
          <w:rFonts w:ascii="Calibri" w:hAnsi="Calibri" w:cs="Calibri"/>
        </w:rPr>
        <w:t> </w:t>
      </w:r>
    </w:p>
    <w:p w14:paraId="42DE9B08" w14:textId="77777777" w:rsidR="00C47EBA" w:rsidRDefault="00C47EBA" w:rsidP="0078724A">
      <w:pPr>
        <w:pStyle w:val="paragraph"/>
        <w:numPr>
          <w:ilvl w:val="0"/>
          <w:numId w:val="14"/>
        </w:numPr>
        <w:spacing w:before="0" w:beforeAutospacing="0" w:after="0" w:afterAutospacing="0"/>
        <w:ind w:left="360" w:firstLine="0"/>
        <w:textAlignment w:val="baseline"/>
        <w:rPr>
          <w:rStyle w:val="eop"/>
          <w:rFonts w:ascii="Calibri" w:hAnsi="Calibri" w:cs="Calibri"/>
        </w:rPr>
      </w:pPr>
      <w:r>
        <w:rPr>
          <w:rStyle w:val="normaltextrun"/>
          <w:rFonts w:ascii="Calibri" w:hAnsi="Calibri" w:cs="Calibri"/>
        </w:rPr>
        <w:t>Provide administration support as required, including organising and minute taking for team meetings and taking messages.</w:t>
      </w:r>
      <w:r>
        <w:rPr>
          <w:rStyle w:val="eop"/>
          <w:rFonts w:ascii="Calibri" w:hAnsi="Calibri" w:cs="Calibri"/>
        </w:rPr>
        <w:t> </w:t>
      </w:r>
    </w:p>
    <w:p w14:paraId="70EE5A65" w14:textId="77777777" w:rsidR="00C47EBA" w:rsidRDefault="00C47EBA" w:rsidP="00C47EBA">
      <w:pPr>
        <w:pStyle w:val="paragraph"/>
        <w:spacing w:before="0" w:beforeAutospacing="0" w:after="0" w:afterAutospacing="0"/>
        <w:ind w:left="360"/>
        <w:textAlignment w:val="baseline"/>
        <w:rPr>
          <w:rFonts w:ascii="Calibri" w:hAnsi="Calibri" w:cs="Calibri"/>
        </w:rPr>
      </w:pPr>
    </w:p>
    <w:p w14:paraId="030EC264" w14:textId="77777777" w:rsidR="00C47EBA" w:rsidRDefault="00C47EBA" w:rsidP="00C47EBA">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Progression Criteria </w:t>
      </w:r>
      <w:r>
        <w:rPr>
          <w:rStyle w:val="eop"/>
          <w:rFonts w:ascii="Calibri" w:hAnsi="Calibri" w:cs="Calibri"/>
        </w:rPr>
        <w:t> </w:t>
      </w:r>
    </w:p>
    <w:p w14:paraId="684426CE" w14:textId="77777777" w:rsidR="00C47EBA" w:rsidRDefault="00C47EBA" w:rsidP="00C47EB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19919AB0" w14:textId="77777777" w:rsidR="00C47EBA" w:rsidRDefault="00C47EBA" w:rsidP="00C47EBA">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lang w:val="en-US"/>
        </w:rPr>
        <w:t>Progression through the grade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level.</w:t>
      </w:r>
      <w:r>
        <w:rPr>
          <w:rStyle w:val="eop"/>
          <w:rFonts w:ascii="Calibri" w:hAnsi="Calibri" w:cs="Calibri"/>
        </w:rPr>
        <w:t> </w:t>
      </w:r>
    </w:p>
    <w:p w14:paraId="01E800FF" w14:textId="77777777" w:rsidR="00EB3E1B" w:rsidRDefault="00EB3E1B" w:rsidP="00C47EBA">
      <w:pPr>
        <w:pStyle w:val="paragraph"/>
        <w:spacing w:before="0" w:beforeAutospacing="0" w:after="0" w:afterAutospacing="0"/>
        <w:textAlignment w:val="baseline"/>
        <w:rPr>
          <w:rFonts w:ascii="Calibri" w:hAnsi="Calibri" w:cs="Calibri"/>
        </w:rPr>
      </w:pPr>
    </w:p>
    <w:p w14:paraId="3C7AECCF" w14:textId="77777777" w:rsidR="00C47EBA" w:rsidRDefault="00C47EBA" w:rsidP="00C47EB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Sc3:</w:t>
      </w:r>
      <w:r>
        <w:rPr>
          <w:rStyle w:val="normaltextrun"/>
          <w:rFonts w:ascii="Calibri" w:hAnsi="Calibri" w:cs="Calibri"/>
        </w:rPr>
        <w:t> Requires close supervision; work allocated by senior staff.</w:t>
      </w:r>
      <w:r>
        <w:rPr>
          <w:rStyle w:val="eop"/>
          <w:rFonts w:ascii="Calibri" w:hAnsi="Calibri" w:cs="Calibri"/>
        </w:rPr>
        <w:t> </w:t>
      </w:r>
    </w:p>
    <w:p w14:paraId="52DBA78E" w14:textId="77777777" w:rsidR="00C47EBA" w:rsidRDefault="00C47EBA" w:rsidP="0078724A">
      <w:pPr>
        <w:pStyle w:val="paragraph"/>
        <w:numPr>
          <w:ilvl w:val="0"/>
          <w:numId w:val="15"/>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support the preparation of reports for the Organisational Development and Learning and Development teams </w:t>
      </w:r>
      <w:r>
        <w:rPr>
          <w:rStyle w:val="eop"/>
          <w:rFonts w:ascii="Calibri" w:hAnsi="Calibri" w:cs="Calibri"/>
        </w:rPr>
        <w:t> </w:t>
      </w:r>
    </w:p>
    <w:p w14:paraId="4FB7C1B6" w14:textId="77777777" w:rsidR="00C47EBA" w:rsidRDefault="00C47EBA" w:rsidP="0078724A">
      <w:pPr>
        <w:pStyle w:val="paragraph"/>
        <w:numPr>
          <w:ilvl w:val="0"/>
          <w:numId w:val="16"/>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answering training related enquiries</w:t>
      </w:r>
      <w:r>
        <w:rPr>
          <w:rStyle w:val="eop"/>
          <w:rFonts w:ascii="Calibri" w:hAnsi="Calibri" w:cs="Calibri"/>
        </w:rPr>
        <w:t> </w:t>
      </w:r>
    </w:p>
    <w:p w14:paraId="578F35C3" w14:textId="77777777" w:rsidR="00C47EBA" w:rsidRDefault="00C47EBA" w:rsidP="0078724A">
      <w:pPr>
        <w:pStyle w:val="paragraph"/>
        <w:numPr>
          <w:ilvl w:val="0"/>
          <w:numId w:val="16"/>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assisting with learning and development publicity and communications</w:t>
      </w:r>
      <w:r>
        <w:rPr>
          <w:rStyle w:val="eop"/>
          <w:rFonts w:ascii="Calibri" w:hAnsi="Calibri" w:cs="Calibri"/>
        </w:rPr>
        <w:t> </w:t>
      </w:r>
    </w:p>
    <w:p w14:paraId="2C0E6118" w14:textId="40D9E4C9" w:rsidR="00C47EBA" w:rsidRDefault="00C47EBA" w:rsidP="0078724A">
      <w:pPr>
        <w:pStyle w:val="paragraph"/>
        <w:numPr>
          <w:ilvl w:val="0"/>
          <w:numId w:val="16"/>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ensure the safe keeping o</w:t>
      </w:r>
      <w:r w:rsidR="003C0360">
        <w:rPr>
          <w:rStyle w:val="normaltextrun"/>
          <w:rFonts w:ascii="Calibri" w:hAnsi="Calibri" w:cs="Calibri"/>
        </w:rPr>
        <w:t>f</w:t>
      </w:r>
      <w:r>
        <w:rPr>
          <w:rStyle w:val="normaltextrun"/>
          <w:rFonts w:ascii="Calibri" w:hAnsi="Calibri" w:cs="Calibri"/>
        </w:rPr>
        <w:t xml:space="preserve"> training equipment</w:t>
      </w:r>
      <w:r>
        <w:rPr>
          <w:rStyle w:val="eop"/>
          <w:rFonts w:ascii="Calibri" w:hAnsi="Calibri" w:cs="Calibri"/>
        </w:rPr>
        <w:t> </w:t>
      </w:r>
    </w:p>
    <w:p w14:paraId="3EAF94BC" w14:textId="77777777" w:rsidR="00C47EBA" w:rsidRDefault="00C47EBA" w:rsidP="00C47EBA">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0E9C0EB" w14:textId="77777777" w:rsidR="00C47EBA" w:rsidRDefault="00C47EBA" w:rsidP="00C47EBA">
      <w:pPr>
        <w:pStyle w:val="paragraph"/>
        <w:spacing w:before="0" w:beforeAutospacing="0" w:after="0" w:afterAutospacing="0"/>
        <w:textAlignment w:val="baseline"/>
        <w:rPr>
          <w:rFonts w:ascii="Calibri" w:hAnsi="Calibri" w:cs="Calibri"/>
        </w:rPr>
      </w:pPr>
      <w:r>
        <w:rPr>
          <w:rStyle w:val="normaltextrun"/>
          <w:rFonts w:ascii="Calibri" w:hAnsi="Calibri" w:cs="Calibri"/>
          <w:b/>
          <w:bCs/>
        </w:rPr>
        <w:t>Sc4</w:t>
      </w:r>
      <w:r>
        <w:rPr>
          <w:rStyle w:val="normaltextrun"/>
          <w:rFonts w:ascii="Calibri" w:hAnsi="Calibri" w:cs="Calibri"/>
        </w:rPr>
        <w:t>:  Requires less close supervision</w:t>
      </w:r>
      <w:r>
        <w:rPr>
          <w:rStyle w:val="eop"/>
          <w:rFonts w:ascii="Calibri" w:hAnsi="Calibri" w:cs="Calibri"/>
        </w:rPr>
        <w:t> </w:t>
      </w:r>
    </w:p>
    <w:p w14:paraId="529AE24B" w14:textId="77777777" w:rsidR="00C47EBA" w:rsidRDefault="00C47EBA" w:rsidP="00C47EB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1AE838E1" w14:textId="77777777" w:rsidR="00C47EBA" w:rsidRDefault="00C47EBA" w:rsidP="0078724A">
      <w:pPr>
        <w:pStyle w:val="paragraph"/>
        <w:numPr>
          <w:ilvl w:val="0"/>
          <w:numId w:val="17"/>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support projects within HR.</w:t>
      </w:r>
      <w:r>
        <w:rPr>
          <w:rStyle w:val="eop"/>
          <w:rFonts w:ascii="Calibri" w:hAnsi="Calibri" w:cs="Calibri"/>
        </w:rPr>
        <w:t> </w:t>
      </w:r>
    </w:p>
    <w:p w14:paraId="59DADD36" w14:textId="77777777" w:rsidR="00C47EBA" w:rsidRDefault="00C47EBA" w:rsidP="0078724A">
      <w:pPr>
        <w:pStyle w:val="paragraph"/>
        <w:numPr>
          <w:ilvl w:val="0"/>
          <w:numId w:val="17"/>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recognise confidential or sensitive information and act appropriately.</w:t>
      </w:r>
      <w:r>
        <w:rPr>
          <w:rStyle w:val="eop"/>
          <w:rFonts w:ascii="Calibri" w:hAnsi="Calibri" w:cs="Calibri"/>
        </w:rPr>
        <w:t> </w:t>
      </w:r>
    </w:p>
    <w:p w14:paraId="3C6559C7" w14:textId="77777777" w:rsidR="00C47EBA" w:rsidRDefault="00C47EBA" w:rsidP="0078724A">
      <w:pPr>
        <w:pStyle w:val="paragraph"/>
        <w:numPr>
          <w:ilvl w:val="0"/>
          <w:numId w:val="17"/>
        </w:numPr>
        <w:spacing w:before="0" w:beforeAutospacing="0" w:after="0" w:afterAutospacing="0"/>
        <w:ind w:left="360" w:firstLine="0"/>
        <w:textAlignment w:val="baseline"/>
        <w:rPr>
          <w:rFonts w:ascii="Calibri" w:hAnsi="Calibri" w:cs="Calibri"/>
        </w:rPr>
      </w:pPr>
      <w:r>
        <w:rPr>
          <w:rStyle w:val="normaltextrun"/>
          <w:rFonts w:ascii="Calibri" w:hAnsi="Calibri" w:cs="Calibri"/>
        </w:rPr>
        <w:t>To support trainers in the delivery, or development, of training and training materials </w:t>
      </w:r>
      <w:r>
        <w:rPr>
          <w:rStyle w:val="eop"/>
          <w:rFonts w:ascii="Calibri" w:hAnsi="Calibri" w:cs="Calibri"/>
        </w:rPr>
        <w:t> </w:t>
      </w:r>
    </w:p>
    <w:p w14:paraId="1731F61F" w14:textId="77777777" w:rsidR="00C47EBA" w:rsidRDefault="00C47EBA" w:rsidP="00C47EBA">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2BBBA08" w14:textId="77777777" w:rsidR="00C47EBA" w:rsidRDefault="00C47EBA" w:rsidP="00C47EBA">
      <w:pPr>
        <w:pStyle w:val="paragraph"/>
        <w:spacing w:before="0" w:beforeAutospacing="0" w:after="0" w:afterAutospacing="0"/>
        <w:jc w:val="both"/>
        <w:textAlignment w:val="baseline"/>
        <w:rPr>
          <w:rFonts w:ascii="Calibri" w:hAnsi="Calibri" w:cs="Calibri"/>
        </w:rPr>
      </w:pPr>
      <w:r>
        <w:rPr>
          <w:rStyle w:val="normaltextrun"/>
          <w:rFonts w:ascii="Calibri" w:hAnsi="Calibri" w:cs="Calibri"/>
          <w:b/>
          <w:bCs/>
        </w:rPr>
        <w:t>Sc5</w:t>
      </w:r>
      <w:r>
        <w:rPr>
          <w:rStyle w:val="normaltextrun"/>
          <w:rFonts w:ascii="Calibri" w:hAnsi="Calibri" w:cs="Calibri"/>
        </w:rPr>
        <w:t>:  Working more independently. Supervising on a task-by-task basis and checking the work of apprentices and other staff. </w:t>
      </w:r>
      <w:r>
        <w:rPr>
          <w:rStyle w:val="eop"/>
          <w:rFonts w:ascii="Calibri" w:hAnsi="Calibri" w:cs="Calibri"/>
        </w:rPr>
        <w:t> </w:t>
      </w:r>
    </w:p>
    <w:p w14:paraId="26DCBCA5" w14:textId="77777777" w:rsidR="00C47EBA" w:rsidRDefault="00C47EBA" w:rsidP="00C47EBA">
      <w:pPr>
        <w:pStyle w:val="paragraph"/>
        <w:spacing w:before="0" w:beforeAutospacing="0" w:after="0" w:afterAutospacing="0"/>
        <w:jc w:val="both"/>
        <w:textAlignment w:val="baseline"/>
        <w:rPr>
          <w:rFonts w:ascii="Calibri" w:hAnsi="Calibri" w:cs="Calibri"/>
        </w:rPr>
      </w:pPr>
      <w:r>
        <w:rPr>
          <w:rStyle w:val="eop"/>
          <w:rFonts w:ascii="Calibri" w:hAnsi="Calibri" w:cs="Calibri"/>
        </w:rPr>
        <w:t> </w:t>
      </w:r>
    </w:p>
    <w:p w14:paraId="7D3DC39B" w14:textId="77777777" w:rsidR="00C47EBA" w:rsidRDefault="00C47EBA" w:rsidP="0078724A">
      <w:pPr>
        <w:pStyle w:val="paragraph"/>
        <w:numPr>
          <w:ilvl w:val="0"/>
          <w:numId w:val="18"/>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To deliver </w:t>
      </w:r>
      <w:r>
        <w:rPr>
          <w:rStyle w:val="contextualspellingandgrammarerror"/>
          <w:rFonts w:ascii="Calibri" w:hAnsi="Calibri" w:cs="Calibri"/>
        </w:rPr>
        <w:t>face</w:t>
      </w:r>
      <w:r>
        <w:rPr>
          <w:rStyle w:val="normaltextrun"/>
          <w:rFonts w:ascii="Calibri" w:hAnsi="Calibri" w:cs="Calibri"/>
        </w:rPr>
        <w:t> to face training </w:t>
      </w:r>
      <w:r>
        <w:rPr>
          <w:rStyle w:val="eop"/>
          <w:rFonts w:ascii="Calibri" w:hAnsi="Calibri" w:cs="Calibri"/>
        </w:rPr>
        <w:t> </w:t>
      </w:r>
    </w:p>
    <w:p w14:paraId="4585FDF4" w14:textId="77777777" w:rsidR="00C47EBA" w:rsidRDefault="00C47EBA" w:rsidP="0078724A">
      <w:pPr>
        <w:pStyle w:val="paragraph"/>
        <w:numPr>
          <w:ilvl w:val="0"/>
          <w:numId w:val="18"/>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To prepare new or updated learning materials </w:t>
      </w:r>
      <w:r>
        <w:rPr>
          <w:rStyle w:val="eop"/>
          <w:rFonts w:ascii="Calibri" w:hAnsi="Calibri" w:cs="Calibri"/>
        </w:rPr>
        <w:t> </w:t>
      </w:r>
    </w:p>
    <w:p w14:paraId="406C622A" w14:textId="77777777" w:rsidR="00C47EBA" w:rsidRDefault="00C47EBA" w:rsidP="0078724A">
      <w:pPr>
        <w:pStyle w:val="paragraph"/>
        <w:numPr>
          <w:ilvl w:val="0"/>
          <w:numId w:val="18"/>
        </w:numPr>
        <w:spacing w:before="0" w:beforeAutospacing="0" w:after="0" w:afterAutospacing="0"/>
        <w:ind w:left="360" w:firstLine="0"/>
        <w:jc w:val="both"/>
        <w:textAlignment w:val="baseline"/>
        <w:rPr>
          <w:rFonts w:ascii="Calibri" w:hAnsi="Calibri" w:cs="Calibri"/>
        </w:rPr>
      </w:pPr>
      <w:r>
        <w:rPr>
          <w:rStyle w:val="normaltextrun"/>
          <w:rFonts w:ascii="Calibri" w:hAnsi="Calibri" w:cs="Calibri"/>
        </w:rPr>
        <w:t>To support the commissioning of new or existing training and other learning interventions</w:t>
      </w:r>
      <w:r>
        <w:rPr>
          <w:rStyle w:val="eop"/>
          <w:rFonts w:ascii="Calibri" w:hAnsi="Calibri" w:cs="Calibri"/>
        </w:rPr>
        <w:t> </w:t>
      </w:r>
    </w:p>
    <w:p w14:paraId="18FECE03" w14:textId="77777777" w:rsidR="00C47EBA" w:rsidRDefault="00C47EBA" w:rsidP="00C47EB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231FA06" w14:textId="77777777" w:rsidR="00C47EBA" w:rsidRDefault="00C47EBA" w:rsidP="00C47EB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2515CBE" w14:textId="77777777" w:rsidR="00C47EBA" w:rsidRDefault="00C47EBA" w:rsidP="00C47EBA">
      <w:pPr>
        <w:pStyle w:val="paragraph"/>
        <w:spacing w:before="0" w:beforeAutospacing="0" w:after="0" w:afterAutospacing="0"/>
        <w:textAlignment w:val="baseline"/>
        <w:rPr>
          <w:rFonts w:ascii="Calibri" w:hAnsi="Calibri" w:cs="Calibri"/>
        </w:rPr>
      </w:pPr>
      <w:r>
        <w:rPr>
          <w:rStyle w:val="normaltextrun"/>
          <w:rFonts w:ascii="Calibri" w:hAnsi="Calibri" w:cs="Calibri"/>
          <w:b/>
          <w:bCs/>
        </w:rPr>
        <w:lastRenderedPageBreak/>
        <w:t>Generic Duties and Responsibilities</w:t>
      </w:r>
      <w:r>
        <w:rPr>
          <w:rStyle w:val="eop"/>
          <w:rFonts w:ascii="Calibri" w:hAnsi="Calibri" w:cs="Calibri"/>
        </w:rPr>
        <w:t> </w:t>
      </w:r>
    </w:p>
    <w:p w14:paraId="165FD772" w14:textId="77777777" w:rsidR="00C47EBA" w:rsidRDefault="00C47EBA" w:rsidP="00C47EBA">
      <w:pPr>
        <w:pStyle w:val="paragraph"/>
        <w:spacing w:before="0" w:beforeAutospacing="0" w:after="0" w:afterAutospacing="0"/>
        <w:ind w:left="360"/>
        <w:textAlignment w:val="baseline"/>
        <w:rPr>
          <w:rFonts w:ascii="Calibri" w:hAnsi="Calibri" w:cs="Calibri"/>
        </w:rPr>
      </w:pPr>
      <w:r>
        <w:rPr>
          <w:rStyle w:val="eop"/>
          <w:rFonts w:ascii="Calibri" w:hAnsi="Calibri" w:cs="Calibri"/>
        </w:rPr>
        <w:t> </w:t>
      </w:r>
    </w:p>
    <w:p w14:paraId="75D8E28A" w14:textId="77777777" w:rsidR="00C47EBA" w:rsidRDefault="00C47EBA" w:rsidP="0078724A">
      <w:pPr>
        <w:pStyle w:val="paragraph"/>
        <w:numPr>
          <w:ilvl w:val="0"/>
          <w:numId w:val="19"/>
        </w:numPr>
        <w:spacing w:before="0" w:beforeAutospacing="0" w:after="0" w:afterAutospacing="0"/>
        <w:ind w:left="0" w:firstLine="0"/>
        <w:textAlignment w:val="baseline"/>
        <w:rPr>
          <w:rFonts w:ascii="Calibri" w:hAnsi="Calibri" w:cs="Calibri"/>
        </w:rPr>
      </w:pPr>
      <w:r>
        <w:rPr>
          <w:rStyle w:val="normaltextrun"/>
          <w:rFonts w:ascii="Calibri" w:hAnsi="Calibri" w:cs="Calibri"/>
        </w:rPr>
        <w:t>To contribute to the continuous improvement of the services of the Boroughs of Wandsworth and Richmond. </w:t>
      </w:r>
      <w:r>
        <w:rPr>
          <w:rStyle w:val="eop"/>
          <w:rFonts w:ascii="Calibri" w:hAnsi="Calibri" w:cs="Calibri"/>
        </w:rPr>
        <w:t> </w:t>
      </w:r>
    </w:p>
    <w:p w14:paraId="1C77B5D5" w14:textId="77777777" w:rsidR="00C47EBA" w:rsidRDefault="00C47EBA" w:rsidP="00C47EBA">
      <w:pPr>
        <w:pStyle w:val="paragraph"/>
        <w:spacing w:before="0" w:beforeAutospacing="0" w:after="0" w:afterAutospacing="0"/>
        <w:ind w:left="360"/>
        <w:textAlignment w:val="baseline"/>
        <w:rPr>
          <w:rFonts w:ascii="Calibri" w:hAnsi="Calibri" w:cs="Calibri"/>
        </w:rPr>
      </w:pPr>
      <w:r>
        <w:rPr>
          <w:rStyle w:val="eop"/>
          <w:rFonts w:ascii="Calibri" w:hAnsi="Calibri" w:cs="Calibri"/>
        </w:rPr>
        <w:t> </w:t>
      </w:r>
    </w:p>
    <w:p w14:paraId="37875CDC" w14:textId="77777777" w:rsidR="00C47EBA" w:rsidRDefault="00C47EBA" w:rsidP="0078724A">
      <w:pPr>
        <w:pStyle w:val="paragraph"/>
        <w:numPr>
          <w:ilvl w:val="0"/>
          <w:numId w:val="20"/>
        </w:numPr>
        <w:spacing w:before="0" w:beforeAutospacing="0" w:after="0" w:afterAutospacing="0"/>
        <w:ind w:left="0" w:firstLine="0"/>
        <w:textAlignment w:val="baseline"/>
        <w:rPr>
          <w:rFonts w:ascii="Calibri" w:hAnsi="Calibri" w:cs="Calibri"/>
        </w:rPr>
      </w:pPr>
      <w:r>
        <w:rPr>
          <w:rStyle w:val="normaltextrun"/>
          <w:rFonts w:ascii="Calibri" w:hAnsi="Calibri" w:cs="Calibri"/>
        </w:rPr>
        <w:t>To comply with relevant Codes of Practice, including the Code of Conduct and policies concerning data protection and health and safety.</w:t>
      </w:r>
      <w:r>
        <w:rPr>
          <w:rStyle w:val="eop"/>
          <w:rFonts w:ascii="Calibri" w:hAnsi="Calibri" w:cs="Calibri"/>
        </w:rPr>
        <w:t> </w:t>
      </w:r>
    </w:p>
    <w:p w14:paraId="5F022B67" w14:textId="77777777" w:rsidR="00C47EBA" w:rsidRDefault="00C47EBA" w:rsidP="00C47EBA">
      <w:pPr>
        <w:pStyle w:val="paragraph"/>
        <w:spacing w:before="0" w:beforeAutospacing="0" w:after="0" w:afterAutospacing="0"/>
        <w:ind w:left="360"/>
        <w:textAlignment w:val="baseline"/>
        <w:rPr>
          <w:rFonts w:ascii="Calibri" w:hAnsi="Calibri" w:cs="Calibri"/>
        </w:rPr>
      </w:pPr>
      <w:r>
        <w:rPr>
          <w:rStyle w:val="eop"/>
          <w:rFonts w:ascii="Calibri" w:hAnsi="Calibri" w:cs="Calibri"/>
        </w:rPr>
        <w:t> </w:t>
      </w:r>
    </w:p>
    <w:p w14:paraId="7147F332" w14:textId="77777777" w:rsidR="00C47EBA" w:rsidRDefault="00C47EBA" w:rsidP="0078724A">
      <w:pPr>
        <w:pStyle w:val="paragraph"/>
        <w:numPr>
          <w:ilvl w:val="0"/>
          <w:numId w:val="21"/>
        </w:numPr>
        <w:spacing w:before="0" w:beforeAutospacing="0" w:after="0" w:afterAutospacing="0"/>
        <w:ind w:left="0" w:firstLine="0"/>
        <w:textAlignment w:val="baseline"/>
        <w:rPr>
          <w:rFonts w:ascii="Calibri" w:hAnsi="Calibri" w:cs="Calibri"/>
        </w:rPr>
      </w:pPr>
      <w:r>
        <w:rPr>
          <w:rStyle w:val="normaltextrun"/>
          <w:rFonts w:ascii="Calibri" w:hAnsi="Calibri" w:cs="Calibri"/>
        </w:rPr>
        <w:t>To adhere to security controls and requirements as mandated by the SSA’s policies, procedures and local risk assessments to maintain confidentiality, integrity, availability and legal compliance of information and systems</w:t>
      </w:r>
      <w:r>
        <w:rPr>
          <w:rStyle w:val="eop"/>
          <w:rFonts w:ascii="Calibri" w:hAnsi="Calibri" w:cs="Calibri"/>
        </w:rPr>
        <w:t> </w:t>
      </w:r>
    </w:p>
    <w:p w14:paraId="7049AAC4" w14:textId="77777777" w:rsidR="00C47EBA" w:rsidRDefault="00C47EBA" w:rsidP="00C47EBA">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552906BB" w14:textId="77777777" w:rsidR="00C47EBA" w:rsidRDefault="00C47EBA" w:rsidP="0078724A">
      <w:pPr>
        <w:pStyle w:val="paragraph"/>
        <w:numPr>
          <w:ilvl w:val="0"/>
          <w:numId w:val="22"/>
        </w:numPr>
        <w:spacing w:before="0" w:beforeAutospacing="0" w:after="0" w:afterAutospacing="0"/>
        <w:ind w:left="0" w:firstLine="0"/>
        <w:textAlignment w:val="baseline"/>
        <w:rPr>
          <w:rFonts w:ascii="Calibri" w:hAnsi="Calibri" w:cs="Calibri"/>
        </w:rPr>
      </w:pPr>
      <w:r>
        <w:rPr>
          <w:rStyle w:val="normaltextrun"/>
          <w:rFonts w:ascii="Calibri" w:hAnsi="Calibri" w:cs="Calibri"/>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r>
        <w:rPr>
          <w:rStyle w:val="eop"/>
          <w:rFonts w:ascii="Calibri" w:hAnsi="Calibri" w:cs="Calibri"/>
        </w:rPr>
        <w:t> </w:t>
      </w:r>
    </w:p>
    <w:p w14:paraId="21F41292" w14:textId="77777777" w:rsidR="00C47EBA" w:rsidRDefault="00C47EBA" w:rsidP="00C47EBA">
      <w:pPr>
        <w:pStyle w:val="paragraph"/>
        <w:spacing w:before="0" w:beforeAutospacing="0" w:after="0" w:afterAutospacing="0"/>
        <w:ind w:left="360"/>
        <w:textAlignment w:val="baseline"/>
        <w:rPr>
          <w:rFonts w:ascii="Calibri" w:hAnsi="Calibri" w:cs="Calibri"/>
        </w:rPr>
      </w:pPr>
      <w:r>
        <w:rPr>
          <w:rStyle w:val="eop"/>
          <w:rFonts w:ascii="Calibri" w:hAnsi="Calibri" w:cs="Calibri"/>
        </w:rPr>
        <w:t> </w:t>
      </w:r>
    </w:p>
    <w:p w14:paraId="2B792E54" w14:textId="77777777" w:rsidR="00C47EBA" w:rsidRDefault="00C47EBA" w:rsidP="0078724A">
      <w:pPr>
        <w:pStyle w:val="paragraph"/>
        <w:numPr>
          <w:ilvl w:val="0"/>
          <w:numId w:val="23"/>
        </w:numPr>
        <w:spacing w:before="0" w:beforeAutospacing="0" w:after="0" w:afterAutospacing="0"/>
        <w:ind w:left="0" w:firstLine="0"/>
        <w:textAlignment w:val="baseline"/>
        <w:rPr>
          <w:rFonts w:ascii="Calibri" w:hAnsi="Calibri" w:cs="Calibri"/>
        </w:rPr>
      </w:pPr>
      <w:r>
        <w:rPr>
          <w:rStyle w:val="normaltextrun"/>
          <w:rFonts w:ascii="Calibri" w:hAnsi="Calibri" w:cs="Calibri"/>
        </w:rPr>
        <w:t>To understand both Councils’ duties and responsibilities for safeguarding children, young people and adults as they apply to the role within the council.  </w:t>
      </w:r>
      <w:r>
        <w:rPr>
          <w:rStyle w:val="eop"/>
          <w:rFonts w:ascii="Calibri" w:hAnsi="Calibri" w:cs="Calibri"/>
        </w:rPr>
        <w:t> </w:t>
      </w:r>
    </w:p>
    <w:p w14:paraId="62F30456" w14:textId="77777777" w:rsidR="00C47EBA" w:rsidRDefault="00C47EBA" w:rsidP="00C47EBA">
      <w:pPr>
        <w:pStyle w:val="paragraph"/>
        <w:shd w:val="clear" w:color="auto" w:fill="FFFFFF"/>
        <w:spacing w:before="0" w:beforeAutospacing="0" w:after="0" w:afterAutospacing="0"/>
        <w:textAlignment w:val="baseline"/>
        <w:rPr>
          <w:rFonts w:ascii="Calibri" w:hAnsi="Calibri" w:cs="Calibri"/>
        </w:rPr>
      </w:pPr>
      <w:r>
        <w:rPr>
          <w:rStyle w:val="eop"/>
          <w:rFonts w:ascii="Calibri" w:hAnsi="Calibri" w:cs="Calibri"/>
        </w:rPr>
        <w:t> </w:t>
      </w:r>
    </w:p>
    <w:p w14:paraId="1FFA3D72" w14:textId="77777777" w:rsidR="00C47EBA" w:rsidRDefault="00C47EBA" w:rsidP="0078724A">
      <w:pPr>
        <w:pStyle w:val="paragraph"/>
        <w:numPr>
          <w:ilvl w:val="0"/>
          <w:numId w:val="24"/>
        </w:numPr>
        <w:shd w:val="clear" w:color="auto" w:fill="FFFFFF"/>
        <w:spacing w:before="0" w:beforeAutospacing="0" w:after="0" w:afterAutospacing="0"/>
        <w:ind w:left="0" w:firstLine="0"/>
        <w:textAlignment w:val="baseline"/>
        <w:rPr>
          <w:rFonts w:ascii="Calibri" w:hAnsi="Calibri" w:cs="Calibri"/>
        </w:rPr>
      </w:pPr>
      <w:r>
        <w:rPr>
          <w:rStyle w:val="normaltextrun"/>
          <w:rFonts w:ascii="Calibri" w:hAnsi="Calibri" w:cs="Calibri"/>
        </w:rPr>
        <w:t>The Shared Staffing Arrangement will keep its structures under continual review and as a result the post holder should expect t</w:t>
      </w:r>
      <w:r>
        <w:rPr>
          <w:rStyle w:val="normaltextrun"/>
          <w:rFonts w:ascii="Calibri" w:hAnsi="Calibri" w:cs="Calibri"/>
          <w:color w:val="000000"/>
        </w:rPr>
        <w:t>o carry out any other reasonable duties within the overall function, commensurate with the level of the post.</w:t>
      </w:r>
      <w:r>
        <w:rPr>
          <w:rStyle w:val="eop"/>
          <w:rFonts w:ascii="Calibri" w:hAnsi="Calibri" w:cs="Calibri"/>
        </w:rPr>
        <w:t> </w:t>
      </w:r>
    </w:p>
    <w:p w14:paraId="5E140EF6" w14:textId="77777777" w:rsidR="003847D3" w:rsidRPr="009035CF" w:rsidRDefault="00D852F2" w:rsidP="009035CF">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28ED752"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7CE74A77" w14:textId="77777777" w:rsidR="00343CED" w:rsidRPr="005B3EBF" w:rsidRDefault="009035CF" w:rsidP="0026064E">
      <w:pPr>
        <w:autoSpaceDE w:val="0"/>
        <w:autoSpaceDN w:val="0"/>
        <w:adjustRightInd w:val="0"/>
        <w:rPr>
          <w:rFonts w:ascii="Calibri" w:hAnsi="Calibri" w:cs="Arial"/>
          <w:b/>
          <w:bCs/>
          <w:color w:val="000000"/>
        </w:rPr>
      </w:pPr>
      <w:r>
        <w:rPr>
          <w:noProof/>
        </w:rPr>
        <w:drawing>
          <wp:inline distT="0" distB="0" distL="0" distR="0" wp14:anchorId="272FD26D" wp14:editId="70A874DD">
            <wp:extent cx="5124450" cy="3533775"/>
            <wp:effectExtent l="0" t="0" r="0" b="952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5020A3BA"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35F10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9035CF" w:rsidRPr="005B3EBF" w14:paraId="6268B989" w14:textId="77777777" w:rsidTr="00397448">
        <w:trPr>
          <w:trHeight w:val="544"/>
        </w:trPr>
        <w:tc>
          <w:tcPr>
            <w:tcW w:w="4261" w:type="dxa"/>
            <w:shd w:val="clear" w:color="auto" w:fill="D9D9D9"/>
          </w:tcPr>
          <w:p w14:paraId="236BBCC9"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Job Title: </w:t>
            </w:r>
            <w:r>
              <w:rPr>
                <w:rStyle w:val="normaltextrun"/>
                <w:rFonts w:ascii="Calibri" w:hAnsi="Calibri" w:cs="Calibri"/>
              </w:rPr>
              <w:t>Learning and Development Administrator</w:t>
            </w:r>
            <w:r>
              <w:rPr>
                <w:rStyle w:val="eop"/>
                <w:rFonts w:ascii="Calibri" w:hAnsi="Calibri" w:cs="Calibri"/>
              </w:rPr>
              <w:t> </w:t>
            </w:r>
          </w:p>
        </w:tc>
        <w:tc>
          <w:tcPr>
            <w:tcW w:w="4494" w:type="dxa"/>
            <w:shd w:val="clear" w:color="auto" w:fill="D9D9D9"/>
          </w:tcPr>
          <w:p w14:paraId="77362370"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w:t>
            </w:r>
            <w:r>
              <w:rPr>
                <w:rStyle w:val="normaltextrun"/>
                <w:rFonts w:ascii="Calibri" w:hAnsi="Calibri" w:cs="Calibri"/>
              </w:rPr>
              <w:t>: </w:t>
            </w:r>
            <w:r>
              <w:rPr>
                <w:rStyle w:val="eop"/>
                <w:rFonts w:ascii="Calibri" w:hAnsi="Calibri" w:cs="Calibri"/>
              </w:rPr>
              <w:t> </w:t>
            </w:r>
          </w:p>
          <w:p w14:paraId="72FA7745"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Scale 2 - 5</w:t>
            </w:r>
            <w:r>
              <w:rPr>
                <w:rStyle w:val="eop"/>
                <w:rFonts w:ascii="Calibri" w:hAnsi="Calibri" w:cs="Calibri"/>
              </w:rPr>
              <w:t> </w:t>
            </w:r>
          </w:p>
          <w:p w14:paraId="0DBE8E60"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tc>
      </w:tr>
      <w:tr w:rsidR="009035CF" w:rsidRPr="005B3EBF" w14:paraId="13840D0C" w14:textId="77777777" w:rsidTr="0049147F">
        <w:trPr>
          <w:trHeight w:val="493"/>
        </w:trPr>
        <w:tc>
          <w:tcPr>
            <w:tcW w:w="4261" w:type="dxa"/>
            <w:shd w:val="clear" w:color="auto" w:fill="D9D9D9"/>
          </w:tcPr>
          <w:p w14:paraId="66A2B39B"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Section: </w:t>
            </w:r>
            <w:r>
              <w:rPr>
                <w:rStyle w:val="normaltextrun"/>
                <w:rFonts w:ascii="Calibri" w:hAnsi="Calibri" w:cs="Calibri"/>
              </w:rPr>
              <w:t>Human Resources</w:t>
            </w:r>
            <w:r>
              <w:rPr>
                <w:rStyle w:val="eop"/>
                <w:rFonts w:ascii="Calibri" w:hAnsi="Calibri" w:cs="Calibri"/>
              </w:rPr>
              <w:t> </w:t>
            </w:r>
          </w:p>
        </w:tc>
        <w:tc>
          <w:tcPr>
            <w:tcW w:w="4494" w:type="dxa"/>
            <w:shd w:val="clear" w:color="auto" w:fill="D9D9D9"/>
          </w:tcPr>
          <w:p w14:paraId="0AD11E4C"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Directorate:</w:t>
            </w:r>
            <w:r>
              <w:rPr>
                <w:rStyle w:val="normaltextrun"/>
                <w:rFonts w:ascii="Calibri" w:hAnsi="Calibri" w:cs="Calibri"/>
              </w:rPr>
              <w:t> Resources</w:t>
            </w:r>
            <w:r>
              <w:rPr>
                <w:rStyle w:val="eop"/>
                <w:rFonts w:ascii="Calibri" w:hAnsi="Calibri" w:cs="Calibri"/>
              </w:rPr>
              <w:t> </w:t>
            </w:r>
          </w:p>
        </w:tc>
      </w:tr>
      <w:tr w:rsidR="009035CF" w:rsidRPr="005B3EBF" w14:paraId="6B7CF941" w14:textId="77777777" w:rsidTr="0049147F">
        <w:trPr>
          <w:trHeight w:val="543"/>
        </w:trPr>
        <w:tc>
          <w:tcPr>
            <w:tcW w:w="4261" w:type="dxa"/>
            <w:shd w:val="clear" w:color="auto" w:fill="D9D9D9"/>
          </w:tcPr>
          <w:p w14:paraId="4BF54B1E"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Responsible to </w:t>
            </w:r>
            <w:r>
              <w:rPr>
                <w:rStyle w:val="contextualspellingandgrammarerror"/>
                <w:rFonts w:ascii="Calibri" w:hAnsi="Calibri" w:cs="Calibri"/>
                <w:b/>
                <w:bCs/>
              </w:rPr>
              <w:t>following</w:t>
            </w:r>
            <w:r>
              <w:rPr>
                <w:rStyle w:val="normaltextrun"/>
                <w:rFonts w:ascii="Calibri" w:hAnsi="Calibri" w:cs="Calibri"/>
                <w:b/>
                <w:bCs/>
              </w:rPr>
              <w:t> manager:</w:t>
            </w:r>
            <w:r>
              <w:rPr>
                <w:rStyle w:val="eop"/>
                <w:rFonts w:ascii="Calibri" w:hAnsi="Calibri" w:cs="Calibri"/>
              </w:rPr>
              <w:t> </w:t>
            </w:r>
          </w:p>
          <w:p w14:paraId="1C4F9BDC"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Learning &amp; Development Lead</w:t>
            </w:r>
            <w:r>
              <w:rPr>
                <w:rStyle w:val="eop"/>
                <w:rFonts w:ascii="Calibri" w:hAnsi="Calibri" w:cs="Calibri"/>
              </w:rPr>
              <w:t> </w:t>
            </w:r>
          </w:p>
        </w:tc>
        <w:tc>
          <w:tcPr>
            <w:tcW w:w="4494" w:type="dxa"/>
            <w:shd w:val="clear" w:color="auto" w:fill="D9D9D9"/>
          </w:tcPr>
          <w:p w14:paraId="351B1838"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Responsible for following staff: </w:t>
            </w:r>
            <w:r>
              <w:rPr>
                <w:rStyle w:val="normaltextrun"/>
                <w:rFonts w:ascii="Calibri" w:hAnsi="Calibri" w:cs="Calibri"/>
              </w:rPr>
              <w:t>N/a</w:t>
            </w:r>
            <w:r>
              <w:rPr>
                <w:rStyle w:val="eop"/>
                <w:rFonts w:ascii="Calibri" w:hAnsi="Calibri" w:cs="Calibri"/>
              </w:rPr>
              <w:t> </w:t>
            </w:r>
          </w:p>
        </w:tc>
      </w:tr>
      <w:tr w:rsidR="009035CF" w:rsidRPr="005B3EBF" w14:paraId="6BCF1C16" w14:textId="77777777" w:rsidTr="00397448">
        <w:trPr>
          <w:trHeight w:val="477"/>
        </w:trPr>
        <w:tc>
          <w:tcPr>
            <w:tcW w:w="4261" w:type="dxa"/>
            <w:shd w:val="clear" w:color="auto" w:fill="D9D9D9"/>
          </w:tcPr>
          <w:p w14:paraId="34731572"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Post Number/s:</w:t>
            </w:r>
            <w:r>
              <w:rPr>
                <w:rStyle w:val="eop"/>
                <w:rFonts w:ascii="Calibri" w:hAnsi="Calibri" w:cs="Calibri"/>
              </w:rPr>
              <w:t> RWRHR045</w:t>
            </w:r>
          </w:p>
          <w:p w14:paraId="3E0A805E"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TBC</w:t>
            </w:r>
            <w:r>
              <w:rPr>
                <w:rStyle w:val="eop"/>
                <w:rFonts w:ascii="Calibri" w:hAnsi="Calibri" w:cs="Calibri"/>
              </w:rPr>
              <w:t> </w:t>
            </w:r>
          </w:p>
        </w:tc>
        <w:tc>
          <w:tcPr>
            <w:tcW w:w="4494" w:type="dxa"/>
            <w:shd w:val="clear" w:color="auto" w:fill="D9D9D9"/>
          </w:tcPr>
          <w:p w14:paraId="33EB7AB4" w14:textId="77777777" w:rsidR="009035CF" w:rsidRDefault="009035CF" w:rsidP="009035C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Last review date:  </w:t>
            </w:r>
            <w:r w:rsidR="003D7FFE" w:rsidRPr="003D7FFE">
              <w:rPr>
                <w:rStyle w:val="eop"/>
              </w:rPr>
              <w:t>J</w:t>
            </w:r>
            <w:r w:rsidR="003D7FFE" w:rsidRPr="003D7FFE">
              <w:rPr>
                <w:rStyle w:val="eop"/>
                <w:rFonts w:ascii="Calibri" w:hAnsi="Calibri"/>
              </w:rPr>
              <w:t>anuary 2020</w:t>
            </w:r>
          </w:p>
        </w:tc>
      </w:tr>
    </w:tbl>
    <w:p w14:paraId="037569E3" w14:textId="77777777" w:rsidR="00BB4DD8" w:rsidRPr="00BB4DD8" w:rsidRDefault="00BB4DD8">
      <w:pPr>
        <w:rPr>
          <w:rFonts w:ascii="Calibri" w:hAnsi="Calibri"/>
        </w:rPr>
      </w:pPr>
    </w:p>
    <w:p w14:paraId="4A6BE089"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2791D504" w14:textId="77777777" w:rsidR="00BB4DD8" w:rsidRPr="0049147F" w:rsidRDefault="00BB4DD8">
      <w:pPr>
        <w:rPr>
          <w:rFonts w:ascii="Calibri" w:hAnsi="Calibri"/>
          <w:sz w:val="12"/>
          <w:szCs w:val="12"/>
        </w:rPr>
      </w:pPr>
    </w:p>
    <w:p w14:paraId="20A5CDDA"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3D6DE0B" w14:textId="77777777" w:rsidR="00975F12" w:rsidRDefault="00975F12" w:rsidP="00AB7915">
      <w:pPr>
        <w:rPr>
          <w:rFonts w:ascii="Calibri" w:hAnsi="Calibri"/>
        </w:rPr>
      </w:pPr>
    </w:p>
    <w:p w14:paraId="3511082A"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97307A0"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7CF87331"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268187C"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74A691E7"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E802649"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549A52C"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15525CFB"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13C5D46A"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772A812" w14:textId="77777777"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343CED" w:rsidRPr="005B3EBF" w14:paraId="4A7603B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538432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59963F1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7972AD" w14:textId="77777777" w:rsidR="00343CED" w:rsidRPr="005B3EBF" w:rsidRDefault="00EB3E1B" w:rsidP="00343CED">
            <w:pPr>
              <w:rPr>
                <w:rFonts w:ascii="Calibri" w:hAnsi="Calibri" w:cs="Arial"/>
              </w:rPr>
            </w:pPr>
            <w:r>
              <w:rPr>
                <w:rFonts w:ascii="Calibri" w:hAnsi="Calibri" w:cs="Arial"/>
              </w:rPr>
              <w:t>Knowledge of administrative processes</w:t>
            </w:r>
          </w:p>
        </w:tc>
        <w:tc>
          <w:tcPr>
            <w:tcW w:w="1460" w:type="dxa"/>
            <w:tcBorders>
              <w:bottom w:val="single" w:sz="8" w:space="0" w:color="000000"/>
              <w:right w:val="single" w:sz="8" w:space="0" w:color="000000"/>
            </w:tcBorders>
            <w:shd w:val="clear" w:color="auto" w:fill="FFFFFF"/>
          </w:tcPr>
          <w:p w14:paraId="4A311F9A" w14:textId="77777777" w:rsidR="00343CED" w:rsidRPr="005B3EBF" w:rsidRDefault="003D7FFE" w:rsidP="00343CED">
            <w:pPr>
              <w:spacing w:line="70" w:lineRule="atLeast"/>
              <w:jc w:val="center"/>
              <w:rPr>
                <w:rFonts w:ascii="Calibri" w:hAnsi="Calibri" w:cs="Arial"/>
              </w:rPr>
            </w:pPr>
            <w:r>
              <w:rPr>
                <w:rFonts w:ascii="Calibri" w:hAnsi="Calibri" w:cs="Arial"/>
              </w:rPr>
              <w:t>A/I</w:t>
            </w:r>
          </w:p>
        </w:tc>
      </w:tr>
      <w:tr w:rsidR="00343CED" w:rsidRPr="005B3EBF" w14:paraId="03D40E4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3FF67FD" w14:textId="17BDCA71" w:rsidR="00343CED" w:rsidRPr="005B3EBF" w:rsidRDefault="00EB3E1B" w:rsidP="00343CED">
            <w:pPr>
              <w:rPr>
                <w:rFonts w:ascii="Calibri" w:hAnsi="Calibri" w:cs="Arial"/>
              </w:rPr>
            </w:pPr>
            <w:r>
              <w:rPr>
                <w:rFonts w:ascii="Calibri" w:hAnsi="Calibri" w:cs="Arial"/>
              </w:rPr>
              <w:t xml:space="preserve">Knowledge of the Equality Act 2010 and </w:t>
            </w:r>
            <w:r w:rsidR="00EE08AC">
              <w:rPr>
                <w:rFonts w:ascii="Calibri" w:hAnsi="Calibri" w:cs="Arial"/>
              </w:rPr>
              <w:t>its</w:t>
            </w:r>
            <w:r>
              <w:rPr>
                <w:rFonts w:ascii="Calibri" w:hAnsi="Calibri" w:cs="Arial"/>
              </w:rPr>
              <w:t xml:space="preserve"> application to service provision</w:t>
            </w:r>
          </w:p>
        </w:tc>
        <w:tc>
          <w:tcPr>
            <w:tcW w:w="1460" w:type="dxa"/>
            <w:tcBorders>
              <w:bottom w:val="single" w:sz="8" w:space="0" w:color="000000"/>
              <w:right w:val="single" w:sz="8" w:space="0" w:color="000000"/>
            </w:tcBorders>
            <w:shd w:val="clear" w:color="auto" w:fill="FFFFFF"/>
          </w:tcPr>
          <w:p w14:paraId="284540CF" w14:textId="77777777" w:rsidR="00343CED" w:rsidRPr="005B3EBF" w:rsidRDefault="003D7FFE" w:rsidP="00343CED">
            <w:pPr>
              <w:spacing w:line="70" w:lineRule="atLeast"/>
              <w:jc w:val="center"/>
              <w:rPr>
                <w:rFonts w:ascii="Calibri" w:hAnsi="Calibri" w:cs="Arial"/>
              </w:rPr>
            </w:pPr>
            <w:r>
              <w:rPr>
                <w:rFonts w:ascii="Calibri" w:hAnsi="Calibri" w:cs="Arial"/>
              </w:rPr>
              <w:t>A/I</w:t>
            </w:r>
          </w:p>
        </w:tc>
      </w:tr>
      <w:tr w:rsidR="00343CED" w:rsidRPr="005B3EBF" w14:paraId="4C097973"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7933B145" w14:textId="77777777" w:rsidR="00343CED" w:rsidRPr="005B3EBF" w:rsidRDefault="00EB3E1B" w:rsidP="00343CED">
            <w:pPr>
              <w:rPr>
                <w:rFonts w:ascii="Calibri" w:hAnsi="Calibri" w:cs="Arial"/>
              </w:rPr>
            </w:pPr>
            <w:r>
              <w:rPr>
                <w:rFonts w:ascii="Calibri" w:hAnsi="Calibri" w:cs="Arial"/>
              </w:rPr>
              <w:t>Knowledge of the principals of Confidentiality and GDPR</w:t>
            </w:r>
          </w:p>
        </w:tc>
        <w:tc>
          <w:tcPr>
            <w:tcW w:w="1460" w:type="dxa"/>
            <w:tcBorders>
              <w:bottom w:val="single" w:sz="8" w:space="0" w:color="000000"/>
              <w:right w:val="single" w:sz="8" w:space="0" w:color="000000"/>
            </w:tcBorders>
            <w:shd w:val="clear" w:color="auto" w:fill="FFFFFF"/>
          </w:tcPr>
          <w:p w14:paraId="4F24A637" w14:textId="77777777" w:rsidR="00343CED" w:rsidRPr="003D7FFE" w:rsidRDefault="003D7FFE" w:rsidP="00343CED">
            <w:pPr>
              <w:spacing w:line="70" w:lineRule="atLeast"/>
              <w:jc w:val="center"/>
              <w:rPr>
                <w:rFonts w:ascii="Calibri" w:hAnsi="Calibri" w:cs="Arial"/>
                <w:bCs/>
              </w:rPr>
            </w:pPr>
            <w:r>
              <w:rPr>
                <w:rFonts w:ascii="Calibri" w:hAnsi="Calibri" w:cs="Arial"/>
                <w:bCs/>
              </w:rPr>
              <w:t>A/I</w:t>
            </w:r>
          </w:p>
        </w:tc>
      </w:tr>
      <w:tr w:rsidR="00343CED" w:rsidRPr="005B3EBF" w14:paraId="671FE81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2851914"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4839E9E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E185DD3" w14:textId="77777777" w:rsidR="00343CED" w:rsidRPr="005B3EBF" w:rsidRDefault="00975741" w:rsidP="00343CED">
            <w:pPr>
              <w:rPr>
                <w:rFonts w:ascii="Calibri" w:hAnsi="Calibri" w:cs="Arial"/>
                <w:color w:val="000000"/>
              </w:rPr>
            </w:pPr>
            <w:r>
              <w:rPr>
                <w:rFonts w:ascii="Calibri" w:hAnsi="Calibri" w:cs="Arial"/>
                <w:color w:val="000000"/>
              </w:rPr>
              <w:t>Ability to use Microsoft Office 365 to intermediate level particularly Word, Excel, Outlook and PowerPoint.</w:t>
            </w:r>
          </w:p>
        </w:tc>
        <w:tc>
          <w:tcPr>
            <w:tcW w:w="1460" w:type="dxa"/>
            <w:tcBorders>
              <w:bottom w:val="single" w:sz="8" w:space="0" w:color="000000"/>
              <w:right w:val="single" w:sz="8" w:space="0" w:color="000000"/>
            </w:tcBorders>
            <w:shd w:val="clear" w:color="auto" w:fill="FFFFFF"/>
          </w:tcPr>
          <w:p w14:paraId="17D457D3" w14:textId="77777777" w:rsidR="00343CED" w:rsidRPr="005B3EBF" w:rsidRDefault="00EB3E1B" w:rsidP="00343CED">
            <w:pPr>
              <w:spacing w:line="70" w:lineRule="atLeast"/>
              <w:jc w:val="center"/>
              <w:rPr>
                <w:rFonts w:ascii="Calibri" w:hAnsi="Calibri" w:cs="Arial"/>
              </w:rPr>
            </w:pPr>
            <w:r>
              <w:rPr>
                <w:rFonts w:ascii="Calibri" w:hAnsi="Calibri" w:cs="Arial"/>
              </w:rPr>
              <w:t>A/T</w:t>
            </w:r>
          </w:p>
        </w:tc>
      </w:tr>
      <w:tr w:rsidR="00343CED" w:rsidRPr="005B3EBF" w14:paraId="70F22CA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F4238" w14:textId="77777777" w:rsidR="00343CED" w:rsidRPr="005B3EBF" w:rsidRDefault="00975741" w:rsidP="00343CED">
            <w:pPr>
              <w:rPr>
                <w:rFonts w:ascii="Calibri" w:hAnsi="Calibri" w:cs="Arial"/>
                <w:color w:val="000000"/>
              </w:rPr>
            </w:pPr>
            <w:r>
              <w:rPr>
                <w:rFonts w:ascii="Calibri" w:hAnsi="Calibri" w:cs="Arial"/>
                <w:color w:val="000000"/>
              </w:rPr>
              <w:t>Experience of Learning Management Systems or similar</w:t>
            </w:r>
            <w:r w:rsidR="003D7FFE">
              <w:rPr>
                <w:rFonts w:ascii="Calibri" w:hAnsi="Calibri" w:cs="Arial"/>
                <w:color w:val="000000"/>
              </w:rPr>
              <w:t xml:space="preserve"> software</w:t>
            </w:r>
          </w:p>
        </w:tc>
        <w:tc>
          <w:tcPr>
            <w:tcW w:w="1460" w:type="dxa"/>
            <w:tcBorders>
              <w:bottom w:val="single" w:sz="8" w:space="0" w:color="000000"/>
              <w:right w:val="single" w:sz="8" w:space="0" w:color="000000"/>
            </w:tcBorders>
            <w:shd w:val="clear" w:color="auto" w:fill="FFFFFF"/>
          </w:tcPr>
          <w:p w14:paraId="5A2C4F7C" w14:textId="77777777" w:rsidR="00343CED" w:rsidRPr="005B3EBF" w:rsidRDefault="00EB3E1B" w:rsidP="00343CED">
            <w:pPr>
              <w:spacing w:line="70" w:lineRule="atLeast"/>
              <w:jc w:val="center"/>
              <w:rPr>
                <w:rFonts w:ascii="Calibri" w:hAnsi="Calibri" w:cs="Arial"/>
              </w:rPr>
            </w:pPr>
            <w:r>
              <w:rPr>
                <w:rFonts w:ascii="Calibri" w:hAnsi="Calibri" w:cs="Arial"/>
              </w:rPr>
              <w:t>A/I</w:t>
            </w:r>
          </w:p>
        </w:tc>
      </w:tr>
      <w:tr w:rsidR="00343CED" w:rsidRPr="005B3EBF" w14:paraId="226D19F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A8C084" w14:textId="77777777" w:rsidR="00343CED" w:rsidRPr="005B3EBF" w:rsidRDefault="00A07318" w:rsidP="00343CED">
            <w:pPr>
              <w:rPr>
                <w:rFonts w:ascii="Calibri" w:hAnsi="Calibri" w:cs="Arial"/>
                <w:color w:val="000000"/>
              </w:rPr>
            </w:pPr>
            <w:r>
              <w:rPr>
                <w:rFonts w:ascii="Calibri" w:hAnsi="Calibri" w:cs="Arial"/>
                <w:color w:val="000000"/>
              </w:rPr>
              <w:t xml:space="preserve">Experience </w:t>
            </w:r>
            <w:r w:rsidR="003D7FFE">
              <w:rPr>
                <w:rFonts w:ascii="Calibri" w:hAnsi="Calibri" w:cs="Arial"/>
                <w:color w:val="000000"/>
              </w:rPr>
              <w:t xml:space="preserve">of using various different web based systems e.g. ordering, finance, </w:t>
            </w:r>
          </w:p>
        </w:tc>
        <w:tc>
          <w:tcPr>
            <w:tcW w:w="1460" w:type="dxa"/>
            <w:tcBorders>
              <w:bottom w:val="single" w:sz="8" w:space="0" w:color="000000"/>
              <w:right w:val="single" w:sz="8" w:space="0" w:color="000000"/>
            </w:tcBorders>
            <w:shd w:val="clear" w:color="auto" w:fill="FFFFFF"/>
          </w:tcPr>
          <w:p w14:paraId="05EE4F83" w14:textId="77777777" w:rsidR="00343CED" w:rsidRPr="005B3EBF" w:rsidRDefault="00343CED" w:rsidP="00343CED">
            <w:pPr>
              <w:jc w:val="center"/>
              <w:rPr>
                <w:rFonts w:ascii="Calibri" w:hAnsi="Calibri" w:cs="Arial"/>
              </w:rPr>
            </w:pPr>
          </w:p>
        </w:tc>
      </w:tr>
      <w:tr w:rsidR="00343CED" w:rsidRPr="005B3EBF" w14:paraId="29D04B1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E8A46F0"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343CED" w:rsidRPr="005B3EBF" w14:paraId="323F5F6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DD8C65" w14:textId="77777777" w:rsidR="00343CED" w:rsidRPr="005B3EBF" w:rsidRDefault="00975741" w:rsidP="00343CED">
            <w:pPr>
              <w:rPr>
                <w:rFonts w:ascii="Calibri" w:hAnsi="Calibri" w:cs="Arial"/>
              </w:rPr>
            </w:pPr>
            <w:r>
              <w:rPr>
                <w:rFonts w:ascii="Calibri" w:hAnsi="Calibri" w:cs="Arial"/>
              </w:rPr>
              <w:t>Ability to communicate effectively with a wide range of people verbally and in writing.</w:t>
            </w:r>
          </w:p>
        </w:tc>
        <w:tc>
          <w:tcPr>
            <w:tcW w:w="1460" w:type="dxa"/>
            <w:tcBorders>
              <w:bottom w:val="single" w:sz="8" w:space="0" w:color="000000"/>
              <w:right w:val="single" w:sz="8" w:space="0" w:color="000000"/>
            </w:tcBorders>
            <w:shd w:val="clear" w:color="auto" w:fill="FFFFFF"/>
          </w:tcPr>
          <w:p w14:paraId="6C5FCCC4" w14:textId="77777777" w:rsidR="00343CED" w:rsidRPr="005B3EBF" w:rsidRDefault="00EB3E1B" w:rsidP="00343CED">
            <w:pPr>
              <w:spacing w:line="70" w:lineRule="atLeast"/>
              <w:jc w:val="center"/>
              <w:rPr>
                <w:rFonts w:ascii="Calibri" w:hAnsi="Calibri" w:cs="Arial"/>
              </w:rPr>
            </w:pPr>
            <w:r>
              <w:rPr>
                <w:rFonts w:ascii="Calibri" w:hAnsi="Calibri" w:cs="Arial"/>
              </w:rPr>
              <w:t>A/I/T</w:t>
            </w:r>
          </w:p>
        </w:tc>
      </w:tr>
      <w:tr w:rsidR="00343CED" w:rsidRPr="005B3EBF" w14:paraId="1D5522B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43B06E5" w14:textId="77777777" w:rsidR="00343CED" w:rsidRPr="005B3EBF" w:rsidRDefault="00975741" w:rsidP="00343CED">
            <w:pPr>
              <w:rPr>
                <w:rFonts w:ascii="Calibri" w:hAnsi="Calibri" w:cs="Arial"/>
                <w:color w:val="000000"/>
              </w:rPr>
            </w:pPr>
            <w:r>
              <w:rPr>
                <w:rFonts w:ascii="Calibri" w:hAnsi="Calibri" w:cs="Arial"/>
                <w:color w:val="000000"/>
              </w:rPr>
              <w:t>Ability to work effectively within a team.</w:t>
            </w:r>
          </w:p>
        </w:tc>
        <w:tc>
          <w:tcPr>
            <w:tcW w:w="1460" w:type="dxa"/>
            <w:tcBorders>
              <w:bottom w:val="single" w:sz="8" w:space="0" w:color="000000"/>
              <w:right w:val="single" w:sz="8" w:space="0" w:color="000000"/>
            </w:tcBorders>
            <w:shd w:val="clear" w:color="auto" w:fill="FFFFFF"/>
          </w:tcPr>
          <w:p w14:paraId="2784664B" w14:textId="77777777" w:rsidR="00343CED" w:rsidRPr="005B3EBF" w:rsidRDefault="00EB3E1B" w:rsidP="00343CED">
            <w:pPr>
              <w:spacing w:line="70" w:lineRule="atLeast"/>
              <w:jc w:val="center"/>
              <w:rPr>
                <w:rFonts w:ascii="Calibri" w:hAnsi="Calibri" w:cs="Arial"/>
              </w:rPr>
            </w:pPr>
            <w:r>
              <w:rPr>
                <w:rFonts w:ascii="Calibri" w:hAnsi="Calibri" w:cs="Arial"/>
              </w:rPr>
              <w:t>A/I</w:t>
            </w:r>
          </w:p>
        </w:tc>
      </w:tr>
      <w:tr w:rsidR="00343CED" w:rsidRPr="005B3EBF" w14:paraId="1D681E8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2092CD" w14:textId="7032D907" w:rsidR="00343CED" w:rsidRPr="005B3EBF" w:rsidRDefault="00975741" w:rsidP="00343CED">
            <w:pPr>
              <w:rPr>
                <w:rFonts w:ascii="Calibri" w:hAnsi="Calibri" w:cs="Arial"/>
                <w:color w:val="000000"/>
              </w:rPr>
            </w:pPr>
            <w:r>
              <w:rPr>
                <w:rFonts w:ascii="Calibri" w:hAnsi="Calibri" w:cs="Arial"/>
                <w:color w:val="000000"/>
              </w:rPr>
              <w:t>Ability to organise workload and deal with competing demands</w:t>
            </w:r>
            <w:r w:rsidR="000F7504">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0AACACA6" w14:textId="77777777" w:rsidR="00343CED" w:rsidRPr="005B3EBF" w:rsidRDefault="00EB3E1B" w:rsidP="00EB3E1B">
            <w:pPr>
              <w:spacing w:line="70" w:lineRule="atLeast"/>
              <w:jc w:val="center"/>
              <w:rPr>
                <w:rFonts w:ascii="Calibri" w:hAnsi="Calibri" w:cs="Arial"/>
              </w:rPr>
            </w:pPr>
            <w:r>
              <w:rPr>
                <w:rFonts w:ascii="Calibri" w:hAnsi="Calibri" w:cs="Arial"/>
              </w:rPr>
              <w:t>A/I/T</w:t>
            </w:r>
          </w:p>
        </w:tc>
      </w:tr>
      <w:tr w:rsidR="00975741" w:rsidRPr="005B3EBF" w14:paraId="211B827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E6883DA" w14:textId="69BCD202" w:rsidR="00975741" w:rsidRDefault="00975741" w:rsidP="00343CED">
            <w:pPr>
              <w:rPr>
                <w:rFonts w:ascii="Calibri" w:hAnsi="Calibri" w:cs="Arial"/>
                <w:color w:val="000000"/>
              </w:rPr>
            </w:pPr>
            <w:r>
              <w:rPr>
                <w:rFonts w:ascii="Calibri" w:hAnsi="Calibri" w:cs="Arial"/>
                <w:color w:val="000000"/>
              </w:rPr>
              <w:t>Ability plan and monitor events</w:t>
            </w:r>
            <w:r w:rsidR="000F7504">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4A97155E" w14:textId="77777777" w:rsidR="00975741" w:rsidRPr="005B3EBF" w:rsidRDefault="00EB3E1B" w:rsidP="00EB3E1B">
            <w:pPr>
              <w:spacing w:line="70" w:lineRule="atLeast"/>
              <w:jc w:val="center"/>
              <w:rPr>
                <w:rFonts w:ascii="Calibri" w:hAnsi="Calibri" w:cs="Arial"/>
              </w:rPr>
            </w:pPr>
            <w:r>
              <w:rPr>
                <w:rFonts w:ascii="Calibri" w:hAnsi="Calibri" w:cs="Arial"/>
              </w:rPr>
              <w:t>A/I/T</w:t>
            </w:r>
          </w:p>
        </w:tc>
      </w:tr>
      <w:tr w:rsidR="00A07318" w:rsidRPr="005B3EBF" w14:paraId="61AEF13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76864AC" w14:textId="0BD1894C" w:rsidR="00A07318" w:rsidRDefault="00A07318" w:rsidP="00343CED">
            <w:pPr>
              <w:rPr>
                <w:rFonts w:ascii="Calibri" w:hAnsi="Calibri" w:cs="Arial"/>
                <w:color w:val="000000"/>
              </w:rPr>
            </w:pPr>
            <w:r>
              <w:rPr>
                <w:rFonts w:ascii="Calibri" w:hAnsi="Calibri" w:cs="Arial"/>
                <w:color w:val="000000"/>
              </w:rPr>
              <w:t>Excellent attention to detail</w:t>
            </w:r>
            <w:r w:rsidR="000F7504">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3AEAEDBB" w14:textId="77777777" w:rsidR="00A07318" w:rsidRPr="005B3EBF" w:rsidRDefault="00EB3E1B" w:rsidP="00EB3E1B">
            <w:pPr>
              <w:spacing w:line="70" w:lineRule="atLeast"/>
              <w:jc w:val="center"/>
              <w:rPr>
                <w:rFonts w:ascii="Calibri" w:hAnsi="Calibri" w:cs="Arial"/>
              </w:rPr>
            </w:pPr>
            <w:r>
              <w:rPr>
                <w:rFonts w:ascii="Calibri" w:hAnsi="Calibri" w:cs="Arial"/>
              </w:rPr>
              <w:t>A/I/T</w:t>
            </w:r>
          </w:p>
        </w:tc>
      </w:tr>
      <w:tr w:rsidR="00A07318" w:rsidRPr="005B3EBF" w14:paraId="770922F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F6842AB" w14:textId="008CD1AD" w:rsidR="00A07318" w:rsidRDefault="00A07318" w:rsidP="00343CED">
            <w:pPr>
              <w:rPr>
                <w:rFonts w:ascii="Calibri" w:hAnsi="Calibri" w:cs="Arial"/>
                <w:color w:val="000000"/>
              </w:rPr>
            </w:pPr>
            <w:r>
              <w:rPr>
                <w:rFonts w:ascii="Calibri" w:hAnsi="Calibri" w:cs="Arial"/>
                <w:color w:val="000000"/>
              </w:rPr>
              <w:t>Ability to work flexibly</w:t>
            </w:r>
            <w:r w:rsidR="000F7504">
              <w:rPr>
                <w:rFonts w:ascii="Calibri" w:hAnsi="Calibri" w:cs="Arial"/>
                <w:color w:val="000000"/>
              </w:rPr>
              <w:t>.</w:t>
            </w:r>
          </w:p>
        </w:tc>
        <w:tc>
          <w:tcPr>
            <w:tcW w:w="1460" w:type="dxa"/>
            <w:tcBorders>
              <w:bottom w:val="single" w:sz="8" w:space="0" w:color="000000"/>
              <w:right w:val="single" w:sz="8" w:space="0" w:color="000000"/>
            </w:tcBorders>
            <w:shd w:val="clear" w:color="auto" w:fill="FFFFFF"/>
          </w:tcPr>
          <w:p w14:paraId="2DD24761" w14:textId="77777777" w:rsidR="00A07318" w:rsidRPr="005B3EBF" w:rsidRDefault="00EB3E1B" w:rsidP="00EB3E1B">
            <w:pPr>
              <w:spacing w:line="70" w:lineRule="atLeast"/>
              <w:jc w:val="center"/>
              <w:rPr>
                <w:rFonts w:ascii="Calibri" w:hAnsi="Calibri" w:cs="Arial"/>
              </w:rPr>
            </w:pPr>
            <w:r>
              <w:rPr>
                <w:rFonts w:ascii="Calibri" w:hAnsi="Calibri" w:cs="Arial"/>
              </w:rPr>
              <w:t>I</w:t>
            </w:r>
          </w:p>
        </w:tc>
      </w:tr>
      <w:tr w:rsidR="00EB3E1B" w:rsidRPr="005B3EBF" w14:paraId="57BE23B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901A14" w14:textId="35547BA4" w:rsidR="00EB3E1B" w:rsidRDefault="00EB3E1B" w:rsidP="00343CED">
            <w:pPr>
              <w:rPr>
                <w:rFonts w:ascii="Calibri" w:hAnsi="Calibri" w:cs="Arial"/>
                <w:color w:val="000000"/>
              </w:rPr>
            </w:pPr>
            <w:r>
              <w:rPr>
                <w:rFonts w:ascii="Calibri" w:hAnsi="Calibri" w:cs="Arial"/>
                <w:color w:val="000000"/>
              </w:rPr>
              <w:t>Ability to contribute ideas and make service improvements</w:t>
            </w:r>
            <w:r w:rsidR="000F7504">
              <w:rPr>
                <w:rFonts w:ascii="Calibri" w:hAnsi="Calibri" w:cs="Arial"/>
                <w:color w:val="000000"/>
              </w:rPr>
              <w:t>.</w:t>
            </w:r>
            <w:bookmarkStart w:id="0" w:name="_GoBack"/>
            <w:bookmarkEnd w:id="0"/>
          </w:p>
        </w:tc>
        <w:tc>
          <w:tcPr>
            <w:tcW w:w="1460" w:type="dxa"/>
            <w:tcBorders>
              <w:bottom w:val="single" w:sz="8" w:space="0" w:color="000000"/>
              <w:right w:val="single" w:sz="8" w:space="0" w:color="000000"/>
            </w:tcBorders>
            <w:shd w:val="clear" w:color="auto" w:fill="FFFFFF"/>
          </w:tcPr>
          <w:p w14:paraId="174546E9" w14:textId="77777777" w:rsidR="00EB3E1B" w:rsidRDefault="00EB3E1B" w:rsidP="00EB3E1B">
            <w:pPr>
              <w:spacing w:line="70" w:lineRule="atLeast"/>
              <w:jc w:val="center"/>
              <w:rPr>
                <w:rFonts w:ascii="Calibri" w:hAnsi="Calibri" w:cs="Arial"/>
              </w:rPr>
            </w:pPr>
            <w:r>
              <w:rPr>
                <w:rFonts w:ascii="Calibri" w:hAnsi="Calibri" w:cs="Arial"/>
              </w:rPr>
              <w:t>I/T</w:t>
            </w:r>
          </w:p>
        </w:tc>
      </w:tr>
      <w:tr w:rsidR="00343CED" w:rsidRPr="005B3EBF" w14:paraId="5FC43FC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46D4A32"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5B1A453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CF6015" w14:textId="77777777" w:rsidR="00343CED" w:rsidRPr="005B3EBF" w:rsidRDefault="00EB3E1B" w:rsidP="00343CED">
            <w:pPr>
              <w:rPr>
                <w:rFonts w:ascii="Calibri" w:hAnsi="Calibri" w:cs="Arial"/>
              </w:rPr>
            </w:pPr>
            <w:r>
              <w:rPr>
                <w:rFonts w:ascii="Calibri" w:hAnsi="Calibri" w:cs="Arial"/>
              </w:rPr>
              <w:t>No formal qualifications required.</w:t>
            </w:r>
          </w:p>
        </w:tc>
        <w:tc>
          <w:tcPr>
            <w:tcW w:w="1460" w:type="dxa"/>
            <w:tcBorders>
              <w:bottom w:val="single" w:sz="8" w:space="0" w:color="000000"/>
              <w:right w:val="single" w:sz="8" w:space="0" w:color="000000"/>
            </w:tcBorders>
            <w:shd w:val="clear" w:color="auto" w:fill="FFFFFF"/>
          </w:tcPr>
          <w:p w14:paraId="5CA5AE3D" w14:textId="77777777" w:rsidR="00343CED" w:rsidRPr="005B3EBF" w:rsidRDefault="00343CED" w:rsidP="00343CED">
            <w:pPr>
              <w:spacing w:line="70" w:lineRule="atLeast"/>
              <w:jc w:val="center"/>
              <w:rPr>
                <w:rFonts w:ascii="Calibri" w:hAnsi="Calibri" w:cs="Arial"/>
              </w:rPr>
            </w:pPr>
          </w:p>
        </w:tc>
      </w:tr>
    </w:tbl>
    <w:p w14:paraId="19DED7EE" w14:textId="77777777" w:rsidR="00202A7E" w:rsidRDefault="00202A7E" w:rsidP="0049147F">
      <w:pPr>
        <w:autoSpaceDE w:val="0"/>
        <w:autoSpaceDN w:val="0"/>
        <w:adjustRightInd w:val="0"/>
        <w:rPr>
          <w:rFonts w:ascii="Calibri" w:hAnsi="Calibri" w:cs="Calibri"/>
          <w:b/>
        </w:rPr>
      </w:pPr>
    </w:p>
    <w:p w14:paraId="150E83BB"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8E04E3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0264192"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56AE357C"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7446BFC5"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594E4" w14:textId="77777777" w:rsidR="00D12658" w:rsidRDefault="00D12658" w:rsidP="003E5354">
      <w:r>
        <w:separator/>
      </w:r>
    </w:p>
  </w:endnote>
  <w:endnote w:type="continuationSeparator" w:id="0">
    <w:p w14:paraId="6A754EBA" w14:textId="77777777" w:rsidR="00D12658" w:rsidRDefault="00D12658"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8E067" w14:textId="77777777" w:rsidR="0078724A" w:rsidRDefault="007872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8679"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46D2B2A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5CF4C161" wp14:editId="34AB9F66">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42E483" w14:textId="7777777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F4C161"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xAIQMAAD4GAAAOAAAAZHJzL2Uyb0RvYy54bWysVE1v2zgQvS/Q/yDo0FMdUbb8IW+cInHg&#10;3QBua8ApcqYpKiIqkSpJx8oW/e99pCi3aXtYLPYiDWeG8/HmcS7fdk0dPXFthJKrOL0gccQlU4WQ&#10;j6v44/1mtIgjY6ksaK0kX8XP3MRvr179cXlql3ysKlUXXEcIIs3y1K7iytp2mSSGVbyh5kK1XMJY&#10;Kt1Qi6N+TApNT4je1MmYkFlyUrpotWLcGGhve2N85eOXJWf2Q1kabqN6FaM267/afw/um1xd0uWj&#10;pm0lWCiD/ocqGiokkp5D3VJLo6MWv4RqBNPKqNJeMNUkqiwF474HdJOSn7rZV7TlvheAY9ozTOb/&#10;C8veP+10JArMLo4kbTCid/u73frdIiWH7JCzw3y+WJDJOJ/k42KRwavghgHBL68/H5X9829qqrUq&#10;eH9ajqbZbL4g00n2Jti5eKxssOL+BQmGB1HYKuin+fSs39WU8YbL4U7vslHKct3LIcCdLHgXAvS/&#10;nRYN1c8vvPagALgZ/NJw9161QUPOibe8HHJC+dVR49SaJRDat8DIdjeqczAFvYHSTbwrdeP+mGUE&#10;O0j2fCYW72zEoJxPZ2SSwsRgG88nZOqZl3y/3Wpj/+KqiZywijWq9nyiT1tjkRGug4tLJtVG1LUn&#10;by2j0yqeTRDyhQU3auk0KAIxgtST8kuejjNyM85Hm9liPso22XSUz8liRNL8Jp+RLM9uN19dvDRb&#10;VqIouNwKyYcHkmb/joDhqfbU9k/kRalG1aJwfbjaXHfrWkdPFC/1AA58ckCjiR+8kpfleDO6G/6+&#10;y8TNrJ+Nk2x36AK9w9wOqnjGOLUCzJiIadlGIPeWGrujGo8fSiw0+wGfslbAVgUpjiql//md3vkD&#10;Eljj6IRlsorN5yPVPI7qO4nXOp5mhCCu9ScI2gt5mmU4HAatPDZrhfbxyFCWF52vrQex1Kp5wMK7&#10;dulgopIhKfAaxLXFCQYsTMavr72MRdNSu5X7lrnQA9j33QPVbeCbBYzv1bBv6PIn2vW+7qZU10er&#10;SuE56QDu4cQI3AFLyg8jLFS3BX88e6/va//qGwA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xPGsQCEDAAA+BgAADgAA&#10;AAAAAAAAAAAAAAAuAgAAZHJzL2Uyb0RvYy54bWxQSwECLQAUAAYACAAAACEAfHYI4d8AAAALAQAA&#10;DwAAAAAAAAAAAAAAAAB7BQAAZHJzL2Rvd25yZXYueG1sUEsFBgAAAAAEAAQA8wAAAIcGAAAAAA==&#10;" o:allowincell="f" filled="f" stroked="f" strokeweight=".5pt">
              <v:textbox inset="20pt,0,,0">
                <w:txbxContent>
                  <w:p w14:paraId="5542E483" w14:textId="7777777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07B79" w14:textId="77777777" w:rsidR="0078724A" w:rsidRDefault="00787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D4B86" w14:textId="77777777" w:rsidR="00D12658" w:rsidRDefault="00D12658" w:rsidP="003E5354">
      <w:r>
        <w:separator/>
      </w:r>
    </w:p>
  </w:footnote>
  <w:footnote w:type="continuationSeparator" w:id="0">
    <w:p w14:paraId="1CFE2348" w14:textId="77777777" w:rsidR="00D12658" w:rsidRDefault="00D12658"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D53E" w14:textId="77777777" w:rsidR="0078724A" w:rsidRDefault="007872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90F7" w14:textId="77777777" w:rsidR="00B3662C" w:rsidRPr="0015656E" w:rsidRDefault="0078724A"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264" behindDoc="0" locked="0" layoutInCell="0" allowOverlap="1" wp14:anchorId="022AB9D5" wp14:editId="3C27C671">
              <wp:simplePos x="0" y="0"/>
              <wp:positionH relativeFrom="page">
                <wp:posOffset>0</wp:posOffset>
              </wp:positionH>
              <wp:positionV relativeFrom="page">
                <wp:posOffset>190500</wp:posOffset>
              </wp:positionV>
              <wp:extent cx="7560310" cy="266700"/>
              <wp:effectExtent l="0" t="0" r="0" b="0"/>
              <wp:wrapNone/>
              <wp:docPr id="2" name="MSIPCM1c3b4d8487c37b6e51423bf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AB68DF" w14:textId="77777777" w:rsidR="0078724A" w:rsidRPr="0078724A" w:rsidRDefault="0078724A" w:rsidP="0078724A">
                          <w:pPr>
                            <w:rPr>
                              <w:rFonts w:ascii="Calibri" w:hAnsi="Calibri" w:cs="Calibri"/>
                              <w:color w:val="000000"/>
                              <w:sz w:val="20"/>
                            </w:rPr>
                          </w:pPr>
                          <w:r w:rsidRPr="0078724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2AB9D5" id="_x0000_t202" coordsize="21600,21600" o:spt="202" path="m,l,21600r21600,l21600,xe">
              <v:stroke joinstyle="miter"/>
              <v:path gradientshapeok="t" o:connecttype="rect"/>
            </v:shapetype>
            <v:shape id="MSIPCM1c3b4d8487c37b6e51423bf8"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w8wGQMAADcGAAAOAAAAZHJzL2Uyb0RvYy54bWysVFtv2jAUfp+0/2D5YU+jSSAEwhoqSsVW&#10;ibZIdOqzcRxiLbFT20BY1f++Yyehl+1hmvZin5vP9fM5v6jLAu2Z0lyKBAdnPkZMUJlysU3w9/tF&#10;b4yRNkSkpJCCJfjINL6YfvxwfqgmrC9zWaRMIXAi9ORQJTg3ppp4nqY5K4k+kxUToMykKokBVm29&#10;VJEDeC8Lr+/7kXeQKq2UpExrkF41Sjx1/rOMUXOXZZoZVCQYcjPuVO7c2NObnpPJVpEq57RNg/xD&#10;FiXhAoKeXF0RQ9BO8d9clZwqqWVmzqgsPZllnDJXA1QT+O+qWeekYq4WaI6uTm3S/88tvd2vFOJp&#10;gvsYCVLCiG7W16v5TUAHmzAdh+MRHYw2ERsGYX+wyWCcKdMUOvj06XEnzZdvROdzmbKGmwTxeBSN&#10;wiAOPrd6xre5abXjEBDSKh54avJWPoyHJ/mqIJSVTHRvOjcEgNLQrYNrkbK6ddBcK8VLoo5vrNYA&#10;AcBma9dldS+rVuKfAi9Z1sUE4bOFxqHSE+jQuoIemfpS1gDxTq5BaCdeZ6q0N8wSgR5AdjwBi9UG&#10;URCOhpE/CEBFQdePopHvkOe9vK6UNl+ZLJElEqwga4cnsl9qA5mAaWdigwm54EXhwFsIdEhwNBj6&#10;7sFJAy8KYW0hCfDRUg0on+KgH/qX/bi3iMajXrgIh7145I97fhBfxpEfxuHV4tn6C8JJztOUiSUX&#10;rPsgQfh3AGy/agNt90XepKplwVNbh83NVjcvFNoT+KkbwMAP22go4pWV9zYdp4bquttV6dmZNbOx&#10;lKk3dTvIjUyPMEclob8wCl3RBYegS6LNiij49SCETWbu4MgKCU2VLYVRLtXPP8mtPfQCtBgdYIsk&#10;WD/uiGIYFdcCvml/GPowa2QcB4RyRByEITCbTip25VxC3YFLy5HW1hQdmSlZPsCmm9lwoCKCQtAE&#10;m46cG+BAAZuSstnM0bBhKmKWYl1R67rr8n39QFTVAs1A/25lt2jI5B3eGlv7UsjZzsiMOzDazjbt&#10;hN5bBraTm0K7Se36e807q5d9P/0FAAD//wMAUEsDBBQABgAIAAAAIQAvOrlG3AAAAAcBAAAPAAAA&#10;ZHJzL2Rvd25yZXYueG1sTI/BTsMwEETvSPyDtUjcqN0iFZpmU6EgDkgcoOUDnHhJAvE6it00/Xu2&#10;JzitRjOaeZvvZt+ricbYBUZYLgwo4jq4jhuEz8PL3SOomCw72wcmhDNF2BXXV7nNXDjxB0371Cgp&#10;4ZhZhDalIdM61i15GxdhIBbvK4zeJpFjo91oT1Lue70yZq297VgWWjtQ2VL9sz96hLJ8d4dzat74&#10;+bubK1e9TrUfEG9v5qctqERz+gvDBV/QoRCmKhzZRdUjyCMJ4d7IvbjLjVmDqhAeVgZ0kev//MUv&#10;AAAA//8DAFBLAQItABQABgAIAAAAIQC2gziS/gAAAOEBAAATAAAAAAAAAAAAAAAAAAAAAABbQ29u&#10;dGVudF9UeXBlc10ueG1sUEsBAi0AFAAGAAgAAAAhADj9If/WAAAAlAEAAAsAAAAAAAAAAAAAAAAA&#10;LwEAAF9yZWxzLy5yZWxzUEsBAi0AFAAGAAgAAAAhAFR/DzAZAwAANwYAAA4AAAAAAAAAAAAAAAAA&#10;LgIAAGRycy9lMm9Eb2MueG1sUEsBAi0AFAAGAAgAAAAhAC86uUbcAAAABwEAAA8AAAAAAAAAAAAA&#10;AAAAcwUAAGRycy9kb3ducmV2LnhtbFBLBQYAAAAABAAEAPMAAAB8BgAAAAA=&#10;" o:allowincell="f" filled="f" stroked="f" strokeweight=".5pt">
              <v:textbox inset="20pt,0,,0">
                <w:txbxContent>
                  <w:p w14:paraId="44AB68DF" w14:textId="77777777" w:rsidR="0078724A" w:rsidRPr="0078724A" w:rsidRDefault="0078724A" w:rsidP="0078724A">
                    <w:pPr>
                      <w:rPr>
                        <w:rFonts w:ascii="Calibri" w:hAnsi="Calibri" w:cs="Calibri"/>
                        <w:color w:val="000000"/>
                        <w:sz w:val="20"/>
                      </w:rPr>
                    </w:pPr>
                    <w:r w:rsidRPr="0078724A">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58D91" w14:textId="77777777" w:rsidR="0078724A" w:rsidRDefault="00787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0F85"/>
    <w:multiLevelType w:val="multilevel"/>
    <w:tmpl w:val="35D0DF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81D6B"/>
    <w:multiLevelType w:val="multilevel"/>
    <w:tmpl w:val="7388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77A54"/>
    <w:multiLevelType w:val="multilevel"/>
    <w:tmpl w:val="9550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F94BFF"/>
    <w:multiLevelType w:val="multilevel"/>
    <w:tmpl w:val="9418C14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68586C"/>
    <w:multiLevelType w:val="multilevel"/>
    <w:tmpl w:val="CA56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CE782C"/>
    <w:multiLevelType w:val="multilevel"/>
    <w:tmpl w:val="293A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291550"/>
    <w:multiLevelType w:val="multilevel"/>
    <w:tmpl w:val="89D2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A458D"/>
    <w:multiLevelType w:val="multilevel"/>
    <w:tmpl w:val="F2F68B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F6017C"/>
    <w:multiLevelType w:val="multilevel"/>
    <w:tmpl w:val="28300B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233D9"/>
    <w:multiLevelType w:val="multilevel"/>
    <w:tmpl w:val="95E2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2F69D4"/>
    <w:multiLevelType w:val="multilevel"/>
    <w:tmpl w:val="7FC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F04258"/>
    <w:multiLevelType w:val="multilevel"/>
    <w:tmpl w:val="B9742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A0210A"/>
    <w:multiLevelType w:val="multilevel"/>
    <w:tmpl w:val="8B4C52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7B25A5"/>
    <w:multiLevelType w:val="multilevel"/>
    <w:tmpl w:val="C5A8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54764E"/>
    <w:multiLevelType w:val="multilevel"/>
    <w:tmpl w:val="C98A53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0A67BA"/>
    <w:multiLevelType w:val="multilevel"/>
    <w:tmpl w:val="0F882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6F4589"/>
    <w:multiLevelType w:val="multilevel"/>
    <w:tmpl w:val="B56217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FA643F"/>
    <w:multiLevelType w:val="multilevel"/>
    <w:tmpl w:val="039A80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3C4C19"/>
    <w:multiLevelType w:val="multilevel"/>
    <w:tmpl w:val="5CB4EF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FA2DAE"/>
    <w:multiLevelType w:val="multilevel"/>
    <w:tmpl w:val="6C4405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C317C7"/>
    <w:multiLevelType w:val="multilevel"/>
    <w:tmpl w:val="C1C64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C915DE"/>
    <w:multiLevelType w:val="multilevel"/>
    <w:tmpl w:val="38D475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35C57"/>
    <w:multiLevelType w:val="multilevel"/>
    <w:tmpl w:val="7FA43F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DC1C43"/>
    <w:multiLevelType w:val="multilevel"/>
    <w:tmpl w:val="DAE40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7"/>
  </w:num>
  <w:num w:numId="3">
    <w:abstractNumId w:val="23"/>
  </w:num>
  <w:num w:numId="4">
    <w:abstractNumId w:val="22"/>
  </w:num>
  <w:num w:numId="5">
    <w:abstractNumId w:val="7"/>
  </w:num>
  <w:num w:numId="6">
    <w:abstractNumId w:val="16"/>
  </w:num>
  <w:num w:numId="7">
    <w:abstractNumId w:val="8"/>
  </w:num>
  <w:num w:numId="8">
    <w:abstractNumId w:val="0"/>
  </w:num>
  <w:num w:numId="9">
    <w:abstractNumId w:val="12"/>
  </w:num>
  <w:num w:numId="10">
    <w:abstractNumId w:val="18"/>
  </w:num>
  <w:num w:numId="11">
    <w:abstractNumId w:val="21"/>
  </w:num>
  <w:num w:numId="12">
    <w:abstractNumId w:val="3"/>
  </w:num>
  <w:num w:numId="13">
    <w:abstractNumId w:val="14"/>
  </w:num>
  <w:num w:numId="14">
    <w:abstractNumId w:val="19"/>
  </w:num>
  <w:num w:numId="15">
    <w:abstractNumId w:val="15"/>
  </w:num>
  <w:num w:numId="16">
    <w:abstractNumId w:val="11"/>
  </w:num>
  <w:num w:numId="17">
    <w:abstractNumId w:val="20"/>
  </w:num>
  <w:num w:numId="18">
    <w:abstractNumId w:val="1"/>
  </w:num>
  <w:num w:numId="19">
    <w:abstractNumId w:val="9"/>
  </w:num>
  <w:num w:numId="20">
    <w:abstractNumId w:val="5"/>
  </w:num>
  <w:num w:numId="21">
    <w:abstractNumId w:val="4"/>
  </w:num>
  <w:num w:numId="22">
    <w:abstractNumId w:val="13"/>
  </w:num>
  <w:num w:numId="23">
    <w:abstractNumId w:val="10"/>
  </w:num>
  <w:num w:numId="24">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40A31"/>
    <w:rsid w:val="00041902"/>
    <w:rsid w:val="000621A9"/>
    <w:rsid w:val="00074F15"/>
    <w:rsid w:val="000B4643"/>
    <w:rsid w:val="000B61A4"/>
    <w:rsid w:val="000E62C7"/>
    <w:rsid w:val="000F7504"/>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0360"/>
    <w:rsid w:val="003C29A2"/>
    <w:rsid w:val="003D1184"/>
    <w:rsid w:val="003D348E"/>
    <w:rsid w:val="003D7FF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8724A"/>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35CF"/>
    <w:rsid w:val="0090490C"/>
    <w:rsid w:val="00915B47"/>
    <w:rsid w:val="009202FC"/>
    <w:rsid w:val="00926E42"/>
    <w:rsid w:val="00927DFC"/>
    <w:rsid w:val="00935FA0"/>
    <w:rsid w:val="00940FF5"/>
    <w:rsid w:val="00970B89"/>
    <w:rsid w:val="00975741"/>
    <w:rsid w:val="00975F12"/>
    <w:rsid w:val="009C348D"/>
    <w:rsid w:val="009D35AF"/>
    <w:rsid w:val="009D4FB4"/>
    <w:rsid w:val="009D5536"/>
    <w:rsid w:val="009E54E8"/>
    <w:rsid w:val="009F1B52"/>
    <w:rsid w:val="00A07318"/>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47EBA"/>
    <w:rsid w:val="00C50C08"/>
    <w:rsid w:val="00C55803"/>
    <w:rsid w:val="00C62BA2"/>
    <w:rsid w:val="00C90AB7"/>
    <w:rsid w:val="00CB5723"/>
    <w:rsid w:val="00CC45F2"/>
    <w:rsid w:val="00CD0D02"/>
    <w:rsid w:val="00CD2380"/>
    <w:rsid w:val="00CE5A42"/>
    <w:rsid w:val="00CF52E9"/>
    <w:rsid w:val="00D04BFB"/>
    <w:rsid w:val="00D12658"/>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3E1B"/>
    <w:rsid w:val="00EB50EC"/>
    <w:rsid w:val="00EB68C3"/>
    <w:rsid w:val="00EB7098"/>
    <w:rsid w:val="00EE08AC"/>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75D221FC"/>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paragraph">
    <w:name w:val="paragraph"/>
    <w:basedOn w:val="Normal"/>
    <w:rsid w:val="00C47EBA"/>
    <w:pPr>
      <w:spacing w:before="100" w:beforeAutospacing="1" w:after="100" w:afterAutospacing="1"/>
    </w:pPr>
  </w:style>
  <w:style w:type="character" w:customStyle="1" w:styleId="normaltextrun">
    <w:name w:val="normaltextrun"/>
    <w:basedOn w:val="DefaultParagraphFont"/>
    <w:rsid w:val="00C47EBA"/>
  </w:style>
  <w:style w:type="character" w:customStyle="1" w:styleId="eop">
    <w:name w:val="eop"/>
    <w:basedOn w:val="DefaultParagraphFont"/>
    <w:rsid w:val="00C47EBA"/>
  </w:style>
  <w:style w:type="character" w:customStyle="1" w:styleId="contextualspellingandgrammarerror">
    <w:name w:val="contextualspellingandgrammarerror"/>
    <w:basedOn w:val="DefaultParagraphFont"/>
    <w:rsid w:val="00C47EBA"/>
  </w:style>
  <w:style w:type="character" w:customStyle="1" w:styleId="spellingerror">
    <w:name w:val="spellingerror"/>
    <w:basedOn w:val="DefaultParagraphFont"/>
    <w:rsid w:val="00C47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56520131">
      <w:bodyDiv w:val="1"/>
      <w:marLeft w:val="0"/>
      <w:marRight w:val="0"/>
      <w:marTop w:val="0"/>
      <w:marBottom w:val="0"/>
      <w:divBdr>
        <w:top w:val="none" w:sz="0" w:space="0" w:color="auto"/>
        <w:left w:val="none" w:sz="0" w:space="0" w:color="auto"/>
        <w:bottom w:val="none" w:sz="0" w:space="0" w:color="auto"/>
        <w:right w:val="none" w:sz="0" w:space="0" w:color="auto"/>
      </w:divBdr>
      <w:divsChild>
        <w:div w:id="1749304040">
          <w:marLeft w:val="0"/>
          <w:marRight w:val="0"/>
          <w:marTop w:val="0"/>
          <w:marBottom w:val="0"/>
          <w:divBdr>
            <w:top w:val="none" w:sz="0" w:space="0" w:color="auto"/>
            <w:left w:val="none" w:sz="0" w:space="0" w:color="auto"/>
            <w:bottom w:val="none" w:sz="0" w:space="0" w:color="auto"/>
            <w:right w:val="none" w:sz="0" w:space="0" w:color="auto"/>
          </w:divBdr>
          <w:divsChild>
            <w:div w:id="336226644">
              <w:marLeft w:val="0"/>
              <w:marRight w:val="0"/>
              <w:marTop w:val="0"/>
              <w:marBottom w:val="0"/>
              <w:divBdr>
                <w:top w:val="none" w:sz="0" w:space="0" w:color="auto"/>
                <w:left w:val="none" w:sz="0" w:space="0" w:color="auto"/>
                <w:bottom w:val="none" w:sz="0" w:space="0" w:color="auto"/>
                <w:right w:val="none" w:sz="0" w:space="0" w:color="auto"/>
              </w:divBdr>
            </w:div>
          </w:divsChild>
        </w:div>
        <w:div w:id="183566731">
          <w:marLeft w:val="0"/>
          <w:marRight w:val="0"/>
          <w:marTop w:val="0"/>
          <w:marBottom w:val="0"/>
          <w:divBdr>
            <w:top w:val="none" w:sz="0" w:space="0" w:color="auto"/>
            <w:left w:val="none" w:sz="0" w:space="0" w:color="auto"/>
            <w:bottom w:val="none" w:sz="0" w:space="0" w:color="auto"/>
            <w:right w:val="none" w:sz="0" w:space="0" w:color="auto"/>
          </w:divBdr>
          <w:divsChild>
            <w:div w:id="1744327976">
              <w:marLeft w:val="0"/>
              <w:marRight w:val="0"/>
              <w:marTop w:val="0"/>
              <w:marBottom w:val="0"/>
              <w:divBdr>
                <w:top w:val="none" w:sz="0" w:space="0" w:color="auto"/>
                <w:left w:val="none" w:sz="0" w:space="0" w:color="auto"/>
                <w:bottom w:val="none" w:sz="0" w:space="0" w:color="auto"/>
                <w:right w:val="none" w:sz="0" w:space="0" w:color="auto"/>
              </w:divBdr>
            </w:div>
            <w:div w:id="1907376100">
              <w:marLeft w:val="0"/>
              <w:marRight w:val="0"/>
              <w:marTop w:val="0"/>
              <w:marBottom w:val="0"/>
              <w:divBdr>
                <w:top w:val="none" w:sz="0" w:space="0" w:color="auto"/>
                <w:left w:val="none" w:sz="0" w:space="0" w:color="auto"/>
                <w:bottom w:val="none" w:sz="0" w:space="0" w:color="auto"/>
                <w:right w:val="none" w:sz="0" w:space="0" w:color="auto"/>
              </w:divBdr>
            </w:div>
            <w:div w:id="727071578">
              <w:marLeft w:val="0"/>
              <w:marRight w:val="0"/>
              <w:marTop w:val="0"/>
              <w:marBottom w:val="0"/>
              <w:divBdr>
                <w:top w:val="none" w:sz="0" w:space="0" w:color="auto"/>
                <w:left w:val="none" w:sz="0" w:space="0" w:color="auto"/>
                <w:bottom w:val="none" w:sz="0" w:space="0" w:color="auto"/>
                <w:right w:val="none" w:sz="0" w:space="0" w:color="auto"/>
              </w:divBdr>
            </w:div>
          </w:divsChild>
        </w:div>
        <w:div w:id="481774029">
          <w:marLeft w:val="0"/>
          <w:marRight w:val="0"/>
          <w:marTop w:val="0"/>
          <w:marBottom w:val="0"/>
          <w:divBdr>
            <w:top w:val="none" w:sz="0" w:space="0" w:color="auto"/>
            <w:left w:val="none" w:sz="0" w:space="0" w:color="auto"/>
            <w:bottom w:val="none" w:sz="0" w:space="0" w:color="auto"/>
            <w:right w:val="none" w:sz="0" w:space="0" w:color="auto"/>
          </w:divBdr>
          <w:divsChild>
            <w:div w:id="892889653">
              <w:marLeft w:val="0"/>
              <w:marRight w:val="0"/>
              <w:marTop w:val="0"/>
              <w:marBottom w:val="0"/>
              <w:divBdr>
                <w:top w:val="none" w:sz="0" w:space="0" w:color="auto"/>
                <w:left w:val="none" w:sz="0" w:space="0" w:color="auto"/>
                <w:bottom w:val="none" w:sz="0" w:space="0" w:color="auto"/>
                <w:right w:val="none" w:sz="0" w:space="0" w:color="auto"/>
              </w:divBdr>
            </w:div>
          </w:divsChild>
        </w:div>
        <w:div w:id="378365704">
          <w:marLeft w:val="0"/>
          <w:marRight w:val="0"/>
          <w:marTop w:val="0"/>
          <w:marBottom w:val="0"/>
          <w:divBdr>
            <w:top w:val="none" w:sz="0" w:space="0" w:color="auto"/>
            <w:left w:val="none" w:sz="0" w:space="0" w:color="auto"/>
            <w:bottom w:val="none" w:sz="0" w:space="0" w:color="auto"/>
            <w:right w:val="none" w:sz="0" w:space="0" w:color="auto"/>
          </w:divBdr>
          <w:divsChild>
            <w:div w:id="1791976956">
              <w:marLeft w:val="0"/>
              <w:marRight w:val="0"/>
              <w:marTop w:val="0"/>
              <w:marBottom w:val="0"/>
              <w:divBdr>
                <w:top w:val="none" w:sz="0" w:space="0" w:color="auto"/>
                <w:left w:val="none" w:sz="0" w:space="0" w:color="auto"/>
                <w:bottom w:val="none" w:sz="0" w:space="0" w:color="auto"/>
                <w:right w:val="none" w:sz="0" w:space="0" w:color="auto"/>
              </w:divBdr>
            </w:div>
          </w:divsChild>
        </w:div>
        <w:div w:id="1546523132">
          <w:marLeft w:val="0"/>
          <w:marRight w:val="0"/>
          <w:marTop w:val="0"/>
          <w:marBottom w:val="0"/>
          <w:divBdr>
            <w:top w:val="none" w:sz="0" w:space="0" w:color="auto"/>
            <w:left w:val="none" w:sz="0" w:space="0" w:color="auto"/>
            <w:bottom w:val="none" w:sz="0" w:space="0" w:color="auto"/>
            <w:right w:val="none" w:sz="0" w:space="0" w:color="auto"/>
          </w:divBdr>
          <w:divsChild>
            <w:div w:id="844588275">
              <w:marLeft w:val="0"/>
              <w:marRight w:val="0"/>
              <w:marTop w:val="0"/>
              <w:marBottom w:val="0"/>
              <w:divBdr>
                <w:top w:val="none" w:sz="0" w:space="0" w:color="auto"/>
                <w:left w:val="none" w:sz="0" w:space="0" w:color="auto"/>
                <w:bottom w:val="none" w:sz="0" w:space="0" w:color="auto"/>
                <w:right w:val="none" w:sz="0" w:space="0" w:color="auto"/>
              </w:divBdr>
            </w:div>
            <w:div w:id="1946494577">
              <w:marLeft w:val="0"/>
              <w:marRight w:val="0"/>
              <w:marTop w:val="0"/>
              <w:marBottom w:val="0"/>
              <w:divBdr>
                <w:top w:val="none" w:sz="0" w:space="0" w:color="auto"/>
                <w:left w:val="none" w:sz="0" w:space="0" w:color="auto"/>
                <w:bottom w:val="none" w:sz="0" w:space="0" w:color="auto"/>
                <w:right w:val="none" w:sz="0" w:space="0" w:color="auto"/>
              </w:divBdr>
            </w:div>
          </w:divsChild>
        </w:div>
        <w:div w:id="582374418">
          <w:marLeft w:val="0"/>
          <w:marRight w:val="0"/>
          <w:marTop w:val="0"/>
          <w:marBottom w:val="0"/>
          <w:divBdr>
            <w:top w:val="none" w:sz="0" w:space="0" w:color="auto"/>
            <w:left w:val="none" w:sz="0" w:space="0" w:color="auto"/>
            <w:bottom w:val="none" w:sz="0" w:space="0" w:color="auto"/>
            <w:right w:val="none" w:sz="0" w:space="0" w:color="auto"/>
          </w:divBdr>
          <w:divsChild>
            <w:div w:id="1990673760">
              <w:marLeft w:val="0"/>
              <w:marRight w:val="0"/>
              <w:marTop w:val="0"/>
              <w:marBottom w:val="0"/>
              <w:divBdr>
                <w:top w:val="none" w:sz="0" w:space="0" w:color="auto"/>
                <w:left w:val="none" w:sz="0" w:space="0" w:color="auto"/>
                <w:bottom w:val="none" w:sz="0" w:space="0" w:color="auto"/>
                <w:right w:val="none" w:sz="0" w:space="0" w:color="auto"/>
              </w:divBdr>
            </w:div>
          </w:divsChild>
        </w:div>
        <w:div w:id="443038413">
          <w:marLeft w:val="0"/>
          <w:marRight w:val="0"/>
          <w:marTop w:val="0"/>
          <w:marBottom w:val="0"/>
          <w:divBdr>
            <w:top w:val="none" w:sz="0" w:space="0" w:color="auto"/>
            <w:left w:val="none" w:sz="0" w:space="0" w:color="auto"/>
            <w:bottom w:val="none" w:sz="0" w:space="0" w:color="auto"/>
            <w:right w:val="none" w:sz="0" w:space="0" w:color="auto"/>
          </w:divBdr>
          <w:divsChild>
            <w:div w:id="1578711025">
              <w:marLeft w:val="0"/>
              <w:marRight w:val="0"/>
              <w:marTop w:val="0"/>
              <w:marBottom w:val="0"/>
              <w:divBdr>
                <w:top w:val="none" w:sz="0" w:space="0" w:color="auto"/>
                <w:left w:val="none" w:sz="0" w:space="0" w:color="auto"/>
                <w:bottom w:val="none" w:sz="0" w:space="0" w:color="auto"/>
                <w:right w:val="none" w:sz="0" w:space="0" w:color="auto"/>
              </w:divBdr>
            </w:div>
            <w:div w:id="1004018490">
              <w:marLeft w:val="0"/>
              <w:marRight w:val="0"/>
              <w:marTop w:val="0"/>
              <w:marBottom w:val="0"/>
              <w:divBdr>
                <w:top w:val="none" w:sz="0" w:space="0" w:color="auto"/>
                <w:left w:val="none" w:sz="0" w:space="0" w:color="auto"/>
                <w:bottom w:val="none" w:sz="0" w:space="0" w:color="auto"/>
                <w:right w:val="none" w:sz="0" w:space="0" w:color="auto"/>
              </w:divBdr>
            </w:div>
          </w:divsChild>
        </w:div>
        <w:div w:id="1900362655">
          <w:marLeft w:val="0"/>
          <w:marRight w:val="0"/>
          <w:marTop w:val="0"/>
          <w:marBottom w:val="0"/>
          <w:divBdr>
            <w:top w:val="none" w:sz="0" w:space="0" w:color="auto"/>
            <w:left w:val="none" w:sz="0" w:space="0" w:color="auto"/>
            <w:bottom w:val="none" w:sz="0" w:space="0" w:color="auto"/>
            <w:right w:val="none" w:sz="0" w:space="0" w:color="auto"/>
          </w:divBdr>
          <w:divsChild>
            <w:div w:id="147259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704551791">
      <w:bodyDiv w:val="1"/>
      <w:marLeft w:val="0"/>
      <w:marRight w:val="0"/>
      <w:marTop w:val="0"/>
      <w:marBottom w:val="0"/>
      <w:divBdr>
        <w:top w:val="none" w:sz="0" w:space="0" w:color="auto"/>
        <w:left w:val="none" w:sz="0" w:space="0" w:color="auto"/>
        <w:bottom w:val="none" w:sz="0" w:space="0" w:color="auto"/>
        <w:right w:val="none" w:sz="0" w:space="0" w:color="auto"/>
      </w:divBdr>
      <w:divsChild>
        <w:div w:id="2020622688">
          <w:marLeft w:val="0"/>
          <w:marRight w:val="0"/>
          <w:marTop w:val="0"/>
          <w:marBottom w:val="0"/>
          <w:divBdr>
            <w:top w:val="none" w:sz="0" w:space="0" w:color="auto"/>
            <w:left w:val="none" w:sz="0" w:space="0" w:color="auto"/>
            <w:bottom w:val="none" w:sz="0" w:space="0" w:color="auto"/>
            <w:right w:val="none" w:sz="0" w:space="0" w:color="auto"/>
          </w:divBdr>
        </w:div>
        <w:div w:id="1195844289">
          <w:marLeft w:val="0"/>
          <w:marRight w:val="0"/>
          <w:marTop w:val="0"/>
          <w:marBottom w:val="0"/>
          <w:divBdr>
            <w:top w:val="none" w:sz="0" w:space="0" w:color="auto"/>
            <w:left w:val="none" w:sz="0" w:space="0" w:color="auto"/>
            <w:bottom w:val="none" w:sz="0" w:space="0" w:color="auto"/>
            <w:right w:val="none" w:sz="0" w:space="0" w:color="auto"/>
          </w:divBdr>
        </w:div>
        <w:div w:id="217590937">
          <w:marLeft w:val="0"/>
          <w:marRight w:val="0"/>
          <w:marTop w:val="0"/>
          <w:marBottom w:val="0"/>
          <w:divBdr>
            <w:top w:val="none" w:sz="0" w:space="0" w:color="auto"/>
            <w:left w:val="none" w:sz="0" w:space="0" w:color="auto"/>
            <w:bottom w:val="none" w:sz="0" w:space="0" w:color="auto"/>
            <w:right w:val="none" w:sz="0" w:space="0" w:color="auto"/>
          </w:divBdr>
        </w:div>
        <w:div w:id="733283268">
          <w:marLeft w:val="0"/>
          <w:marRight w:val="0"/>
          <w:marTop w:val="0"/>
          <w:marBottom w:val="0"/>
          <w:divBdr>
            <w:top w:val="none" w:sz="0" w:space="0" w:color="auto"/>
            <w:left w:val="none" w:sz="0" w:space="0" w:color="auto"/>
            <w:bottom w:val="none" w:sz="0" w:space="0" w:color="auto"/>
            <w:right w:val="none" w:sz="0" w:space="0" w:color="auto"/>
          </w:divBdr>
        </w:div>
        <w:div w:id="451218073">
          <w:marLeft w:val="0"/>
          <w:marRight w:val="0"/>
          <w:marTop w:val="0"/>
          <w:marBottom w:val="0"/>
          <w:divBdr>
            <w:top w:val="none" w:sz="0" w:space="0" w:color="auto"/>
            <w:left w:val="none" w:sz="0" w:space="0" w:color="auto"/>
            <w:bottom w:val="none" w:sz="0" w:space="0" w:color="auto"/>
            <w:right w:val="none" w:sz="0" w:space="0" w:color="auto"/>
          </w:divBdr>
        </w:div>
        <w:div w:id="972827046">
          <w:marLeft w:val="0"/>
          <w:marRight w:val="0"/>
          <w:marTop w:val="0"/>
          <w:marBottom w:val="0"/>
          <w:divBdr>
            <w:top w:val="none" w:sz="0" w:space="0" w:color="auto"/>
            <w:left w:val="none" w:sz="0" w:space="0" w:color="auto"/>
            <w:bottom w:val="none" w:sz="0" w:space="0" w:color="auto"/>
            <w:right w:val="none" w:sz="0" w:space="0" w:color="auto"/>
          </w:divBdr>
        </w:div>
        <w:div w:id="193003751">
          <w:marLeft w:val="0"/>
          <w:marRight w:val="0"/>
          <w:marTop w:val="0"/>
          <w:marBottom w:val="0"/>
          <w:divBdr>
            <w:top w:val="none" w:sz="0" w:space="0" w:color="auto"/>
            <w:left w:val="none" w:sz="0" w:space="0" w:color="auto"/>
            <w:bottom w:val="none" w:sz="0" w:space="0" w:color="auto"/>
            <w:right w:val="none" w:sz="0" w:space="0" w:color="auto"/>
          </w:divBdr>
        </w:div>
        <w:div w:id="670377743">
          <w:marLeft w:val="0"/>
          <w:marRight w:val="0"/>
          <w:marTop w:val="0"/>
          <w:marBottom w:val="0"/>
          <w:divBdr>
            <w:top w:val="none" w:sz="0" w:space="0" w:color="auto"/>
            <w:left w:val="none" w:sz="0" w:space="0" w:color="auto"/>
            <w:bottom w:val="none" w:sz="0" w:space="0" w:color="auto"/>
            <w:right w:val="none" w:sz="0" w:space="0" w:color="auto"/>
          </w:divBdr>
        </w:div>
        <w:div w:id="1924101233">
          <w:marLeft w:val="0"/>
          <w:marRight w:val="0"/>
          <w:marTop w:val="0"/>
          <w:marBottom w:val="0"/>
          <w:divBdr>
            <w:top w:val="none" w:sz="0" w:space="0" w:color="auto"/>
            <w:left w:val="none" w:sz="0" w:space="0" w:color="auto"/>
            <w:bottom w:val="none" w:sz="0" w:space="0" w:color="auto"/>
            <w:right w:val="none" w:sz="0" w:space="0" w:color="auto"/>
          </w:divBdr>
        </w:div>
        <w:div w:id="851332427">
          <w:marLeft w:val="0"/>
          <w:marRight w:val="0"/>
          <w:marTop w:val="0"/>
          <w:marBottom w:val="0"/>
          <w:divBdr>
            <w:top w:val="none" w:sz="0" w:space="0" w:color="auto"/>
            <w:left w:val="none" w:sz="0" w:space="0" w:color="auto"/>
            <w:bottom w:val="none" w:sz="0" w:space="0" w:color="auto"/>
            <w:right w:val="none" w:sz="0" w:space="0" w:color="auto"/>
          </w:divBdr>
        </w:div>
        <w:div w:id="1144858032">
          <w:marLeft w:val="0"/>
          <w:marRight w:val="0"/>
          <w:marTop w:val="0"/>
          <w:marBottom w:val="0"/>
          <w:divBdr>
            <w:top w:val="none" w:sz="0" w:space="0" w:color="auto"/>
            <w:left w:val="none" w:sz="0" w:space="0" w:color="auto"/>
            <w:bottom w:val="none" w:sz="0" w:space="0" w:color="auto"/>
            <w:right w:val="none" w:sz="0" w:space="0" w:color="auto"/>
          </w:divBdr>
        </w:div>
        <w:div w:id="1656185146">
          <w:marLeft w:val="0"/>
          <w:marRight w:val="0"/>
          <w:marTop w:val="0"/>
          <w:marBottom w:val="0"/>
          <w:divBdr>
            <w:top w:val="none" w:sz="0" w:space="0" w:color="auto"/>
            <w:left w:val="none" w:sz="0" w:space="0" w:color="auto"/>
            <w:bottom w:val="none" w:sz="0" w:space="0" w:color="auto"/>
            <w:right w:val="none" w:sz="0" w:space="0" w:color="auto"/>
          </w:divBdr>
        </w:div>
        <w:div w:id="464467883">
          <w:marLeft w:val="0"/>
          <w:marRight w:val="0"/>
          <w:marTop w:val="0"/>
          <w:marBottom w:val="0"/>
          <w:divBdr>
            <w:top w:val="none" w:sz="0" w:space="0" w:color="auto"/>
            <w:left w:val="none" w:sz="0" w:space="0" w:color="auto"/>
            <w:bottom w:val="none" w:sz="0" w:space="0" w:color="auto"/>
            <w:right w:val="none" w:sz="0" w:space="0" w:color="auto"/>
          </w:divBdr>
        </w:div>
        <w:div w:id="1518037906">
          <w:marLeft w:val="0"/>
          <w:marRight w:val="0"/>
          <w:marTop w:val="0"/>
          <w:marBottom w:val="0"/>
          <w:divBdr>
            <w:top w:val="none" w:sz="0" w:space="0" w:color="auto"/>
            <w:left w:val="none" w:sz="0" w:space="0" w:color="auto"/>
            <w:bottom w:val="none" w:sz="0" w:space="0" w:color="auto"/>
            <w:right w:val="none" w:sz="0" w:space="0" w:color="auto"/>
          </w:divBdr>
        </w:div>
        <w:div w:id="1907688991">
          <w:marLeft w:val="0"/>
          <w:marRight w:val="0"/>
          <w:marTop w:val="0"/>
          <w:marBottom w:val="0"/>
          <w:divBdr>
            <w:top w:val="none" w:sz="0" w:space="0" w:color="auto"/>
            <w:left w:val="none" w:sz="0" w:space="0" w:color="auto"/>
            <w:bottom w:val="none" w:sz="0" w:space="0" w:color="auto"/>
            <w:right w:val="none" w:sz="0" w:space="0" w:color="auto"/>
          </w:divBdr>
        </w:div>
        <w:div w:id="1856990332">
          <w:marLeft w:val="0"/>
          <w:marRight w:val="0"/>
          <w:marTop w:val="0"/>
          <w:marBottom w:val="0"/>
          <w:divBdr>
            <w:top w:val="none" w:sz="0" w:space="0" w:color="auto"/>
            <w:left w:val="none" w:sz="0" w:space="0" w:color="auto"/>
            <w:bottom w:val="none" w:sz="0" w:space="0" w:color="auto"/>
            <w:right w:val="none" w:sz="0" w:space="0" w:color="auto"/>
          </w:divBdr>
        </w:div>
        <w:div w:id="2051539186">
          <w:marLeft w:val="0"/>
          <w:marRight w:val="0"/>
          <w:marTop w:val="0"/>
          <w:marBottom w:val="0"/>
          <w:divBdr>
            <w:top w:val="none" w:sz="0" w:space="0" w:color="auto"/>
            <w:left w:val="none" w:sz="0" w:space="0" w:color="auto"/>
            <w:bottom w:val="none" w:sz="0" w:space="0" w:color="auto"/>
            <w:right w:val="none" w:sz="0" w:space="0" w:color="auto"/>
          </w:divBdr>
        </w:div>
        <w:div w:id="1082678728">
          <w:marLeft w:val="0"/>
          <w:marRight w:val="0"/>
          <w:marTop w:val="0"/>
          <w:marBottom w:val="0"/>
          <w:divBdr>
            <w:top w:val="none" w:sz="0" w:space="0" w:color="auto"/>
            <w:left w:val="none" w:sz="0" w:space="0" w:color="auto"/>
            <w:bottom w:val="none" w:sz="0" w:space="0" w:color="auto"/>
            <w:right w:val="none" w:sz="0" w:space="0" w:color="auto"/>
          </w:divBdr>
        </w:div>
        <w:div w:id="1776094544">
          <w:marLeft w:val="0"/>
          <w:marRight w:val="0"/>
          <w:marTop w:val="0"/>
          <w:marBottom w:val="0"/>
          <w:divBdr>
            <w:top w:val="none" w:sz="0" w:space="0" w:color="auto"/>
            <w:left w:val="none" w:sz="0" w:space="0" w:color="auto"/>
            <w:bottom w:val="none" w:sz="0" w:space="0" w:color="auto"/>
            <w:right w:val="none" w:sz="0" w:space="0" w:color="auto"/>
          </w:divBdr>
        </w:div>
        <w:div w:id="1021781559">
          <w:marLeft w:val="0"/>
          <w:marRight w:val="0"/>
          <w:marTop w:val="0"/>
          <w:marBottom w:val="0"/>
          <w:divBdr>
            <w:top w:val="none" w:sz="0" w:space="0" w:color="auto"/>
            <w:left w:val="none" w:sz="0" w:space="0" w:color="auto"/>
            <w:bottom w:val="none" w:sz="0" w:space="0" w:color="auto"/>
            <w:right w:val="none" w:sz="0" w:space="0" w:color="auto"/>
          </w:divBdr>
        </w:div>
        <w:div w:id="159739582">
          <w:marLeft w:val="0"/>
          <w:marRight w:val="0"/>
          <w:marTop w:val="0"/>
          <w:marBottom w:val="0"/>
          <w:divBdr>
            <w:top w:val="none" w:sz="0" w:space="0" w:color="auto"/>
            <w:left w:val="none" w:sz="0" w:space="0" w:color="auto"/>
            <w:bottom w:val="none" w:sz="0" w:space="0" w:color="auto"/>
            <w:right w:val="none" w:sz="0" w:space="0" w:color="auto"/>
          </w:divBdr>
        </w:div>
        <w:div w:id="253590809">
          <w:marLeft w:val="0"/>
          <w:marRight w:val="0"/>
          <w:marTop w:val="0"/>
          <w:marBottom w:val="0"/>
          <w:divBdr>
            <w:top w:val="none" w:sz="0" w:space="0" w:color="auto"/>
            <w:left w:val="none" w:sz="0" w:space="0" w:color="auto"/>
            <w:bottom w:val="none" w:sz="0" w:space="0" w:color="auto"/>
            <w:right w:val="none" w:sz="0" w:space="0" w:color="auto"/>
          </w:divBdr>
        </w:div>
        <w:div w:id="1731879032">
          <w:marLeft w:val="0"/>
          <w:marRight w:val="0"/>
          <w:marTop w:val="0"/>
          <w:marBottom w:val="0"/>
          <w:divBdr>
            <w:top w:val="none" w:sz="0" w:space="0" w:color="auto"/>
            <w:left w:val="none" w:sz="0" w:space="0" w:color="auto"/>
            <w:bottom w:val="none" w:sz="0" w:space="0" w:color="auto"/>
            <w:right w:val="none" w:sz="0" w:space="0" w:color="auto"/>
          </w:divBdr>
        </w:div>
        <w:div w:id="2107261876">
          <w:marLeft w:val="0"/>
          <w:marRight w:val="0"/>
          <w:marTop w:val="0"/>
          <w:marBottom w:val="0"/>
          <w:divBdr>
            <w:top w:val="none" w:sz="0" w:space="0" w:color="auto"/>
            <w:left w:val="none" w:sz="0" w:space="0" w:color="auto"/>
            <w:bottom w:val="none" w:sz="0" w:space="0" w:color="auto"/>
            <w:right w:val="none" w:sz="0" w:space="0" w:color="auto"/>
          </w:divBdr>
        </w:div>
        <w:div w:id="1498765009">
          <w:marLeft w:val="0"/>
          <w:marRight w:val="0"/>
          <w:marTop w:val="0"/>
          <w:marBottom w:val="0"/>
          <w:divBdr>
            <w:top w:val="none" w:sz="0" w:space="0" w:color="auto"/>
            <w:left w:val="none" w:sz="0" w:space="0" w:color="auto"/>
            <w:bottom w:val="none" w:sz="0" w:space="0" w:color="auto"/>
            <w:right w:val="none" w:sz="0" w:space="0" w:color="auto"/>
          </w:divBdr>
        </w:div>
        <w:div w:id="1100443850">
          <w:marLeft w:val="0"/>
          <w:marRight w:val="0"/>
          <w:marTop w:val="0"/>
          <w:marBottom w:val="0"/>
          <w:divBdr>
            <w:top w:val="none" w:sz="0" w:space="0" w:color="auto"/>
            <w:left w:val="none" w:sz="0" w:space="0" w:color="auto"/>
            <w:bottom w:val="none" w:sz="0" w:space="0" w:color="auto"/>
            <w:right w:val="none" w:sz="0" w:space="0" w:color="auto"/>
          </w:divBdr>
        </w:div>
        <w:div w:id="759259115">
          <w:marLeft w:val="0"/>
          <w:marRight w:val="0"/>
          <w:marTop w:val="0"/>
          <w:marBottom w:val="0"/>
          <w:divBdr>
            <w:top w:val="none" w:sz="0" w:space="0" w:color="auto"/>
            <w:left w:val="none" w:sz="0" w:space="0" w:color="auto"/>
            <w:bottom w:val="none" w:sz="0" w:space="0" w:color="auto"/>
            <w:right w:val="none" w:sz="0" w:space="0" w:color="auto"/>
          </w:divBdr>
        </w:div>
        <w:div w:id="1361474842">
          <w:marLeft w:val="0"/>
          <w:marRight w:val="0"/>
          <w:marTop w:val="0"/>
          <w:marBottom w:val="0"/>
          <w:divBdr>
            <w:top w:val="none" w:sz="0" w:space="0" w:color="auto"/>
            <w:left w:val="none" w:sz="0" w:space="0" w:color="auto"/>
            <w:bottom w:val="none" w:sz="0" w:space="0" w:color="auto"/>
            <w:right w:val="none" w:sz="0" w:space="0" w:color="auto"/>
          </w:divBdr>
        </w:div>
        <w:div w:id="667441453">
          <w:marLeft w:val="0"/>
          <w:marRight w:val="0"/>
          <w:marTop w:val="0"/>
          <w:marBottom w:val="0"/>
          <w:divBdr>
            <w:top w:val="none" w:sz="0" w:space="0" w:color="auto"/>
            <w:left w:val="none" w:sz="0" w:space="0" w:color="auto"/>
            <w:bottom w:val="none" w:sz="0" w:space="0" w:color="auto"/>
            <w:right w:val="none" w:sz="0" w:space="0" w:color="auto"/>
          </w:divBdr>
        </w:div>
        <w:div w:id="1002701529">
          <w:marLeft w:val="0"/>
          <w:marRight w:val="0"/>
          <w:marTop w:val="0"/>
          <w:marBottom w:val="0"/>
          <w:divBdr>
            <w:top w:val="none" w:sz="0" w:space="0" w:color="auto"/>
            <w:left w:val="none" w:sz="0" w:space="0" w:color="auto"/>
            <w:bottom w:val="none" w:sz="0" w:space="0" w:color="auto"/>
            <w:right w:val="none" w:sz="0" w:space="0" w:color="auto"/>
          </w:divBdr>
        </w:div>
        <w:div w:id="1334453925">
          <w:marLeft w:val="0"/>
          <w:marRight w:val="0"/>
          <w:marTop w:val="0"/>
          <w:marBottom w:val="0"/>
          <w:divBdr>
            <w:top w:val="none" w:sz="0" w:space="0" w:color="auto"/>
            <w:left w:val="none" w:sz="0" w:space="0" w:color="auto"/>
            <w:bottom w:val="none" w:sz="0" w:space="0" w:color="auto"/>
            <w:right w:val="none" w:sz="0" w:space="0" w:color="auto"/>
          </w:divBdr>
        </w:div>
        <w:div w:id="273752232">
          <w:marLeft w:val="0"/>
          <w:marRight w:val="0"/>
          <w:marTop w:val="0"/>
          <w:marBottom w:val="0"/>
          <w:divBdr>
            <w:top w:val="none" w:sz="0" w:space="0" w:color="auto"/>
            <w:left w:val="none" w:sz="0" w:space="0" w:color="auto"/>
            <w:bottom w:val="none" w:sz="0" w:space="0" w:color="auto"/>
            <w:right w:val="none" w:sz="0" w:space="0" w:color="auto"/>
          </w:divBdr>
        </w:div>
        <w:div w:id="1442798026">
          <w:marLeft w:val="0"/>
          <w:marRight w:val="0"/>
          <w:marTop w:val="0"/>
          <w:marBottom w:val="0"/>
          <w:divBdr>
            <w:top w:val="none" w:sz="0" w:space="0" w:color="auto"/>
            <w:left w:val="none" w:sz="0" w:space="0" w:color="auto"/>
            <w:bottom w:val="none" w:sz="0" w:space="0" w:color="auto"/>
            <w:right w:val="none" w:sz="0" w:space="0" w:color="auto"/>
          </w:divBdr>
        </w:div>
        <w:div w:id="2031637474">
          <w:marLeft w:val="0"/>
          <w:marRight w:val="0"/>
          <w:marTop w:val="0"/>
          <w:marBottom w:val="0"/>
          <w:divBdr>
            <w:top w:val="none" w:sz="0" w:space="0" w:color="auto"/>
            <w:left w:val="none" w:sz="0" w:space="0" w:color="auto"/>
            <w:bottom w:val="none" w:sz="0" w:space="0" w:color="auto"/>
            <w:right w:val="none" w:sz="0" w:space="0" w:color="auto"/>
          </w:divBdr>
        </w:div>
        <w:div w:id="900603299">
          <w:marLeft w:val="0"/>
          <w:marRight w:val="0"/>
          <w:marTop w:val="0"/>
          <w:marBottom w:val="0"/>
          <w:divBdr>
            <w:top w:val="none" w:sz="0" w:space="0" w:color="auto"/>
            <w:left w:val="none" w:sz="0" w:space="0" w:color="auto"/>
            <w:bottom w:val="none" w:sz="0" w:space="0" w:color="auto"/>
            <w:right w:val="none" w:sz="0" w:space="0" w:color="auto"/>
          </w:divBdr>
        </w:div>
        <w:div w:id="1528562689">
          <w:marLeft w:val="0"/>
          <w:marRight w:val="0"/>
          <w:marTop w:val="0"/>
          <w:marBottom w:val="0"/>
          <w:divBdr>
            <w:top w:val="none" w:sz="0" w:space="0" w:color="auto"/>
            <w:left w:val="none" w:sz="0" w:space="0" w:color="auto"/>
            <w:bottom w:val="none" w:sz="0" w:space="0" w:color="auto"/>
            <w:right w:val="none" w:sz="0" w:space="0" w:color="auto"/>
          </w:divBdr>
        </w:div>
        <w:div w:id="915823312">
          <w:marLeft w:val="0"/>
          <w:marRight w:val="0"/>
          <w:marTop w:val="0"/>
          <w:marBottom w:val="0"/>
          <w:divBdr>
            <w:top w:val="none" w:sz="0" w:space="0" w:color="auto"/>
            <w:left w:val="none" w:sz="0" w:space="0" w:color="auto"/>
            <w:bottom w:val="none" w:sz="0" w:space="0" w:color="auto"/>
            <w:right w:val="none" w:sz="0" w:space="0" w:color="auto"/>
          </w:divBdr>
        </w:div>
        <w:div w:id="1283418274">
          <w:marLeft w:val="0"/>
          <w:marRight w:val="0"/>
          <w:marTop w:val="0"/>
          <w:marBottom w:val="0"/>
          <w:divBdr>
            <w:top w:val="none" w:sz="0" w:space="0" w:color="auto"/>
            <w:left w:val="none" w:sz="0" w:space="0" w:color="auto"/>
            <w:bottom w:val="none" w:sz="0" w:space="0" w:color="auto"/>
            <w:right w:val="none" w:sz="0" w:space="0" w:color="auto"/>
          </w:divBdr>
        </w:div>
        <w:div w:id="980426329">
          <w:marLeft w:val="0"/>
          <w:marRight w:val="0"/>
          <w:marTop w:val="0"/>
          <w:marBottom w:val="0"/>
          <w:divBdr>
            <w:top w:val="none" w:sz="0" w:space="0" w:color="auto"/>
            <w:left w:val="none" w:sz="0" w:space="0" w:color="auto"/>
            <w:bottom w:val="none" w:sz="0" w:space="0" w:color="auto"/>
            <w:right w:val="none" w:sz="0" w:space="0" w:color="auto"/>
          </w:divBdr>
        </w:div>
        <w:div w:id="830366250">
          <w:marLeft w:val="0"/>
          <w:marRight w:val="0"/>
          <w:marTop w:val="0"/>
          <w:marBottom w:val="0"/>
          <w:divBdr>
            <w:top w:val="none" w:sz="0" w:space="0" w:color="auto"/>
            <w:left w:val="none" w:sz="0" w:space="0" w:color="auto"/>
            <w:bottom w:val="none" w:sz="0" w:space="0" w:color="auto"/>
            <w:right w:val="none" w:sz="0" w:space="0" w:color="auto"/>
          </w:divBdr>
        </w:div>
        <w:div w:id="395055890">
          <w:marLeft w:val="0"/>
          <w:marRight w:val="0"/>
          <w:marTop w:val="0"/>
          <w:marBottom w:val="0"/>
          <w:divBdr>
            <w:top w:val="none" w:sz="0" w:space="0" w:color="auto"/>
            <w:left w:val="none" w:sz="0" w:space="0" w:color="auto"/>
            <w:bottom w:val="none" w:sz="0" w:space="0" w:color="auto"/>
            <w:right w:val="none" w:sz="0" w:space="0" w:color="auto"/>
          </w:divBdr>
        </w:div>
        <w:div w:id="123042770">
          <w:marLeft w:val="0"/>
          <w:marRight w:val="0"/>
          <w:marTop w:val="0"/>
          <w:marBottom w:val="0"/>
          <w:divBdr>
            <w:top w:val="none" w:sz="0" w:space="0" w:color="auto"/>
            <w:left w:val="none" w:sz="0" w:space="0" w:color="auto"/>
            <w:bottom w:val="none" w:sz="0" w:space="0" w:color="auto"/>
            <w:right w:val="none" w:sz="0" w:space="0" w:color="auto"/>
          </w:divBdr>
        </w:div>
        <w:div w:id="1260871490">
          <w:marLeft w:val="0"/>
          <w:marRight w:val="0"/>
          <w:marTop w:val="0"/>
          <w:marBottom w:val="0"/>
          <w:divBdr>
            <w:top w:val="none" w:sz="0" w:space="0" w:color="auto"/>
            <w:left w:val="none" w:sz="0" w:space="0" w:color="auto"/>
            <w:bottom w:val="none" w:sz="0" w:space="0" w:color="auto"/>
            <w:right w:val="none" w:sz="0" w:space="0" w:color="auto"/>
          </w:divBdr>
        </w:div>
        <w:div w:id="214403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EEB0FB-764E-4683-868B-7B9E6AED297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BBF3FB28-51FC-4B36-91E8-F462F4BF4FB4}">
      <dgm:prSet/>
      <dgm:spPr/>
      <dgm:t>
        <a:bodyPr/>
        <a:lstStyle/>
        <a:p>
          <a:r>
            <a:rPr lang="en-GB"/>
            <a:t>Organisational Development Manager</a:t>
          </a:r>
        </a:p>
      </dgm:t>
    </dgm:pt>
    <dgm:pt modelId="{9EBD3B13-0F09-4C7B-ACB6-409101502A4D}" type="parTrans" cxnId="{A1396F67-E2E8-4F58-AF21-1421D0031941}">
      <dgm:prSet/>
      <dgm:spPr/>
      <dgm:t>
        <a:bodyPr/>
        <a:lstStyle/>
        <a:p>
          <a:endParaRPr lang="en-GB"/>
        </a:p>
      </dgm:t>
    </dgm:pt>
    <dgm:pt modelId="{EB5C7DA5-80F1-4983-8AC2-457D3C1DCB1F}" type="sibTrans" cxnId="{A1396F67-E2E8-4F58-AF21-1421D0031941}">
      <dgm:prSet/>
      <dgm:spPr/>
      <dgm:t>
        <a:bodyPr/>
        <a:lstStyle/>
        <a:p>
          <a:endParaRPr lang="en-GB"/>
        </a:p>
      </dgm:t>
    </dgm:pt>
    <dgm:pt modelId="{5EED2DCC-B9F9-4EDD-B8A3-4D2678744302}">
      <dgm:prSet/>
      <dgm:spPr/>
      <dgm:t>
        <a:bodyPr/>
        <a:lstStyle/>
        <a:p>
          <a:r>
            <a:rPr lang="en-GB"/>
            <a:t>Learning and Development Lead</a:t>
          </a:r>
        </a:p>
      </dgm:t>
    </dgm:pt>
    <dgm:pt modelId="{3EB16A11-5666-4B51-AD19-1EB6C5862873}" type="parTrans" cxnId="{B91A5418-87EB-4D4F-82AF-FEC60C6EE3EB}">
      <dgm:prSet/>
      <dgm:spPr/>
      <dgm:t>
        <a:bodyPr/>
        <a:lstStyle/>
        <a:p>
          <a:endParaRPr lang="en-GB"/>
        </a:p>
      </dgm:t>
    </dgm:pt>
    <dgm:pt modelId="{6A3E4E2A-C24E-4777-B2E2-D8D3FFBC2A1B}" type="sibTrans" cxnId="{B91A5418-87EB-4D4F-82AF-FEC60C6EE3EB}">
      <dgm:prSet/>
      <dgm:spPr/>
      <dgm:t>
        <a:bodyPr/>
        <a:lstStyle/>
        <a:p>
          <a:endParaRPr lang="en-GB"/>
        </a:p>
      </dgm:t>
    </dgm:pt>
    <dgm:pt modelId="{7AC671AC-0B34-439E-B885-1BBCDF031F9D}">
      <dgm:prSet/>
      <dgm:spPr/>
      <dgm:t>
        <a:bodyPr/>
        <a:lstStyle/>
        <a:p>
          <a:r>
            <a:rPr lang="en-GB"/>
            <a:t>Organisational Development Lead</a:t>
          </a:r>
        </a:p>
      </dgm:t>
    </dgm:pt>
    <dgm:pt modelId="{4D699F1A-9253-4C02-B8D8-FBC84FCDF880}" type="parTrans" cxnId="{D9C7C323-2729-45A5-81FA-C90C7EF2CE95}">
      <dgm:prSet/>
      <dgm:spPr/>
      <dgm:t>
        <a:bodyPr/>
        <a:lstStyle/>
        <a:p>
          <a:endParaRPr lang="en-GB"/>
        </a:p>
      </dgm:t>
    </dgm:pt>
    <dgm:pt modelId="{65ACF58D-A147-4693-AD7F-B31ADA3869CF}" type="sibTrans" cxnId="{D9C7C323-2729-45A5-81FA-C90C7EF2CE95}">
      <dgm:prSet/>
      <dgm:spPr/>
      <dgm:t>
        <a:bodyPr/>
        <a:lstStyle/>
        <a:p>
          <a:endParaRPr lang="en-GB"/>
        </a:p>
      </dgm:t>
    </dgm:pt>
    <dgm:pt modelId="{06B34C98-62C0-4C42-B6AC-99601DCD7F25}">
      <dgm:prSet/>
      <dgm:spPr/>
      <dgm:t>
        <a:bodyPr/>
        <a:lstStyle/>
        <a:p>
          <a:r>
            <a:rPr lang="en-GB"/>
            <a:t>Learning and Development  Advisor x3</a:t>
          </a:r>
        </a:p>
      </dgm:t>
    </dgm:pt>
    <dgm:pt modelId="{07F11739-D394-4877-9C4F-560B34593FB1}" type="parTrans" cxnId="{8E39F7A9-4403-4422-A348-49C559313C02}">
      <dgm:prSet/>
      <dgm:spPr/>
      <dgm:t>
        <a:bodyPr/>
        <a:lstStyle/>
        <a:p>
          <a:endParaRPr lang="en-GB"/>
        </a:p>
      </dgm:t>
    </dgm:pt>
    <dgm:pt modelId="{72B48AE4-199C-480C-9425-7D868A49F4AF}" type="sibTrans" cxnId="{8E39F7A9-4403-4422-A348-49C559313C02}">
      <dgm:prSet/>
      <dgm:spPr/>
      <dgm:t>
        <a:bodyPr/>
        <a:lstStyle/>
        <a:p>
          <a:endParaRPr lang="en-GB"/>
        </a:p>
      </dgm:t>
    </dgm:pt>
    <dgm:pt modelId="{366FB050-4806-4D3C-9DC6-8B440933160E}">
      <dgm:prSet/>
      <dgm:spPr/>
      <dgm:t>
        <a:bodyPr/>
        <a:lstStyle/>
        <a:p>
          <a:r>
            <a:rPr lang="en-GB"/>
            <a:t>Learning and Development Adminstrator  (Casual)</a:t>
          </a:r>
        </a:p>
      </dgm:t>
    </dgm:pt>
    <dgm:pt modelId="{991A3F9C-B85A-45AB-A4E0-8579E7EC19CB}" type="parTrans" cxnId="{F886C76F-3ED6-4F32-B884-9F16461104E4}">
      <dgm:prSet/>
      <dgm:spPr/>
      <dgm:t>
        <a:bodyPr/>
        <a:lstStyle/>
        <a:p>
          <a:endParaRPr lang="en-GB"/>
        </a:p>
      </dgm:t>
    </dgm:pt>
    <dgm:pt modelId="{1A13DA0A-FFC0-4137-BB3B-CD770D07BFA4}" type="sibTrans" cxnId="{F886C76F-3ED6-4F32-B884-9F16461104E4}">
      <dgm:prSet/>
      <dgm:spPr/>
      <dgm:t>
        <a:bodyPr/>
        <a:lstStyle/>
        <a:p>
          <a:endParaRPr lang="en-GB"/>
        </a:p>
      </dgm:t>
    </dgm:pt>
    <dgm:pt modelId="{CEBC8979-438D-415C-8F05-3A811A1C542D}">
      <dgm:prSet phldrT="[Text]"/>
      <dgm:spPr>
        <a:solidFill>
          <a:srgbClr val="C00000"/>
        </a:solidFill>
      </dgm:spPr>
      <dgm:t>
        <a:bodyPr/>
        <a:lstStyle/>
        <a:p>
          <a:r>
            <a:rPr lang="en-GB"/>
            <a:t>Learning and Development Adminstrator x1</a:t>
          </a:r>
        </a:p>
      </dgm:t>
    </dgm:pt>
    <dgm:pt modelId="{3D365431-DB21-4172-8C8B-FB21CB292712}" type="parTrans" cxnId="{1B06C5BA-1031-4B0E-BFDE-8235592CA738}">
      <dgm:prSet/>
      <dgm:spPr/>
      <dgm:t>
        <a:bodyPr/>
        <a:lstStyle/>
        <a:p>
          <a:endParaRPr lang="en-GB"/>
        </a:p>
      </dgm:t>
    </dgm:pt>
    <dgm:pt modelId="{81A1A795-42D5-416E-9832-75EBE9E38984}" type="sibTrans" cxnId="{1B06C5BA-1031-4B0E-BFDE-8235592CA738}">
      <dgm:prSet/>
      <dgm:spPr/>
      <dgm:t>
        <a:bodyPr/>
        <a:lstStyle/>
        <a:p>
          <a:endParaRPr lang="en-GB"/>
        </a:p>
      </dgm:t>
    </dgm:pt>
    <dgm:pt modelId="{1FB2F71A-0341-4B19-8299-AE831A2EDFE0}" type="pres">
      <dgm:prSet presAssocID="{4AEEB0FB-764E-4683-868B-7B9E6AED2971}" presName="hierChild1" presStyleCnt="0">
        <dgm:presLayoutVars>
          <dgm:orgChart val="1"/>
          <dgm:chPref val="1"/>
          <dgm:dir/>
          <dgm:animOne val="branch"/>
          <dgm:animLvl val="lvl"/>
          <dgm:resizeHandles/>
        </dgm:presLayoutVars>
      </dgm:prSet>
      <dgm:spPr/>
    </dgm:pt>
    <dgm:pt modelId="{F7B73B13-DDA3-4C04-91AA-EFA9ACE564E5}" type="pres">
      <dgm:prSet presAssocID="{BBF3FB28-51FC-4B36-91E8-F462F4BF4FB4}" presName="hierRoot1" presStyleCnt="0">
        <dgm:presLayoutVars>
          <dgm:hierBranch val="init"/>
        </dgm:presLayoutVars>
      </dgm:prSet>
      <dgm:spPr/>
    </dgm:pt>
    <dgm:pt modelId="{8F0CAECA-5C4C-4591-9129-A1F0E8E282F3}" type="pres">
      <dgm:prSet presAssocID="{BBF3FB28-51FC-4B36-91E8-F462F4BF4FB4}" presName="rootComposite1" presStyleCnt="0"/>
      <dgm:spPr/>
    </dgm:pt>
    <dgm:pt modelId="{A53CE723-816B-4569-8E70-140CA234B00A}" type="pres">
      <dgm:prSet presAssocID="{BBF3FB28-51FC-4B36-91E8-F462F4BF4FB4}" presName="rootText1" presStyleLbl="node0" presStyleIdx="0" presStyleCnt="1">
        <dgm:presLayoutVars>
          <dgm:chPref val="3"/>
        </dgm:presLayoutVars>
      </dgm:prSet>
      <dgm:spPr/>
    </dgm:pt>
    <dgm:pt modelId="{F3DC2F83-5C9F-4D9F-BAEE-5CF9219646C4}" type="pres">
      <dgm:prSet presAssocID="{BBF3FB28-51FC-4B36-91E8-F462F4BF4FB4}" presName="rootConnector1" presStyleLbl="node1" presStyleIdx="0" presStyleCnt="0"/>
      <dgm:spPr/>
    </dgm:pt>
    <dgm:pt modelId="{E18C1835-85E3-4E20-998A-B6A1DB4ED211}" type="pres">
      <dgm:prSet presAssocID="{BBF3FB28-51FC-4B36-91E8-F462F4BF4FB4}" presName="hierChild2" presStyleCnt="0"/>
      <dgm:spPr/>
    </dgm:pt>
    <dgm:pt modelId="{C6B9E9EC-C187-45FE-BCCF-E53031212BD1}" type="pres">
      <dgm:prSet presAssocID="{3EB16A11-5666-4B51-AD19-1EB6C5862873}" presName="Name37" presStyleLbl="parChTrans1D2" presStyleIdx="0" presStyleCnt="2"/>
      <dgm:spPr/>
    </dgm:pt>
    <dgm:pt modelId="{0FB2B147-608F-4BF0-97A6-F51E89124FE5}" type="pres">
      <dgm:prSet presAssocID="{5EED2DCC-B9F9-4EDD-B8A3-4D2678744302}" presName="hierRoot2" presStyleCnt="0">
        <dgm:presLayoutVars>
          <dgm:hierBranch val="init"/>
        </dgm:presLayoutVars>
      </dgm:prSet>
      <dgm:spPr/>
    </dgm:pt>
    <dgm:pt modelId="{4E6D4EFE-E2C6-4DA8-9BFF-A0D70E798DC4}" type="pres">
      <dgm:prSet presAssocID="{5EED2DCC-B9F9-4EDD-B8A3-4D2678744302}" presName="rootComposite" presStyleCnt="0"/>
      <dgm:spPr/>
    </dgm:pt>
    <dgm:pt modelId="{D7AABAF4-EDD1-4D3F-B28A-793F8DE5DB6A}" type="pres">
      <dgm:prSet presAssocID="{5EED2DCC-B9F9-4EDD-B8A3-4D2678744302}" presName="rootText" presStyleLbl="node2" presStyleIdx="0" presStyleCnt="2">
        <dgm:presLayoutVars>
          <dgm:chPref val="3"/>
        </dgm:presLayoutVars>
      </dgm:prSet>
      <dgm:spPr/>
    </dgm:pt>
    <dgm:pt modelId="{8160746C-4A19-4CF6-896F-ABDB86B62CA3}" type="pres">
      <dgm:prSet presAssocID="{5EED2DCC-B9F9-4EDD-B8A3-4D2678744302}" presName="rootConnector" presStyleLbl="node2" presStyleIdx="0" presStyleCnt="2"/>
      <dgm:spPr/>
    </dgm:pt>
    <dgm:pt modelId="{623E968D-0E7D-412A-BE5A-7D008829F1A4}" type="pres">
      <dgm:prSet presAssocID="{5EED2DCC-B9F9-4EDD-B8A3-4D2678744302}" presName="hierChild4" presStyleCnt="0"/>
      <dgm:spPr/>
    </dgm:pt>
    <dgm:pt modelId="{B4E01C8D-40FE-461E-BB97-915B4B7B2D6D}" type="pres">
      <dgm:prSet presAssocID="{07F11739-D394-4877-9C4F-560B34593FB1}" presName="Name37" presStyleLbl="parChTrans1D3" presStyleIdx="0" presStyleCnt="3"/>
      <dgm:spPr/>
    </dgm:pt>
    <dgm:pt modelId="{27E483AC-0C34-4839-940C-441E7BB588A3}" type="pres">
      <dgm:prSet presAssocID="{06B34C98-62C0-4C42-B6AC-99601DCD7F25}" presName="hierRoot2" presStyleCnt="0">
        <dgm:presLayoutVars>
          <dgm:hierBranch val="init"/>
        </dgm:presLayoutVars>
      </dgm:prSet>
      <dgm:spPr/>
    </dgm:pt>
    <dgm:pt modelId="{BE1CCF73-B655-40E6-B9E2-1D23850609C9}" type="pres">
      <dgm:prSet presAssocID="{06B34C98-62C0-4C42-B6AC-99601DCD7F25}" presName="rootComposite" presStyleCnt="0"/>
      <dgm:spPr/>
    </dgm:pt>
    <dgm:pt modelId="{A55F0A1B-407C-4F54-927A-8A605D3B6BB0}" type="pres">
      <dgm:prSet presAssocID="{06B34C98-62C0-4C42-B6AC-99601DCD7F25}" presName="rootText" presStyleLbl="node3" presStyleIdx="0" presStyleCnt="3">
        <dgm:presLayoutVars>
          <dgm:chPref val="3"/>
        </dgm:presLayoutVars>
      </dgm:prSet>
      <dgm:spPr/>
    </dgm:pt>
    <dgm:pt modelId="{28535C64-6FD0-4F90-8DB9-250811260C1E}" type="pres">
      <dgm:prSet presAssocID="{06B34C98-62C0-4C42-B6AC-99601DCD7F25}" presName="rootConnector" presStyleLbl="node3" presStyleIdx="0" presStyleCnt="3"/>
      <dgm:spPr/>
    </dgm:pt>
    <dgm:pt modelId="{C3BC864E-22A3-4B9A-8182-7B1BC2081AC6}" type="pres">
      <dgm:prSet presAssocID="{06B34C98-62C0-4C42-B6AC-99601DCD7F25}" presName="hierChild4" presStyleCnt="0"/>
      <dgm:spPr/>
    </dgm:pt>
    <dgm:pt modelId="{A9C0A141-D199-4897-9D2F-2C06119DC06A}" type="pres">
      <dgm:prSet presAssocID="{06B34C98-62C0-4C42-B6AC-99601DCD7F25}" presName="hierChild5" presStyleCnt="0"/>
      <dgm:spPr/>
    </dgm:pt>
    <dgm:pt modelId="{594FA159-5836-4C0A-818E-DDCE57B767E9}" type="pres">
      <dgm:prSet presAssocID="{3D365431-DB21-4172-8C8B-FB21CB292712}" presName="Name37" presStyleLbl="parChTrans1D3" presStyleIdx="1" presStyleCnt="3"/>
      <dgm:spPr/>
    </dgm:pt>
    <dgm:pt modelId="{3AA22A8A-4686-44FF-B090-4C8891F04FB6}" type="pres">
      <dgm:prSet presAssocID="{CEBC8979-438D-415C-8F05-3A811A1C542D}" presName="hierRoot2" presStyleCnt="0">
        <dgm:presLayoutVars>
          <dgm:hierBranch val="init"/>
        </dgm:presLayoutVars>
      </dgm:prSet>
      <dgm:spPr/>
    </dgm:pt>
    <dgm:pt modelId="{A474D7E8-9D0F-490E-A901-15EFDA1773C8}" type="pres">
      <dgm:prSet presAssocID="{CEBC8979-438D-415C-8F05-3A811A1C542D}" presName="rootComposite" presStyleCnt="0"/>
      <dgm:spPr/>
    </dgm:pt>
    <dgm:pt modelId="{3E568530-D263-4308-8A0E-3308F6CA72E7}" type="pres">
      <dgm:prSet presAssocID="{CEBC8979-438D-415C-8F05-3A811A1C542D}" presName="rootText" presStyleLbl="node3" presStyleIdx="1" presStyleCnt="3">
        <dgm:presLayoutVars>
          <dgm:chPref val="3"/>
        </dgm:presLayoutVars>
      </dgm:prSet>
      <dgm:spPr/>
    </dgm:pt>
    <dgm:pt modelId="{605909F4-91FA-419A-A7EB-B089862DD2EF}" type="pres">
      <dgm:prSet presAssocID="{CEBC8979-438D-415C-8F05-3A811A1C542D}" presName="rootConnector" presStyleLbl="node3" presStyleIdx="1" presStyleCnt="3"/>
      <dgm:spPr/>
    </dgm:pt>
    <dgm:pt modelId="{6164E632-A0C8-40BF-9776-20F5A9FEC89B}" type="pres">
      <dgm:prSet presAssocID="{CEBC8979-438D-415C-8F05-3A811A1C542D}" presName="hierChild4" presStyleCnt="0"/>
      <dgm:spPr/>
    </dgm:pt>
    <dgm:pt modelId="{4CBC6F00-5586-44E3-B6F5-DB3DC15CC6BE}" type="pres">
      <dgm:prSet presAssocID="{CEBC8979-438D-415C-8F05-3A811A1C542D}" presName="hierChild5" presStyleCnt="0"/>
      <dgm:spPr/>
    </dgm:pt>
    <dgm:pt modelId="{230D2C46-94DB-4C20-9B8D-2268C2F8740C}" type="pres">
      <dgm:prSet presAssocID="{991A3F9C-B85A-45AB-A4E0-8579E7EC19CB}" presName="Name37" presStyleLbl="parChTrans1D3" presStyleIdx="2" presStyleCnt="3"/>
      <dgm:spPr/>
    </dgm:pt>
    <dgm:pt modelId="{18EDB4EE-0C0E-4003-B8B6-A4993AA03A5E}" type="pres">
      <dgm:prSet presAssocID="{366FB050-4806-4D3C-9DC6-8B440933160E}" presName="hierRoot2" presStyleCnt="0">
        <dgm:presLayoutVars>
          <dgm:hierBranch val="init"/>
        </dgm:presLayoutVars>
      </dgm:prSet>
      <dgm:spPr/>
    </dgm:pt>
    <dgm:pt modelId="{C1473751-9E20-4059-870A-209D6A03F194}" type="pres">
      <dgm:prSet presAssocID="{366FB050-4806-4D3C-9DC6-8B440933160E}" presName="rootComposite" presStyleCnt="0"/>
      <dgm:spPr/>
    </dgm:pt>
    <dgm:pt modelId="{34047AA5-7C0E-42CC-A925-4D94EF630C20}" type="pres">
      <dgm:prSet presAssocID="{366FB050-4806-4D3C-9DC6-8B440933160E}" presName="rootText" presStyleLbl="node3" presStyleIdx="2" presStyleCnt="3">
        <dgm:presLayoutVars>
          <dgm:chPref val="3"/>
        </dgm:presLayoutVars>
      </dgm:prSet>
      <dgm:spPr/>
    </dgm:pt>
    <dgm:pt modelId="{4F2A0FFD-495C-43F1-8B3E-806D43E6560E}" type="pres">
      <dgm:prSet presAssocID="{366FB050-4806-4D3C-9DC6-8B440933160E}" presName="rootConnector" presStyleLbl="node3" presStyleIdx="2" presStyleCnt="3"/>
      <dgm:spPr/>
    </dgm:pt>
    <dgm:pt modelId="{F0ACB3D3-EFB9-419F-B95A-4195A4F9583E}" type="pres">
      <dgm:prSet presAssocID="{366FB050-4806-4D3C-9DC6-8B440933160E}" presName="hierChild4" presStyleCnt="0"/>
      <dgm:spPr/>
    </dgm:pt>
    <dgm:pt modelId="{DCEF4F3C-F6C8-4A5C-8A98-95B543C00C42}" type="pres">
      <dgm:prSet presAssocID="{366FB050-4806-4D3C-9DC6-8B440933160E}" presName="hierChild5" presStyleCnt="0"/>
      <dgm:spPr/>
    </dgm:pt>
    <dgm:pt modelId="{B519EC19-2515-4559-8ADB-31869BC2E1CD}" type="pres">
      <dgm:prSet presAssocID="{5EED2DCC-B9F9-4EDD-B8A3-4D2678744302}" presName="hierChild5" presStyleCnt="0"/>
      <dgm:spPr/>
    </dgm:pt>
    <dgm:pt modelId="{FB583914-4DEA-4A94-952E-C190A4D77D6A}" type="pres">
      <dgm:prSet presAssocID="{4D699F1A-9253-4C02-B8D8-FBC84FCDF880}" presName="Name37" presStyleLbl="parChTrans1D2" presStyleIdx="1" presStyleCnt="2"/>
      <dgm:spPr/>
    </dgm:pt>
    <dgm:pt modelId="{AD65D7FD-DBD6-447A-ACCB-D1BA7E401295}" type="pres">
      <dgm:prSet presAssocID="{7AC671AC-0B34-439E-B885-1BBCDF031F9D}" presName="hierRoot2" presStyleCnt="0">
        <dgm:presLayoutVars>
          <dgm:hierBranch val="init"/>
        </dgm:presLayoutVars>
      </dgm:prSet>
      <dgm:spPr/>
    </dgm:pt>
    <dgm:pt modelId="{9830DE0D-A54F-4E7B-A2AA-A3FD15724787}" type="pres">
      <dgm:prSet presAssocID="{7AC671AC-0B34-439E-B885-1BBCDF031F9D}" presName="rootComposite" presStyleCnt="0"/>
      <dgm:spPr/>
    </dgm:pt>
    <dgm:pt modelId="{BA7A2A2D-5D7D-4A90-B955-745E520C6E0B}" type="pres">
      <dgm:prSet presAssocID="{7AC671AC-0B34-439E-B885-1BBCDF031F9D}" presName="rootText" presStyleLbl="node2" presStyleIdx="1" presStyleCnt="2">
        <dgm:presLayoutVars>
          <dgm:chPref val="3"/>
        </dgm:presLayoutVars>
      </dgm:prSet>
      <dgm:spPr/>
    </dgm:pt>
    <dgm:pt modelId="{BDC55961-74A3-4253-9103-474267AB41FF}" type="pres">
      <dgm:prSet presAssocID="{7AC671AC-0B34-439E-B885-1BBCDF031F9D}" presName="rootConnector" presStyleLbl="node2" presStyleIdx="1" presStyleCnt="2"/>
      <dgm:spPr/>
    </dgm:pt>
    <dgm:pt modelId="{B7AA19ED-0987-4C90-9AD7-E010A2C67970}" type="pres">
      <dgm:prSet presAssocID="{7AC671AC-0B34-439E-B885-1BBCDF031F9D}" presName="hierChild4" presStyleCnt="0"/>
      <dgm:spPr/>
    </dgm:pt>
    <dgm:pt modelId="{407C3E7E-9761-4884-86E8-61B1A3B7820F}" type="pres">
      <dgm:prSet presAssocID="{7AC671AC-0B34-439E-B885-1BBCDF031F9D}" presName="hierChild5" presStyleCnt="0"/>
      <dgm:spPr/>
    </dgm:pt>
    <dgm:pt modelId="{075D33CE-24C9-41D4-93CA-DE0DA1BA6511}" type="pres">
      <dgm:prSet presAssocID="{BBF3FB28-51FC-4B36-91E8-F462F4BF4FB4}" presName="hierChild3" presStyleCnt="0"/>
      <dgm:spPr/>
    </dgm:pt>
  </dgm:ptLst>
  <dgm:cxnLst>
    <dgm:cxn modelId="{5D7B3608-0F48-4FEA-81AA-9201574122C3}" type="presOf" srcId="{5EED2DCC-B9F9-4EDD-B8A3-4D2678744302}" destId="{8160746C-4A19-4CF6-896F-ABDB86B62CA3}" srcOrd="1" destOrd="0" presId="urn:microsoft.com/office/officeart/2005/8/layout/orgChart1"/>
    <dgm:cxn modelId="{BDB79308-73D6-4EC9-A4BD-46697CED8890}" type="presOf" srcId="{3EB16A11-5666-4B51-AD19-1EB6C5862873}" destId="{C6B9E9EC-C187-45FE-BCCF-E53031212BD1}" srcOrd="0" destOrd="0" presId="urn:microsoft.com/office/officeart/2005/8/layout/orgChart1"/>
    <dgm:cxn modelId="{9AB43609-2DE8-46A3-93CD-2023AD45DBA0}" type="presOf" srcId="{7AC671AC-0B34-439E-B885-1BBCDF031F9D}" destId="{BA7A2A2D-5D7D-4A90-B955-745E520C6E0B}" srcOrd="0" destOrd="0" presId="urn:microsoft.com/office/officeart/2005/8/layout/orgChart1"/>
    <dgm:cxn modelId="{9DD42712-06BE-4098-9619-1A3539F73953}" type="presOf" srcId="{07F11739-D394-4877-9C4F-560B34593FB1}" destId="{B4E01C8D-40FE-461E-BB97-915B4B7B2D6D}" srcOrd="0" destOrd="0" presId="urn:microsoft.com/office/officeart/2005/8/layout/orgChart1"/>
    <dgm:cxn modelId="{B91A5418-87EB-4D4F-82AF-FEC60C6EE3EB}" srcId="{BBF3FB28-51FC-4B36-91E8-F462F4BF4FB4}" destId="{5EED2DCC-B9F9-4EDD-B8A3-4D2678744302}" srcOrd="0" destOrd="0" parTransId="{3EB16A11-5666-4B51-AD19-1EB6C5862873}" sibTransId="{6A3E4E2A-C24E-4777-B2E2-D8D3FFBC2A1B}"/>
    <dgm:cxn modelId="{FB15DC21-6D22-4B9D-93E1-5FAA99B997F3}" type="presOf" srcId="{BBF3FB28-51FC-4B36-91E8-F462F4BF4FB4}" destId="{F3DC2F83-5C9F-4D9F-BAEE-5CF9219646C4}" srcOrd="1" destOrd="0" presId="urn:microsoft.com/office/officeart/2005/8/layout/orgChart1"/>
    <dgm:cxn modelId="{D9C7C323-2729-45A5-81FA-C90C7EF2CE95}" srcId="{BBF3FB28-51FC-4B36-91E8-F462F4BF4FB4}" destId="{7AC671AC-0B34-439E-B885-1BBCDF031F9D}" srcOrd="1" destOrd="0" parTransId="{4D699F1A-9253-4C02-B8D8-FBC84FCDF880}" sibTransId="{65ACF58D-A147-4693-AD7F-B31ADA3869CF}"/>
    <dgm:cxn modelId="{1397B934-6DD2-49FC-850F-66069F8BF79B}" type="presOf" srcId="{06B34C98-62C0-4C42-B6AC-99601DCD7F25}" destId="{28535C64-6FD0-4F90-8DB9-250811260C1E}" srcOrd="1" destOrd="0" presId="urn:microsoft.com/office/officeart/2005/8/layout/orgChart1"/>
    <dgm:cxn modelId="{1BE20B39-3122-49A1-8712-59347ECF11E9}" type="presOf" srcId="{366FB050-4806-4D3C-9DC6-8B440933160E}" destId="{4F2A0FFD-495C-43F1-8B3E-806D43E6560E}" srcOrd="1" destOrd="0" presId="urn:microsoft.com/office/officeart/2005/8/layout/orgChart1"/>
    <dgm:cxn modelId="{78266C3C-C336-4AB6-937C-A7D06FFE4689}" type="presOf" srcId="{CEBC8979-438D-415C-8F05-3A811A1C542D}" destId="{605909F4-91FA-419A-A7EB-B089862DD2EF}" srcOrd="1" destOrd="0" presId="urn:microsoft.com/office/officeart/2005/8/layout/orgChart1"/>
    <dgm:cxn modelId="{FBB8005C-FC36-44B7-8625-E5A124EB8FDC}" type="presOf" srcId="{BBF3FB28-51FC-4B36-91E8-F462F4BF4FB4}" destId="{A53CE723-816B-4569-8E70-140CA234B00A}" srcOrd="0" destOrd="0" presId="urn:microsoft.com/office/officeart/2005/8/layout/orgChart1"/>
    <dgm:cxn modelId="{A1396F67-E2E8-4F58-AF21-1421D0031941}" srcId="{4AEEB0FB-764E-4683-868B-7B9E6AED2971}" destId="{BBF3FB28-51FC-4B36-91E8-F462F4BF4FB4}" srcOrd="0" destOrd="0" parTransId="{9EBD3B13-0F09-4C7B-ACB6-409101502A4D}" sibTransId="{EB5C7DA5-80F1-4983-8AC2-457D3C1DCB1F}"/>
    <dgm:cxn modelId="{68CA1169-CA85-4722-8BE4-12759E449ED4}" type="presOf" srcId="{4AEEB0FB-764E-4683-868B-7B9E6AED2971}" destId="{1FB2F71A-0341-4B19-8299-AE831A2EDFE0}" srcOrd="0" destOrd="0" presId="urn:microsoft.com/office/officeart/2005/8/layout/orgChart1"/>
    <dgm:cxn modelId="{F886C76F-3ED6-4F32-B884-9F16461104E4}" srcId="{5EED2DCC-B9F9-4EDD-B8A3-4D2678744302}" destId="{366FB050-4806-4D3C-9DC6-8B440933160E}" srcOrd="2" destOrd="0" parTransId="{991A3F9C-B85A-45AB-A4E0-8579E7EC19CB}" sibTransId="{1A13DA0A-FFC0-4137-BB3B-CD770D07BFA4}"/>
    <dgm:cxn modelId="{6782E076-A2D0-4C2C-92D2-ACF87A539800}" type="presOf" srcId="{7AC671AC-0B34-439E-B885-1BBCDF031F9D}" destId="{BDC55961-74A3-4253-9103-474267AB41FF}" srcOrd="1" destOrd="0" presId="urn:microsoft.com/office/officeart/2005/8/layout/orgChart1"/>
    <dgm:cxn modelId="{1714E679-0B9D-42C1-A961-4FC7E6C1D449}" type="presOf" srcId="{06B34C98-62C0-4C42-B6AC-99601DCD7F25}" destId="{A55F0A1B-407C-4F54-927A-8A605D3B6BB0}" srcOrd="0" destOrd="0" presId="urn:microsoft.com/office/officeart/2005/8/layout/orgChart1"/>
    <dgm:cxn modelId="{9AAE2C90-0175-4841-BB3C-664008AE52D7}" type="presOf" srcId="{991A3F9C-B85A-45AB-A4E0-8579E7EC19CB}" destId="{230D2C46-94DB-4C20-9B8D-2268C2F8740C}" srcOrd="0" destOrd="0" presId="urn:microsoft.com/office/officeart/2005/8/layout/orgChart1"/>
    <dgm:cxn modelId="{5BFCB496-2797-4777-A106-D73DACCE0D53}" type="presOf" srcId="{366FB050-4806-4D3C-9DC6-8B440933160E}" destId="{34047AA5-7C0E-42CC-A925-4D94EF630C20}" srcOrd="0" destOrd="0" presId="urn:microsoft.com/office/officeart/2005/8/layout/orgChart1"/>
    <dgm:cxn modelId="{FFD652A5-F99C-4E30-853D-37F7289D3E89}" type="presOf" srcId="{CEBC8979-438D-415C-8F05-3A811A1C542D}" destId="{3E568530-D263-4308-8A0E-3308F6CA72E7}" srcOrd="0" destOrd="0" presId="urn:microsoft.com/office/officeart/2005/8/layout/orgChart1"/>
    <dgm:cxn modelId="{8E39F7A9-4403-4422-A348-49C559313C02}" srcId="{5EED2DCC-B9F9-4EDD-B8A3-4D2678744302}" destId="{06B34C98-62C0-4C42-B6AC-99601DCD7F25}" srcOrd="0" destOrd="0" parTransId="{07F11739-D394-4877-9C4F-560B34593FB1}" sibTransId="{72B48AE4-199C-480C-9425-7D868A49F4AF}"/>
    <dgm:cxn modelId="{1B06C5BA-1031-4B0E-BFDE-8235592CA738}" srcId="{5EED2DCC-B9F9-4EDD-B8A3-4D2678744302}" destId="{CEBC8979-438D-415C-8F05-3A811A1C542D}" srcOrd="1" destOrd="0" parTransId="{3D365431-DB21-4172-8C8B-FB21CB292712}" sibTransId="{81A1A795-42D5-416E-9832-75EBE9E38984}"/>
    <dgm:cxn modelId="{A665B8D7-6AA9-4A3D-B5F6-8E71FDD4C470}" type="presOf" srcId="{3D365431-DB21-4172-8C8B-FB21CB292712}" destId="{594FA159-5836-4C0A-818E-DDCE57B767E9}" srcOrd="0" destOrd="0" presId="urn:microsoft.com/office/officeart/2005/8/layout/orgChart1"/>
    <dgm:cxn modelId="{E077BED7-604A-419F-B380-D85CD6D8AFC7}" type="presOf" srcId="{4D699F1A-9253-4C02-B8D8-FBC84FCDF880}" destId="{FB583914-4DEA-4A94-952E-C190A4D77D6A}" srcOrd="0" destOrd="0" presId="urn:microsoft.com/office/officeart/2005/8/layout/orgChart1"/>
    <dgm:cxn modelId="{5D8B9ADF-BF23-4B69-899B-23322190A0C9}" type="presOf" srcId="{5EED2DCC-B9F9-4EDD-B8A3-4D2678744302}" destId="{D7AABAF4-EDD1-4D3F-B28A-793F8DE5DB6A}" srcOrd="0" destOrd="0" presId="urn:microsoft.com/office/officeart/2005/8/layout/orgChart1"/>
    <dgm:cxn modelId="{BE6DD965-A811-4D0E-9D24-FD2FADD0A824}" type="presParOf" srcId="{1FB2F71A-0341-4B19-8299-AE831A2EDFE0}" destId="{F7B73B13-DDA3-4C04-91AA-EFA9ACE564E5}" srcOrd="0" destOrd="0" presId="urn:microsoft.com/office/officeart/2005/8/layout/orgChart1"/>
    <dgm:cxn modelId="{D3F0ECCC-8672-476D-B4C4-62CFC5BD8228}" type="presParOf" srcId="{F7B73B13-DDA3-4C04-91AA-EFA9ACE564E5}" destId="{8F0CAECA-5C4C-4591-9129-A1F0E8E282F3}" srcOrd="0" destOrd="0" presId="urn:microsoft.com/office/officeart/2005/8/layout/orgChart1"/>
    <dgm:cxn modelId="{0B734ED4-61C1-4953-B650-A8780753CBD2}" type="presParOf" srcId="{8F0CAECA-5C4C-4591-9129-A1F0E8E282F3}" destId="{A53CE723-816B-4569-8E70-140CA234B00A}" srcOrd="0" destOrd="0" presId="urn:microsoft.com/office/officeart/2005/8/layout/orgChart1"/>
    <dgm:cxn modelId="{66870209-2B26-453E-B65D-AEEDB244E3E7}" type="presParOf" srcId="{8F0CAECA-5C4C-4591-9129-A1F0E8E282F3}" destId="{F3DC2F83-5C9F-4D9F-BAEE-5CF9219646C4}" srcOrd="1" destOrd="0" presId="urn:microsoft.com/office/officeart/2005/8/layout/orgChart1"/>
    <dgm:cxn modelId="{4778F350-8CCD-4ED1-944D-359E9007310F}" type="presParOf" srcId="{F7B73B13-DDA3-4C04-91AA-EFA9ACE564E5}" destId="{E18C1835-85E3-4E20-998A-B6A1DB4ED211}" srcOrd="1" destOrd="0" presId="urn:microsoft.com/office/officeart/2005/8/layout/orgChart1"/>
    <dgm:cxn modelId="{CA3BF728-B51B-41D8-9B32-EE6044D8106A}" type="presParOf" srcId="{E18C1835-85E3-4E20-998A-B6A1DB4ED211}" destId="{C6B9E9EC-C187-45FE-BCCF-E53031212BD1}" srcOrd="0" destOrd="0" presId="urn:microsoft.com/office/officeart/2005/8/layout/orgChart1"/>
    <dgm:cxn modelId="{EE933BE1-4E07-4DBF-9859-37D09A3C5493}" type="presParOf" srcId="{E18C1835-85E3-4E20-998A-B6A1DB4ED211}" destId="{0FB2B147-608F-4BF0-97A6-F51E89124FE5}" srcOrd="1" destOrd="0" presId="urn:microsoft.com/office/officeart/2005/8/layout/orgChart1"/>
    <dgm:cxn modelId="{68A2502A-FBB6-48D5-B5EB-A7C0C8957072}" type="presParOf" srcId="{0FB2B147-608F-4BF0-97A6-F51E89124FE5}" destId="{4E6D4EFE-E2C6-4DA8-9BFF-A0D70E798DC4}" srcOrd="0" destOrd="0" presId="urn:microsoft.com/office/officeart/2005/8/layout/orgChart1"/>
    <dgm:cxn modelId="{1AAE9527-BE45-42E0-AE2D-1E6BDFBBFB1D}" type="presParOf" srcId="{4E6D4EFE-E2C6-4DA8-9BFF-A0D70E798DC4}" destId="{D7AABAF4-EDD1-4D3F-B28A-793F8DE5DB6A}" srcOrd="0" destOrd="0" presId="urn:microsoft.com/office/officeart/2005/8/layout/orgChart1"/>
    <dgm:cxn modelId="{683D7F23-EF8B-4B00-8888-F3CA580535B4}" type="presParOf" srcId="{4E6D4EFE-E2C6-4DA8-9BFF-A0D70E798DC4}" destId="{8160746C-4A19-4CF6-896F-ABDB86B62CA3}" srcOrd="1" destOrd="0" presId="urn:microsoft.com/office/officeart/2005/8/layout/orgChart1"/>
    <dgm:cxn modelId="{C0558F3A-267B-4CC9-9050-33FE7F57973F}" type="presParOf" srcId="{0FB2B147-608F-4BF0-97A6-F51E89124FE5}" destId="{623E968D-0E7D-412A-BE5A-7D008829F1A4}" srcOrd="1" destOrd="0" presId="urn:microsoft.com/office/officeart/2005/8/layout/orgChart1"/>
    <dgm:cxn modelId="{F21914BE-8A74-4C82-92CB-EAD1A6470809}" type="presParOf" srcId="{623E968D-0E7D-412A-BE5A-7D008829F1A4}" destId="{B4E01C8D-40FE-461E-BB97-915B4B7B2D6D}" srcOrd="0" destOrd="0" presId="urn:microsoft.com/office/officeart/2005/8/layout/orgChart1"/>
    <dgm:cxn modelId="{FFC41287-862E-4003-A895-E9EF990C2B21}" type="presParOf" srcId="{623E968D-0E7D-412A-BE5A-7D008829F1A4}" destId="{27E483AC-0C34-4839-940C-441E7BB588A3}" srcOrd="1" destOrd="0" presId="urn:microsoft.com/office/officeart/2005/8/layout/orgChart1"/>
    <dgm:cxn modelId="{549BB7CB-45D1-4A7E-9DB4-5103701D8AFE}" type="presParOf" srcId="{27E483AC-0C34-4839-940C-441E7BB588A3}" destId="{BE1CCF73-B655-40E6-B9E2-1D23850609C9}" srcOrd="0" destOrd="0" presId="urn:microsoft.com/office/officeart/2005/8/layout/orgChart1"/>
    <dgm:cxn modelId="{9D57C159-4AAB-49DF-BD26-DEC988632B23}" type="presParOf" srcId="{BE1CCF73-B655-40E6-B9E2-1D23850609C9}" destId="{A55F0A1B-407C-4F54-927A-8A605D3B6BB0}" srcOrd="0" destOrd="0" presId="urn:microsoft.com/office/officeart/2005/8/layout/orgChart1"/>
    <dgm:cxn modelId="{A9A5D1C2-C481-4068-9514-00B979380E22}" type="presParOf" srcId="{BE1CCF73-B655-40E6-B9E2-1D23850609C9}" destId="{28535C64-6FD0-4F90-8DB9-250811260C1E}" srcOrd="1" destOrd="0" presId="urn:microsoft.com/office/officeart/2005/8/layout/orgChart1"/>
    <dgm:cxn modelId="{F565A2E1-C9C6-4EFD-8E62-1A6F9C3D6294}" type="presParOf" srcId="{27E483AC-0C34-4839-940C-441E7BB588A3}" destId="{C3BC864E-22A3-4B9A-8182-7B1BC2081AC6}" srcOrd="1" destOrd="0" presId="urn:microsoft.com/office/officeart/2005/8/layout/orgChart1"/>
    <dgm:cxn modelId="{7ECCB6D6-4F97-47F8-827C-E2AF0C82CDED}" type="presParOf" srcId="{27E483AC-0C34-4839-940C-441E7BB588A3}" destId="{A9C0A141-D199-4897-9D2F-2C06119DC06A}" srcOrd="2" destOrd="0" presId="urn:microsoft.com/office/officeart/2005/8/layout/orgChart1"/>
    <dgm:cxn modelId="{4F758F3A-6E1C-43DB-A7F0-CD139AB3522B}" type="presParOf" srcId="{623E968D-0E7D-412A-BE5A-7D008829F1A4}" destId="{594FA159-5836-4C0A-818E-DDCE57B767E9}" srcOrd="2" destOrd="0" presId="urn:microsoft.com/office/officeart/2005/8/layout/orgChart1"/>
    <dgm:cxn modelId="{654FB2A9-CF76-4BA8-AFDA-D8E36594AF98}" type="presParOf" srcId="{623E968D-0E7D-412A-BE5A-7D008829F1A4}" destId="{3AA22A8A-4686-44FF-B090-4C8891F04FB6}" srcOrd="3" destOrd="0" presId="urn:microsoft.com/office/officeart/2005/8/layout/orgChart1"/>
    <dgm:cxn modelId="{D0E41B0C-A4D1-4641-BCDD-B5D88871B6FF}" type="presParOf" srcId="{3AA22A8A-4686-44FF-B090-4C8891F04FB6}" destId="{A474D7E8-9D0F-490E-A901-15EFDA1773C8}" srcOrd="0" destOrd="0" presId="urn:microsoft.com/office/officeart/2005/8/layout/orgChart1"/>
    <dgm:cxn modelId="{CF291D50-1B1A-4DC5-8478-3465A4CF42EC}" type="presParOf" srcId="{A474D7E8-9D0F-490E-A901-15EFDA1773C8}" destId="{3E568530-D263-4308-8A0E-3308F6CA72E7}" srcOrd="0" destOrd="0" presId="urn:microsoft.com/office/officeart/2005/8/layout/orgChart1"/>
    <dgm:cxn modelId="{9A3AB458-951F-401B-A3D2-DD182451F17C}" type="presParOf" srcId="{A474D7E8-9D0F-490E-A901-15EFDA1773C8}" destId="{605909F4-91FA-419A-A7EB-B089862DD2EF}" srcOrd="1" destOrd="0" presId="urn:microsoft.com/office/officeart/2005/8/layout/orgChart1"/>
    <dgm:cxn modelId="{11CB4FB6-714C-4F4A-BD95-9985DE718A60}" type="presParOf" srcId="{3AA22A8A-4686-44FF-B090-4C8891F04FB6}" destId="{6164E632-A0C8-40BF-9776-20F5A9FEC89B}" srcOrd="1" destOrd="0" presId="urn:microsoft.com/office/officeart/2005/8/layout/orgChart1"/>
    <dgm:cxn modelId="{74A4232C-7729-4CE7-8225-AB51567B018D}" type="presParOf" srcId="{3AA22A8A-4686-44FF-B090-4C8891F04FB6}" destId="{4CBC6F00-5586-44E3-B6F5-DB3DC15CC6BE}" srcOrd="2" destOrd="0" presId="urn:microsoft.com/office/officeart/2005/8/layout/orgChart1"/>
    <dgm:cxn modelId="{E1440C43-1965-4DF7-9931-4701D7942D6B}" type="presParOf" srcId="{623E968D-0E7D-412A-BE5A-7D008829F1A4}" destId="{230D2C46-94DB-4C20-9B8D-2268C2F8740C}" srcOrd="4" destOrd="0" presId="urn:microsoft.com/office/officeart/2005/8/layout/orgChart1"/>
    <dgm:cxn modelId="{D3ABCBD7-5FE3-440F-81B4-3954D11910AB}" type="presParOf" srcId="{623E968D-0E7D-412A-BE5A-7D008829F1A4}" destId="{18EDB4EE-0C0E-4003-B8B6-A4993AA03A5E}" srcOrd="5" destOrd="0" presId="urn:microsoft.com/office/officeart/2005/8/layout/orgChart1"/>
    <dgm:cxn modelId="{2DAD65DE-0F59-4F6F-BAE9-B365CC7952BB}" type="presParOf" srcId="{18EDB4EE-0C0E-4003-B8B6-A4993AA03A5E}" destId="{C1473751-9E20-4059-870A-209D6A03F194}" srcOrd="0" destOrd="0" presId="urn:microsoft.com/office/officeart/2005/8/layout/orgChart1"/>
    <dgm:cxn modelId="{6CE7E942-BE41-453C-B25F-AF004F6C550A}" type="presParOf" srcId="{C1473751-9E20-4059-870A-209D6A03F194}" destId="{34047AA5-7C0E-42CC-A925-4D94EF630C20}" srcOrd="0" destOrd="0" presId="urn:microsoft.com/office/officeart/2005/8/layout/orgChart1"/>
    <dgm:cxn modelId="{4A4F3473-8CB7-4EF0-949B-A0B36377A85E}" type="presParOf" srcId="{C1473751-9E20-4059-870A-209D6A03F194}" destId="{4F2A0FFD-495C-43F1-8B3E-806D43E6560E}" srcOrd="1" destOrd="0" presId="urn:microsoft.com/office/officeart/2005/8/layout/orgChart1"/>
    <dgm:cxn modelId="{7248334C-A6CE-4EFB-BE4F-F2C250202EF8}" type="presParOf" srcId="{18EDB4EE-0C0E-4003-B8B6-A4993AA03A5E}" destId="{F0ACB3D3-EFB9-419F-B95A-4195A4F9583E}" srcOrd="1" destOrd="0" presId="urn:microsoft.com/office/officeart/2005/8/layout/orgChart1"/>
    <dgm:cxn modelId="{FAA14B00-F7E5-48B1-A2EF-B8C043D2A92D}" type="presParOf" srcId="{18EDB4EE-0C0E-4003-B8B6-A4993AA03A5E}" destId="{DCEF4F3C-F6C8-4A5C-8A98-95B543C00C42}" srcOrd="2" destOrd="0" presId="urn:microsoft.com/office/officeart/2005/8/layout/orgChart1"/>
    <dgm:cxn modelId="{1CBCA54F-D319-4851-8BD2-9A4AA91B42B7}" type="presParOf" srcId="{0FB2B147-608F-4BF0-97A6-F51E89124FE5}" destId="{B519EC19-2515-4559-8ADB-31869BC2E1CD}" srcOrd="2" destOrd="0" presId="urn:microsoft.com/office/officeart/2005/8/layout/orgChart1"/>
    <dgm:cxn modelId="{E2ECD909-715C-4984-9FD1-7F3C88F245DE}" type="presParOf" srcId="{E18C1835-85E3-4E20-998A-B6A1DB4ED211}" destId="{FB583914-4DEA-4A94-952E-C190A4D77D6A}" srcOrd="2" destOrd="0" presId="urn:microsoft.com/office/officeart/2005/8/layout/orgChart1"/>
    <dgm:cxn modelId="{B0EFF5D2-F4E1-4BC5-8D8F-380F90A9F7C7}" type="presParOf" srcId="{E18C1835-85E3-4E20-998A-B6A1DB4ED211}" destId="{AD65D7FD-DBD6-447A-ACCB-D1BA7E401295}" srcOrd="3" destOrd="0" presId="urn:microsoft.com/office/officeart/2005/8/layout/orgChart1"/>
    <dgm:cxn modelId="{73E421C5-2AD2-4E92-9274-C260D2FCE744}" type="presParOf" srcId="{AD65D7FD-DBD6-447A-ACCB-D1BA7E401295}" destId="{9830DE0D-A54F-4E7B-A2AA-A3FD15724787}" srcOrd="0" destOrd="0" presId="urn:microsoft.com/office/officeart/2005/8/layout/orgChart1"/>
    <dgm:cxn modelId="{290E8318-087A-4239-B420-5246877DFD06}" type="presParOf" srcId="{9830DE0D-A54F-4E7B-A2AA-A3FD15724787}" destId="{BA7A2A2D-5D7D-4A90-B955-745E520C6E0B}" srcOrd="0" destOrd="0" presId="urn:microsoft.com/office/officeart/2005/8/layout/orgChart1"/>
    <dgm:cxn modelId="{4F3C2F66-7AB6-4CBD-A65A-2FFB809EC76F}" type="presParOf" srcId="{9830DE0D-A54F-4E7B-A2AA-A3FD15724787}" destId="{BDC55961-74A3-4253-9103-474267AB41FF}" srcOrd="1" destOrd="0" presId="urn:microsoft.com/office/officeart/2005/8/layout/orgChart1"/>
    <dgm:cxn modelId="{78E34949-EF8F-48CE-9B5D-CB3A4D67AD9F}" type="presParOf" srcId="{AD65D7FD-DBD6-447A-ACCB-D1BA7E401295}" destId="{B7AA19ED-0987-4C90-9AD7-E010A2C67970}" srcOrd="1" destOrd="0" presId="urn:microsoft.com/office/officeart/2005/8/layout/orgChart1"/>
    <dgm:cxn modelId="{F016CCB1-293D-406A-A290-44DCD033BAA4}" type="presParOf" srcId="{AD65D7FD-DBD6-447A-ACCB-D1BA7E401295}" destId="{407C3E7E-9761-4884-86E8-61B1A3B7820F}" srcOrd="2" destOrd="0" presId="urn:microsoft.com/office/officeart/2005/8/layout/orgChart1"/>
    <dgm:cxn modelId="{26FBDF23-EF60-4A43-A7D5-605DF7A77492}" type="presParOf" srcId="{F7B73B13-DDA3-4C04-91AA-EFA9ACE564E5}" destId="{075D33CE-24C9-41D4-93CA-DE0DA1BA6511}"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583914-4DEA-4A94-952E-C190A4D77D6A}">
      <dsp:nvSpPr>
        <dsp:cNvPr id="0" name=""/>
        <dsp:cNvSpPr/>
      </dsp:nvSpPr>
      <dsp:spPr>
        <a:xfrm>
          <a:off x="2562225" y="530000"/>
          <a:ext cx="639586" cy="222005"/>
        </a:xfrm>
        <a:custGeom>
          <a:avLst/>
          <a:gdLst/>
          <a:ahLst/>
          <a:cxnLst/>
          <a:rect l="0" t="0" r="0" b="0"/>
          <a:pathLst>
            <a:path>
              <a:moveTo>
                <a:pt x="0" y="0"/>
              </a:moveTo>
              <a:lnTo>
                <a:pt x="0" y="111002"/>
              </a:lnTo>
              <a:lnTo>
                <a:pt x="639586" y="111002"/>
              </a:lnTo>
              <a:lnTo>
                <a:pt x="639586" y="222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0D2C46-94DB-4C20-9B8D-2268C2F8740C}">
      <dsp:nvSpPr>
        <dsp:cNvPr id="0" name=""/>
        <dsp:cNvSpPr/>
      </dsp:nvSpPr>
      <dsp:spPr>
        <a:xfrm>
          <a:off x="1499771" y="1280590"/>
          <a:ext cx="158575" cy="1987475"/>
        </a:xfrm>
        <a:custGeom>
          <a:avLst/>
          <a:gdLst/>
          <a:ahLst/>
          <a:cxnLst/>
          <a:rect l="0" t="0" r="0" b="0"/>
          <a:pathLst>
            <a:path>
              <a:moveTo>
                <a:pt x="0" y="0"/>
              </a:moveTo>
              <a:lnTo>
                <a:pt x="0" y="1987475"/>
              </a:lnTo>
              <a:lnTo>
                <a:pt x="158575" y="198747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4FA159-5836-4C0A-818E-DDCE57B767E9}">
      <dsp:nvSpPr>
        <dsp:cNvPr id="0" name=""/>
        <dsp:cNvSpPr/>
      </dsp:nvSpPr>
      <dsp:spPr>
        <a:xfrm>
          <a:off x="1499771" y="1280590"/>
          <a:ext cx="158575" cy="1236886"/>
        </a:xfrm>
        <a:custGeom>
          <a:avLst/>
          <a:gdLst/>
          <a:ahLst/>
          <a:cxnLst/>
          <a:rect l="0" t="0" r="0" b="0"/>
          <a:pathLst>
            <a:path>
              <a:moveTo>
                <a:pt x="0" y="0"/>
              </a:moveTo>
              <a:lnTo>
                <a:pt x="0" y="1236886"/>
              </a:lnTo>
              <a:lnTo>
                <a:pt x="158575" y="12368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E01C8D-40FE-461E-BB97-915B4B7B2D6D}">
      <dsp:nvSpPr>
        <dsp:cNvPr id="0" name=""/>
        <dsp:cNvSpPr/>
      </dsp:nvSpPr>
      <dsp:spPr>
        <a:xfrm>
          <a:off x="1499771" y="1280590"/>
          <a:ext cx="158575" cy="486297"/>
        </a:xfrm>
        <a:custGeom>
          <a:avLst/>
          <a:gdLst/>
          <a:ahLst/>
          <a:cxnLst/>
          <a:rect l="0" t="0" r="0" b="0"/>
          <a:pathLst>
            <a:path>
              <a:moveTo>
                <a:pt x="0" y="0"/>
              </a:moveTo>
              <a:lnTo>
                <a:pt x="0" y="486297"/>
              </a:lnTo>
              <a:lnTo>
                <a:pt x="158575" y="4862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B9E9EC-C187-45FE-BCCF-E53031212BD1}">
      <dsp:nvSpPr>
        <dsp:cNvPr id="0" name=""/>
        <dsp:cNvSpPr/>
      </dsp:nvSpPr>
      <dsp:spPr>
        <a:xfrm>
          <a:off x="1922638" y="530000"/>
          <a:ext cx="639586" cy="222005"/>
        </a:xfrm>
        <a:custGeom>
          <a:avLst/>
          <a:gdLst/>
          <a:ahLst/>
          <a:cxnLst/>
          <a:rect l="0" t="0" r="0" b="0"/>
          <a:pathLst>
            <a:path>
              <a:moveTo>
                <a:pt x="639586" y="0"/>
              </a:moveTo>
              <a:lnTo>
                <a:pt x="639586" y="111002"/>
              </a:lnTo>
              <a:lnTo>
                <a:pt x="0" y="111002"/>
              </a:lnTo>
              <a:lnTo>
                <a:pt x="0" y="222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3CE723-816B-4569-8E70-140CA234B00A}">
      <dsp:nvSpPr>
        <dsp:cNvPr id="0" name=""/>
        <dsp:cNvSpPr/>
      </dsp:nvSpPr>
      <dsp:spPr>
        <a:xfrm>
          <a:off x="2033640" y="1416"/>
          <a:ext cx="1057168" cy="52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Organisational Development Manager</a:t>
          </a:r>
        </a:p>
      </dsp:txBody>
      <dsp:txXfrm>
        <a:off x="2033640" y="1416"/>
        <a:ext cx="1057168" cy="528584"/>
      </dsp:txXfrm>
    </dsp:sp>
    <dsp:sp modelId="{D7AABAF4-EDD1-4D3F-B28A-793F8DE5DB6A}">
      <dsp:nvSpPr>
        <dsp:cNvPr id="0" name=""/>
        <dsp:cNvSpPr/>
      </dsp:nvSpPr>
      <dsp:spPr>
        <a:xfrm>
          <a:off x="1394054" y="752006"/>
          <a:ext cx="1057168" cy="52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and Development Lead</a:t>
          </a:r>
        </a:p>
      </dsp:txBody>
      <dsp:txXfrm>
        <a:off x="1394054" y="752006"/>
        <a:ext cx="1057168" cy="528584"/>
      </dsp:txXfrm>
    </dsp:sp>
    <dsp:sp modelId="{A55F0A1B-407C-4F54-927A-8A605D3B6BB0}">
      <dsp:nvSpPr>
        <dsp:cNvPr id="0" name=""/>
        <dsp:cNvSpPr/>
      </dsp:nvSpPr>
      <dsp:spPr>
        <a:xfrm>
          <a:off x="1658346" y="1502595"/>
          <a:ext cx="1057168" cy="52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and Development  Advisor x3</a:t>
          </a:r>
        </a:p>
      </dsp:txBody>
      <dsp:txXfrm>
        <a:off x="1658346" y="1502595"/>
        <a:ext cx="1057168" cy="528584"/>
      </dsp:txXfrm>
    </dsp:sp>
    <dsp:sp modelId="{3E568530-D263-4308-8A0E-3308F6CA72E7}">
      <dsp:nvSpPr>
        <dsp:cNvPr id="0" name=""/>
        <dsp:cNvSpPr/>
      </dsp:nvSpPr>
      <dsp:spPr>
        <a:xfrm>
          <a:off x="1658346" y="2253184"/>
          <a:ext cx="1057168" cy="528584"/>
        </a:xfrm>
        <a:prstGeom prst="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and Development Adminstrator x1</a:t>
          </a:r>
        </a:p>
      </dsp:txBody>
      <dsp:txXfrm>
        <a:off x="1658346" y="2253184"/>
        <a:ext cx="1057168" cy="528584"/>
      </dsp:txXfrm>
    </dsp:sp>
    <dsp:sp modelId="{34047AA5-7C0E-42CC-A925-4D94EF630C20}">
      <dsp:nvSpPr>
        <dsp:cNvPr id="0" name=""/>
        <dsp:cNvSpPr/>
      </dsp:nvSpPr>
      <dsp:spPr>
        <a:xfrm>
          <a:off x="1658346" y="3003774"/>
          <a:ext cx="1057168" cy="52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Learning and Development Adminstrator  (Casual)</a:t>
          </a:r>
        </a:p>
      </dsp:txBody>
      <dsp:txXfrm>
        <a:off x="1658346" y="3003774"/>
        <a:ext cx="1057168" cy="528584"/>
      </dsp:txXfrm>
    </dsp:sp>
    <dsp:sp modelId="{BA7A2A2D-5D7D-4A90-B955-745E520C6E0B}">
      <dsp:nvSpPr>
        <dsp:cNvPr id="0" name=""/>
        <dsp:cNvSpPr/>
      </dsp:nvSpPr>
      <dsp:spPr>
        <a:xfrm>
          <a:off x="2673227" y="752006"/>
          <a:ext cx="1057168" cy="5285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Organisational Development Lead</a:t>
          </a:r>
        </a:p>
      </dsp:txBody>
      <dsp:txXfrm>
        <a:off x="2673227" y="752006"/>
        <a:ext cx="1057168" cy="5285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709D754821249A0BF01C442BB58D2" ma:contentTypeVersion="14" ma:contentTypeDescription="Create a new document." ma:contentTypeScope="" ma:versionID="702662f42b5ba4aaead2ee412cdb384b">
  <xsd:schema xmlns:xsd="http://www.w3.org/2001/XMLSchema" xmlns:xs="http://www.w3.org/2001/XMLSchema" xmlns:p="http://schemas.microsoft.com/office/2006/metadata/properties" xmlns:ns1="http://schemas.microsoft.com/sharepoint/v3" xmlns:ns2="951ee985-95b9-422c-a22a-475e826adda9" xmlns:ns3="22325e5d-67ea-4e4b-98ef-3171b4dd455e" targetNamespace="http://schemas.microsoft.com/office/2006/metadata/properties" ma:root="true" ma:fieldsID="e00a34817b3364d0ea00cfaf4a7fa249" ns1:_="" ns2:_="" ns3:_="">
    <xsd:import namespace="http://schemas.microsoft.com/sharepoint/v3"/>
    <xsd:import namespace="951ee985-95b9-422c-a22a-475e826adda9"/>
    <xsd:import namespace="22325e5d-67ea-4e4b-98ef-3171b4dd45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ee985-95b9-422c-a22a-475e826add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325e5d-67ea-4e4b-98ef-3171b4dd455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B8AAC-15A6-466F-9EB0-03E78B76C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1ee985-95b9-422c-a22a-475e826adda9"/>
    <ds:schemaRef ds:uri="22325e5d-67ea-4e4b-98ef-3171b4dd4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62013BB-8229-4F70-AE0D-2C871BC7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7263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Maguire, Denise</cp:lastModifiedBy>
  <cp:revision>5</cp:revision>
  <cp:lastPrinted>2017-06-16T09:03:00Z</cp:lastPrinted>
  <dcterms:created xsi:type="dcterms:W3CDTF">2020-01-23T12:08:00Z</dcterms:created>
  <dcterms:modified xsi:type="dcterms:W3CDTF">2020-01-23T13:59:00Z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0x010100018709D754821249A0BF01C442BB58D2</vt:lpwstr>
  </property>
</Properties>
</file>