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97BB" w14:textId="77777777" w:rsidR="00693B77" w:rsidRDefault="00693B77" w:rsidP="00693B77">
      <w:pPr>
        <w:autoSpaceDE w:val="0"/>
        <w:autoSpaceDN w:val="0"/>
        <w:adjustRightInd w:val="0"/>
        <w:jc w:val="center"/>
        <w:rPr>
          <w:rFonts w:ascii="Calibri" w:hAnsi="Calibri" w:cs="Calibri"/>
          <w:b/>
          <w:bCs/>
          <w:sz w:val="36"/>
          <w:szCs w:val="36"/>
        </w:rPr>
      </w:pPr>
    </w:p>
    <w:p w14:paraId="45C1BDB2" w14:textId="77777777" w:rsidR="00693B77" w:rsidRDefault="00693B77" w:rsidP="00693B77">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34972A8F" w14:textId="77777777" w:rsidR="00693B77" w:rsidRPr="005B3EBF" w:rsidRDefault="00693B77" w:rsidP="00693B7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6488213" w14:textId="77777777" w:rsidR="00693B77" w:rsidRPr="007455B7" w:rsidRDefault="00693B77" w:rsidP="00693B77">
      <w:pPr>
        <w:autoSpaceDE w:val="0"/>
        <w:autoSpaceDN w:val="0"/>
        <w:adjustRightInd w:val="0"/>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93B77" w:rsidRPr="007455B7" w14:paraId="61754D23" w14:textId="77777777" w:rsidTr="00EF1A5C">
        <w:trPr>
          <w:trHeight w:val="828"/>
        </w:trPr>
        <w:tc>
          <w:tcPr>
            <w:tcW w:w="4261" w:type="dxa"/>
            <w:shd w:val="clear" w:color="auto" w:fill="D9D9D9"/>
          </w:tcPr>
          <w:p w14:paraId="46B2C960"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 xml:space="preserve">Job Title: </w:t>
            </w:r>
          </w:p>
          <w:p w14:paraId="53E443BC" w14:textId="1F73EBF5" w:rsidR="00693B77" w:rsidRPr="00745811" w:rsidRDefault="00693B77" w:rsidP="00EF1A5C">
            <w:pPr>
              <w:rPr>
                <w:rFonts w:asciiTheme="minorHAnsi" w:hAnsiTheme="minorHAnsi" w:cstheme="minorHAnsi"/>
              </w:rPr>
            </w:pPr>
            <w:r w:rsidRPr="002B7DA5">
              <w:rPr>
                <w:rFonts w:ascii="Calibri" w:hAnsi="Calibri"/>
              </w:rPr>
              <w:t>Safeguarding</w:t>
            </w:r>
            <w:r w:rsidRPr="00745811">
              <w:rPr>
                <w:rFonts w:ascii="Calibri" w:hAnsi="Calibri"/>
              </w:rPr>
              <w:t xml:space="preserve"> </w:t>
            </w:r>
            <w:r w:rsidR="00745811">
              <w:rPr>
                <w:rFonts w:ascii="Calibri" w:hAnsi="Calibri"/>
              </w:rPr>
              <w:t>F</w:t>
            </w:r>
            <w:r w:rsidR="00745811" w:rsidRPr="00745811">
              <w:rPr>
                <w:rFonts w:asciiTheme="minorHAnsi" w:hAnsiTheme="minorHAnsi" w:cstheme="minorHAnsi"/>
              </w:rPr>
              <w:t>acilitator.</w:t>
            </w:r>
          </w:p>
          <w:p w14:paraId="770777A8" w14:textId="77777777" w:rsidR="00693B77" w:rsidRPr="007455B7" w:rsidRDefault="00693B77" w:rsidP="00EF1A5C">
            <w:pPr>
              <w:autoSpaceDE w:val="0"/>
              <w:autoSpaceDN w:val="0"/>
              <w:adjustRightInd w:val="0"/>
              <w:spacing w:before="60" w:after="60"/>
              <w:rPr>
                <w:rFonts w:asciiTheme="minorHAnsi" w:hAnsiTheme="minorHAnsi" w:cs="Calibri"/>
              </w:rPr>
            </w:pPr>
          </w:p>
        </w:tc>
        <w:tc>
          <w:tcPr>
            <w:tcW w:w="4494" w:type="dxa"/>
            <w:shd w:val="clear" w:color="auto" w:fill="D9D9D9"/>
          </w:tcPr>
          <w:p w14:paraId="74866B9A" w14:textId="4BF563EB" w:rsidR="00693B77" w:rsidRPr="007455B7" w:rsidRDefault="00693B77" w:rsidP="00EF1A5C">
            <w:pPr>
              <w:autoSpaceDE w:val="0"/>
              <w:autoSpaceDN w:val="0"/>
              <w:adjustRightInd w:val="0"/>
              <w:spacing w:before="60" w:after="60"/>
              <w:rPr>
                <w:rFonts w:asciiTheme="minorHAnsi" w:hAnsiTheme="minorHAnsi" w:cs="Calibri"/>
                <w:bCs/>
              </w:rPr>
            </w:pPr>
            <w:r w:rsidRPr="007455B7">
              <w:rPr>
                <w:rFonts w:asciiTheme="minorHAnsi" w:hAnsiTheme="minorHAnsi" w:cs="Calibri"/>
                <w:b/>
                <w:bCs/>
              </w:rPr>
              <w:t>Grade</w:t>
            </w:r>
            <w:r w:rsidRPr="007455B7">
              <w:rPr>
                <w:rFonts w:asciiTheme="minorHAnsi" w:hAnsiTheme="minorHAnsi" w:cs="Calibri"/>
                <w:bCs/>
              </w:rPr>
              <w:t xml:space="preserve">: </w:t>
            </w:r>
            <w:r>
              <w:rPr>
                <w:rFonts w:asciiTheme="minorHAnsi" w:hAnsiTheme="minorHAnsi" w:cs="Calibri"/>
                <w:bCs/>
              </w:rPr>
              <w:t xml:space="preserve">Scale </w:t>
            </w:r>
            <w:r w:rsidR="00BC3DD3">
              <w:rPr>
                <w:rFonts w:asciiTheme="minorHAnsi" w:hAnsiTheme="minorHAnsi" w:cs="Calibri"/>
                <w:bCs/>
              </w:rPr>
              <w:t>6</w:t>
            </w:r>
          </w:p>
          <w:p w14:paraId="63DAF1A6" w14:textId="77777777" w:rsidR="00693B77" w:rsidRPr="007455B7" w:rsidRDefault="00693B77" w:rsidP="00EF1A5C">
            <w:pPr>
              <w:autoSpaceDE w:val="0"/>
              <w:autoSpaceDN w:val="0"/>
              <w:adjustRightInd w:val="0"/>
              <w:spacing w:before="60" w:after="60"/>
              <w:rPr>
                <w:rFonts w:asciiTheme="minorHAnsi" w:hAnsiTheme="minorHAnsi" w:cs="Calibri"/>
              </w:rPr>
            </w:pPr>
          </w:p>
        </w:tc>
      </w:tr>
      <w:tr w:rsidR="00693B77" w:rsidRPr="007455B7" w14:paraId="058F50AB" w14:textId="77777777" w:rsidTr="00EF1A5C">
        <w:trPr>
          <w:trHeight w:val="828"/>
        </w:trPr>
        <w:tc>
          <w:tcPr>
            <w:tcW w:w="4261" w:type="dxa"/>
            <w:shd w:val="clear" w:color="auto" w:fill="D9D9D9"/>
          </w:tcPr>
          <w:p w14:paraId="6C1D1DC4"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 xml:space="preserve">Section: </w:t>
            </w:r>
          </w:p>
          <w:p w14:paraId="340BD12E" w14:textId="77777777" w:rsidR="00693B77" w:rsidRPr="007455B7" w:rsidRDefault="00693B77" w:rsidP="00EF1A5C">
            <w:pPr>
              <w:autoSpaceDE w:val="0"/>
              <w:autoSpaceDN w:val="0"/>
              <w:adjustRightInd w:val="0"/>
              <w:spacing w:before="60" w:after="60"/>
              <w:rPr>
                <w:rFonts w:asciiTheme="minorHAnsi" w:hAnsiTheme="minorHAnsi" w:cs="Calibri"/>
                <w:bCs/>
              </w:rPr>
            </w:pPr>
            <w:r w:rsidRPr="007455B7">
              <w:rPr>
                <w:rFonts w:asciiTheme="minorHAnsi" w:hAnsiTheme="minorHAnsi" w:cs="Calibri"/>
                <w:bCs/>
              </w:rPr>
              <w:t>Prevention, Early Intervention and Professional Standards</w:t>
            </w:r>
          </w:p>
        </w:tc>
        <w:tc>
          <w:tcPr>
            <w:tcW w:w="4494" w:type="dxa"/>
            <w:shd w:val="clear" w:color="auto" w:fill="D9D9D9"/>
          </w:tcPr>
          <w:p w14:paraId="4464979E" w14:textId="77777777" w:rsidR="00693B77" w:rsidRPr="007455B7" w:rsidRDefault="00693B77" w:rsidP="00EF1A5C">
            <w:pPr>
              <w:autoSpaceDE w:val="0"/>
              <w:autoSpaceDN w:val="0"/>
              <w:adjustRightInd w:val="0"/>
              <w:spacing w:before="60" w:after="60"/>
              <w:rPr>
                <w:rFonts w:asciiTheme="minorHAnsi" w:hAnsiTheme="minorHAnsi" w:cs="Calibri"/>
                <w:bCs/>
              </w:rPr>
            </w:pPr>
            <w:r>
              <w:rPr>
                <w:rFonts w:asciiTheme="minorHAnsi" w:hAnsiTheme="minorHAnsi" w:cs="Calibri"/>
                <w:b/>
                <w:bCs/>
              </w:rPr>
              <w:t>Directorate</w:t>
            </w:r>
            <w:r w:rsidRPr="007455B7">
              <w:rPr>
                <w:rFonts w:asciiTheme="minorHAnsi" w:hAnsiTheme="minorHAnsi" w:cs="Calibri"/>
                <w:b/>
                <w:bCs/>
              </w:rPr>
              <w:t>:</w:t>
            </w:r>
            <w:r w:rsidRPr="007455B7">
              <w:rPr>
                <w:rFonts w:asciiTheme="minorHAnsi" w:hAnsiTheme="minorHAnsi" w:cs="Calibri"/>
                <w:bCs/>
              </w:rPr>
              <w:t xml:space="preserve"> </w:t>
            </w:r>
          </w:p>
          <w:p w14:paraId="6219744B" w14:textId="77777777" w:rsidR="00693B77" w:rsidRPr="007455B7" w:rsidRDefault="00693B77" w:rsidP="00EF1A5C">
            <w:pPr>
              <w:autoSpaceDE w:val="0"/>
              <w:autoSpaceDN w:val="0"/>
              <w:adjustRightInd w:val="0"/>
              <w:spacing w:before="60" w:after="60"/>
              <w:rPr>
                <w:rFonts w:asciiTheme="minorHAnsi" w:hAnsiTheme="minorHAnsi" w:cs="Calibri"/>
                <w:bCs/>
              </w:rPr>
            </w:pPr>
            <w:r>
              <w:rPr>
                <w:rFonts w:asciiTheme="minorHAnsi" w:hAnsiTheme="minorHAnsi" w:cs="Calibri"/>
                <w:bCs/>
              </w:rPr>
              <w:t>Education and Social Services</w:t>
            </w:r>
          </w:p>
        </w:tc>
      </w:tr>
      <w:tr w:rsidR="00693B77" w:rsidRPr="007455B7" w14:paraId="6459156D" w14:textId="77777777" w:rsidTr="00EF1A5C">
        <w:trPr>
          <w:trHeight w:val="828"/>
        </w:trPr>
        <w:tc>
          <w:tcPr>
            <w:tcW w:w="4261" w:type="dxa"/>
            <w:shd w:val="clear" w:color="auto" w:fill="D9D9D9"/>
          </w:tcPr>
          <w:p w14:paraId="6616676B"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Responsible to</w:t>
            </w:r>
            <w:r>
              <w:rPr>
                <w:rFonts w:asciiTheme="minorHAnsi" w:hAnsiTheme="minorHAnsi" w:cs="Calibri"/>
                <w:b/>
                <w:bCs/>
              </w:rPr>
              <w:t xml:space="preserve"> following manager</w:t>
            </w:r>
            <w:r w:rsidRPr="007455B7">
              <w:rPr>
                <w:rFonts w:asciiTheme="minorHAnsi" w:hAnsiTheme="minorHAnsi" w:cs="Calibri"/>
                <w:b/>
                <w:bCs/>
              </w:rPr>
              <w:t>:</w:t>
            </w:r>
          </w:p>
          <w:p w14:paraId="048A4FAA" w14:textId="77777777" w:rsidR="00693B77" w:rsidRPr="007455B7" w:rsidRDefault="00693B77" w:rsidP="00EF1A5C">
            <w:pPr>
              <w:autoSpaceDE w:val="0"/>
              <w:autoSpaceDN w:val="0"/>
              <w:adjustRightInd w:val="0"/>
              <w:spacing w:before="60" w:after="60"/>
              <w:rPr>
                <w:rFonts w:asciiTheme="minorHAnsi" w:hAnsiTheme="minorHAnsi" w:cs="Calibri"/>
                <w:bCs/>
              </w:rPr>
            </w:pPr>
            <w:r w:rsidRPr="007455B7">
              <w:rPr>
                <w:rFonts w:asciiTheme="minorHAnsi" w:hAnsiTheme="minorHAnsi" w:cs="Calibri"/>
                <w:bCs/>
              </w:rPr>
              <w:t>Head of Safeguarding Adults/ Safeguarding Adults Manager</w:t>
            </w:r>
          </w:p>
        </w:tc>
        <w:tc>
          <w:tcPr>
            <w:tcW w:w="4494" w:type="dxa"/>
            <w:shd w:val="clear" w:color="auto" w:fill="D9D9D9"/>
          </w:tcPr>
          <w:p w14:paraId="491ECD6D"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Responsible for</w:t>
            </w:r>
            <w:r>
              <w:rPr>
                <w:rFonts w:asciiTheme="minorHAnsi" w:hAnsiTheme="minorHAnsi" w:cs="Calibri"/>
                <w:b/>
                <w:bCs/>
              </w:rPr>
              <w:t xml:space="preserve"> following staff</w:t>
            </w:r>
            <w:r w:rsidRPr="007455B7">
              <w:rPr>
                <w:rFonts w:asciiTheme="minorHAnsi" w:hAnsiTheme="minorHAnsi" w:cs="Calibri"/>
                <w:b/>
                <w:bCs/>
              </w:rPr>
              <w:t>:</w:t>
            </w:r>
          </w:p>
          <w:p w14:paraId="3DBBAFEE" w14:textId="77777777" w:rsidR="00693B77" w:rsidRPr="007455B7" w:rsidRDefault="00693B77" w:rsidP="00EF1A5C">
            <w:pPr>
              <w:autoSpaceDE w:val="0"/>
              <w:autoSpaceDN w:val="0"/>
              <w:adjustRightInd w:val="0"/>
              <w:spacing w:before="60" w:after="60"/>
              <w:rPr>
                <w:rFonts w:asciiTheme="minorHAnsi" w:hAnsiTheme="minorHAnsi" w:cs="Calibri"/>
                <w:bCs/>
              </w:rPr>
            </w:pPr>
            <w:r>
              <w:rPr>
                <w:rFonts w:asciiTheme="minorHAnsi" w:hAnsiTheme="minorHAnsi" w:cs="Calibri"/>
                <w:bCs/>
              </w:rPr>
              <w:t>N/A</w:t>
            </w:r>
          </w:p>
        </w:tc>
      </w:tr>
      <w:tr w:rsidR="00693B77" w:rsidRPr="007455B7" w14:paraId="024C8AA2" w14:textId="77777777" w:rsidTr="00EF1A5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897D9E1" w14:textId="77777777" w:rsidR="00693B7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Post Number/s:</w:t>
            </w:r>
          </w:p>
          <w:p w14:paraId="048E5A11" w14:textId="77777777" w:rsidR="00693B77" w:rsidRPr="007205FB" w:rsidRDefault="00693B77" w:rsidP="00EF1A5C">
            <w:pPr>
              <w:autoSpaceDE w:val="0"/>
              <w:autoSpaceDN w:val="0"/>
              <w:adjustRightInd w:val="0"/>
              <w:spacing w:before="60" w:after="6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427EA72" w14:textId="77777777" w:rsidR="00693B77" w:rsidRDefault="00693B77" w:rsidP="00EF1A5C">
            <w:pPr>
              <w:autoSpaceDE w:val="0"/>
              <w:autoSpaceDN w:val="0"/>
              <w:adjustRightInd w:val="0"/>
              <w:spacing w:before="60" w:after="60"/>
              <w:rPr>
                <w:rFonts w:asciiTheme="minorHAnsi" w:hAnsiTheme="minorHAnsi" w:cs="Calibri"/>
                <w:b/>
                <w:bCs/>
              </w:rPr>
            </w:pPr>
            <w:r>
              <w:rPr>
                <w:rFonts w:asciiTheme="minorHAnsi" w:hAnsiTheme="minorHAnsi" w:cs="Calibri"/>
                <w:b/>
                <w:bCs/>
              </w:rPr>
              <w:t>Last review d</w:t>
            </w:r>
            <w:r w:rsidRPr="007455B7">
              <w:rPr>
                <w:rFonts w:asciiTheme="minorHAnsi" w:hAnsiTheme="minorHAnsi" w:cs="Calibri"/>
                <w:b/>
                <w:bCs/>
              </w:rPr>
              <w:t>ate</w:t>
            </w:r>
            <w:r>
              <w:rPr>
                <w:rFonts w:asciiTheme="minorHAnsi" w:hAnsiTheme="minorHAnsi" w:cs="Calibri"/>
                <w:b/>
                <w:bCs/>
              </w:rPr>
              <w:t>:</w:t>
            </w:r>
          </w:p>
          <w:p w14:paraId="07DB4757" w14:textId="10E74AA9" w:rsidR="0047324D" w:rsidRPr="0047324D" w:rsidRDefault="0047324D" w:rsidP="00EF1A5C">
            <w:pPr>
              <w:autoSpaceDE w:val="0"/>
              <w:autoSpaceDN w:val="0"/>
              <w:adjustRightInd w:val="0"/>
              <w:spacing w:before="60" w:after="60"/>
              <w:rPr>
                <w:rFonts w:asciiTheme="minorHAnsi" w:hAnsiTheme="minorHAnsi" w:cs="Calibri"/>
                <w:b/>
                <w:bCs/>
              </w:rPr>
            </w:pPr>
          </w:p>
        </w:tc>
      </w:tr>
    </w:tbl>
    <w:p w14:paraId="4D6F1AE7" w14:textId="77777777" w:rsidR="00693B77" w:rsidRDefault="00693B77" w:rsidP="00693B77">
      <w:pPr>
        <w:autoSpaceDE w:val="0"/>
        <w:autoSpaceDN w:val="0"/>
        <w:adjustRightInd w:val="0"/>
        <w:jc w:val="both"/>
        <w:rPr>
          <w:rFonts w:asciiTheme="minorHAnsi" w:hAnsiTheme="minorHAnsi" w:cs="Calibri"/>
          <w:bCs/>
        </w:rPr>
      </w:pPr>
    </w:p>
    <w:p w14:paraId="3A67F6A6" w14:textId="77777777" w:rsidR="00693B77" w:rsidRPr="005B3EBF" w:rsidRDefault="00693B77" w:rsidP="00693B77">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16E09E8" w14:textId="77777777" w:rsidR="00693B77" w:rsidRPr="005B3EBF" w:rsidRDefault="00693B77" w:rsidP="00693B77">
      <w:pPr>
        <w:pBdr>
          <w:top w:val="single" w:sz="4" w:space="1" w:color="auto"/>
          <w:left w:val="single" w:sz="4" w:space="4" w:color="auto"/>
          <w:bottom w:val="single" w:sz="4" w:space="0" w:color="auto"/>
          <w:right w:val="single" w:sz="4" w:space="3" w:color="auto"/>
        </w:pBdr>
        <w:rPr>
          <w:rFonts w:ascii="Calibri" w:hAnsi="Calibri" w:cs="Arial"/>
        </w:rPr>
      </w:pPr>
    </w:p>
    <w:p w14:paraId="357EEDB0" w14:textId="77777777" w:rsidR="00693B77" w:rsidRPr="005B3EBF" w:rsidRDefault="00693B77" w:rsidP="00693B77">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61713BB2" w14:textId="77777777" w:rsidR="00693B77" w:rsidRPr="005B3EBF" w:rsidRDefault="00693B77" w:rsidP="00693B77">
      <w:pPr>
        <w:pBdr>
          <w:top w:val="single" w:sz="4" w:space="1" w:color="auto"/>
          <w:left w:val="single" w:sz="4" w:space="4" w:color="auto"/>
          <w:bottom w:val="single" w:sz="4" w:space="0" w:color="auto"/>
          <w:right w:val="single" w:sz="4" w:space="3" w:color="auto"/>
        </w:pBdr>
        <w:rPr>
          <w:rFonts w:ascii="Calibri" w:hAnsi="Calibri" w:cs="Arial"/>
        </w:rPr>
      </w:pPr>
    </w:p>
    <w:p w14:paraId="500C15CC" w14:textId="77777777" w:rsidR="00693B77" w:rsidRPr="005B3EBF" w:rsidRDefault="00693B77" w:rsidP="00693B77">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AAD0FCB" w14:textId="77777777" w:rsidR="00693B77" w:rsidRPr="005B3EBF" w:rsidRDefault="00693B77" w:rsidP="00693B77">
      <w:pPr>
        <w:pBdr>
          <w:top w:val="single" w:sz="4" w:space="1" w:color="auto"/>
          <w:left w:val="single" w:sz="4" w:space="4" w:color="auto"/>
          <w:bottom w:val="single" w:sz="4" w:space="0" w:color="auto"/>
          <w:right w:val="single" w:sz="4" w:space="3" w:color="auto"/>
        </w:pBdr>
        <w:rPr>
          <w:rFonts w:ascii="Calibri" w:hAnsi="Calibri" w:cs="Arial"/>
        </w:rPr>
      </w:pPr>
    </w:p>
    <w:p w14:paraId="5C43D309" w14:textId="77777777" w:rsidR="00693B77" w:rsidRPr="005B3EBF" w:rsidRDefault="00693B77" w:rsidP="00693B77">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3103D683" w14:textId="77777777" w:rsidR="00693B77" w:rsidRDefault="00693B77" w:rsidP="00693B77">
      <w:pPr>
        <w:autoSpaceDE w:val="0"/>
        <w:autoSpaceDN w:val="0"/>
        <w:adjustRightInd w:val="0"/>
        <w:jc w:val="both"/>
        <w:rPr>
          <w:rFonts w:asciiTheme="minorHAnsi" w:hAnsiTheme="minorHAnsi" w:cs="Calibri"/>
          <w:bCs/>
        </w:rPr>
      </w:pPr>
    </w:p>
    <w:p w14:paraId="7B493C0C" w14:textId="77777777" w:rsidR="00693B77" w:rsidRPr="007455B7" w:rsidRDefault="00693B77" w:rsidP="00693B77">
      <w:pPr>
        <w:jc w:val="both"/>
        <w:rPr>
          <w:rFonts w:asciiTheme="minorHAnsi" w:hAnsiTheme="minorHAnsi" w:cs="Arial"/>
        </w:rPr>
      </w:pPr>
      <w:r w:rsidRPr="007455B7">
        <w:rPr>
          <w:rFonts w:asciiTheme="minorHAnsi" w:hAnsiTheme="minorHAnsi" w:cs="Arial"/>
          <w:b/>
          <w:bCs/>
        </w:rPr>
        <w:t>Job Purpose</w:t>
      </w:r>
    </w:p>
    <w:p w14:paraId="43919E1B" w14:textId="77777777" w:rsidR="00693B77" w:rsidRPr="007455B7" w:rsidRDefault="00693B77" w:rsidP="00693B77">
      <w:pPr>
        <w:autoSpaceDE w:val="0"/>
        <w:autoSpaceDN w:val="0"/>
        <w:adjustRightInd w:val="0"/>
        <w:jc w:val="both"/>
        <w:rPr>
          <w:rFonts w:asciiTheme="minorHAnsi" w:hAnsiTheme="minorHAnsi" w:cs="Calibri"/>
          <w:bCs/>
        </w:rPr>
      </w:pPr>
    </w:p>
    <w:p w14:paraId="446B547D" w14:textId="345A56C6" w:rsidR="00693B77" w:rsidRPr="007455B7" w:rsidRDefault="00693B77" w:rsidP="002028BA">
      <w:pPr>
        <w:rPr>
          <w:rFonts w:asciiTheme="minorHAnsi" w:hAnsiTheme="minorHAnsi" w:cs="Arial"/>
        </w:rPr>
      </w:pPr>
      <w:r w:rsidRPr="007455B7">
        <w:rPr>
          <w:rFonts w:asciiTheme="minorHAnsi" w:hAnsiTheme="minorHAnsi" w:cs="Arial"/>
        </w:rPr>
        <w:t xml:space="preserve">The Safeguarding Adults </w:t>
      </w:r>
      <w:r w:rsidR="00196327" w:rsidRPr="002B7DA5">
        <w:rPr>
          <w:rFonts w:ascii="Calibri" w:hAnsi="Calibri"/>
        </w:rPr>
        <w:t>Admin</w:t>
      </w:r>
      <w:r w:rsidR="00196327">
        <w:rPr>
          <w:rFonts w:ascii="Calibri" w:hAnsi="Calibri"/>
        </w:rPr>
        <w:t>istrator</w:t>
      </w:r>
      <w:r w:rsidR="00EA504C">
        <w:rPr>
          <w:rFonts w:asciiTheme="minorHAnsi" w:hAnsiTheme="minorHAnsi" w:cs="Arial"/>
        </w:rPr>
        <w:t xml:space="preserve"> </w:t>
      </w:r>
      <w:r w:rsidRPr="007455B7">
        <w:rPr>
          <w:rFonts w:asciiTheme="minorHAnsi" w:hAnsiTheme="minorHAnsi" w:cs="Arial"/>
        </w:rPr>
        <w:t>has a primary responsibility to provide comprehensive administrative support to the Safeguarding Adults Team, Safeguarding Adults Boards and operational teams</w:t>
      </w:r>
      <w:r w:rsidR="00EA504C">
        <w:rPr>
          <w:rFonts w:asciiTheme="minorHAnsi" w:hAnsiTheme="minorHAnsi" w:cs="Arial"/>
        </w:rPr>
        <w:t xml:space="preserve"> across Richmond and Wandsworth boroughs</w:t>
      </w:r>
      <w:r w:rsidR="00B55E23">
        <w:rPr>
          <w:rFonts w:asciiTheme="minorHAnsi" w:hAnsiTheme="minorHAnsi" w:cs="Arial"/>
        </w:rPr>
        <w:t xml:space="preserve"> that </w:t>
      </w:r>
      <w:r w:rsidR="00EA504C">
        <w:rPr>
          <w:rFonts w:ascii="Calibri" w:hAnsi="Calibri" w:cs="Arial"/>
          <w:bCs/>
        </w:rPr>
        <w:t>ensure</w:t>
      </w:r>
      <w:r w:rsidR="00B55E23">
        <w:rPr>
          <w:rFonts w:ascii="Calibri" w:hAnsi="Calibri" w:cs="Arial"/>
          <w:bCs/>
        </w:rPr>
        <w:t>s</w:t>
      </w:r>
      <w:r w:rsidR="00EA504C">
        <w:rPr>
          <w:rFonts w:ascii="Calibri" w:hAnsi="Calibri" w:cs="Arial"/>
          <w:bCs/>
        </w:rPr>
        <w:t xml:space="preserve"> a consistently high level of response to both internal and external customers, including service users, their families or carers. </w:t>
      </w:r>
    </w:p>
    <w:p w14:paraId="649521B7" w14:textId="77777777" w:rsidR="00693B77" w:rsidRPr="007455B7" w:rsidRDefault="00693B77" w:rsidP="00693B77">
      <w:pPr>
        <w:jc w:val="both"/>
        <w:rPr>
          <w:rFonts w:asciiTheme="minorHAnsi" w:hAnsiTheme="minorHAnsi" w:cs="Arial"/>
        </w:rPr>
      </w:pPr>
    </w:p>
    <w:p w14:paraId="483B4F4F" w14:textId="6F69EE5F" w:rsidR="00693B77" w:rsidRPr="007455B7" w:rsidRDefault="00693B77" w:rsidP="00693B77">
      <w:pPr>
        <w:jc w:val="both"/>
        <w:rPr>
          <w:rFonts w:asciiTheme="minorHAnsi" w:hAnsiTheme="minorHAnsi" w:cs="Arial"/>
        </w:rPr>
      </w:pPr>
      <w:r w:rsidRPr="007455B7">
        <w:rPr>
          <w:rFonts w:asciiTheme="minorHAnsi" w:hAnsiTheme="minorHAnsi" w:cs="Arial"/>
        </w:rPr>
        <w:t xml:space="preserve">The post involves minute-taking for safeguarding </w:t>
      </w:r>
      <w:r w:rsidR="007E7217" w:rsidRPr="007455B7">
        <w:rPr>
          <w:rFonts w:asciiTheme="minorHAnsi" w:hAnsiTheme="minorHAnsi" w:cs="Arial"/>
        </w:rPr>
        <w:t>adults</w:t>
      </w:r>
      <w:r w:rsidRPr="007455B7">
        <w:rPr>
          <w:rFonts w:asciiTheme="minorHAnsi" w:hAnsiTheme="minorHAnsi" w:cs="Arial"/>
        </w:rPr>
        <w:t xml:space="preserve"> meetings and wider strategic meetings, as required by t</w:t>
      </w:r>
      <w:r>
        <w:rPr>
          <w:rFonts w:asciiTheme="minorHAnsi" w:hAnsiTheme="minorHAnsi" w:cs="Arial"/>
        </w:rPr>
        <w:t>he Head of Safeguarding Adults/</w:t>
      </w:r>
      <w:r w:rsidRPr="007455B7">
        <w:rPr>
          <w:rFonts w:asciiTheme="minorHAnsi" w:hAnsiTheme="minorHAnsi" w:cs="Arial"/>
        </w:rPr>
        <w:t>Safeguarding Adults Manager</w:t>
      </w:r>
      <w:r w:rsidR="00EA504C">
        <w:rPr>
          <w:rFonts w:asciiTheme="minorHAnsi" w:hAnsiTheme="minorHAnsi" w:cs="Arial"/>
        </w:rPr>
        <w:t>/Safeguarding Adults Board Manager</w:t>
      </w:r>
      <w:r w:rsidRPr="007455B7">
        <w:rPr>
          <w:rFonts w:asciiTheme="minorHAnsi" w:hAnsiTheme="minorHAnsi" w:cs="Arial"/>
        </w:rPr>
        <w:t>.</w:t>
      </w:r>
      <w:r>
        <w:rPr>
          <w:rFonts w:asciiTheme="minorHAnsi" w:hAnsiTheme="minorHAnsi" w:cs="Arial"/>
        </w:rPr>
        <w:t xml:space="preserve"> </w:t>
      </w:r>
      <w:r w:rsidRPr="007455B7">
        <w:rPr>
          <w:rFonts w:asciiTheme="minorHAnsi" w:hAnsiTheme="minorHAnsi" w:cs="Arial"/>
        </w:rPr>
        <w:t xml:space="preserve">Duties also incorporate </w:t>
      </w:r>
      <w:r w:rsidR="00EA504C" w:rsidRPr="002028BA">
        <w:rPr>
          <w:rFonts w:ascii="Calibri" w:hAnsi="Calibri" w:cs="Arial"/>
          <w:bCs/>
          <w:color w:val="000000" w:themeColor="text1"/>
        </w:rPr>
        <w:t xml:space="preserve">updating </w:t>
      </w:r>
      <w:r w:rsidR="00B55E23">
        <w:rPr>
          <w:rFonts w:ascii="Calibri" w:hAnsi="Calibri" w:cs="Arial"/>
          <w:bCs/>
          <w:color w:val="000000" w:themeColor="text1"/>
        </w:rPr>
        <w:t xml:space="preserve">the </w:t>
      </w:r>
      <w:r w:rsidR="00EA504C" w:rsidRPr="002028BA">
        <w:rPr>
          <w:rFonts w:ascii="Calibri" w:hAnsi="Calibri" w:cs="Arial"/>
          <w:bCs/>
          <w:color w:val="000000" w:themeColor="text1"/>
        </w:rPr>
        <w:t xml:space="preserve">Electronic Social Care System (Mosaic), processing incoming and outgoing mail, </w:t>
      </w:r>
      <w:r w:rsidR="00B55E23" w:rsidRPr="00B55E23">
        <w:rPr>
          <w:rFonts w:ascii="Calibri" w:hAnsi="Calibri" w:cs="Arial"/>
          <w:bCs/>
          <w:color w:val="000000" w:themeColor="text1"/>
        </w:rPr>
        <w:t>maintena</w:t>
      </w:r>
      <w:r w:rsidR="00B55E23">
        <w:rPr>
          <w:rFonts w:ascii="Calibri" w:hAnsi="Calibri" w:cs="Arial"/>
          <w:bCs/>
          <w:color w:val="000000" w:themeColor="text1"/>
        </w:rPr>
        <w:t xml:space="preserve">nce </w:t>
      </w:r>
      <w:r w:rsidR="00B55E23">
        <w:rPr>
          <w:rFonts w:ascii="Calibri" w:hAnsi="Calibri" w:cs="Arial"/>
          <w:bCs/>
          <w:color w:val="000000" w:themeColor="text1"/>
        </w:rPr>
        <w:lastRenderedPageBreak/>
        <w:t>of</w:t>
      </w:r>
      <w:r w:rsidR="00EA504C" w:rsidRPr="002028BA">
        <w:rPr>
          <w:rFonts w:ascii="Calibri" w:hAnsi="Calibri" w:cs="Arial"/>
          <w:bCs/>
          <w:color w:val="000000" w:themeColor="text1"/>
        </w:rPr>
        <w:t xml:space="preserve"> office stationery</w:t>
      </w:r>
      <w:r w:rsidR="00B55E23">
        <w:rPr>
          <w:rFonts w:ascii="Calibri" w:hAnsi="Calibri" w:cs="Arial"/>
          <w:bCs/>
          <w:color w:val="000000" w:themeColor="text1"/>
        </w:rPr>
        <w:t>.</w:t>
      </w:r>
      <w:r w:rsidR="00EA504C" w:rsidRPr="00E30A3E">
        <w:rPr>
          <w:rFonts w:ascii="Calibri" w:hAnsi="Calibri" w:cs="Arial"/>
          <w:bCs/>
          <w:i/>
          <w:color w:val="000000" w:themeColor="text1"/>
        </w:rPr>
        <w:t xml:space="preserve"> </w:t>
      </w:r>
      <w:r w:rsidR="00EA504C" w:rsidRPr="00A36F8D">
        <w:rPr>
          <w:rFonts w:ascii="Calibri" w:hAnsi="Calibri" w:cs="Arial"/>
          <w:bCs/>
        </w:rPr>
        <w:t xml:space="preserve">The post holder handles, diverts and resolves, wherever possible, incoming enquiries </w:t>
      </w:r>
      <w:r w:rsidR="00EA504C">
        <w:rPr>
          <w:rFonts w:ascii="Calibri" w:hAnsi="Calibri" w:cs="Arial"/>
          <w:bCs/>
        </w:rPr>
        <w:t xml:space="preserve">from the public, </w:t>
      </w:r>
      <w:r w:rsidR="00EA504C" w:rsidRPr="007455B7">
        <w:rPr>
          <w:rFonts w:asciiTheme="minorHAnsi" w:hAnsiTheme="minorHAnsi" w:cs="Arial"/>
        </w:rPr>
        <w:t>relevant Council officers and partners</w:t>
      </w:r>
      <w:r w:rsidR="00EA504C" w:rsidRPr="00A36F8D">
        <w:rPr>
          <w:rFonts w:ascii="Calibri" w:hAnsi="Calibri" w:cs="Arial"/>
          <w:bCs/>
        </w:rPr>
        <w:t xml:space="preserve"> through various access channels, including telephone, face</w:t>
      </w:r>
      <w:r w:rsidR="00EA504C">
        <w:rPr>
          <w:rFonts w:ascii="Calibri" w:hAnsi="Calibri" w:cs="Arial"/>
          <w:bCs/>
        </w:rPr>
        <w:t>-</w:t>
      </w:r>
      <w:r w:rsidR="00EA504C" w:rsidRPr="00A36F8D">
        <w:rPr>
          <w:rFonts w:ascii="Calibri" w:hAnsi="Calibri" w:cs="Arial"/>
          <w:bCs/>
        </w:rPr>
        <w:t>to</w:t>
      </w:r>
      <w:r w:rsidR="00EA504C">
        <w:rPr>
          <w:rFonts w:ascii="Calibri" w:hAnsi="Calibri" w:cs="Arial"/>
          <w:bCs/>
        </w:rPr>
        <w:t>-</w:t>
      </w:r>
      <w:r w:rsidR="00EA504C" w:rsidRPr="00A36F8D">
        <w:rPr>
          <w:rFonts w:ascii="Calibri" w:hAnsi="Calibri" w:cs="Arial"/>
          <w:bCs/>
        </w:rPr>
        <w:t>face, web, email</w:t>
      </w:r>
      <w:r w:rsidR="00EA504C">
        <w:rPr>
          <w:rFonts w:ascii="Calibri" w:hAnsi="Calibri" w:cs="Arial"/>
          <w:bCs/>
        </w:rPr>
        <w:t xml:space="preserve"> and </w:t>
      </w:r>
      <w:r w:rsidR="00EA504C" w:rsidRPr="00A36F8D">
        <w:rPr>
          <w:rFonts w:ascii="Calibri" w:hAnsi="Calibri" w:cs="Arial"/>
          <w:bCs/>
        </w:rPr>
        <w:t xml:space="preserve">letter, ensuring that as many enquiries as possible are resolved at first point </w:t>
      </w:r>
      <w:r w:rsidR="00EA504C">
        <w:rPr>
          <w:rFonts w:ascii="Calibri" w:hAnsi="Calibri" w:cs="Arial"/>
          <w:bCs/>
        </w:rPr>
        <w:t xml:space="preserve">of contact </w:t>
      </w:r>
      <w:r w:rsidR="00EA504C" w:rsidRPr="00A36F8D">
        <w:rPr>
          <w:rFonts w:ascii="Calibri" w:hAnsi="Calibri" w:cs="Arial"/>
          <w:bCs/>
        </w:rPr>
        <w:t xml:space="preserve">and ensuring a response within required timescales. </w:t>
      </w:r>
      <w:r w:rsidRPr="007455B7">
        <w:rPr>
          <w:rFonts w:asciiTheme="minorHAnsi" w:hAnsiTheme="minorHAnsi" w:cs="Arial"/>
        </w:rPr>
        <w:t xml:space="preserve">Further key duties include </w:t>
      </w:r>
      <w:r w:rsidR="00EA504C">
        <w:rPr>
          <w:rFonts w:asciiTheme="minorHAnsi" w:hAnsiTheme="minorHAnsi" w:cs="Arial"/>
        </w:rPr>
        <w:t xml:space="preserve">collation of </w:t>
      </w:r>
      <w:r w:rsidRPr="007455B7">
        <w:rPr>
          <w:rFonts w:asciiTheme="minorHAnsi" w:hAnsiTheme="minorHAnsi" w:cs="Arial"/>
        </w:rPr>
        <w:t xml:space="preserve">performance monitoring information, producing data for the Head of Safeguarding Adults/Safeguarding Adults Manager, and general office tasks. </w:t>
      </w:r>
    </w:p>
    <w:p w14:paraId="265E5DC5" w14:textId="77777777" w:rsidR="00693B77" w:rsidRPr="007455B7" w:rsidRDefault="00693B77" w:rsidP="00693B77">
      <w:pPr>
        <w:jc w:val="both"/>
        <w:rPr>
          <w:rFonts w:asciiTheme="minorHAnsi" w:hAnsiTheme="minorHAnsi" w:cs="Arial"/>
        </w:rPr>
      </w:pPr>
    </w:p>
    <w:p w14:paraId="0D4020C4" w14:textId="77777777" w:rsidR="00693B77" w:rsidRPr="007455B7" w:rsidRDefault="00693B77" w:rsidP="00693B77">
      <w:pPr>
        <w:jc w:val="both"/>
        <w:rPr>
          <w:rFonts w:asciiTheme="minorHAnsi" w:hAnsiTheme="minorHAnsi" w:cs="Arial"/>
        </w:rPr>
      </w:pPr>
      <w:r w:rsidRPr="007455B7">
        <w:rPr>
          <w:rFonts w:asciiTheme="minorHAnsi" w:hAnsiTheme="minorHAnsi" w:cs="Arial"/>
          <w:b/>
          <w:bCs/>
        </w:rPr>
        <w:t>Specific Duties and Responsibilities</w:t>
      </w:r>
    </w:p>
    <w:p w14:paraId="7035BCA4" w14:textId="77777777" w:rsidR="00693B77" w:rsidRPr="007455B7" w:rsidRDefault="00693B77" w:rsidP="00693B77">
      <w:pPr>
        <w:jc w:val="both"/>
        <w:rPr>
          <w:rFonts w:asciiTheme="minorHAnsi" w:hAnsiTheme="minorHAnsi" w:cs="Arial"/>
        </w:rPr>
      </w:pPr>
    </w:p>
    <w:p w14:paraId="5892DDAE" w14:textId="23A15E69" w:rsidR="00693B77" w:rsidRPr="007455B7" w:rsidRDefault="00693B77" w:rsidP="00693B7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 xml:space="preserve">To support the </w:t>
      </w:r>
      <w:r>
        <w:rPr>
          <w:rFonts w:asciiTheme="minorHAnsi" w:hAnsiTheme="minorHAnsi" w:cs="Arial"/>
          <w:bCs/>
        </w:rPr>
        <w:t>Safeguarding Adults Team</w:t>
      </w:r>
      <w:r w:rsidRPr="007455B7">
        <w:rPr>
          <w:rFonts w:asciiTheme="minorHAnsi" w:hAnsiTheme="minorHAnsi" w:cs="Arial"/>
          <w:bCs/>
        </w:rPr>
        <w:t>, Safeguarding Adults Coordinators and Safeguarding Adults Senior Administrator in contributing to continuous improvement in service delivery through effective and efficient administrative systems.</w:t>
      </w:r>
    </w:p>
    <w:p w14:paraId="154F5107" w14:textId="77777777" w:rsidR="00693B77" w:rsidRDefault="00693B77" w:rsidP="00693B77">
      <w:pPr>
        <w:pStyle w:val="ListParagraph"/>
        <w:ind w:left="426"/>
        <w:jc w:val="both"/>
        <w:rPr>
          <w:rFonts w:asciiTheme="minorHAnsi" w:hAnsiTheme="minorHAnsi" w:cs="Arial"/>
          <w:bCs/>
        </w:rPr>
      </w:pPr>
    </w:p>
    <w:p w14:paraId="1EE433D7" w14:textId="6E41E172" w:rsidR="00693B77" w:rsidRDefault="00693B77" w:rsidP="00693B7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 xml:space="preserve">To provide comprehensive administrative support to the </w:t>
      </w:r>
      <w:r>
        <w:rPr>
          <w:rFonts w:asciiTheme="minorHAnsi" w:hAnsiTheme="minorHAnsi" w:cs="Arial"/>
          <w:bCs/>
        </w:rPr>
        <w:t>Safeguarding Adults Team</w:t>
      </w:r>
      <w:r w:rsidR="00D40CCB">
        <w:rPr>
          <w:rFonts w:asciiTheme="minorHAnsi" w:hAnsiTheme="minorHAnsi" w:cs="Arial"/>
          <w:bCs/>
        </w:rPr>
        <w:t>, Safeguarding Adults Board</w:t>
      </w:r>
      <w:r w:rsidRPr="007455B7">
        <w:rPr>
          <w:rFonts w:asciiTheme="minorHAnsi" w:hAnsiTheme="minorHAnsi" w:cs="Arial"/>
          <w:bCs/>
        </w:rPr>
        <w:t xml:space="preserve"> and </w:t>
      </w:r>
      <w:r w:rsidR="00D40CCB">
        <w:rPr>
          <w:rFonts w:asciiTheme="minorHAnsi" w:hAnsiTheme="minorHAnsi" w:cs="Arial"/>
          <w:bCs/>
        </w:rPr>
        <w:t>operational teams</w:t>
      </w:r>
      <w:r w:rsidRPr="007455B7">
        <w:rPr>
          <w:rFonts w:asciiTheme="minorHAnsi" w:hAnsiTheme="minorHAnsi" w:cs="Arial"/>
          <w:bCs/>
        </w:rPr>
        <w:t xml:space="preserve"> including minute-taking, word-processing, collation of information</w:t>
      </w:r>
      <w:r w:rsidR="00D40CCB">
        <w:rPr>
          <w:rFonts w:asciiTheme="minorHAnsi" w:hAnsiTheme="minorHAnsi" w:cs="Arial"/>
          <w:bCs/>
        </w:rPr>
        <w:t xml:space="preserve"> and data</w:t>
      </w:r>
      <w:r w:rsidRPr="007455B7">
        <w:rPr>
          <w:rFonts w:asciiTheme="minorHAnsi" w:hAnsiTheme="minorHAnsi" w:cs="Arial"/>
          <w:bCs/>
        </w:rPr>
        <w:t>, message taking/giving, filing, photocopying, and postal services.</w:t>
      </w:r>
    </w:p>
    <w:p w14:paraId="0647076D" w14:textId="77777777" w:rsidR="00D40CCB" w:rsidRPr="002028BA" w:rsidRDefault="00D40CCB" w:rsidP="002028BA">
      <w:pPr>
        <w:pStyle w:val="ListParagraph"/>
        <w:rPr>
          <w:rFonts w:asciiTheme="minorHAnsi" w:hAnsiTheme="minorHAnsi" w:cs="Arial"/>
          <w:bCs/>
        </w:rPr>
      </w:pPr>
    </w:p>
    <w:p w14:paraId="43754E3B" w14:textId="0BB91B2B" w:rsidR="00D40CCB" w:rsidRPr="007455B7" w:rsidRDefault="00D40CCB" w:rsidP="00693B77">
      <w:pPr>
        <w:pStyle w:val="ListParagraph"/>
        <w:numPr>
          <w:ilvl w:val="0"/>
          <w:numId w:val="3"/>
        </w:numPr>
        <w:ind w:left="426" w:hanging="426"/>
        <w:jc w:val="both"/>
        <w:rPr>
          <w:rFonts w:asciiTheme="minorHAnsi" w:hAnsiTheme="minorHAnsi" w:cs="Arial"/>
          <w:bCs/>
        </w:rPr>
      </w:pPr>
      <w:r w:rsidRPr="007C2AD8">
        <w:rPr>
          <w:rFonts w:ascii="Calibri" w:hAnsi="Calibri" w:cs="Arial"/>
        </w:rPr>
        <w:t>To ensure that the services for both Councils are dealt with on an equitable basis to deliver the standards required for each, as agreed annually by the Executives of both Councils</w:t>
      </w:r>
      <w:r>
        <w:rPr>
          <w:rFonts w:ascii="Calibri" w:hAnsi="Calibri" w:cs="Arial"/>
        </w:rPr>
        <w:t>.</w:t>
      </w:r>
    </w:p>
    <w:p w14:paraId="370D8727" w14:textId="77777777" w:rsidR="00693B77" w:rsidRPr="001660CB" w:rsidRDefault="00693B77" w:rsidP="001660CB">
      <w:pPr>
        <w:jc w:val="both"/>
        <w:rPr>
          <w:rFonts w:asciiTheme="minorHAnsi" w:hAnsiTheme="minorHAnsi" w:cs="Arial"/>
          <w:bCs/>
        </w:rPr>
      </w:pPr>
    </w:p>
    <w:p w14:paraId="1237EAA9" w14:textId="29BFF972" w:rsidR="00D40CCB" w:rsidRPr="002028BA" w:rsidRDefault="00693B77" w:rsidP="00C746F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 xml:space="preserve">To support the </w:t>
      </w:r>
      <w:r w:rsidR="00D40CCB">
        <w:rPr>
          <w:rFonts w:asciiTheme="minorHAnsi" w:hAnsiTheme="minorHAnsi" w:cs="Arial"/>
          <w:bCs/>
        </w:rPr>
        <w:t>a</w:t>
      </w:r>
      <w:r w:rsidRPr="007455B7">
        <w:rPr>
          <w:rFonts w:asciiTheme="minorHAnsi" w:hAnsiTheme="minorHAnsi" w:cs="Arial"/>
          <w:bCs/>
        </w:rPr>
        <w:t>dministration of the Safeguarding Adults Board, including taking minutes and distributing them accordingly on agreement of the chair.</w:t>
      </w:r>
    </w:p>
    <w:p w14:paraId="226BF6FE" w14:textId="77777777" w:rsidR="00693B77" w:rsidRDefault="00693B77" w:rsidP="00693B77">
      <w:pPr>
        <w:pStyle w:val="ListParagraph"/>
        <w:ind w:left="426"/>
        <w:jc w:val="both"/>
        <w:rPr>
          <w:rFonts w:asciiTheme="minorHAnsi" w:hAnsiTheme="minorHAnsi" w:cs="Arial"/>
          <w:bCs/>
        </w:rPr>
      </w:pPr>
    </w:p>
    <w:p w14:paraId="22EF35AF" w14:textId="3EB1B56B" w:rsidR="00693B77" w:rsidRPr="007455B7" w:rsidRDefault="00693B77" w:rsidP="00693B7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To develop, implement, maintain and continuously review computerised administrative systems for the Safeguarding Adults Team</w:t>
      </w:r>
      <w:r w:rsidR="00C746F7">
        <w:rPr>
          <w:rFonts w:asciiTheme="minorHAnsi" w:hAnsiTheme="minorHAnsi" w:cs="Arial"/>
          <w:bCs/>
        </w:rPr>
        <w:t>, i</w:t>
      </w:r>
      <w:r w:rsidR="007E7217">
        <w:rPr>
          <w:rFonts w:ascii="Calibri" w:hAnsi="Calibri" w:cs="Arial"/>
        </w:rPr>
        <w:t>n</w:t>
      </w:r>
      <w:r w:rsidR="00C746F7" w:rsidRPr="00EC278A">
        <w:rPr>
          <w:rFonts w:ascii="Calibri" w:hAnsi="Calibri" w:cs="Arial"/>
        </w:rPr>
        <w:t>put data, including collection of statistical information. To ensure the robust administration and management of data, collation, processing of information and statistics and reports and spreadsheets</w:t>
      </w:r>
      <w:r w:rsidRPr="007455B7">
        <w:rPr>
          <w:rFonts w:asciiTheme="minorHAnsi" w:hAnsiTheme="minorHAnsi" w:cs="Arial"/>
          <w:bCs/>
        </w:rPr>
        <w:t>.</w:t>
      </w:r>
    </w:p>
    <w:p w14:paraId="4DEB3205" w14:textId="77777777" w:rsidR="00693B77" w:rsidRDefault="00693B77" w:rsidP="00693B77">
      <w:pPr>
        <w:pStyle w:val="ListParagraph"/>
        <w:ind w:left="426"/>
        <w:jc w:val="both"/>
        <w:rPr>
          <w:rFonts w:asciiTheme="minorHAnsi" w:hAnsiTheme="minorHAnsi" w:cs="Arial"/>
          <w:bCs/>
        </w:rPr>
      </w:pPr>
    </w:p>
    <w:p w14:paraId="52EAD38A" w14:textId="77777777" w:rsidR="00693B77" w:rsidRPr="007455B7" w:rsidRDefault="00693B77" w:rsidP="00693B7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To maintain up-to-date records of membership of the Safeguarding Adults Board and its sub-groups and relevant agencies.</w:t>
      </w:r>
    </w:p>
    <w:p w14:paraId="15C23A4A" w14:textId="77777777" w:rsidR="00693B77" w:rsidRDefault="00693B77" w:rsidP="00693B77">
      <w:pPr>
        <w:pStyle w:val="ListParagraph"/>
        <w:ind w:left="426"/>
        <w:jc w:val="both"/>
        <w:rPr>
          <w:rFonts w:asciiTheme="minorHAnsi" w:hAnsiTheme="minorHAnsi" w:cs="Arial"/>
          <w:bCs/>
        </w:rPr>
      </w:pPr>
    </w:p>
    <w:p w14:paraId="5742E499" w14:textId="2E7BD4BF" w:rsidR="00693B77" w:rsidRPr="007455B7" w:rsidRDefault="00693B77" w:rsidP="00693B7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To provide an advanced word-processing service for the Safeguarding Adults Team</w:t>
      </w:r>
      <w:r w:rsidR="00C746F7">
        <w:rPr>
          <w:rFonts w:asciiTheme="minorHAnsi" w:hAnsiTheme="minorHAnsi" w:cs="Arial"/>
          <w:bCs/>
        </w:rPr>
        <w:t>, Safeguarding Adults Board</w:t>
      </w:r>
      <w:r w:rsidR="00C746F7" w:rsidRPr="007455B7">
        <w:rPr>
          <w:rFonts w:asciiTheme="minorHAnsi" w:hAnsiTheme="minorHAnsi" w:cs="Arial"/>
          <w:bCs/>
        </w:rPr>
        <w:t xml:space="preserve"> and </w:t>
      </w:r>
      <w:r w:rsidR="00C746F7">
        <w:rPr>
          <w:rFonts w:asciiTheme="minorHAnsi" w:hAnsiTheme="minorHAnsi" w:cs="Arial"/>
          <w:bCs/>
        </w:rPr>
        <w:t>operational teams and</w:t>
      </w:r>
      <w:r w:rsidRPr="007455B7">
        <w:rPr>
          <w:rFonts w:asciiTheme="minorHAnsi" w:hAnsiTheme="minorHAnsi" w:cs="Arial"/>
          <w:bCs/>
        </w:rPr>
        <w:t xml:space="preserve"> produce power point presentations.</w:t>
      </w:r>
    </w:p>
    <w:p w14:paraId="3C48B8DE" w14:textId="77777777" w:rsidR="00693B77" w:rsidRDefault="00693B77" w:rsidP="00693B77">
      <w:pPr>
        <w:pStyle w:val="ListParagraph"/>
        <w:ind w:left="426"/>
        <w:jc w:val="both"/>
        <w:rPr>
          <w:rFonts w:asciiTheme="minorHAnsi" w:hAnsiTheme="minorHAnsi" w:cs="Arial"/>
          <w:bCs/>
        </w:rPr>
      </w:pPr>
    </w:p>
    <w:p w14:paraId="4CE8FD15" w14:textId="34EBAD7F" w:rsidR="00693B77" w:rsidRDefault="00593B37" w:rsidP="00693B77">
      <w:pPr>
        <w:pStyle w:val="ListParagraph"/>
        <w:numPr>
          <w:ilvl w:val="0"/>
          <w:numId w:val="3"/>
        </w:numPr>
        <w:ind w:left="426" w:hanging="426"/>
        <w:jc w:val="both"/>
        <w:rPr>
          <w:rFonts w:asciiTheme="minorHAnsi" w:hAnsiTheme="minorHAnsi" w:cs="Arial"/>
          <w:bCs/>
        </w:rPr>
      </w:pPr>
      <w:r>
        <w:rPr>
          <w:rFonts w:ascii="Calibri" w:hAnsi="Calibri" w:cs="Arial"/>
        </w:rPr>
        <w:t xml:space="preserve">To ensure provision of supplies, catering, venue hire and equipment provision for corporate events, and </w:t>
      </w:r>
      <w:r w:rsidR="00693B77" w:rsidRPr="007455B7">
        <w:rPr>
          <w:rFonts w:asciiTheme="minorHAnsi" w:hAnsiTheme="minorHAnsi" w:cs="Arial"/>
          <w:bCs/>
        </w:rPr>
        <w:t>distribute safeguarding adults materials as requested or required.</w:t>
      </w:r>
    </w:p>
    <w:p w14:paraId="3CAD0651" w14:textId="77777777" w:rsidR="00593B37" w:rsidRPr="002028BA" w:rsidRDefault="00593B37" w:rsidP="002028BA">
      <w:pPr>
        <w:pStyle w:val="ListParagraph"/>
        <w:rPr>
          <w:rFonts w:asciiTheme="minorHAnsi" w:hAnsiTheme="minorHAnsi" w:cs="Arial"/>
          <w:bCs/>
        </w:rPr>
      </w:pPr>
    </w:p>
    <w:p w14:paraId="03ADC6B7" w14:textId="6C4744F2" w:rsidR="00593B37" w:rsidRPr="002028BA" w:rsidRDefault="00593B37" w:rsidP="00693B77">
      <w:pPr>
        <w:pStyle w:val="ListParagraph"/>
        <w:numPr>
          <w:ilvl w:val="0"/>
          <w:numId w:val="3"/>
        </w:numPr>
        <w:ind w:left="426" w:hanging="426"/>
        <w:jc w:val="both"/>
        <w:rPr>
          <w:rFonts w:asciiTheme="minorHAnsi" w:hAnsiTheme="minorHAnsi" w:cs="Arial"/>
          <w:bCs/>
        </w:rPr>
      </w:pPr>
      <w:r w:rsidRPr="00617CF6">
        <w:rPr>
          <w:rFonts w:ascii="Calibri" w:hAnsi="Calibri" w:cs="Arial"/>
        </w:rPr>
        <w:t xml:space="preserve">To contribute towards the development of good working relations and collaborative arrangements with </w:t>
      </w:r>
      <w:r>
        <w:rPr>
          <w:rFonts w:ascii="Calibri" w:hAnsi="Calibri" w:cs="Arial"/>
        </w:rPr>
        <w:t xml:space="preserve">partner and other </w:t>
      </w:r>
      <w:r w:rsidRPr="00617CF6">
        <w:rPr>
          <w:rFonts w:ascii="Calibri" w:hAnsi="Calibri" w:cs="Arial"/>
        </w:rPr>
        <w:t>external organisations</w:t>
      </w:r>
      <w:r>
        <w:rPr>
          <w:rFonts w:ascii="Calibri" w:hAnsi="Calibri" w:cs="Arial"/>
        </w:rPr>
        <w:t>.</w:t>
      </w:r>
    </w:p>
    <w:p w14:paraId="2748FEE4" w14:textId="77777777" w:rsidR="00593B37" w:rsidRPr="002028BA" w:rsidRDefault="00593B37" w:rsidP="002028BA">
      <w:pPr>
        <w:pStyle w:val="ListParagraph"/>
        <w:rPr>
          <w:rFonts w:asciiTheme="minorHAnsi" w:hAnsiTheme="minorHAnsi" w:cs="Arial"/>
          <w:bCs/>
        </w:rPr>
      </w:pPr>
    </w:p>
    <w:p w14:paraId="052CEB3C" w14:textId="37A1E731" w:rsidR="00593B37" w:rsidRPr="002028BA" w:rsidRDefault="00593B37" w:rsidP="00693B77">
      <w:pPr>
        <w:pStyle w:val="ListParagraph"/>
        <w:numPr>
          <w:ilvl w:val="0"/>
          <w:numId w:val="3"/>
        </w:numPr>
        <w:ind w:left="426" w:hanging="426"/>
        <w:jc w:val="both"/>
        <w:rPr>
          <w:rFonts w:asciiTheme="minorHAnsi" w:hAnsiTheme="minorHAnsi" w:cs="Arial"/>
          <w:bCs/>
        </w:rPr>
      </w:pPr>
      <w:r>
        <w:rPr>
          <w:rFonts w:ascii="Calibri" w:hAnsi="Calibri" w:cs="Arial"/>
        </w:rPr>
        <w:t>To act as first point of contact for the Safeguarding Adults Team and Safeguarding Adults Board, and respond to incoming communications and enquiries using own initiative and discretion to resolve issues where possible on their behalf.</w:t>
      </w:r>
    </w:p>
    <w:p w14:paraId="7E1480A3" w14:textId="77777777" w:rsidR="00593B37" w:rsidRPr="002028BA" w:rsidRDefault="00593B37" w:rsidP="002028BA">
      <w:pPr>
        <w:pStyle w:val="ListParagraph"/>
        <w:rPr>
          <w:rFonts w:asciiTheme="minorHAnsi" w:hAnsiTheme="minorHAnsi" w:cs="Arial"/>
          <w:bCs/>
        </w:rPr>
      </w:pPr>
    </w:p>
    <w:p w14:paraId="592F13B9" w14:textId="23645FC9" w:rsidR="00593B37" w:rsidRPr="0093320C" w:rsidRDefault="00593B37" w:rsidP="00693B77">
      <w:pPr>
        <w:pStyle w:val="ListParagraph"/>
        <w:numPr>
          <w:ilvl w:val="0"/>
          <w:numId w:val="3"/>
        </w:numPr>
        <w:ind w:left="426" w:hanging="426"/>
        <w:jc w:val="both"/>
        <w:rPr>
          <w:rFonts w:asciiTheme="minorHAnsi" w:hAnsiTheme="minorHAnsi" w:cs="Arial"/>
          <w:bCs/>
        </w:rPr>
      </w:pPr>
      <w:r w:rsidRPr="004E1039">
        <w:rPr>
          <w:rFonts w:asciiTheme="minorHAnsi" w:hAnsiTheme="minorHAnsi"/>
        </w:rPr>
        <w:t xml:space="preserve">To provide comprehensive </w:t>
      </w:r>
      <w:r>
        <w:rPr>
          <w:rFonts w:asciiTheme="minorHAnsi" w:hAnsiTheme="minorHAnsi"/>
        </w:rPr>
        <w:t xml:space="preserve">business </w:t>
      </w:r>
      <w:r w:rsidRPr="004E1039">
        <w:rPr>
          <w:rFonts w:asciiTheme="minorHAnsi" w:hAnsiTheme="minorHAnsi"/>
        </w:rPr>
        <w:t xml:space="preserve">support service to the </w:t>
      </w:r>
      <w:r>
        <w:rPr>
          <w:rFonts w:ascii="Calibri" w:hAnsi="Calibri" w:cs="Arial"/>
        </w:rPr>
        <w:t>Safeguarding Adults Team and Safeguarding Adults Board</w:t>
      </w:r>
      <w:r w:rsidRPr="004E1039">
        <w:rPr>
          <w:rFonts w:asciiTheme="minorHAnsi" w:hAnsiTheme="minorHAnsi"/>
        </w:rPr>
        <w:t>, including managing diaries, correspondence, organising and preparation of paperwork for meetings</w:t>
      </w:r>
      <w:r>
        <w:rPr>
          <w:rFonts w:asciiTheme="minorHAnsi" w:hAnsiTheme="minorHAnsi"/>
        </w:rPr>
        <w:t>,</w:t>
      </w:r>
      <w:r w:rsidRPr="004E1039">
        <w:rPr>
          <w:rFonts w:asciiTheme="minorHAnsi" w:hAnsiTheme="minorHAnsi"/>
        </w:rPr>
        <w:t xml:space="preserve"> preparation of agendas, collating and circulating papers, minuting meetings, travel arrangements and collation of information and data, whilst maintaining the strictest confidentiality</w:t>
      </w:r>
      <w:r>
        <w:rPr>
          <w:rFonts w:asciiTheme="minorHAnsi" w:hAnsiTheme="minorHAnsi"/>
        </w:rPr>
        <w:t>.</w:t>
      </w:r>
    </w:p>
    <w:p w14:paraId="19DCFA09" w14:textId="77777777" w:rsidR="0093320C" w:rsidRPr="002028BA" w:rsidRDefault="0093320C" w:rsidP="002028BA">
      <w:pPr>
        <w:pStyle w:val="ListParagraph"/>
        <w:rPr>
          <w:rFonts w:asciiTheme="minorHAnsi" w:hAnsiTheme="minorHAnsi" w:cs="Arial"/>
          <w:bCs/>
        </w:rPr>
      </w:pPr>
    </w:p>
    <w:p w14:paraId="5CBB55F2" w14:textId="24244803" w:rsidR="0093320C" w:rsidRPr="002028BA" w:rsidRDefault="0093320C" w:rsidP="00693B77">
      <w:pPr>
        <w:pStyle w:val="ListParagraph"/>
        <w:numPr>
          <w:ilvl w:val="0"/>
          <w:numId w:val="3"/>
        </w:numPr>
        <w:ind w:left="426" w:hanging="426"/>
        <w:jc w:val="both"/>
        <w:rPr>
          <w:rFonts w:asciiTheme="minorHAnsi" w:hAnsiTheme="minorHAnsi" w:cs="Arial"/>
          <w:bCs/>
        </w:rPr>
      </w:pPr>
      <w:r w:rsidRPr="004E1039">
        <w:rPr>
          <w:rFonts w:asciiTheme="minorHAnsi" w:hAnsiTheme="minorHAnsi" w:cs="Arial"/>
        </w:rPr>
        <w:t>To liaise with our Council departments, other London boroughs, and external</w:t>
      </w:r>
      <w:r>
        <w:rPr>
          <w:rFonts w:ascii="Calibri" w:hAnsi="Calibri" w:cs="Arial"/>
        </w:rPr>
        <w:t xml:space="preserve"> agencies as required.</w:t>
      </w:r>
    </w:p>
    <w:p w14:paraId="48FD4B20" w14:textId="77777777" w:rsidR="00BB33DF" w:rsidRPr="002028BA" w:rsidRDefault="00BB33DF" w:rsidP="002028BA">
      <w:pPr>
        <w:pStyle w:val="ListParagraph"/>
        <w:rPr>
          <w:rFonts w:asciiTheme="minorHAnsi" w:hAnsiTheme="minorHAnsi" w:cs="Arial"/>
          <w:bCs/>
        </w:rPr>
      </w:pPr>
    </w:p>
    <w:p w14:paraId="1EEB6E90" w14:textId="30E85544" w:rsidR="00BB33DF" w:rsidRPr="007455B7" w:rsidRDefault="00BB33DF" w:rsidP="00693B77">
      <w:pPr>
        <w:pStyle w:val="ListParagraph"/>
        <w:numPr>
          <w:ilvl w:val="0"/>
          <w:numId w:val="3"/>
        </w:numPr>
        <w:ind w:left="426" w:hanging="426"/>
        <w:jc w:val="both"/>
        <w:rPr>
          <w:rFonts w:asciiTheme="minorHAnsi" w:hAnsiTheme="minorHAnsi" w:cs="Arial"/>
          <w:bCs/>
        </w:rPr>
      </w:pPr>
      <w:r w:rsidRPr="00EC278A">
        <w:rPr>
          <w:rFonts w:ascii="Calibri" w:hAnsi="Calibri" w:cs="Arial"/>
        </w:rPr>
        <w:t>Setting up new starter</w:t>
      </w:r>
      <w:r w:rsidR="00D6383F">
        <w:rPr>
          <w:rFonts w:ascii="Calibri" w:hAnsi="Calibri" w:cs="Arial"/>
        </w:rPr>
        <w:t>s</w:t>
      </w:r>
      <w:r w:rsidRPr="00EC278A">
        <w:rPr>
          <w:rFonts w:ascii="Calibri" w:hAnsi="Calibri" w:cs="Arial"/>
        </w:rPr>
        <w:t xml:space="preserve"> on </w:t>
      </w:r>
      <w:r w:rsidR="00D6383F">
        <w:rPr>
          <w:rFonts w:ascii="Calibri" w:hAnsi="Calibri" w:cs="Arial"/>
        </w:rPr>
        <w:t xml:space="preserve">with </w:t>
      </w:r>
      <w:r w:rsidRPr="00EC278A">
        <w:rPr>
          <w:rFonts w:ascii="Calibri" w:hAnsi="Calibri" w:cs="Arial"/>
        </w:rPr>
        <w:t>Wandsworth I.T. Account and equipment, such as telephone</w:t>
      </w:r>
      <w:r w:rsidR="00D6383F">
        <w:rPr>
          <w:rFonts w:ascii="Calibri" w:hAnsi="Calibri" w:cs="Arial"/>
        </w:rPr>
        <w:t xml:space="preserve"> extensions</w:t>
      </w:r>
      <w:r w:rsidRPr="00EC278A">
        <w:rPr>
          <w:rFonts w:ascii="Calibri" w:hAnsi="Calibri" w:cs="Arial"/>
        </w:rPr>
        <w:t xml:space="preserve">; </w:t>
      </w:r>
      <w:r w:rsidR="00D6383F">
        <w:rPr>
          <w:rFonts w:ascii="Calibri" w:hAnsi="Calibri" w:cs="Arial"/>
        </w:rPr>
        <w:t>mobile telephones</w:t>
      </w:r>
      <w:r w:rsidR="0046627D">
        <w:rPr>
          <w:rFonts w:ascii="Calibri" w:hAnsi="Calibri" w:cs="Arial"/>
        </w:rPr>
        <w:t xml:space="preserve">, </w:t>
      </w:r>
      <w:r w:rsidRPr="00EC278A">
        <w:rPr>
          <w:rFonts w:ascii="Calibri" w:hAnsi="Calibri" w:cs="Arial"/>
        </w:rPr>
        <w:t>laptops and remote working capability. Assisting Team Manager with Induction of new team members</w:t>
      </w:r>
      <w:r w:rsidR="001660CB">
        <w:rPr>
          <w:rFonts w:ascii="Calibri" w:hAnsi="Calibri" w:cs="Arial"/>
        </w:rPr>
        <w:t>.</w:t>
      </w:r>
    </w:p>
    <w:p w14:paraId="7E8E45E2" w14:textId="77777777" w:rsidR="00693B77" w:rsidRPr="001660CB" w:rsidRDefault="00693B77" w:rsidP="001660CB">
      <w:pPr>
        <w:jc w:val="both"/>
        <w:rPr>
          <w:rFonts w:asciiTheme="minorHAnsi" w:hAnsiTheme="minorHAnsi" w:cs="Arial"/>
          <w:bCs/>
        </w:rPr>
      </w:pPr>
    </w:p>
    <w:p w14:paraId="331BDE39" w14:textId="77777777" w:rsidR="00693B77" w:rsidRPr="007455B7" w:rsidRDefault="00693B77" w:rsidP="00693B77">
      <w:pPr>
        <w:pStyle w:val="ListParagraph"/>
        <w:numPr>
          <w:ilvl w:val="0"/>
          <w:numId w:val="3"/>
        </w:numPr>
        <w:ind w:left="426" w:hanging="426"/>
        <w:jc w:val="both"/>
        <w:rPr>
          <w:rFonts w:asciiTheme="minorHAnsi" w:hAnsiTheme="minorHAnsi" w:cs="Arial"/>
          <w:bCs/>
        </w:rPr>
      </w:pPr>
      <w:r w:rsidRPr="007455B7">
        <w:rPr>
          <w:rFonts w:asciiTheme="minorHAnsi" w:hAnsiTheme="minorHAnsi" w:cs="Arial"/>
          <w:bCs/>
        </w:rPr>
        <w:t>To perform any other duties which are consistent with the role arising from legislation, policy or organisational change.</w:t>
      </w:r>
    </w:p>
    <w:p w14:paraId="4F28F292" w14:textId="77777777" w:rsidR="00693B77" w:rsidRPr="007455B7" w:rsidRDefault="00693B77" w:rsidP="00693B77">
      <w:pPr>
        <w:jc w:val="both"/>
        <w:rPr>
          <w:rFonts w:asciiTheme="minorHAnsi" w:hAnsiTheme="minorHAnsi" w:cs="Arial"/>
          <w:bCs/>
        </w:rPr>
      </w:pPr>
    </w:p>
    <w:p w14:paraId="70EE97EA" w14:textId="77777777" w:rsidR="00693B77" w:rsidRDefault="00693B77" w:rsidP="00693B77">
      <w:pPr>
        <w:rPr>
          <w:rFonts w:ascii="Calibri" w:hAnsi="Calibri" w:cs="Arial"/>
          <w:b/>
          <w:bCs/>
        </w:rPr>
      </w:pPr>
      <w:r w:rsidRPr="005B3EBF">
        <w:rPr>
          <w:rFonts w:ascii="Calibri" w:hAnsi="Calibri" w:cs="Arial"/>
          <w:b/>
          <w:bCs/>
        </w:rPr>
        <w:t>Generic Duties and Responsibilities</w:t>
      </w:r>
    </w:p>
    <w:p w14:paraId="0C46D3C9" w14:textId="77777777" w:rsidR="00693B77" w:rsidRPr="005B3EBF" w:rsidRDefault="00693B77" w:rsidP="00693B77">
      <w:pPr>
        <w:ind w:left="360"/>
        <w:rPr>
          <w:rFonts w:ascii="Calibri" w:hAnsi="Calibri" w:cs="Arial"/>
        </w:rPr>
      </w:pPr>
    </w:p>
    <w:p w14:paraId="14378F87" w14:textId="77777777" w:rsidR="00693B77" w:rsidRPr="00C22178" w:rsidRDefault="00693B77" w:rsidP="00693B77">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3289E8CA" w14:textId="77777777" w:rsidR="00693B77" w:rsidRDefault="00693B77" w:rsidP="00693B77">
      <w:pPr>
        <w:ind w:left="360"/>
        <w:rPr>
          <w:rFonts w:ascii="Calibri" w:hAnsi="Calibri" w:cs="Arial"/>
        </w:rPr>
      </w:pPr>
    </w:p>
    <w:p w14:paraId="6FB45071" w14:textId="77777777" w:rsidR="00693B77" w:rsidRDefault="00693B77" w:rsidP="00693B77">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737EEEB1" w14:textId="77777777" w:rsidR="00693B77" w:rsidRPr="00591F9B" w:rsidRDefault="00693B77" w:rsidP="00693B77">
      <w:pPr>
        <w:ind w:left="360"/>
        <w:rPr>
          <w:rFonts w:ascii="Calibri" w:hAnsi="Calibri" w:cs="Arial"/>
        </w:rPr>
      </w:pPr>
    </w:p>
    <w:p w14:paraId="6797EF04" w14:textId="77777777" w:rsidR="00693B77" w:rsidRPr="00CB0D3C" w:rsidRDefault="00693B77" w:rsidP="00693B77">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AB949E3" w14:textId="77777777" w:rsidR="00693B77" w:rsidRPr="005B3EBF" w:rsidRDefault="00693B77" w:rsidP="00693B77">
      <w:pPr>
        <w:rPr>
          <w:rFonts w:ascii="Calibri" w:hAnsi="Calibri" w:cs="Arial"/>
        </w:rPr>
      </w:pPr>
    </w:p>
    <w:p w14:paraId="415476B6" w14:textId="77777777" w:rsidR="00693B77" w:rsidRDefault="00693B77" w:rsidP="00693B77">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05AF783" w14:textId="77777777" w:rsidR="00693B77" w:rsidRDefault="00693B77" w:rsidP="00693B77">
      <w:pPr>
        <w:ind w:left="360"/>
        <w:rPr>
          <w:rFonts w:ascii="Calibri" w:hAnsi="Calibri" w:cs="Arial"/>
        </w:rPr>
      </w:pPr>
    </w:p>
    <w:p w14:paraId="1CD63CCD" w14:textId="77777777" w:rsidR="00693B77" w:rsidRPr="005B3EBF" w:rsidRDefault="00693B77" w:rsidP="00693B77">
      <w:pPr>
        <w:numPr>
          <w:ilvl w:val="0"/>
          <w:numId w:val="1"/>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61E740A3" w14:textId="77777777" w:rsidR="00693B77" w:rsidRPr="005B3EBF" w:rsidRDefault="00693B77" w:rsidP="00693B77">
      <w:pPr>
        <w:shd w:val="clear" w:color="auto" w:fill="FFFFFF"/>
        <w:rPr>
          <w:rFonts w:ascii="Calibri" w:hAnsi="Calibri" w:cs="Arial"/>
          <w:color w:val="000000"/>
        </w:rPr>
      </w:pPr>
    </w:p>
    <w:p w14:paraId="7FA7A7F2" w14:textId="77777777" w:rsidR="00693B77" w:rsidRPr="005B3EBF" w:rsidRDefault="00693B77" w:rsidP="00693B77">
      <w:pPr>
        <w:numPr>
          <w:ilvl w:val="0"/>
          <w:numId w:val="1"/>
        </w:numPr>
        <w:shd w:val="clear" w:color="auto" w:fill="FFFFFF"/>
        <w:ind w:left="360"/>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DE2DCFB" w14:textId="77777777" w:rsidR="00693B77" w:rsidRDefault="00693B77" w:rsidP="00693B77">
      <w:pPr>
        <w:pStyle w:val="NormalWeb"/>
        <w:spacing w:before="0" w:beforeAutospacing="0" w:after="0" w:afterAutospacing="0"/>
        <w:jc w:val="both"/>
        <w:rPr>
          <w:rFonts w:asciiTheme="minorHAnsi" w:hAnsiTheme="minorHAnsi"/>
          <w:b/>
        </w:rPr>
      </w:pPr>
    </w:p>
    <w:p w14:paraId="634482F1" w14:textId="77777777" w:rsidR="00693B77" w:rsidRDefault="00693B77" w:rsidP="00693B77">
      <w:pPr>
        <w:pStyle w:val="NormalWeb"/>
        <w:spacing w:before="0" w:beforeAutospacing="0" w:after="0" w:afterAutospacing="0"/>
        <w:jc w:val="both"/>
        <w:rPr>
          <w:rFonts w:asciiTheme="minorHAnsi" w:hAnsiTheme="minorHAnsi"/>
          <w:b/>
        </w:rPr>
      </w:pPr>
      <w:r w:rsidRPr="007455B7">
        <w:rPr>
          <w:rFonts w:asciiTheme="minorHAnsi" w:hAnsiTheme="minorHAnsi"/>
          <w:b/>
        </w:rPr>
        <w:t>Additional Information</w:t>
      </w:r>
    </w:p>
    <w:p w14:paraId="566037C2" w14:textId="77777777" w:rsidR="00693B77" w:rsidRPr="007455B7" w:rsidRDefault="00693B77" w:rsidP="00693B77">
      <w:pPr>
        <w:pStyle w:val="NormalWeb"/>
        <w:spacing w:before="0" w:beforeAutospacing="0" w:after="0" w:afterAutospacing="0"/>
        <w:jc w:val="both"/>
        <w:rPr>
          <w:rFonts w:asciiTheme="minorHAnsi" w:hAnsiTheme="minorHAnsi"/>
          <w:b/>
        </w:rPr>
      </w:pPr>
    </w:p>
    <w:p w14:paraId="4447F002" w14:textId="77777777" w:rsidR="00693B77" w:rsidRPr="002B7DA5" w:rsidRDefault="00693B77" w:rsidP="00693B77">
      <w:pPr>
        <w:pStyle w:val="ListParagraph"/>
        <w:numPr>
          <w:ilvl w:val="0"/>
          <w:numId w:val="4"/>
        </w:numPr>
        <w:jc w:val="both"/>
        <w:rPr>
          <w:rFonts w:asciiTheme="minorHAnsi" w:hAnsiTheme="minorHAnsi"/>
        </w:rPr>
      </w:pPr>
      <w:r w:rsidRPr="002B7DA5">
        <w:rPr>
          <w:rFonts w:asciiTheme="minorHAnsi" w:hAnsiTheme="minorHAnsi"/>
        </w:rPr>
        <w:t xml:space="preserve">The </w:t>
      </w:r>
      <w:r w:rsidRPr="002B7DA5">
        <w:rPr>
          <w:rFonts w:asciiTheme="minorHAnsi" w:hAnsiTheme="minorHAnsi" w:cs="Arial"/>
          <w:bCs/>
        </w:rPr>
        <w:t>post</w:t>
      </w:r>
      <w:r w:rsidRPr="002B7DA5">
        <w:rPr>
          <w:rFonts w:asciiTheme="minorHAnsi" w:hAnsiTheme="minorHAnsi"/>
        </w:rPr>
        <w:t xml:space="preserve"> involves travel across the boroughs of Richmond and Wandsworth, may require the flexibility to work outside usual hours when necessary to fulfil the role.</w:t>
      </w:r>
    </w:p>
    <w:p w14:paraId="16CF5119" w14:textId="77777777" w:rsidR="00693B77" w:rsidRDefault="00693B77" w:rsidP="00693B77">
      <w:pPr>
        <w:pStyle w:val="ListParagraph"/>
        <w:ind w:left="426"/>
        <w:jc w:val="both"/>
        <w:rPr>
          <w:rFonts w:asciiTheme="minorHAnsi" w:hAnsiTheme="minorHAnsi"/>
        </w:rPr>
      </w:pPr>
    </w:p>
    <w:p w14:paraId="2A66F3CA" w14:textId="77777777" w:rsidR="00693B77" w:rsidRPr="002B7DA5" w:rsidRDefault="00693B77" w:rsidP="00693B77">
      <w:pPr>
        <w:pStyle w:val="ListParagraph"/>
        <w:numPr>
          <w:ilvl w:val="0"/>
          <w:numId w:val="4"/>
        </w:numPr>
        <w:jc w:val="both"/>
        <w:rPr>
          <w:rFonts w:asciiTheme="minorHAnsi" w:hAnsiTheme="minorHAnsi"/>
        </w:rPr>
      </w:pPr>
      <w:r w:rsidRPr="002B7DA5">
        <w:rPr>
          <w:rFonts w:asciiTheme="minorHAnsi" w:hAnsiTheme="minorHAnsi"/>
        </w:rPr>
        <w:lastRenderedPageBreak/>
        <w:t>The issues discussed at Safeguarding meetings may be distressing and will require a calm, level-headed and compassionate approach from the post holder.</w:t>
      </w:r>
    </w:p>
    <w:p w14:paraId="4AA35FB4" w14:textId="77777777" w:rsidR="00693B77" w:rsidRPr="007455B7" w:rsidRDefault="00693B77" w:rsidP="00693B77">
      <w:pPr>
        <w:pStyle w:val="ListParagraph"/>
        <w:ind w:left="426"/>
        <w:jc w:val="both"/>
        <w:rPr>
          <w:rFonts w:asciiTheme="minorHAnsi" w:hAnsiTheme="minorHAnsi"/>
        </w:rPr>
      </w:pPr>
    </w:p>
    <w:p w14:paraId="789B55A1" w14:textId="77777777" w:rsidR="00693B77" w:rsidRDefault="00693B77" w:rsidP="00693B77">
      <w:pPr>
        <w:rPr>
          <w:rFonts w:asciiTheme="minorHAnsi" w:hAnsiTheme="minorHAnsi" w:cs="Arial"/>
          <w:b/>
        </w:rPr>
      </w:pPr>
      <w:r>
        <w:rPr>
          <w:rFonts w:asciiTheme="minorHAnsi" w:hAnsiTheme="minorHAnsi" w:cs="Arial"/>
          <w:b/>
        </w:rPr>
        <w:br w:type="page"/>
      </w:r>
    </w:p>
    <w:p w14:paraId="7A30E823" w14:textId="77777777" w:rsidR="00693B77" w:rsidRDefault="00693B77" w:rsidP="00693B77">
      <w:pPr>
        <w:jc w:val="both"/>
        <w:rPr>
          <w:rFonts w:asciiTheme="minorHAnsi" w:hAnsiTheme="minorHAnsi" w:cs="Arial"/>
          <w:b/>
        </w:rPr>
      </w:pPr>
    </w:p>
    <w:p w14:paraId="41468139" w14:textId="77777777" w:rsidR="00693B77" w:rsidRPr="007455B7" w:rsidRDefault="00693B77" w:rsidP="00693B77">
      <w:pPr>
        <w:jc w:val="both"/>
        <w:rPr>
          <w:rFonts w:asciiTheme="minorHAnsi" w:hAnsiTheme="minorHAnsi" w:cs="Arial"/>
          <w:b/>
        </w:rPr>
      </w:pPr>
      <w:r w:rsidRPr="007455B7">
        <w:rPr>
          <w:rFonts w:asciiTheme="minorHAnsi" w:hAnsiTheme="minorHAnsi" w:cs="Arial"/>
          <w:b/>
        </w:rPr>
        <w:t>Current team structure</w:t>
      </w:r>
    </w:p>
    <w:p w14:paraId="48D840F2" w14:textId="77777777" w:rsidR="00693B77" w:rsidRPr="007455B7" w:rsidRDefault="00693B77" w:rsidP="00693B77">
      <w:pPr>
        <w:shd w:val="clear" w:color="auto" w:fill="FFFFFF"/>
        <w:jc w:val="both"/>
        <w:rPr>
          <w:rFonts w:asciiTheme="minorHAnsi" w:hAnsiTheme="minorHAnsi" w:cs="Arial"/>
          <w:color w:val="000000"/>
        </w:rPr>
      </w:pPr>
    </w:p>
    <w:p w14:paraId="2B406A91" w14:textId="77777777" w:rsidR="00693B77" w:rsidRPr="007455B7" w:rsidRDefault="00693B77" w:rsidP="00693B77">
      <w:pPr>
        <w:shd w:val="clear" w:color="auto" w:fill="FFFFFF"/>
        <w:jc w:val="both"/>
        <w:rPr>
          <w:rFonts w:asciiTheme="minorHAnsi" w:hAnsiTheme="minorHAnsi" w:cs="Arial"/>
          <w:color w:val="000000"/>
        </w:rPr>
      </w:pPr>
    </w:p>
    <w:p w14:paraId="614510AB" w14:textId="77777777" w:rsidR="00693B77" w:rsidRPr="007455B7" w:rsidRDefault="00693B77" w:rsidP="00693B77">
      <w:pPr>
        <w:shd w:val="clear" w:color="auto" w:fill="FFFFFF"/>
        <w:jc w:val="both"/>
        <w:rPr>
          <w:rFonts w:asciiTheme="minorHAnsi" w:hAnsiTheme="minorHAnsi" w:cs="Arial"/>
          <w:color w:val="000000"/>
        </w:rPr>
      </w:pPr>
      <w:r>
        <w:rPr>
          <w:noProof/>
        </w:rPr>
        <w:drawing>
          <wp:inline distT="0" distB="0" distL="0" distR="0" wp14:anchorId="70F5F84B" wp14:editId="36B6EA63">
            <wp:extent cx="5724525" cy="3548380"/>
            <wp:effectExtent l="76200" t="0" r="857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19D61B7" w14:textId="77777777" w:rsidR="00693B77" w:rsidRPr="007455B7" w:rsidRDefault="00693B77" w:rsidP="00693B77">
      <w:pPr>
        <w:autoSpaceDE w:val="0"/>
        <w:autoSpaceDN w:val="0"/>
        <w:adjustRightInd w:val="0"/>
        <w:jc w:val="both"/>
        <w:rPr>
          <w:rFonts w:asciiTheme="minorHAnsi" w:hAnsiTheme="minorHAnsi" w:cs="Arial"/>
          <w:b/>
          <w:bCs/>
          <w:color w:val="000000"/>
        </w:rPr>
      </w:pPr>
      <w:r w:rsidRPr="007455B7">
        <w:rPr>
          <w:rFonts w:asciiTheme="minorHAnsi" w:hAnsiTheme="minorHAnsi" w:cs="Arial"/>
          <w:b/>
          <w:bCs/>
          <w:color w:val="000000"/>
        </w:rPr>
        <w:br w:type="page"/>
      </w:r>
    </w:p>
    <w:p w14:paraId="7DBA6B0A" w14:textId="77777777" w:rsidR="00693B77" w:rsidRDefault="00693B77" w:rsidP="00693B7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73A95C5C" w14:textId="77777777" w:rsidR="00693B77" w:rsidRPr="007455B7" w:rsidRDefault="00693B77" w:rsidP="00693B77">
      <w:pPr>
        <w:shd w:val="clear" w:color="auto" w:fill="FFFFFF"/>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93B77" w:rsidRPr="007455B7" w14:paraId="1B59C33B" w14:textId="77777777" w:rsidTr="00EF1A5C">
        <w:trPr>
          <w:trHeight w:val="544"/>
        </w:trPr>
        <w:tc>
          <w:tcPr>
            <w:tcW w:w="4261" w:type="dxa"/>
            <w:shd w:val="clear" w:color="auto" w:fill="D9D9D9"/>
          </w:tcPr>
          <w:p w14:paraId="43492DD5"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 xml:space="preserve">Job Title: </w:t>
            </w:r>
          </w:p>
          <w:p w14:paraId="69701A52" w14:textId="501638CF" w:rsidR="00693B77" w:rsidRPr="002B7DA5" w:rsidRDefault="00693B77" w:rsidP="00EF1A5C">
            <w:pPr>
              <w:rPr>
                <w:rFonts w:ascii="Calibri" w:hAnsi="Calibri"/>
              </w:rPr>
            </w:pPr>
            <w:r w:rsidRPr="002B7DA5">
              <w:rPr>
                <w:rFonts w:ascii="Calibri" w:hAnsi="Calibri"/>
              </w:rPr>
              <w:t>Safeguarding Admin</w:t>
            </w:r>
            <w:r w:rsidR="002A46A2">
              <w:rPr>
                <w:rFonts w:ascii="Calibri" w:hAnsi="Calibri"/>
              </w:rPr>
              <w:t>istrator</w:t>
            </w:r>
          </w:p>
          <w:p w14:paraId="0CAEA2BE" w14:textId="77777777" w:rsidR="00693B77" w:rsidRPr="007455B7" w:rsidRDefault="00693B77" w:rsidP="00EF1A5C">
            <w:pPr>
              <w:autoSpaceDE w:val="0"/>
              <w:autoSpaceDN w:val="0"/>
              <w:adjustRightInd w:val="0"/>
              <w:spacing w:before="60" w:after="60"/>
              <w:rPr>
                <w:rFonts w:asciiTheme="minorHAnsi" w:hAnsiTheme="minorHAnsi" w:cs="Calibri"/>
              </w:rPr>
            </w:pPr>
          </w:p>
        </w:tc>
        <w:tc>
          <w:tcPr>
            <w:tcW w:w="4494" w:type="dxa"/>
            <w:shd w:val="clear" w:color="auto" w:fill="D9D9D9"/>
          </w:tcPr>
          <w:p w14:paraId="22A61C88" w14:textId="7F8E4DBD" w:rsidR="00693B77" w:rsidRPr="007455B7" w:rsidRDefault="00693B77" w:rsidP="00EF1A5C">
            <w:pPr>
              <w:autoSpaceDE w:val="0"/>
              <w:autoSpaceDN w:val="0"/>
              <w:adjustRightInd w:val="0"/>
              <w:spacing w:before="60" w:after="60"/>
              <w:rPr>
                <w:rFonts w:asciiTheme="minorHAnsi" w:hAnsiTheme="minorHAnsi" w:cs="Calibri"/>
                <w:bCs/>
              </w:rPr>
            </w:pPr>
            <w:r w:rsidRPr="007455B7">
              <w:rPr>
                <w:rFonts w:asciiTheme="minorHAnsi" w:hAnsiTheme="minorHAnsi" w:cs="Calibri"/>
                <w:b/>
                <w:bCs/>
              </w:rPr>
              <w:t>Grade</w:t>
            </w:r>
            <w:r w:rsidRPr="007455B7">
              <w:rPr>
                <w:rFonts w:asciiTheme="minorHAnsi" w:hAnsiTheme="minorHAnsi" w:cs="Calibri"/>
                <w:bCs/>
              </w:rPr>
              <w:t xml:space="preserve">: </w:t>
            </w:r>
            <w:r>
              <w:rPr>
                <w:rFonts w:asciiTheme="minorHAnsi" w:hAnsiTheme="minorHAnsi" w:cs="Calibri"/>
                <w:bCs/>
              </w:rPr>
              <w:t xml:space="preserve">Scale </w:t>
            </w:r>
            <w:r w:rsidR="002A46A2">
              <w:rPr>
                <w:rFonts w:asciiTheme="minorHAnsi" w:hAnsiTheme="minorHAnsi" w:cs="Calibri"/>
                <w:bCs/>
              </w:rPr>
              <w:t>6</w:t>
            </w:r>
          </w:p>
          <w:p w14:paraId="59A14826" w14:textId="77777777" w:rsidR="00693B77" w:rsidRPr="007455B7" w:rsidRDefault="00693B77" w:rsidP="00EF1A5C">
            <w:pPr>
              <w:autoSpaceDE w:val="0"/>
              <w:autoSpaceDN w:val="0"/>
              <w:adjustRightInd w:val="0"/>
              <w:spacing w:before="60" w:after="60"/>
              <w:rPr>
                <w:rFonts w:asciiTheme="minorHAnsi" w:hAnsiTheme="minorHAnsi" w:cs="Calibri"/>
              </w:rPr>
            </w:pPr>
          </w:p>
        </w:tc>
      </w:tr>
      <w:tr w:rsidR="00693B77" w:rsidRPr="007455B7" w14:paraId="6190CD5F" w14:textId="77777777" w:rsidTr="00EF1A5C">
        <w:trPr>
          <w:trHeight w:val="493"/>
        </w:trPr>
        <w:tc>
          <w:tcPr>
            <w:tcW w:w="4261" w:type="dxa"/>
            <w:shd w:val="clear" w:color="auto" w:fill="D9D9D9"/>
          </w:tcPr>
          <w:p w14:paraId="5DA377B6"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 xml:space="preserve">Section: </w:t>
            </w:r>
          </w:p>
          <w:p w14:paraId="633473AE" w14:textId="77777777" w:rsidR="00693B77" w:rsidRPr="007455B7" w:rsidRDefault="00693B77" w:rsidP="00EF1A5C">
            <w:pPr>
              <w:autoSpaceDE w:val="0"/>
              <w:autoSpaceDN w:val="0"/>
              <w:adjustRightInd w:val="0"/>
              <w:spacing w:before="60" w:after="60"/>
              <w:rPr>
                <w:rFonts w:asciiTheme="minorHAnsi" w:hAnsiTheme="minorHAnsi" w:cs="Calibri"/>
                <w:bCs/>
              </w:rPr>
            </w:pPr>
            <w:r w:rsidRPr="007455B7">
              <w:rPr>
                <w:rFonts w:asciiTheme="minorHAnsi" w:hAnsiTheme="minorHAnsi" w:cs="Calibri"/>
                <w:bCs/>
              </w:rPr>
              <w:t>Prevention, Early Intervention and Professional Standards</w:t>
            </w:r>
          </w:p>
        </w:tc>
        <w:tc>
          <w:tcPr>
            <w:tcW w:w="4494" w:type="dxa"/>
            <w:shd w:val="clear" w:color="auto" w:fill="D9D9D9"/>
          </w:tcPr>
          <w:p w14:paraId="6E46CFFF" w14:textId="77777777" w:rsidR="00693B77" w:rsidRPr="007455B7" w:rsidRDefault="00693B77" w:rsidP="00EF1A5C">
            <w:pPr>
              <w:autoSpaceDE w:val="0"/>
              <w:autoSpaceDN w:val="0"/>
              <w:adjustRightInd w:val="0"/>
              <w:spacing w:before="60" w:after="60"/>
              <w:rPr>
                <w:rFonts w:asciiTheme="minorHAnsi" w:hAnsiTheme="minorHAnsi" w:cs="Calibri"/>
                <w:bCs/>
              </w:rPr>
            </w:pPr>
            <w:r>
              <w:rPr>
                <w:rFonts w:asciiTheme="minorHAnsi" w:hAnsiTheme="minorHAnsi" w:cs="Calibri"/>
                <w:b/>
                <w:bCs/>
              </w:rPr>
              <w:t>Directorate</w:t>
            </w:r>
            <w:r w:rsidRPr="007455B7">
              <w:rPr>
                <w:rFonts w:asciiTheme="minorHAnsi" w:hAnsiTheme="minorHAnsi" w:cs="Calibri"/>
                <w:b/>
                <w:bCs/>
              </w:rPr>
              <w:t>:</w:t>
            </w:r>
            <w:r w:rsidRPr="007455B7">
              <w:rPr>
                <w:rFonts w:asciiTheme="minorHAnsi" w:hAnsiTheme="minorHAnsi" w:cs="Calibri"/>
                <w:bCs/>
              </w:rPr>
              <w:t xml:space="preserve"> </w:t>
            </w:r>
          </w:p>
          <w:p w14:paraId="2DA65828" w14:textId="77777777" w:rsidR="00693B77" w:rsidRPr="007455B7" w:rsidRDefault="00693B77" w:rsidP="00EF1A5C">
            <w:pPr>
              <w:autoSpaceDE w:val="0"/>
              <w:autoSpaceDN w:val="0"/>
              <w:adjustRightInd w:val="0"/>
              <w:spacing w:before="60" w:after="60"/>
              <w:rPr>
                <w:rFonts w:asciiTheme="minorHAnsi" w:hAnsiTheme="minorHAnsi" w:cs="Calibri"/>
                <w:bCs/>
              </w:rPr>
            </w:pPr>
            <w:r>
              <w:rPr>
                <w:rFonts w:asciiTheme="minorHAnsi" w:hAnsiTheme="minorHAnsi" w:cs="Calibri"/>
                <w:bCs/>
              </w:rPr>
              <w:t>Education and Social Services</w:t>
            </w:r>
          </w:p>
        </w:tc>
      </w:tr>
      <w:tr w:rsidR="00693B77" w:rsidRPr="007455B7" w14:paraId="790A2CB1" w14:textId="77777777" w:rsidTr="00EF1A5C">
        <w:trPr>
          <w:trHeight w:val="543"/>
        </w:trPr>
        <w:tc>
          <w:tcPr>
            <w:tcW w:w="4261" w:type="dxa"/>
            <w:shd w:val="clear" w:color="auto" w:fill="D9D9D9"/>
          </w:tcPr>
          <w:p w14:paraId="0B23A35C"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Responsible to</w:t>
            </w:r>
            <w:r>
              <w:rPr>
                <w:rFonts w:asciiTheme="minorHAnsi" w:hAnsiTheme="minorHAnsi" w:cs="Calibri"/>
                <w:b/>
                <w:bCs/>
              </w:rPr>
              <w:t xml:space="preserve"> following manager</w:t>
            </w:r>
            <w:r w:rsidRPr="007455B7">
              <w:rPr>
                <w:rFonts w:asciiTheme="minorHAnsi" w:hAnsiTheme="minorHAnsi" w:cs="Calibri"/>
                <w:b/>
                <w:bCs/>
              </w:rPr>
              <w:t>:</w:t>
            </w:r>
          </w:p>
          <w:p w14:paraId="713EBED6" w14:textId="77777777" w:rsidR="00693B77" w:rsidRPr="007455B7" w:rsidRDefault="00693B77" w:rsidP="00EF1A5C">
            <w:pPr>
              <w:autoSpaceDE w:val="0"/>
              <w:autoSpaceDN w:val="0"/>
              <w:adjustRightInd w:val="0"/>
              <w:spacing w:before="60" w:after="60"/>
              <w:rPr>
                <w:rFonts w:asciiTheme="minorHAnsi" w:hAnsiTheme="minorHAnsi" w:cs="Calibri"/>
                <w:bCs/>
              </w:rPr>
            </w:pPr>
            <w:r w:rsidRPr="007455B7">
              <w:rPr>
                <w:rFonts w:asciiTheme="minorHAnsi" w:hAnsiTheme="minorHAnsi" w:cs="Calibri"/>
                <w:bCs/>
              </w:rPr>
              <w:t>Head of Safeguarding Adults/ Safeguarding Adults Manager</w:t>
            </w:r>
          </w:p>
        </w:tc>
        <w:tc>
          <w:tcPr>
            <w:tcW w:w="4494" w:type="dxa"/>
            <w:shd w:val="clear" w:color="auto" w:fill="D9D9D9"/>
          </w:tcPr>
          <w:p w14:paraId="0F2BFD59" w14:textId="77777777" w:rsidR="00693B77" w:rsidRPr="007455B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Responsible for</w:t>
            </w:r>
            <w:r>
              <w:rPr>
                <w:rFonts w:asciiTheme="minorHAnsi" w:hAnsiTheme="minorHAnsi" w:cs="Calibri"/>
                <w:b/>
                <w:bCs/>
              </w:rPr>
              <w:t xml:space="preserve"> following staff</w:t>
            </w:r>
            <w:r w:rsidRPr="007455B7">
              <w:rPr>
                <w:rFonts w:asciiTheme="minorHAnsi" w:hAnsiTheme="minorHAnsi" w:cs="Calibri"/>
                <w:b/>
                <w:bCs/>
              </w:rPr>
              <w:t>:</w:t>
            </w:r>
          </w:p>
          <w:p w14:paraId="25A2FE80" w14:textId="77777777" w:rsidR="00693B77" w:rsidRPr="007455B7" w:rsidRDefault="00693B77" w:rsidP="00EF1A5C">
            <w:pPr>
              <w:autoSpaceDE w:val="0"/>
              <w:autoSpaceDN w:val="0"/>
              <w:adjustRightInd w:val="0"/>
              <w:spacing w:before="60" w:after="60"/>
              <w:rPr>
                <w:rFonts w:asciiTheme="minorHAnsi" w:hAnsiTheme="minorHAnsi" w:cs="Calibri"/>
                <w:bCs/>
              </w:rPr>
            </w:pPr>
            <w:r>
              <w:rPr>
                <w:rFonts w:asciiTheme="minorHAnsi" w:hAnsiTheme="minorHAnsi" w:cs="Calibri"/>
                <w:bCs/>
              </w:rPr>
              <w:t>N/A</w:t>
            </w:r>
          </w:p>
        </w:tc>
      </w:tr>
      <w:tr w:rsidR="00693B77" w:rsidRPr="007455B7" w14:paraId="5B8156C2" w14:textId="77777777" w:rsidTr="00EF1A5C">
        <w:trPr>
          <w:trHeight w:val="477"/>
        </w:trPr>
        <w:tc>
          <w:tcPr>
            <w:tcW w:w="4261" w:type="dxa"/>
            <w:shd w:val="clear" w:color="auto" w:fill="D9D9D9"/>
          </w:tcPr>
          <w:p w14:paraId="16618B59" w14:textId="77777777" w:rsidR="00693B77" w:rsidRDefault="00693B77" w:rsidP="00EF1A5C">
            <w:pPr>
              <w:autoSpaceDE w:val="0"/>
              <w:autoSpaceDN w:val="0"/>
              <w:adjustRightInd w:val="0"/>
              <w:spacing w:before="60" w:after="60"/>
              <w:rPr>
                <w:rFonts w:asciiTheme="minorHAnsi" w:hAnsiTheme="minorHAnsi" w:cs="Calibri"/>
                <w:b/>
                <w:bCs/>
              </w:rPr>
            </w:pPr>
            <w:r w:rsidRPr="007455B7">
              <w:rPr>
                <w:rFonts w:asciiTheme="minorHAnsi" w:hAnsiTheme="minorHAnsi" w:cs="Calibri"/>
                <w:b/>
                <w:bCs/>
              </w:rPr>
              <w:t>Post Number/s:</w:t>
            </w:r>
          </w:p>
          <w:p w14:paraId="372B915A" w14:textId="77777777" w:rsidR="00693B77" w:rsidRPr="007205FB" w:rsidRDefault="00693B77" w:rsidP="00EF1A5C">
            <w:pPr>
              <w:autoSpaceDE w:val="0"/>
              <w:autoSpaceDN w:val="0"/>
              <w:adjustRightInd w:val="0"/>
              <w:spacing w:before="60" w:after="60"/>
              <w:rPr>
                <w:rFonts w:asciiTheme="minorHAnsi" w:hAnsiTheme="minorHAnsi" w:cs="Calibri"/>
                <w:bCs/>
              </w:rPr>
            </w:pPr>
          </w:p>
        </w:tc>
        <w:tc>
          <w:tcPr>
            <w:tcW w:w="4494" w:type="dxa"/>
            <w:shd w:val="clear" w:color="auto" w:fill="D9D9D9"/>
          </w:tcPr>
          <w:p w14:paraId="1D73F021" w14:textId="77777777" w:rsidR="00693B77" w:rsidRDefault="00693B77" w:rsidP="00EF1A5C">
            <w:pPr>
              <w:autoSpaceDE w:val="0"/>
              <w:autoSpaceDN w:val="0"/>
              <w:adjustRightInd w:val="0"/>
              <w:spacing w:before="60" w:after="60"/>
              <w:rPr>
                <w:rFonts w:asciiTheme="minorHAnsi" w:hAnsiTheme="minorHAnsi" w:cs="Calibri"/>
                <w:b/>
                <w:bCs/>
              </w:rPr>
            </w:pPr>
            <w:r>
              <w:rPr>
                <w:rFonts w:asciiTheme="minorHAnsi" w:hAnsiTheme="minorHAnsi" w:cs="Calibri"/>
                <w:b/>
                <w:bCs/>
              </w:rPr>
              <w:t>Last review d</w:t>
            </w:r>
            <w:r w:rsidRPr="007455B7">
              <w:rPr>
                <w:rFonts w:asciiTheme="minorHAnsi" w:hAnsiTheme="minorHAnsi" w:cs="Calibri"/>
                <w:b/>
                <w:bCs/>
              </w:rPr>
              <w:t>ate</w:t>
            </w:r>
            <w:r>
              <w:rPr>
                <w:rFonts w:asciiTheme="minorHAnsi" w:hAnsiTheme="minorHAnsi" w:cs="Calibri"/>
                <w:b/>
                <w:bCs/>
              </w:rPr>
              <w:t>:</w:t>
            </w:r>
          </w:p>
          <w:p w14:paraId="03CFF1F1" w14:textId="56A83F72" w:rsidR="00693B77" w:rsidRPr="007205FB" w:rsidRDefault="00693B77" w:rsidP="00EF1A5C">
            <w:pPr>
              <w:autoSpaceDE w:val="0"/>
              <w:autoSpaceDN w:val="0"/>
              <w:adjustRightInd w:val="0"/>
              <w:spacing w:before="60" w:after="60"/>
              <w:rPr>
                <w:rFonts w:asciiTheme="minorHAnsi" w:hAnsiTheme="minorHAnsi" w:cs="Calibri"/>
                <w:bCs/>
              </w:rPr>
            </w:pPr>
          </w:p>
        </w:tc>
      </w:tr>
    </w:tbl>
    <w:p w14:paraId="0BEA30C3" w14:textId="77777777" w:rsidR="00693B77" w:rsidRPr="007455B7" w:rsidRDefault="00693B77" w:rsidP="00693B77">
      <w:pPr>
        <w:jc w:val="both"/>
        <w:rPr>
          <w:rFonts w:asciiTheme="minorHAnsi" w:hAnsiTheme="minorHAnsi"/>
        </w:rPr>
      </w:pPr>
    </w:p>
    <w:p w14:paraId="325D6BFA" w14:textId="77777777" w:rsidR="00693B77" w:rsidRPr="007455B7" w:rsidRDefault="00693B77" w:rsidP="00693B77">
      <w:pPr>
        <w:jc w:val="both"/>
        <w:rPr>
          <w:rFonts w:asciiTheme="minorHAnsi" w:hAnsiTheme="minorHAnsi" w:cs="Arial"/>
          <w:b/>
        </w:rPr>
      </w:pPr>
      <w:r w:rsidRPr="007455B7">
        <w:rPr>
          <w:rFonts w:asciiTheme="minorHAnsi" w:hAnsiTheme="minorHAnsi" w:cs="Arial"/>
          <w:b/>
        </w:rPr>
        <w:t>Our Values and Behaviours</w:t>
      </w:r>
      <w:r w:rsidRPr="007455B7">
        <w:rPr>
          <w:rStyle w:val="FootnoteReference"/>
          <w:rFonts w:asciiTheme="minorHAnsi" w:hAnsiTheme="minorHAnsi" w:cs="Arial"/>
          <w:b/>
        </w:rPr>
        <w:footnoteReference w:id="1"/>
      </w:r>
      <w:r w:rsidRPr="007455B7">
        <w:rPr>
          <w:rFonts w:asciiTheme="minorHAnsi" w:hAnsiTheme="minorHAnsi" w:cs="Arial"/>
          <w:b/>
        </w:rPr>
        <w:t xml:space="preserve"> </w:t>
      </w:r>
    </w:p>
    <w:p w14:paraId="45042612" w14:textId="77777777" w:rsidR="00693B77" w:rsidRPr="007455B7" w:rsidRDefault="00693B77" w:rsidP="00693B77">
      <w:pPr>
        <w:jc w:val="both"/>
        <w:rPr>
          <w:rFonts w:asciiTheme="minorHAnsi" w:hAnsiTheme="minorHAnsi"/>
        </w:rPr>
      </w:pPr>
    </w:p>
    <w:p w14:paraId="4B35489F" w14:textId="77777777" w:rsidR="00693B77" w:rsidRPr="007455B7" w:rsidRDefault="00693B77" w:rsidP="00693B77">
      <w:pPr>
        <w:jc w:val="both"/>
        <w:rPr>
          <w:rFonts w:asciiTheme="minorHAnsi" w:hAnsiTheme="minorHAnsi"/>
        </w:rPr>
      </w:pPr>
      <w:r w:rsidRPr="007455B7">
        <w:rPr>
          <w:rFonts w:asciiTheme="minorHAnsi" w:hAnsiTheme="minorHAnsi"/>
        </w:rPr>
        <w:t>The values and behaviours we seek from our staff draw on the high standards of the two boroughs, and we prize these qualities in particular –</w:t>
      </w:r>
    </w:p>
    <w:p w14:paraId="562FCB8F" w14:textId="77777777" w:rsidR="00693B77" w:rsidRPr="007455B7" w:rsidRDefault="00693B77" w:rsidP="00693B77">
      <w:pPr>
        <w:jc w:val="both"/>
        <w:rPr>
          <w:rFonts w:asciiTheme="minorHAnsi" w:hAnsiTheme="minorHAnsi"/>
        </w:rPr>
      </w:pPr>
    </w:p>
    <w:p w14:paraId="02A117F3" w14:textId="77777777" w:rsidR="00693B77" w:rsidRPr="007455B7" w:rsidRDefault="00693B77" w:rsidP="00693B77">
      <w:pPr>
        <w:numPr>
          <w:ilvl w:val="0"/>
          <w:numId w:val="2"/>
        </w:numPr>
        <w:jc w:val="both"/>
        <w:rPr>
          <w:rFonts w:asciiTheme="minorHAnsi" w:hAnsiTheme="minorHAnsi"/>
        </w:rPr>
      </w:pPr>
      <w:r w:rsidRPr="007455B7">
        <w:rPr>
          <w:rFonts w:asciiTheme="minorHAnsi" w:hAnsiTheme="minorHAnsi"/>
        </w:rPr>
        <w:t>taking responsibility and being accountable for achieving the best possible outcomes – a ‘can do’ attitude to work</w:t>
      </w:r>
    </w:p>
    <w:p w14:paraId="79208770" w14:textId="77777777" w:rsidR="00693B77" w:rsidRPr="007455B7" w:rsidRDefault="00693B77" w:rsidP="00693B77">
      <w:pPr>
        <w:numPr>
          <w:ilvl w:val="0"/>
          <w:numId w:val="2"/>
        </w:numPr>
        <w:jc w:val="both"/>
        <w:rPr>
          <w:rFonts w:asciiTheme="minorHAnsi" w:hAnsiTheme="minorHAnsi"/>
        </w:rPr>
      </w:pPr>
      <w:r w:rsidRPr="007455B7">
        <w:rPr>
          <w:rFonts w:asciiTheme="minorHAnsi" w:hAnsiTheme="minorHAnsi"/>
        </w:rPr>
        <w:t>continuously seeking better value for money and improved outcomes at lower cost</w:t>
      </w:r>
    </w:p>
    <w:p w14:paraId="6FF8BC70" w14:textId="77777777" w:rsidR="00693B77" w:rsidRPr="007455B7" w:rsidRDefault="00693B77" w:rsidP="00693B77">
      <w:pPr>
        <w:numPr>
          <w:ilvl w:val="0"/>
          <w:numId w:val="2"/>
        </w:numPr>
        <w:jc w:val="both"/>
        <w:rPr>
          <w:rFonts w:asciiTheme="minorHAnsi" w:hAnsiTheme="minorHAnsi"/>
        </w:rPr>
      </w:pPr>
      <w:r w:rsidRPr="007455B7">
        <w:rPr>
          <w:rFonts w:asciiTheme="minorHAnsi" w:hAnsiTheme="minorHAnsi"/>
        </w:rPr>
        <w:t>focussing on residents and service users, and ensuring they receive the highest standards of service provision</w:t>
      </w:r>
    </w:p>
    <w:p w14:paraId="3462030F" w14:textId="77777777" w:rsidR="00693B77" w:rsidRPr="007455B7" w:rsidRDefault="00693B77" w:rsidP="00693B77">
      <w:pPr>
        <w:numPr>
          <w:ilvl w:val="0"/>
          <w:numId w:val="2"/>
        </w:numPr>
        <w:jc w:val="both"/>
        <w:rPr>
          <w:rFonts w:asciiTheme="minorHAnsi" w:hAnsiTheme="minorHAnsi"/>
        </w:rPr>
      </w:pPr>
      <w:r w:rsidRPr="007455B7">
        <w:rPr>
          <w:rFonts w:asciiTheme="minorHAnsi" w:hAnsiTheme="minorHAnsi"/>
        </w:rPr>
        <w:t>taking a team approach that values collaboration and partnership working</w:t>
      </w:r>
      <w:r>
        <w:rPr>
          <w:rFonts w:asciiTheme="minorHAnsi" w:hAnsiTheme="minorHAnsi"/>
        </w:rPr>
        <w:t>.</w:t>
      </w:r>
    </w:p>
    <w:p w14:paraId="2F1C1F5B" w14:textId="77777777" w:rsidR="00693B77" w:rsidRPr="00340396" w:rsidRDefault="00693B77" w:rsidP="00693B77">
      <w:pPr>
        <w:jc w:val="both"/>
        <w:rPr>
          <w:rFonts w:asciiTheme="minorHAnsi" w:hAnsiTheme="minorHAns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693B77" w:rsidRPr="007455B7" w14:paraId="12F03C91" w14:textId="77777777" w:rsidTr="00EF1A5C">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64EBB5C8" w14:textId="77777777" w:rsidR="00693B77" w:rsidRPr="005B3EBF" w:rsidRDefault="00693B77" w:rsidP="00EF1A5C">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1A99DB0" w14:textId="77777777" w:rsidR="00693B77" w:rsidRPr="005B3EBF" w:rsidRDefault="00693B77" w:rsidP="00EF1A5C">
            <w:pPr>
              <w:rPr>
                <w:rFonts w:ascii="Calibri" w:hAnsi="Calibri" w:cs="Arial"/>
              </w:rPr>
            </w:pPr>
          </w:p>
        </w:tc>
        <w:tc>
          <w:tcPr>
            <w:tcW w:w="1276" w:type="dxa"/>
            <w:tcBorders>
              <w:top w:val="single" w:sz="8" w:space="0" w:color="000000"/>
              <w:bottom w:val="single" w:sz="8" w:space="0" w:color="000000"/>
              <w:right w:val="single" w:sz="8" w:space="0" w:color="000000"/>
            </w:tcBorders>
            <w:shd w:val="clear" w:color="auto" w:fill="D9D9D9"/>
            <w:hideMark/>
          </w:tcPr>
          <w:p w14:paraId="23132F39" w14:textId="77777777" w:rsidR="00693B77" w:rsidRDefault="00693B77" w:rsidP="00EF1A5C">
            <w:pPr>
              <w:jc w:val="center"/>
              <w:rPr>
                <w:rFonts w:ascii="Calibri" w:hAnsi="Calibri" w:cs="Arial"/>
                <w:b/>
                <w:bCs/>
              </w:rPr>
            </w:pPr>
            <w:r w:rsidRPr="005B3EBF">
              <w:rPr>
                <w:rFonts w:ascii="Calibri" w:hAnsi="Calibri" w:cs="Arial"/>
                <w:b/>
                <w:bCs/>
              </w:rPr>
              <w:t xml:space="preserve">Assessed by </w:t>
            </w:r>
          </w:p>
          <w:p w14:paraId="32075FB8" w14:textId="77777777" w:rsidR="00693B77" w:rsidRDefault="00693B77" w:rsidP="00EF1A5C">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5FEFF0A8" w14:textId="0F96CBE3" w:rsidR="00693B77" w:rsidRPr="005B3EBF" w:rsidRDefault="00693B77" w:rsidP="00EF1A5C">
            <w:pPr>
              <w:jc w:val="center"/>
              <w:rPr>
                <w:rFonts w:ascii="Calibri" w:hAnsi="Calibri" w:cs="Arial"/>
              </w:rPr>
            </w:pPr>
            <w:r w:rsidRPr="005B3EBF">
              <w:rPr>
                <w:rFonts w:ascii="Calibri" w:hAnsi="Calibri" w:cs="Arial"/>
                <w:b/>
                <w:bCs/>
              </w:rPr>
              <w:t xml:space="preserve"> &amp; I/ T/ C</w:t>
            </w:r>
            <w:r>
              <w:rPr>
                <w:rFonts w:ascii="Calibri" w:hAnsi="Calibri" w:cs="Arial"/>
                <w:b/>
                <w:bCs/>
              </w:rPr>
              <w:t xml:space="preserve"> (see below for explanation)</w:t>
            </w:r>
          </w:p>
        </w:tc>
      </w:tr>
      <w:tr w:rsidR="00693B77" w:rsidRPr="007455B7" w14:paraId="153AB4A8" w14:textId="77777777" w:rsidTr="00EF1A5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5050DB" w14:textId="77777777" w:rsidR="00693B77" w:rsidRPr="007455B7" w:rsidRDefault="00693B77" w:rsidP="00EF1A5C">
            <w:pPr>
              <w:spacing w:before="60" w:after="60"/>
              <w:jc w:val="both"/>
              <w:rPr>
                <w:rFonts w:asciiTheme="minorHAnsi" w:hAnsiTheme="minorHAnsi" w:cs="Arial"/>
              </w:rPr>
            </w:pPr>
            <w:r w:rsidRPr="007455B7">
              <w:rPr>
                <w:rFonts w:asciiTheme="minorHAnsi" w:hAnsiTheme="minorHAnsi" w:cs="Arial"/>
                <w:b/>
                <w:bCs/>
              </w:rPr>
              <w:t xml:space="preserve">Knowledge </w:t>
            </w:r>
          </w:p>
        </w:tc>
      </w:tr>
      <w:tr w:rsidR="00693B77" w:rsidRPr="007455B7" w14:paraId="36F86258"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0831555F" w14:textId="5C1BEFD0"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 xml:space="preserve">Understanding of the functions of a Social Services </w:t>
            </w:r>
            <w:r>
              <w:rPr>
                <w:rFonts w:asciiTheme="minorHAnsi" w:hAnsiTheme="minorHAnsi" w:cs="Arial"/>
              </w:rPr>
              <w:t>Directorate</w:t>
            </w:r>
            <w:r w:rsidRPr="002B7DA5">
              <w:rPr>
                <w:rFonts w:asciiTheme="minorHAnsi" w:hAnsiTheme="minorHAnsi" w:cs="Arial"/>
              </w:rPr>
              <w:t xml:space="preserve"> as they relate to services for adults and knowledge of current legislation as it relates to Safeguarding Adults.</w:t>
            </w:r>
          </w:p>
        </w:tc>
        <w:tc>
          <w:tcPr>
            <w:tcW w:w="1276" w:type="dxa"/>
            <w:tcBorders>
              <w:bottom w:val="single" w:sz="8" w:space="0" w:color="000000"/>
              <w:right w:val="single" w:sz="8" w:space="0" w:color="000000"/>
            </w:tcBorders>
            <w:shd w:val="clear" w:color="auto" w:fill="FFFFFF"/>
          </w:tcPr>
          <w:p w14:paraId="67A4C3CC"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and </w:t>
            </w:r>
            <w:r w:rsidRPr="007455B7">
              <w:rPr>
                <w:rFonts w:asciiTheme="minorHAnsi" w:hAnsiTheme="minorHAnsi" w:cs="Arial"/>
                <w:bCs/>
              </w:rPr>
              <w:t>I</w:t>
            </w:r>
          </w:p>
        </w:tc>
      </w:tr>
      <w:tr w:rsidR="00693B77" w:rsidRPr="007455B7" w14:paraId="5584A74E"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71E19FC2" w14:textId="77777777"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Understanding of the need for confidentiality and the ability to work in a confidential manner.</w:t>
            </w:r>
          </w:p>
        </w:tc>
        <w:tc>
          <w:tcPr>
            <w:tcW w:w="1276" w:type="dxa"/>
            <w:tcBorders>
              <w:bottom w:val="single" w:sz="8" w:space="0" w:color="000000"/>
              <w:right w:val="single" w:sz="8" w:space="0" w:color="000000"/>
            </w:tcBorders>
            <w:shd w:val="clear" w:color="auto" w:fill="FFFFFF"/>
          </w:tcPr>
          <w:p w14:paraId="77BAD4DA"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and </w:t>
            </w:r>
            <w:r w:rsidRPr="007455B7">
              <w:rPr>
                <w:rFonts w:asciiTheme="minorHAnsi" w:hAnsiTheme="minorHAnsi" w:cs="Arial"/>
                <w:bCs/>
              </w:rPr>
              <w:t>I</w:t>
            </w:r>
          </w:p>
        </w:tc>
      </w:tr>
      <w:tr w:rsidR="00693B77" w:rsidRPr="007455B7" w14:paraId="0DF2EC96" w14:textId="77777777" w:rsidTr="00EF1A5C">
        <w:trPr>
          <w:trHeight w:val="104"/>
        </w:trPr>
        <w:tc>
          <w:tcPr>
            <w:tcW w:w="7621" w:type="dxa"/>
            <w:tcBorders>
              <w:left w:val="single" w:sz="8" w:space="0" w:color="000000"/>
              <w:bottom w:val="single" w:sz="8" w:space="0" w:color="000000"/>
              <w:right w:val="single" w:sz="8" w:space="0" w:color="000000"/>
            </w:tcBorders>
            <w:shd w:val="clear" w:color="auto" w:fill="FFFFFF"/>
          </w:tcPr>
          <w:p w14:paraId="5D133BC4" w14:textId="77777777" w:rsidR="00693B77" w:rsidRPr="002B7DA5" w:rsidRDefault="00693B77" w:rsidP="007E7217">
            <w:pPr>
              <w:spacing w:before="60" w:after="60"/>
              <w:ind w:left="360" w:right="127"/>
              <w:jc w:val="both"/>
              <w:rPr>
                <w:rFonts w:asciiTheme="minorHAnsi" w:hAnsiTheme="minorHAnsi" w:cs="Arial"/>
              </w:rPr>
            </w:pPr>
            <w:r w:rsidRPr="002B7DA5">
              <w:rPr>
                <w:rFonts w:asciiTheme="minorHAnsi" w:hAnsiTheme="minorHAnsi" w:cs="Arial"/>
              </w:rPr>
              <w:t>Understanding of Council equal opportunities policies and how this impacts on the role of administrator within Adult Social Services</w:t>
            </w:r>
          </w:p>
        </w:tc>
        <w:tc>
          <w:tcPr>
            <w:tcW w:w="1276" w:type="dxa"/>
            <w:tcBorders>
              <w:bottom w:val="single" w:sz="8" w:space="0" w:color="000000"/>
              <w:right w:val="single" w:sz="8" w:space="0" w:color="000000"/>
            </w:tcBorders>
            <w:shd w:val="clear" w:color="auto" w:fill="FFFFFF"/>
          </w:tcPr>
          <w:p w14:paraId="45E8C5A4"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and </w:t>
            </w:r>
            <w:r w:rsidRPr="007455B7">
              <w:rPr>
                <w:rFonts w:asciiTheme="minorHAnsi" w:hAnsiTheme="minorHAnsi" w:cs="Arial"/>
                <w:bCs/>
              </w:rPr>
              <w:t>I</w:t>
            </w:r>
          </w:p>
        </w:tc>
      </w:tr>
      <w:tr w:rsidR="00693B77" w:rsidRPr="007455B7" w14:paraId="12D1DBE9" w14:textId="77777777" w:rsidTr="00EF1A5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B6AFF53" w14:textId="77777777" w:rsidR="00693B77" w:rsidRPr="007455B7" w:rsidRDefault="00693B77" w:rsidP="00EF1A5C">
            <w:pPr>
              <w:spacing w:before="60" w:after="60"/>
              <w:jc w:val="both"/>
              <w:rPr>
                <w:rFonts w:asciiTheme="minorHAnsi" w:hAnsiTheme="minorHAnsi" w:cs="Arial"/>
              </w:rPr>
            </w:pPr>
            <w:r w:rsidRPr="007455B7">
              <w:rPr>
                <w:rFonts w:asciiTheme="minorHAnsi" w:hAnsiTheme="minorHAnsi" w:cs="Arial"/>
                <w:b/>
                <w:bCs/>
              </w:rPr>
              <w:lastRenderedPageBreak/>
              <w:t xml:space="preserve">Experience </w:t>
            </w:r>
          </w:p>
        </w:tc>
      </w:tr>
      <w:tr w:rsidR="00693B77" w:rsidRPr="007455B7" w14:paraId="02CFDE56"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17EE3B6F" w14:textId="77777777" w:rsidR="00693B77" w:rsidRPr="002B7DA5" w:rsidRDefault="00693B77" w:rsidP="00EF1A5C">
            <w:pPr>
              <w:spacing w:before="60" w:after="60"/>
              <w:ind w:left="360" w:right="127"/>
              <w:jc w:val="both"/>
              <w:rPr>
                <w:rFonts w:asciiTheme="minorHAnsi" w:hAnsiTheme="minorHAnsi" w:cs="Arial"/>
                <w:color w:val="000000"/>
              </w:rPr>
            </w:pPr>
            <w:r w:rsidRPr="002B7DA5">
              <w:rPr>
                <w:rFonts w:asciiTheme="minorHAnsi" w:hAnsiTheme="minorHAnsi" w:cs="Arial"/>
                <w:color w:val="000000"/>
              </w:rPr>
              <w:t xml:space="preserve">Extensive </w:t>
            </w:r>
            <w:r w:rsidRPr="002B7DA5">
              <w:rPr>
                <w:rFonts w:asciiTheme="minorHAnsi" w:hAnsiTheme="minorHAnsi" w:cs="Arial"/>
              </w:rPr>
              <w:t>experience</w:t>
            </w:r>
            <w:r w:rsidRPr="002B7DA5">
              <w:rPr>
                <w:rFonts w:asciiTheme="minorHAnsi" w:hAnsiTheme="minorHAnsi" w:cs="Arial"/>
                <w:color w:val="000000"/>
              </w:rPr>
              <w:t xml:space="preserve"> of using networked computer systems and of developing and using PC based applications, e.g. Microsoft Outlook, Word, Access, Excel and PowerPoint, general administrative experience including inputting data, recording of information using databases, locating files, liaison with other teams, answering telephone enquiries and implementing and working effectively with procedures/systems. </w:t>
            </w:r>
          </w:p>
        </w:tc>
        <w:tc>
          <w:tcPr>
            <w:tcW w:w="1276" w:type="dxa"/>
            <w:tcBorders>
              <w:bottom w:val="single" w:sz="8" w:space="0" w:color="000000"/>
              <w:right w:val="single" w:sz="8" w:space="0" w:color="000000"/>
            </w:tcBorders>
            <w:shd w:val="clear" w:color="auto" w:fill="FFFFFF"/>
          </w:tcPr>
          <w:p w14:paraId="296AD73C" w14:textId="77777777" w:rsidR="00693B77" w:rsidRPr="007455B7" w:rsidRDefault="00693B77" w:rsidP="00EF1A5C">
            <w:pPr>
              <w:spacing w:before="60" w:after="60"/>
              <w:jc w:val="center"/>
              <w:rPr>
                <w:rFonts w:asciiTheme="minorHAnsi" w:hAnsiTheme="minorHAnsi" w:cs="Arial"/>
              </w:rPr>
            </w:pPr>
            <w:r w:rsidRPr="007455B7">
              <w:rPr>
                <w:rFonts w:asciiTheme="minorHAnsi" w:hAnsiTheme="minorHAnsi" w:cs="Arial"/>
              </w:rPr>
              <w:t>A,</w:t>
            </w:r>
            <w:r>
              <w:rPr>
                <w:rFonts w:asciiTheme="minorHAnsi" w:hAnsiTheme="minorHAnsi" w:cs="Arial"/>
              </w:rPr>
              <w:t xml:space="preserve"> </w:t>
            </w:r>
            <w:r w:rsidRPr="007455B7">
              <w:rPr>
                <w:rFonts w:asciiTheme="minorHAnsi" w:hAnsiTheme="minorHAnsi" w:cs="Arial"/>
              </w:rPr>
              <w:t>I</w:t>
            </w:r>
            <w:r>
              <w:rPr>
                <w:rFonts w:asciiTheme="minorHAnsi" w:hAnsiTheme="minorHAnsi" w:cs="Arial"/>
              </w:rPr>
              <w:t xml:space="preserve"> </w:t>
            </w:r>
            <w:r w:rsidRPr="007455B7">
              <w:rPr>
                <w:rFonts w:asciiTheme="minorHAnsi" w:hAnsiTheme="minorHAnsi" w:cs="Arial"/>
              </w:rPr>
              <w:t>&amp;</w:t>
            </w:r>
            <w:r>
              <w:rPr>
                <w:rFonts w:asciiTheme="minorHAnsi" w:hAnsiTheme="minorHAnsi" w:cs="Arial"/>
              </w:rPr>
              <w:t xml:space="preserve"> </w:t>
            </w:r>
            <w:r w:rsidRPr="007455B7">
              <w:rPr>
                <w:rFonts w:asciiTheme="minorHAnsi" w:hAnsiTheme="minorHAnsi" w:cs="Arial"/>
              </w:rPr>
              <w:t>T</w:t>
            </w:r>
          </w:p>
        </w:tc>
      </w:tr>
      <w:tr w:rsidR="00693B77" w:rsidRPr="007455B7" w14:paraId="7C5C80E9"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7B912BEE" w14:textId="77777777"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Experience of minute taking at safeguarding or similar client-focused meetings, and of coordination with other agencies and maintaining an administrative system which has similar characteristics to the Deprivation of Liberty Safeguards referrals process.</w:t>
            </w:r>
          </w:p>
        </w:tc>
        <w:tc>
          <w:tcPr>
            <w:tcW w:w="1276" w:type="dxa"/>
            <w:tcBorders>
              <w:bottom w:val="single" w:sz="8" w:space="0" w:color="000000"/>
              <w:right w:val="single" w:sz="8" w:space="0" w:color="000000"/>
            </w:tcBorders>
            <w:shd w:val="clear" w:color="auto" w:fill="FFFFFF"/>
          </w:tcPr>
          <w:p w14:paraId="0B4F4D7E"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and </w:t>
            </w:r>
            <w:r w:rsidRPr="007455B7">
              <w:rPr>
                <w:rFonts w:asciiTheme="minorHAnsi" w:hAnsiTheme="minorHAnsi" w:cs="Arial"/>
                <w:bCs/>
              </w:rPr>
              <w:t>I</w:t>
            </w:r>
          </w:p>
        </w:tc>
      </w:tr>
      <w:tr w:rsidR="00693B77" w:rsidRPr="007455B7" w14:paraId="06CE3EC3"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03CA55F2" w14:textId="77777777"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 xml:space="preserve">Experience of communicating effectively and sensitively with colleagues in other internal and external </w:t>
            </w:r>
            <w:r>
              <w:rPr>
                <w:rFonts w:asciiTheme="minorHAnsi" w:hAnsiTheme="minorHAnsi" w:cs="Arial"/>
              </w:rPr>
              <w:t>Directorate</w:t>
            </w:r>
            <w:r w:rsidRPr="002B7DA5">
              <w:rPr>
                <w:rFonts w:asciiTheme="minorHAnsi" w:hAnsiTheme="minorHAnsi" w:cs="Arial"/>
              </w:rPr>
              <w:t>s, and independent and voluntary organisations, both orally and in writing.</w:t>
            </w:r>
          </w:p>
        </w:tc>
        <w:tc>
          <w:tcPr>
            <w:tcW w:w="1276" w:type="dxa"/>
            <w:tcBorders>
              <w:bottom w:val="single" w:sz="8" w:space="0" w:color="000000"/>
              <w:right w:val="single" w:sz="8" w:space="0" w:color="000000"/>
            </w:tcBorders>
            <w:shd w:val="clear" w:color="auto" w:fill="FFFFFF"/>
          </w:tcPr>
          <w:p w14:paraId="044FDC97"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w:t>
            </w:r>
            <w:r w:rsidRPr="007455B7">
              <w:rPr>
                <w:rFonts w:asciiTheme="minorHAnsi" w:hAnsiTheme="minorHAnsi" w:cs="Arial"/>
                <w:bCs/>
              </w:rPr>
              <w:t>I</w:t>
            </w:r>
            <w:r>
              <w:rPr>
                <w:rFonts w:asciiTheme="minorHAnsi" w:hAnsiTheme="minorHAnsi" w:cs="Arial"/>
                <w:bCs/>
              </w:rPr>
              <w:t xml:space="preserve"> &amp; T</w:t>
            </w:r>
          </w:p>
        </w:tc>
      </w:tr>
      <w:tr w:rsidR="00693B77" w:rsidRPr="007455B7" w14:paraId="0FE820E9" w14:textId="77777777" w:rsidTr="00EF1A5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14A7145" w14:textId="77777777" w:rsidR="00693B77" w:rsidRPr="002B7DA5" w:rsidRDefault="00693B77" w:rsidP="00EF1A5C">
            <w:pPr>
              <w:spacing w:before="60" w:after="60"/>
              <w:ind w:left="360"/>
              <w:jc w:val="both"/>
              <w:rPr>
                <w:rFonts w:asciiTheme="minorHAnsi" w:hAnsiTheme="minorHAnsi" w:cs="Arial"/>
              </w:rPr>
            </w:pPr>
            <w:r w:rsidRPr="002B7DA5">
              <w:rPr>
                <w:rFonts w:asciiTheme="minorHAnsi" w:hAnsiTheme="minorHAnsi" w:cs="Arial"/>
                <w:b/>
                <w:bCs/>
              </w:rPr>
              <w:t xml:space="preserve">Skills </w:t>
            </w:r>
          </w:p>
        </w:tc>
      </w:tr>
      <w:tr w:rsidR="00693B77" w:rsidRPr="007455B7" w14:paraId="7FEE72A8"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57435100" w14:textId="77777777"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Ability to work effectively as part of a team and with other professional groups, providing effective administration to support the operation of the service.</w:t>
            </w:r>
          </w:p>
        </w:tc>
        <w:tc>
          <w:tcPr>
            <w:tcW w:w="1276" w:type="dxa"/>
            <w:tcBorders>
              <w:bottom w:val="single" w:sz="8" w:space="0" w:color="000000"/>
              <w:right w:val="single" w:sz="8" w:space="0" w:color="000000"/>
            </w:tcBorders>
            <w:shd w:val="clear" w:color="auto" w:fill="FFFFFF"/>
          </w:tcPr>
          <w:p w14:paraId="4C875C58"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and </w:t>
            </w:r>
            <w:r w:rsidRPr="007455B7">
              <w:rPr>
                <w:rFonts w:asciiTheme="minorHAnsi" w:hAnsiTheme="minorHAnsi" w:cs="Arial"/>
                <w:bCs/>
              </w:rPr>
              <w:t>I</w:t>
            </w:r>
          </w:p>
        </w:tc>
      </w:tr>
      <w:tr w:rsidR="00693B77" w:rsidRPr="007455B7" w14:paraId="64F71833"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79B19D4D" w14:textId="77777777"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 xml:space="preserve">Ability to work on own initiative and to work effectively with supervision, to organise and prioritise own tasks within a busy environment, managing a varied and demanding workload with competing priorities. </w:t>
            </w:r>
          </w:p>
        </w:tc>
        <w:tc>
          <w:tcPr>
            <w:tcW w:w="1276" w:type="dxa"/>
            <w:tcBorders>
              <w:bottom w:val="single" w:sz="8" w:space="0" w:color="000000"/>
              <w:right w:val="single" w:sz="8" w:space="0" w:color="000000"/>
            </w:tcBorders>
            <w:shd w:val="clear" w:color="auto" w:fill="FFFFFF"/>
          </w:tcPr>
          <w:p w14:paraId="2DEC7FFF" w14:textId="77777777" w:rsidR="00693B77" w:rsidRPr="007455B7" w:rsidRDefault="00693B77" w:rsidP="00EF1A5C">
            <w:pPr>
              <w:spacing w:before="60" w:after="60"/>
              <w:jc w:val="center"/>
              <w:rPr>
                <w:rFonts w:asciiTheme="minorHAnsi" w:hAnsiTheme="minorHAnsi" w:cs="Arial"/>
                <w:bCs/>
              </w:rPr>
            </w:pPr>
            <w:r w:rsidRPr="007455B7">
              <w:rPr>
                <w:rFonts w:asciiTheme="minorHAnsi" w:hAnsiTheme="minorHAnsi" w:cs="Arial"/>
                <w:bCs/>
              </w:rPr>
              <w:t>A</w:t>
            </w:r>
            <w:r>
              <w:rPr>
                <w:rFonts w:asciiTheme="minorHAnsi" w:hAnsiTheme="minorHAnsi" w:cs="Arial"/>
                <w:bCs/>
              </w:rPr>
              <w:t xml:space="preserve"> and </w:t>
            </w:r>
            <w:r w:rsidRPr="007455B7">
              <w:rPr>
                <w:rFonts w:asciiTheme="minorHAnsi" w:hAnsiTheme="minorHAnsi" w:cs="Arial"/>
                <w:bCs/>
              </w:rPr>
              <w:t>I</w:t>
            </w:r>
          </w:p>
        </w:tc>
      </w:tr>
      <w:tr w:rsidR="00693B77" w:rsidRPr="007455B7" w14:paraId="64448340"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76685010" w14:textId="77777777" w:rsidR="00693B77" w:rsidRPr="002B7DA5" w:rsidRDefault="00693B77" w:rsidP="00EF1A5C">
            <w:pPr>
              <w:spacing w:before="60" w:after="60"/>
              <w:ind w:left="360" w:right="127"/>
              <w:jc w:val="both"/>
              <w:rPr>
                <w:rFonts w:asciiTheme="minorHAnsi" w:hAnsiTheme="minorHAnsi" w:cs="Arial"/>
                <w:color w:val="000000"/>
              </w:rPr>
            </w:pPr>
            <w:r w:rsidRPr="002B7DA5">
              <w:rPr>
                <w:rFonts w:asciiTheme="minorHAnsi" w:hAnsiTheme="minorHAnsi" w:cs="Arial"/>
                <w:color w:val="000000"/>
              </w:rPr>
              <w:t xml:space="preserve">Ability to develop appropriate administrative systems and procedures and </w:t>
            </w:r>
            <w:r w:rsidRPr="002B7DA5">
              <w:rPr>
                <w:rFonts w:asciiTheme="minorHAnsi" w:hAnsiTheme="minorHAnsi" w:cs="Arial"/>
              </w:rPr>
              <w:t>train</w:t>
            </w:r>
            <w:r w:rsidRPr="002B7DA5">
              <w:rPr>
                <w:rFonts w:asciiTheme="minorHAnsi" w:hAnsiTheme="minorHAnsi" w:cs="Arial"/>
                <w:color w:val="000000"/>
              </w:rPr>
              <w:t xml:space="preserve"> others in their use e.g. creation of a new filing system, IT database or spreadsheet </w:t>
            </w:r>
          </w:p>
        </w:tc>
        <w:tc>
          <w:tcPr>
            <w:tcW w:w="1276" w:type="dxa"/>
            <w:tcBorders>
              <w:bottom w:val="single" w:sz="8" w:space="0" w:color="000000"/>
              <w:right w:val="single" w:sz="8" w:space="0" w:color="000000"/>
            </w:tcBorders>
            <w:shd w:val="clear" w:color="auto" w:fill="FFFFFF"/>
          </w:tcPr>
          <w:p w14:paraId="1AD47977" w14:textId="77777777" w:rsidR="00693B77" w:rsidRPr="007455B7" w:rsidRDefault="00693B77" w:rsidP="00EF1A5C">
            <w:pPr>
              <w:spacing w:before="60" w:after="60"/>
              <w:jc w:val="center"/>
              <w:rPr>
                <w:rFonts w:asciiTheme="minorHAnsi" w:hAnsiTheme="minorHAnsi" w:cs="Arial"/>
              </w:rPr>
            </w:pPr>
            <w:r w:rsidRPr="007455B7">
              <w:rPr>
                <w:rFonts w:asciiTheme="minorHAnsi" w:hAnsiTheme="minorHAnsi" w:cs="Arial"/>
                <w:bCs/>
              </w:rPr>
              <w:t>A</w:t>
            </w:r>
            <w:r>
              <w:rPr>
                <w:rFonts w:asciiTheme="minorHAnsi" w:hAnsiTheme="minorHAnsi" w:cs="Arial"/>
                <w:bCs/>
              </w:rPr>
              <w:t xml:space="preserve">, </w:t>
            </w:r>
            <w:r w:rsidRPr="007455B7">
              <w:rPr>
                <w:rFonts w:asciiTheme="minorHAnsi" w:hAnsiTheme="minorHAnsi" w:cs="Arial"/>
                <w:bCs/>
              </w:rPr>
              <w:t>I</w:t>
            </w:r>
            <w:r>
              <w:rPr>
                <w:rFonts w:asciiTheme="minorHAnsi" w:hAnsiTheme="minorHAnsi" w:cs="Arial"/>
                <w:bCs/>
              </w:rPr>
              <w:t xml:space="preserve"> &amp; T</w:t>
            </w:r>
          </w:p>
        </w:tc>
      </w:tr>
      <w:tr w:rsidR="00693B77" w:rsidRPr="007455B7" w14:paraId="53CF7CE5" w14:textId="77777777" w:rsidTr="00EF1A5C">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6C10DB" w14:textId="77777777" w:rsidR="00693B77" w:rsidRPr="002B7DA5" w:rsidRDefault="00693B77" w:rsidP="00EF1A5C">
            <w:pPr>
              <w:spacing w:before="60" w:after="60"/>
              <w:ind w:left="360"/>
              <w:jc w:val="both"/>
              <w:rPr>
                <w:rFonts w:asciiTheme="minorHAnsi" w:hAnsiTheme="minorHAnsi" w:cs="Arial"/>
              </w:rPr>
            </w:pPr>
            <w:r w:rsidRPr="002B7DA5">
              <w:rPr>
                <w:rFonts w:asciiTheme="minorHAnsi" w:hAnsiTheme="minorHAnsi" w:cs="Arial"/>
                <w:b/>
                <w:bCs/>
              </w:rPr>
              <w:t xml:space="preserve">Qualifications </w:t>
            </w:r>
          </w:p>
        </w:tc>
      </w:tr>
      <w:tr w:rsidR="00693B77" w:rsidRPr="007455B7" w14:paraId="50AA98A6" w14:textId="77777777" w:rsidTr="00EF1A5C">
        <w:trPr>
          <w:trHeight w:val="70"/>
        </w:trPr>
        <w:tc>
          <w:tcPr>
            <w:tcW w:w="7621" w:type="dxa"/>
            <w:tcBorders>
              <w:left w:val="single" w:sz="8" w:space="0" w:color="000000"/>
              <w:bottom w:val="single" w:sz="8" w:space="0" w:color="000000"/>
              <w:right w:val="single" w:sz="8" w:space="0" w:color="000000"/>
            </w:tcBorders>
            <w:shd w:val="clear" w:color="auto" w:fill="FFFFFF"/>
          </w:tcPr>
          <w:p w14:paraId="59F74724" w14:textId="77777777" w:rsidR="00693B77" w:rsidRPr="002B7DA5" w:rsidRDefault="00693B77" w:rsidP="00EF1A5C">
            <w:pPr>
              <w:spacing w:before="60" w:after="60"/>
              <w:ind w:left="360" w:right="127"/>
              <w:jc w:val="both"/>
              <w:rPr>
                <w:rFonts w:asciiTheme="minorHAnsi" w:hAnsiTheme="minorHAnsi" w:cs="Arial"/>
              </w:rPr>
            </w:pPr>
            <w:r w:rsidRPr="002B7DA5">
              <w:rPr>
                <w:rFonts w:asciiTheme="minorHAnsi" w:hAnsiTheme="minorHAnsi" w:cs="Arial"/>
              </w:rPr>
              <w:t>No formal qualifications but evidence of literacy and numeracy.</w:t>
            </w:r>
          </w:p>
        </w:tc>
        <w:tc>
          <w:tcPr>
            <w:tcW w:w="1276" w:type="dxa"/>
            <w:tcBorders>
              <w:bottom w:val="single" w:sz="8" w:space="0" w:color="000000"/>
              <w:right w:val="single" w:sz="8" w:space="0" w:color="000000"/>
            </w:tcBorders>
            <w:shd w:val="clear" w:color="auto" w:fill="FFFFFF"/>
          </w:tcPr>
          <w:p w14:paraId="7E7103C5" w14:textId="77777777" w:rsidR="00693B77" w:rsidRPr="007455B7" w:rsidRDefault="00693B77" w:rsidP="00EF1A5C">
            <w:pPr>
              <w:spacing w:before="60" w:after="60"/>
              <w:jc w:val="center"/>
              <w:rPr>
                <w:rFonts w:asciiTheme="minorHAnsi" w:hAnsiTheme="minorHAnsi" w:cs="Arial"/>
              </w:rPr>
            </w:pPr>
            <w:r w:rsidRPr="007455B7">
              <w:rPr>
                <w:rFonts w:asciiTheme="minorHAnsi" w:hAnsiTheme="minorHAnsi" w:cs="Arial"/>
                <w:bCs/>
              </w:rPr>
              <w:t>A</w:t>
            </w:r>
            <w:r>
              <w:rPr>
                <w:rFonts w:asciiTheme="minorHAnsi" w:hAnsiTheme="minorHAnsi" w:cs="Arial"/>
                <w:bCs/>
              </w:rPr>
              <w:t xml:space="preserve">, </w:t>
            </w:r>
            <w:r w:rsidRPr="007455B7">
              <w:rPr>
                <w:rFonts w:asciiTheme="minorHAnsi" w:hAnsiTheme="minorHAnsi" w:cs="Arial"/>
                <w:bCs/>
              </w:rPr>
              <w:t>I</w:t>
            </w:r>
            <w:r>
              <w:rPr>
                <w:rFonts w:asciiTheme="minorHAnsi" w:hAnsiTheme="minorHAnsi" w:cs="Arial"/>
                <w:bCs/>
              </w:rPr>
              <w:t xml:space="preserve"> &amp; T</w:t>
            </w:r>
          </w:p>
        </w:tc>
      </w:tr>
    </w:tbl>
    <w:p w14:paraId="3BAEEA5A" w14:textId="77777777" w:rsidR="00693B77" w:rsidRPr="007455B7" w:rsidRDefault="00693B77" w:rsidP="00693B77">
      <w:pPr>
        <w:autoSpaceDE w:val="0"/>
        <w:autoSpaceDN w:val="0"/>
        <w:adjustRightInd w:val="0"/>
        <w:jc w:val="both"/>
        <w:rPr>
          <w:rFonts w:asciiTheme="minorHAnsi" w:hAnsiTheme="minorHAnsi" w:cs="Calibri"/>
          <w:b/>
        </w:rPr>
      </w:pPr>
    </w:p>
    <w:p w14:paraId="40615490" w14:textId="77777777" w:rsidR="0091224F" w:rsidRPr="00693B77" w:rsidRDefault="0091224F">
      <w:pPr>
        <w:rPr>
          <w:rFonts w:asciiTheme="minorHAnsi" w:hAnsiTheme="minorHAnsi" w:cs="Arial"/>
          <w:b/>
        </w:rPr>
      </w:pPr>
    </w:p>
    <w:sectPr w:rsidR="0091224F" w:rsidRPr="00693B7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52C0" w14:textId="77777777" w:rsidR="00C864AF" w:rsidRDefault="00C864AF" w:rsidP="00693B77">
      <w:r>
        <w:separator/>
      </w:r>
    </w:p>
  </w:endnote>
  <w:endnote w:type="continuationSeparator" w:id="0">
    <w:p w14:paraId="6897D9CC" w14:textId="77777777" w:rsidR="00C864AF" w:rsidRDefault="00C864AF" w:rsidP="0069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AEA4" w14:textId="77777777" w:rsidR="00C26EE9" w:rsidRDefault="00C26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AEFA" w14:textId="77777777" w:rsidR="00C26EE9" w:rsidRDefault="00C26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AE81" w14:textId="77777777" w:rsidR="00C26EE9" w:rsidRDefault="00C26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5ECD" w14:textId="77777777" w:rsidR="00C864AF" w:rsidRDefault="00C864AF" w:rsidP="00693B77">
      <w:r>
        <w:separator/>
      </w:r>
    </w:p>
  </w:footnote>
  <w:footnote w:type="continuationSeparator" w:id="0">
    <w:p w14:paraId="180F3E13" w14:textId="77777777" w:rsidR="00C864AF" w:rsidRDefault="00C864AF" w:rsidP="00693B77">
      <w:r>
        <w:continuationSeparator/>
      </w:r>
    </w:p>
  </w:footnote>
  <w:footnote w:id="1">
    <w:p w14:paraId="083E1935" w14:textId="77777777" w:rsidR="00693B77" w:rsidRPr="00AB7915" w:rsidRDefault="00693B77" w:rsidP="00693B77">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D1D9" w14:textId="77777777" w:rsidR="00C26EE9" w:rsidRDefault="00C26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F0EA" w14:textId="335B7881" w:rsidR="00693B77" w:rsidRDefault="005D651C">
    <w:r>
      <w:rPr>
        <w:rFonts w:ascii="FrutigerLT-Bold" w:hAnsi="FrutigerLT-Bold" w:cs="FrutigerLT-Bold"/>
        <w:b/>
        <w:bCs/>
        <w:noProof/>
        <w:color w:val="231F20"/>
        <w:sz w:val="32"/>
        <w:szCs w:val="32"/>
      </w:rPr>
      <w:drawing>
        <wp:anchor distT="0" distB="0" distL="114300" distR="114300" simplePos="0" relativeHeight="251662336" behindDoc="0" locked="0" layoutInCell="1" allowOverlap="1" wp14:anchorId="13D33D01" wp14:editId="6265D563">
          <wp:simplePos x="0" y="0"/>
          <wp:positionH relativeFrom="column">
            <wp:posOffset>990600</wp:posOffset>
          </wp:positionH>
          <wp:positionV relativeFrom="paragraph">
            <wp:posOffset>-334010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E0D">
      <w:rPr>
        <w:rFonts w:asciiTheme="minorHAnsi" w:hAnsiTheme="minorHAnsi"/>
        <w:noProof/>
      </w:rPr>
      <mc:AlternateContent>
        <mc:Choice Requires="wps">
          <w:drawing>
            <wp:anchor distT="0" distB="0" distL="114300" distR="114300" simplePos="0" relativeHeight="251660288" behindDoc="0" locked="0" layoutInCell="0" allowOverlap="1" wp14:anchorId="6862A502" wp14:editId="1B348726">
              <wp:simplePos x="0" y="0"/>
              <wp:positionH relativeFrom="page">
                <wp:posOffset>0</wp:posOffset>
              </wp:positionH>
              <wp:positionV relativeFrom="page">
                <wp:posOffset>190500</wp:posOffset>
              </wp:positionV>
              <wp:extent cx="7560310" cy="273050"/>
              <wp:effectExtent l="0" t="0" r="0" b="12700"/>
              <wp:wrapNone/>
              <wp:docPr id="2" name="MSIPCMf2a04e8c80136ad90665df0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69039" w14:textId="77777777" w:rsidR="00C53E0D" w:rsidRPr="00C53E0D" w:rsidRDefault="00C53E0D" w:rsidP="00C53E0D">
                          <w:pPr>
                            <w:rPr>
                              <w:rFonts w:ascii="Calibri" w:hAnsi="Calibri"/>
                              <w:color w:val="000000"/>
                              <w:sz w:val="20"/>
                            </w:rPr>
                          </w:pPr>
                          <w:r w:rsidRPr="00C53E0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862A502" id="_x0000_t202" coordsize="21600,21600" o:spt="202" path="m,l,21600r21600,l21600,xe">
              <v:stroke joinstyle="miter"/>
              <v:path gradientshapeok="t" o:connecttype="rect"/>
            </v:shapetype>
            <v:shape id="MSIPCMf2a04e8c80136ad90665df02"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9E69039" w14:textId="77777777" w:rsidR="00C53E0D" w:rsidRPr="00C53E0D" w:rsidRDefault="00C53E0D" w:rsidP="00C53E0D">
                    <w:pPr>
                      <w:rPr>
                        <w:rFonts w:ascii="Calibri" w:hAnsi="Calibri"/>
                        <w:color w:val="000000"/>
                        <w:sz w:val="20"/>
                      </w:rPr>
                    </w:pPr>
                    <w:r w:rsidRPr="00C53E0D">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3461" w14:textId="77777777" w:rsidR="00C26EE9" w:rsidRDefault="00C26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034B7"/>
    <w:multiLevelType w:val="hybridMultilevel"/>
    <w:tmpl w:val="DDBE624E"/>
    <w:lvl w:ilvl="0" w:tplc="53266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D658F1"/>
    <w:multiLevelType w:val="hybridMultilevel"/>
    <w:tmpl w:val="B0C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0696773">
    <w:abstractNumId w:val="0"/>
  </w:num>
  <w:num w:numId="2" w16cid:durableId="1433428712">
    <w:abstractNumId w:val="3"/>
  </w:num>
  <w:num w:numId="3" w16cid:durableId="1853376546">
    <w:abstractNumId w:val="1"/>
  </w:num>
  <w:num w:numId="4" w16cid:durableId="131471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77"/>
    <w:rsid w:val="00102B26"/>
    <w:rsid w:val="001660CB"/>
    <w:rsid w:val="00167BEA"/>
    <w:rsid w:val="00196327"/>
    <w:rsid w:val="002028BA"/>
    <w:rsid w:val="002A46A2"/>
    <w:rsid w:val="00330171"/>
    <w:rsid w:val="0040632E"/>
    <w:rsid w:val="0046627D"/>
    <w:rsid w:val="0047324D"/>
    <w:rsid w:val="004B07D6"/>
    <w:rsid w:val="00593B37"/>
    <w:rsid w:val="005D651C"/>
    <w:rsid w:val="00693B77"/>
    <w:rsid w:val="00745811"/>
    <w:rsid w:val="007E7217"/>
    <w:rsid w:val="0091224F"/>
    <w:rsid w:val="0093320C"/>
    <w:rsid w:val="009C1245"/>
    <w:rsid w:val="009C7C94"/>
    <w:rsid w:val="00B55E23"/>
    <w:rsid w:val="00BB33DF"/>
    <w:rsid w:val="00BC3DD3"/>
    <w:rsid w:val="00C26EE9"/>
    <w:rsid w:val="00C40C33"/>
    <w:rsid w:val="00C53E0D"/>
    <w:rsid w:val="00C746F7"/>
    <w:rsid w:val="00C864AF"/>
    <w:rsid w:val="00D40CCB"/>
    <w:rsid w:val="00D6383F"/>
    <w:rsid w:val="00D8470D"/>
    <w:rsid w:val="00E24765"/>
    <w:rsid w:val="00E51A68"/>
    <w:rsid w:val="00EA504C"/>
    <w:rsid w:val="00EF1997"/>
    <w:rsid w:val="00FD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3C04"/>
  <w15:docId w15:val="{CC208A10-AA25-4480-B068-F6FFB911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77"/>
    <w:pPr>
      <w:ind w:left="720"/>
    </w:pPr>
  </w:style>
  <w:style w:type="paragraph" w:styleId="NormalWeb">
    <w:name w:val="Normal (Web)"/>
    <w:basedOn w:val="Normal"/>
    <w:uiPriority w:val="99"/>
    <w:rsid w:val="00693B77"/>
    <w:pPr>
      <w:spacing w:before="100" w:beforeAutospacing="1" w:after="100" w:afterAutospacing="1"/>
    </w:pPr>
  </w:style>
  <w:style w:type="paragraph" w:styleId="FootnoteText">
    <w:name w:val="footnote text"/>
    <w:basedOn w:val="Normal"/>
    <w:link w:val="FootnoteTextChar"/>
    <w:rsid w:val="00693B77"/>
    <w:rPr>
      <w:sz w:val="20"/>
      <w:szCs w:val="20"/>
    </w:rPr>
  </w:style>
  <w:style w:type="character" w:customStyle="1" w:styleId="FootnoteTextChar">
    <w:name w:val="Footnote Text Char"/>
    <w:basedOn w:val="DefaultParagraphFont"/>
    <w:link w:val="FootnoteText"/>
    <w:rsid w:val="00693B7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93B77"/>
    <w:rPr>
      <w:vertAlign w:val="superscript"/>
    </w:rPr>
  </w:style>
  <w:style w:type="paragraph" w:styleId="BalloonText">
    <w:name w:val="Balloon Text"/>
    <w:basedOn w:val="Normal"/>
    <w:link w:val="BalloonTextChar"/>
    <w:uiPriority w:val="99"/>
    <w:semiHidden/>
    <w:unhideWhenUsed/>
    <w:rsid w:val="00693B77"/>
    <w:rPr>
      <w:rFonts w:ascii="Tahoma" w:hAnsi="Tahoma" w:cs="Tahoma"/>
      <w:sz w:val="16"/>
      <w:szCs w:val="16"/>
    </w:rPr>
  </w:style>
  <w:style w:type="character" w:customStyle="1" w:styleId="BalloonTextChar">
    <w:name w:val="Balloon Text Char"/>
    <w:basedOn w:val="DefaultParagraphFont"/>
    <w:link w:val="BalloonText"/>
    <w:uiPriority w:val="99"/>
    <w:semiHidden/>
    <w:rsid w:val="00693B77"/>
    <w:rPr>
      <w:rFonts w:ascii="Tahoma" w:eastAsia="Times New Roman" w:hAnsi="Tahoma" w:cs="Tahoma"/>
      <w:sz w:val="16"/>
      <w:szCs w:val="16"/>
      <w:lang w:eastAsia="en-GB"/>
    </w:rPr>
  </w:style>
  <w:style w:type="paragraph" w:styleId="Header">
    <w:name w:val="header"/>
    <w:basedOn w:val="Normal"/>
    <w:link w:val="HeaderChar"/>
    <w:uiPriority w:val="99"/>
    <w:unhideWhenUsed/>
    <w:rsid w:val="00C53E0D"/>
    <w:pPr>
      <w:tabs>
        <w:tab w:val="center" w:pos="4513"/>
        <w:tab w:val="right" w:pos="9026"/>
      </w:tabs>
    </w:pPr>
  </w:style>
  <w:style w:type="character" w:customStyle="1" w:styleId="HeaderChar">
    <w:name w:val="Header Char"/>
    <w:basedOn w:val="DefaultParagraphFont"/>
    <w:link w:val="Header"/>
    <w:uiPriority w:val="99"/>
    <w:rsid w:val="00C53E0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53E0D"/>
    <w:pPr>
      <w:tabs>
        <w:tab w:val="center" w:pos="4513"/>
        <w:tab w:val="right" w:pos="9026"/>
      </w:tabs>
    </w:pPr>
  </w:style>
  <w:style w:type="character" w:customStyle="1" w:styleId="FooterChar">
    <w:name w:val="Footer Char"/>
    <w:basedOn w:val="DefaultParagraphFont"/>
    <w:link w:val="Footer"/>
    <w:uiPriority w:val="99"/>
    <w:rsid w:val="00C53E0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custT="1"/>
      <dgm:spPr>
        <a:xfrm>
          <a:off x="1821917" y="405285"/>
          <a:ext cx="1784145" cy="107536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2400">
              <a:solidFill>
                <a:sysClr val="windowText" lastClr="000000"/>
              </a:solidFill>
              <a:latin typeface="Calibri"/>
              <a:ea typeface="+mn-ea"/>
              <a:cs typeface="+mn-cs"/>
            </a:rPr>
            <a:t>Safeguarding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2807" y="2558093"/>
          <a:ext cx="1171137" cy="58556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Safeguarding Administrator</a:t>
          </a:r>
        </a:p>
      </dgm:t>
    </dgm:pt>
    <dgm:pt modelId="{0986AF39-F57D-4B77-92C5-414EC8B3C2DC}" type="parTrans" cxnId="{154DFA9F-A2FB-42D1-85F8-4B817310653D}">
      <dgm:prSet/>
      <dgm:spPr>
        <a:xfrm>
          <a:off x="588376" y="1480646"/>
          <a:ext cx="2125613" cy="107744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1419883" y="2558093"/>
          <a:ext cx="1171137" cy="58556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Safeguarding Co-ordinator</a:t>
          </a:r>
        </a:p>
      </dgm:t>
    </dgm:pt>
    <dgm:pt modelId="{D1803A37-640F-49D0-995F-BF504D8132A3}" type="parTrans" cxnId="{E1E8406A-1B83-421E-A6A4-1839676673B6}">
      <dgm:prSet/>
      <dgm:spPr>
        <a:xfrm>
          <a:off x="2005452" y="1480646"/>
          <a:ext cx="708537" cy="107744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62BE08D3-9A28-4F5E-9569-7DAF3872F3A8}">
      <dgm:prSet/>
      <dgm:spPr>
        <a:xfrm>
          <a:off x="2836959" y="2558093"/>
          <a:ext cx="1171137" cy="58556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Safeguarding Co-ordinator</a:t>
          </a:r>
        </a:p>
      </dgm:t>
    </dgm:pt>
    <dgm:pt modelId="{CBED5A5E-41B2-4324-B930-5D32755F2BDA}" type="parTrans" cxnId="{9379BEEB-C122-45CE-8D5F-65A267B2E0EB}">
      <dgm:prSet/>
      <dgm:spPr>
        <a:xfrm>
          <a:off x="2713990" y="1480646"/>
          <a:ext cx="708537" cy="107744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8635708-B135-4366-8DD7-EF0E79285C7B}" type="sibTrans" cxnId="{9379BEEB-C122-45CE-8D5F-65A267B2E0EB}">
      <dgm:prSet/>
      <dgm:spPr/>
      <dgm:t>
        <a:bodyPr/>
        <a:lstStyle/>
        <a:p>
          <a:endParaRPr lang="en-GB"/>
        </a:p>
      </dgm:t>
    </dgm:pt>
    <dgm:pt modelId="{74EF7414-91DD-42BC-B9BA-A26371F262C9}">
      <dgm:prSet/>
      <dgm:spPr>
        <a:xfrm>
          <a:off x="4254035" y="2558093"/>
          <a:ext cx="1171137" cy="58556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SAB Co-ordinator</a:t>
          </a:r>
        </a:p>
      </dgm:t>
    </dgm:pt>
    <dgm:pt modelId="{A5BEDC1C-3977-4DB4-9041-36354E2EB851}" type="parTrans" cxnId="{AC0FD30C-F2F0-44B8-8325-379CE77FE335}">
      <dgm:prSet/>
      <dgm:spPr>
        <a:xfrm>
          <a:off x="2713990" y="1480646"/>
          <a:ext cx="2125613" cy="1077446"/>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F54AFDD-CED2-4782-9BE5-FEF29787BDEB}" type="sibTrans" cxnId="{AC0FD30C-F2F0-44B8-8325-379CE77FE335}">
      <dgm:prSet/>
      <dgm:spPr/>
      <dgm:t>
        <a:bodyPr/>
        <a:lstStyle/>
        <a:p>
          <a:endParaRPr lang="en-GB"/>
        </a:p>
      </dgm:t>
    </dgm:pt>
    <dgm:pt modelId="{0BB40ABC-70AB-48D1-8934-142275D179DF}">
      <dgm:prSet phldrT="[Text]"/>
      <dgm:spPr>
        <a:xfrm>
          <a:off x="2807" y="2558093"/>
          <a:ext cx="1171137" cy="58556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Safeguarding Facilitator </a:t>
          </a:r>
          <a:r>
            <a:rPr lang="en-GB" i="1">
              <a:solidFill>
                <a:sysClr val="windowText" lastClr="000000"/>
              </a:solidFill>
              <a:latin typeface="Calibri"/>
              <a:ea typeface="+mn-ea"/>
              <a:cs typeface="+mn-cs"/>
            </a:rPr>
            <a:t>x 5.2 posts</a:t>
          </a:r>
        </a:p>
      </dgm:t>
    </dgm:pt>
    <dgm:pt modelId="{F8DF14D2-9E00-467A-AD02-119FFF1A5B11}" type="parTrans" cxnId="{254FBF05-3CDE-4DAA-9196-7D73FACDF076}">
      <dgm:prSet/>
      <dgm:spPr/>
      <dgm:t>
        <a:bodyPr/>
        <a:lstStyle/>
        <a:p>
          <a:endParaRPr lang="en-GB"/>
        </a:p>
      </dgm:t>
    </dgm:pt>
    <dgm:pt modelId="{22B26EBC-D236-4BD8-8957-7EDA1F77580B}" type="sibTrans" cxnId="{254FBF05-3CDE-4DAA-9196-7D73FACDF076}">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custScaleX="152343" custScaleY="183644">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354322BD-085C-47E5-9A50-11063A16889A}" type="pres">
      <dgm:prSet presAssocID="{0986AF39-F57D-4B77-92C5-414EC8B3C2DC}" presName="Name35" presStyleLbl="parChTrans1D2" presStyleIdx="0" presStyleCnt="4"/>
      <dgm:spPr/>
    </dgm:pt>
    <dgm:pt modelId="{AD6690BE-DC25-4087-A53B-B64D1BF51743}" type="pres">
      <dgm:prSet presAssocID="{A0EBA5A3-56EF-4717-BF26-F558EA0CF6AD}" presName="hierRoot2" presStyleCnt="0">
        <dgm:presLayoutVars>
          <dgm:hierBranch/>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4">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4"/>
      <dgm:spPr/>
    </dgm:pt>
    <dgm:pt modelId="{244D8044-FF59-4FBB-A3F6-7141418AFC36}" type="pres">
      <dgm:prSet presAssocID="{A0EBA5A3-56EF-4717-BF26-F558EA0CF6AD}" presName="hierChild4" presStyleCnt="0"/>
      <dgm:spPr/>
    </dgm:pt>
    <dgm:pt modelId="{B28E72D7-469E-49C2-8672-F81D29531115}" type="pres">
      <dgm:prSet presAssocID="{F8DF14D2-9E00-467A-AD02-119FFF1A5B11}" presName="Name35" presStyleLbl="parChTrans1D3" presStyleIdx="0" presStyleCnt="1"/>
      <dgm:spPr/>
    </dgm:pt>
    <dgm:pt modelId="{7D6EAE33-BC3C-439D-860E-F9FD64A3A182}" type="pres">
      <dgm:prSet presAssocID="{0BB40ABC-70AB-48D1-8934-142275D179DF}" presName="hierRoot2" presStyleCnt="0">
        <dgm:presLayoutVars>
          <dgm:hierBranch val="init"/>
        </dgm:presLayoutVars>
      </dgm:prSet>
      <dgm:spPr/>
    </dgm:pt>
    <dgm:pt modelId="{F0FCA8D5-6BDE-47F2-A97C-36F886900AA5}" type="pres">
      <dgm:prSet presAssocID="{0BB40ABC-70AB-48D1-8934-142275D179DF}" presName="rootComposite" presStyleCnt="0"/>
      <dgm:spPr/>
    </dgm:pt>
    <dgm:pt modelId="{B3850E5E-B6C4-4442-9D12-2391A7BAE9FA}" type="pres">
      <dgm:prSet presAssocID="{0BB40ABC-70AB-48D1-8934-142275D179DF}" presName="rootText" presStyleLbl="node3" presStyleIdx="0" presStyleCnt="1">
        <dgm:presLayoutVars>
          <dgm:chPref val="3"/>
        </dgm:presLayoutVars>
      </dgm:prSet>
      <dgm:spPr/>
    </dgm:pt>
    <dgm:pt modelId="{42CF5C97-8FE8-431B-840E-7F462006D8E0}" type="pres">
      <dgm:prSet presAssocID="{0BB40ABC-70AB-48D1-8934-142275D179DF}" presName="rootConnector" presStyleLbl="node3" presStyleIdx="0" presStyleCnt="1"/>
      <dgm:spPr/>
    </dgm:pt>
    <dgm:pt modelId="{0785DCD0-394F-45D2-A18C-564612C42079}" type="pres">
      <dgm:prSet presAssocID="{0BB40ABC-70AB-48D1-8934-142275D179DF}" presName="hierChild4" presStyleCnt="0"/>
      <dgm:spPr/>
    </dgm:pt>
    <dgm:pt modelId="{EA027124-CD77-41C1-97C2-817642C640A7}" type="pres">
      <dgm:prSet presAssocID="{0BB40ABC-70AB-48D1-8934-142275D179DF}" presName="hierChild5" presStyleCnt="0"/>
      <dgm:spPr/>
    </dgm:pt>
    <dgm:pt modelId="{4C856124-64D4-4436-895E-57DC105E4AA8}" type="pres">
      <dgm:prSet presAssocID="{A0EBA5A3-56EF-4717-BF26-F558EA0CF6AD}" presName="hierChild5" presStyleCnt="0"/>
      <dgm:spPr/>
    </dgm:pt>
    <dgm:pt modelId="{231EC058-EDBB-4C42-8130-7B615300D4CB}" type="pres">
      <dgm:prSet presAssocID="{D1803A37-640F-49D0-995F-BF504D8132A3}" presName="Name35" presStyleLbl="parChTrans1D2" presStyleIdx="1" presStyleCnt="4"/>
      <dgm:spPr/>
    </dgm:pt>
    <dgm:pt modelId="{E753DA06-0B1A-4347-9A7B-7A89C4CE4FAE}" type="pres">
      <dgm:prSet presAssocID="{23C9B39E-90F7-474F-B1B6-11722D328340}" presName="hierRoot2" presStyleCnt="0">
        <dgm:presLayoutVars>
          <dgm:hierBranch val="init"/>
        </dgm:presLayoutVars>
      </dgm:prSet>
      <dgm:spPr/>
    </dgm:pt>
    <dgm:pt modelId="{780D1E11-9995-44AC-B554-3C4F22829612}" type="pres">
      <dgm:prSet presAssocID="{23C9B39E-90F7-474F-B1B6-11722D328340}" presName="rootComposite" presStyleCnt="0"/>
      <dgm:spPr/>
    </dgm:pt>
    <dgm:pt modelId="{34C2F537-91B8-466F-9B36-4857CAF52613}" type="pres">
      <dgm:prSet presAssocID="{23C9B39E-90F7-474F-B1B6-11722D328340}" presName="rootText" presStyleLbl="node2" presStyleIdx="1" presStyleCnt="4">
        <dgm:presLayoutVars>
          <dgm:chPref val="3"/>
        </dgm:presLayoutVars>
      </dgm:prSet>
      <dgm:spPr/>
    </dgm:pt>
    <dgm:pt modelId="{4120B7E3-9F23-4898-9823-A1F6E3816E57}" type="pres">
      <dgm:prSet presAssocID="{23C9B39E-90F7-474F-B1B6-11722D328340}" presName="rootConnector" presStyleLbl="node2" presStyleIdx="1" presStyleCnt="4"/>
      <dgm:spPr/>
    </dgm:pt>
    <dgm:pt modelId="{A2EF132C-01FA-4683-A2EE-E01D4B2D9AEF}" type="pres">
      <dgm:prSet presAssocID="{23C9B39E-90F7-474F-B1B6-11722D328340}" presName="hierChild4" presStyleCnt="0"/>
      <dgm:spPr/>
    </dgm:pt>
    <dgm:pt modelId="{91487384-327E-42EF-8E8C-E8046E938B9C}" type="pres">
      <dgm:prSet presAssocID="{23C9B39E-90F7-474F-B1B6-11722D328340}" presName="hierChild5" presStyleCnt="0"/>
      <dgm:spPr/>
    </dgm:pt>
    <dgm:pt modelId="{B21F89E3-6E1D-48B7-B2A3-B121C810C75C}" type="pres">
      <dgm:prSet presAssocID="{CBED5A5E-41B2-4324-B930-5D32755F2BDA}" presName="Name35" presStyleLbl="parChTrans1D2" presStyleIdx="2" presStyleCnt="4"/>
      <dgm:spPr/>
    </dgm:pt>
    <dgm:pt modelId="{EEC02F8E-12AC-42CD-962A-7C13B916D879}" type="pres">
      <dgm:prSet presAssocID="{62BE08D3-9A28-4F5E-9569-7DAF3872F3A8}" presName="hierRoot2" presStyleCnt="0">
        <dgm:presLayoutVars>
          <dgm:hierBranch val="init"/>
        </dgm:presLayoutVars>
      </dgm:prSet>
      <dgm:spPr/>
    </dgm:pt>
    <dgm:pt modelId="{21CF9D5A-C322-4E22-AB42-99B53946A138}" type="pres">
      <dgm:prSet presAssocID="{62BE08D3-9A28-4F5E-9569-7DAF3872F3A8}" presName="rootComposite" presStyleCnt="0"/>
      <dgm:spPr/>
    </dgm:pt>
    <dgm:pt modelId="{BB1A80E0-D805-4F1A-9433-80D29B47906A}" type="pres">
      <dgm:prSet presAssocID="{62BE08D3-9A28-4F5E-9569-7DAF3872F3A8}" presName="rootText" presStyleLbl="node2" presStyleIdx="2" presStyleCnt="4">
        <dgm:presLayoutVars>
          <dgm:chPref val="3"/>
        </dgm:presLayoutVars>
      </dgm:prSet>
      <dgm:spPr>
        <a:prstGeom prst="rect">
          <a:avLst/>
        </a:prstGeom>
      </dgm:spPr>
    </dgm:pt>
    <dgm:pt modelId="{FB67FFB7-EDFA-4D34-8D3E-F47C104FB20A}" type="pres">
      <dgm:prSet presAssocID="{62BE08D3-9A28-4F5E-9569-7DAF3872F3A8}" presName="rootConnector" presStyleLbl="node2" presStyleIdx="2" presStyleCnt="4"/>
      <dgm:spPr/>
    </dgm:pt>
    <dgm:pt modelId="{62FD781D-9B61-4969-B4DB-352CC4B294A6}" type="pres">
      <dgm:prSet presAssocID="{62BE08D3-9A28-4F5E-9569-7DAF3872F3A8}" presName="hierChild4" presStyleCnt="0"/>
      <dgm:spPr/>
    </dgm:pt>
    <dgm:pt modelId="{26013A6F-8C9B-4DB8-A367-DC753183988B}" type="pres">
      <dgm:prSet presAssocID="{62BE08D3-9A28-4F5E-9569-7DAF3872F3A8}" presName="hierChild5" presStyleCnt="0"/>
      <dgm:spPr/>
    </dgm:pt>
    <dgm:pt modelId="{B54EC3E2-3BDA-4E50-B50C-B07C866B5B9A}" type="pres">
      <dgm:prSet presAssocID="{A5BEDC1C-3977-4DB4-9041-36354E2EB851}" presName="Name35" presStyleLbl="parChTrans1D2" presStyleIdx="3" presStyleCnt="4"/>
      <dgm:spPr/>
    </dgm:pt>
    <dgm:pt modelId="{71AB147F-A7F1-4EB5-BE61-6BD9338D2C05}" type="pres">
      <dgm:prSet presAssocID="{74EF7414-91DD-42BC-B9BA-A26371F262C9}" presName="hierRoot2" presStyleCnt="0">
        <dgm:presLayoutVars>
          <dgm:hierBranch val="init"/>
        </dgm:presLayoutVars>
      </dgm:prSet>
      <dgm:spPr/>
    </dgm:pt>
    <dgm:pt modelId="{37C2CC27-9A6B-410D-BD68-DC8A8A37B68C}" type="pres">
      <dgm:prSet presAssocID="{74EF7414-91DD-42BC-B9BA-A26371F262C9}" presName="rootComposite" presStyleCnt="0"/>
      <dgm:spPr/>
    </dgm:pt>
    <dgm:pt modelId="{138B8D99-05A0-410C-8001-2300FDE78AC0}" type="pres">
      <dgm:prSet presAssocID="{74EF7414-91DD-42BC-B9BA-A26371F262C9}" presName="rootText" presStyleLbl="node2" presStyleIdx="3" presStyleCnt="4">
        <dgm:presLayoutVars>
          <dgm:chPref val="3"/>
        </dgm:presLayoutVars>
      </dgm:prSet>
      <dgm:spPr>
        <a:prstGeom prst="rect">
          <a:avLst/>
        </a:prstGeom>
      </dgm:spPr>
    </dgm:pt>
    <dgm:pt modelId="{0E2AEE66-0426-4D20-99C2-2BEBE320F418}" type="pres">
      <dgm:prSet presAssocID="{74EF7414-91DD-42BC-B9BA-A26371F262C9}" presName="rootConnector" presStyleLbl="node2" presStyleIdx="3" presStyleCnt="4"/>
      <dgm:spPr/>
    </dgm:pt>
    <dgm:pt modelId="{02E38410-E1F7-4BEE-8EF3-73021E2D3D00}" type="pres">
      <dgm:prSet presAssocID="{74EF7414-91DD-42BC-B9BA-A26371F262C9}" presName="hierChild4" presStyleCnt="0"/>
      <dgm:spPr/>
    </dgm:pt>
    <dgm:pt modelId="{651D0B42-DD31-4750-B774-1356EBB37D86}" type="pres">
      <dgm:prSet presAssocID="{74EF7414-91DD-42BC-B9BA-A26371F262C9}" presName="hierChild5" presStyleCnt="0"/>
      <dgm:spPr/>
    </dgm:pt>
    <dgm:pt modelId="{C29A2AF6-AFE1-4256-A266-94CE19CB8E8C}" type="pres">
      <dgm:prSet presAssocID="{92861D75-D145-4B0D-B1D9-A8C6D6F792E0}" presName="hierChild3" presStyleCnt="0"/>
      <dgm:spPr/>
    </dgm:pt>
  </dgm:ptLst>
  <dgm:cxnLst>
    <dgm:cxn modelId="{D061BA01-59F3-40E3-BC73-433138038E78}" type="presOf" srcId="{74EF7414-91DD-42BC-B9BA-A26371F262C9}" destId="{138B8D99-05A0-410C-8001-2300FDE78AC0}" srcOrd="0" destOrd="0" presId="urn:microsoft.com/office/officeart/2005/8/layout/orgChart1"/>
    <dgm:cxn modelId="{254FBF05-3CDE-4DAA-9196-7D73FACDF076}" srcId="{A0EBA5A3-56EF-4717-BF26-F558EA0CF6AD}" destId="{0BB40ABC-70AB-48D1-8934-142275D179DF}" srcOrd="0" destOrd="0" parTransId="{F8DF14D2-9E00-467A-AD02-119FFF1A5B11}" sibTransId="{22B26EBC-D236-4BD8-8957-7EDA1F77580B}"/>
    <dgm:cxn modelId="{AC0FD30C-F2F0-44B8-8325-379CE77FE335}" srcId="{92861D75-D145-4B0D-B1D9-A8C6D6F792E0}" destId="{74EF7414-91DD-42BC-B9BA-A26371F262C9}" srcOrd="3" destOrd="0" parTransId="{A5BEDC1C-3977-4DB4-9041-36354E2EB851}" sibTransId="{3F54AFDD-CED2-4782-9BE5-FEF29787BDEB}"/>
    <dgm:cxn modelId="{C4B4050F-ADAE-4D3C-A277-4D3415C42359}" type="presOf" srcId="{D1803A37-640F-49D0-995F-BF504D8132A3}" destId="{231EC058-EDBB-4C42-8130-7B615300D4CB}" srcOrd="0" destOrd="0" presId="urn:microsoft.com/office/officeart/2005/8/layout/orgChart1"/>
    <dgm:cxn modelId="{3304A018-4460-4CA4-A4E1-141A5FAFB65D}" type="presOf" srcId="{92861D75-D145-4B0D-B1D9-A8C6D6F792E0}" destId="{C68CB9D8-0E72-4ABE-B315-A8B088991145}" srcOrd="0" destOrd="0" presId="urn:microsoft.com/office/officeart/2005/8/layout/orgChart1"/>
    <dgm:cxn modelId="{04AF6E1D-1963-4861-9E99-FDBB3D988106}" type="presOf" srcId="{F8DF14D2-9E00-467A-AD02-119FFF1A5B11}" destId="{B28E72D7-469E-49C2-8672-F81D29531115}" srcOrd="0" destOrd="0" presId="urn:microsoft.com/office/officeart/2005/8/layout/orgChart1"/>
    <dgm:cxn modelId="{89A69624-27F5-4A38-9532-BC642D50A5D1}" type="presOf" srcId="{6AE5A79F-6DE6-462D-B419-BB8F9955AC7D}" destId="{5B67B5F4-92D7-40C0-8F72-7464CC0CDD3F}" srcOrd="0" destOrd="0" presId="urn:microsoft.com/office/officeart/2005/8/layout/orgChart1"/>
    <dgm:cxn modelId="{97CD3432-BF66-495C-B2E1-446D972EE452}" type="presOf" srcId="{0BB40ABC-70AB-48D1-8934-142275D179DF}" destId="{42CF5C97-8FE8-431B-840E-7F462006D8E0}" srcOrd="1" destOrd="0" presId="urn:microsoft.com/office/officeart/2005/8/layout/orgChart1"/>
    <dgm:cxn modelId="{8988233C-D9B0-4DC7-B8E5-FF8206F09E57}" type="presOf" srcId="{A0EBA5A3-56EF-4717-BF26-F558EA0CF6AD}" destId="{095F1A09-CC44-477F-A318-EE6FBD07EBA9}" srcOrd="1" destOrd="0" presId="urn:microsoft.com/office/officeart/2005/8/layout/orgChart1"/>
    <dgm:cxn modelId="{B5E5303C-4742-42F2-95E3-2A5FCA9CA6F9}" type="presOf" srcId="{23C9B39E-90F7-474F-B1B6-11722D328340}" destId="{34C2F537-91B8-466F-9B36-4857CAF52613}" srcOrd="0"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17D9E351-6A76-45BC-AC20-04C910E8B31E}" type="presOf" srcId="{23C9B39E-90F7-474F-B1B6-11722D328340}" destId="{4120B7E3-9F23-4898-9823-A1F6E3816E57}" srcOrd="1" destOrd="0" presId="urn:microsoft.com/office/officeart/2005/8/layout/orgChart1"/>
    <dgm:cxn modelId="{6171A277-92EB-43C2-99E8-8D41BE712374}" type="presOf" srcId="{0986AF39-F57D-4B77-92C5-414EC8B3C2DC}" destId="{354322BD-085C-47E5-9A50-11063A16889A}" srcOrd="0"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5FD63C81-26B4-470D-8203-7977D5ECA1C4}" type="presOf" srcId="{62BE08D3-9A28-4F5E-9569-7DAF3872F3A8}" destId="{FB67FFB7-EDFA-4D34-8D3E-F47C104FB20A}" srcOrd="1" destOrd="0" presId="urn:microsoft.com/office/officeart/2005/8/layout/orgChart1"/>
    <dgm:cxn modelId="{8B81C682-0A12-44DD-8A16-0138D0B717FB}" type="presOf" srcId="{62BE08D3-9A28-4F5E-9569-7DAF3872F3A8}" destId="{BB1A80E0-D805-4F1A-9433-80D29B47906A}" srcOrd="0" destOrd="0" presId="urn:microsoft.com/office/officeart/2005/8/layout/orgChart1"/>
    <dgm:cxn modelId="{D15ED584-1CAF-48EB-AA40-62FD9D59AFB4}" type="presOf" srcId="{74EF7414-91DD-42BC-B9BA-A26371F262C9}" destId="{0E2AEE66-0426-4D20-99C2-2BEBE320F418}" srcOrd="1" destOrd="0" presId="urn:microsoft.com/office/officeart/2005/8/layout/orgChart1"/>
    <dgm:cxn modelId="{C3634192-7DF6-4176-8BD9-30A90558C28E}" type="presOf" srcId="{A5BEDC1C-3977-4DB4-9041-36354E2EB851}" destId="{B54EC3E2-3BDA-4E50-B50C-B07C866B5B9A}"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CFF803A4-E34A-42CA-B5F3-7295D338259C}" type="presOf" srcId="{0BB40ABC-70AB-48D1-8934-142275D179DF}" destId="{B3850E5E-B6C4-4442-9D12-2391A7BAE9FA}" srcOrd="0" destOrd="0" presId="urn:microsoft.com/office/officeart/2005/8/layout/orgChart1"/>
    <dgm:cxn modelId="{001B44BA-0F64-40DB-8FE9-8DC2F0836809}" type="presOf" srcId="{92861D75-D145-4B0D-B1D9-A8C6D6F792E0}" destId="{8C127284-A2B3-4165-A908-E9E42EAFF156}" srcOrd="1" destOrd="0" presId="urn:microsoft.com/office/officeart/2005/8/layout/orgChart1"/>
    <dgm:cxn modelId="{834E01D8-A92F-4F71-926D-124612AC5FB4}" type="presOf" srcId="{A0EBA5A3-56EF-4717-BF26-F558EA0CF6AD}" destId="{502F47D0-32FD-4AE9-B6AB-F1682B37DC95}" srcOrd="0" destOrd="0" presId="urn:microsoft.com/office/officeart/2005/8/layout/orgChart1"/>
    <dgm:cxn modelId="{03277EDC-7A56-4BEB-98EB-7D7D969EFA29}" type="presOf" srcId="{CBED5A5E-41B2-4324-B930-5D32755F2BDA}" destId="{B21F89E3-6E1D-48B7-B2A3-B121C810C75C}" srcOrd="0" destOrd="0" presId="urn:microsoft.com/office/officeart/2005/8/layout/orgChart1"/>
    <dgm:cxn modelId="{9379BEEB-C122-45CE-8D5F-65A267B2E0EB}" srcId="{92861D75-D145-4B0D-B1D9-A8C6D6F792E0}" destId="{62BE08D3-9A28-4F5E-9569-7DAF3872F3A8}" srcOrd="2" destOrd="0" parTransId="{CBED5A5E-41B2-4324-B930-5D32755F2BDA}" sibTransId="{C8635708-B135-4366-8DD7-EF0E79285C7B}"/>
    <dgm:cxn modelId="{CD866B46-4BC8-4D3F-AE28-A4C46E38841F}" type="presParOf" srcId="{5B67B5F4-92D7-40C0-8F72-7464CC0CDD3F}" destId="{A1A80B55-D2AF-4330-AB92-80AC9F7B6DB3}" srcOrd="0" destOrd="0" presId="urn:microsoft.com/office/officeart/2005/8/layout/orgChart1"/>
    <dgm:cxn modelId="{82414F06-A513-42F7-8D35-C94F25ED233F}" type="presParOf" srcId="{A1A80B55-D2AF-4330-AB92-80AC9F7B6DB3}" destId="{9C746728-17B6-4563-9455-5BD69D723F1F}" srcOrd="0" destOrd="0" presId="urn:microsoft.com/office/officeart/2005/8/layout/orgChart1"/>
    <dgm:cxn modelId="{E55E8DE2-0513-4E2E-9DF4-A7C85A6985DB}" type="presParOf" srcId="{9C746728-17B6-4563-9455-5BD69D723F1F}" destId="{C68CB9D8-0E72-4ABE-B315-A8B088991145}" srcOrd="0" destOrd="0" presId="urn:microsoft.com/office/officeart/2005/8/layout/orgChart1"/>
    <dgm:cxn modelId="{77BACAA9-49DA-42D2-A047-9FFC54A6A8CE}" type="presParOf" srcId="{9C746728-17B6-4563-9455-5BD69D723F1F}" destId="{8C127284-A2B3-4165-A908-E9E42EAFF156}" srcOrd="1" destOrd="0" presId="urn:microsoft.com/office/officeart/2005/8/layout/orgChart1"/>
    <dgm:cxn modelId="{12112A0C-318E-45DE-9810-2DAB8A5AF117}" type="presParOf" srcId="{A1A80B55-D2AF-4330-AB92-80AC9F7B6DB3}" destId="{04DFDA80-3A29-4F3A-A2BE-E27BF1B8344A}" srcOrd="1" destOrd="0" presId="urn:microsoft.com/office/officeart/2005/8/layout/orgChart1"/>
    <dgm:cxn modelId="{FB7E63B7-98BB-432E-8892-FFE2AD9F2E62}" type="presParOf" srcId="{04DFDA80-3A29-4F3A-A2BE-E27BF1B8344A}" destId="{354322BD-085C-47E5-9A50-11063A16889A}" srcOrd="0" destOrd="0" presId="urn:microsoft.com/office/officeart/2005/8/layout/orgChart1"/>
    <dgm:cxn modelId="{AB24C346-0ECE-49A5-87FA-5899579590F6}" type="presParOf" srcId="{04DFDA80-3A29-4F3A-A2BE-E27BF1B8344A}" destId="{AD6690BE-DC25-4087-A53B-B64D1BF51743}" srcOrd="1" destOrd="0" presId="urn:microsoft.com/office/officeart/2005/8/layout/orgChart1"/>
    <dgm:cxn modelId="{614FE450-8BD2-4B04-A5CC-8A3D6D62FBD1}" type="presParOf" srcId="{AD6690BE-DC25-4087-A53B-B64D1BF51743}" destId="{DFAEFB9C-B706-49E6-B58A-54E6A9814410}" srcOrd="0" destOrd="0" presId="urn:microsoft.com/office/officeart/2005/8/layout/orgChart1"/>
    <dgm:cxn modelId="{BD6FCB48-3178-469A-9BE2-4B3A031238ED}" type="presParOf" srcId="{DFAEFB9C-B706-49E6-B58A-54E6A9814410}" destId="{502F47D0-32FD-4AE9-B6AB-F1682B37DC95}" srcOrd="0" destOrd="0" presId="urn:microsoft.com/office/officeart/2005/8/layout/orgChart1"/>
    <dgm:cxn modelId="{11652F46-78C8-4EF3-8043-00F1423B2CD5}" type="presParOf" srcId="{DFAEFB9C-B706-49E6-B58A-54E6A9814410}" destId="{095F1A09-CC44-477F-A318-EE6FBD07EBA9}" srcOrd="1" destOrd="0" presId="urn:microsoft.com/office/officeart/2005/8/layout/orgChart1"/>
    <dgm:cxn modelId="{A1068298-73DC-4451-8551-405798E42D1A}" type="presParOf" srcId="{AD6690BE-DC25-4087-A53B-B64D1BF51743}" destId="{244D8044-FF59-4FBB-A3F6-7141418AFC36}" srcOrd="1" destOrd="0" presId="urn:microsoft.com/office/officeart/2005/8/layout/orgChart1"/>
    <dgm:cxn modelId="{02A9152F-2F43-4A96-87C0-F17F45DCA2EC}" type="presParOf" srcId="{244D8044-FF59-4FBB-A3F6-7141418AFC36}" destId="{B28E72D7-469E-49C2-8672-F81D29531115}" srcOrd="0" destOrd="0" presId="urn:microsoft.com/office/officeart/2005/8/layout/orgChart1"/>
    <dgm:cxn modelId="{EB618174-545E-4E30-B024-96BD3D76B6F9}" type="presParOf" srcId="{244D8044-FF59-4FBB-A3F6-7141418AFC36}" destId="{7D6EAE33-BC3C-439D-860E-F9FD64A3A182}" srcOrd="1" destOrd="0" presId="urn:microsoft.com/office/officeart/2005/8/layout/orgChart1"/>
    <dgm:cxn modelId="{37046694-2615-4BC4-AC65-4B6EA997854D}" type="presParOf" srcId="{7D6EAE33-BC3C-439D-860E-F9FD64A3A182}" destId="{F0FCA8D5-6BDE-47F2-A97C-36F886900AA5}" srcOrd="0" destOrd="0" presId="urn:microsoft.com/office/officeart/2005/8/layout/orgChart1"/>
    <dgm:cxn modelId="{65A6B474-F7B2-4616-BAA8-0DD23B8C6296}" type="presParOf" srcId="{F0FCA8D5-6BDE-47F2-A97C-36F886900AA5}" destId="{B3850E5E-B6C4-4442-9D12-2391A7BAE9FA}" srcOrd="0" destOrd="0" presId="urn:microsoft.com/office/officeart/2005/8/layout/orgChart1"/>
    <dgm:cxn modelId="{D45741FE-6CD6-4CC3-831B-A6CC531114E3}" type="presParOf" srcId="{F0FCA8D5-6BDE-47F2-A97C-36F886900AA5}" destId="{42CF5C97-8FE8-431B-840E-7F462006D8E0}" srcOrd="1" destOrd="0" presId="urn:microsoft.com/office/officeart/2005/8/layout/orgChart1"/>
    <dgm:cxn modelId="{424D102C-C423-4653-B9A6-F04D42CFD518}" type="presParOf" srcId="{7D6EAE33-BC3C-439D-860E-F9FD64A3A182}" destId="{0785DCD0-394F-45D2-A18C-564612C42079}" srcOrd="1" destOrd="0" presId="urn:microsoft.com/office/officeart/2005/8/layout/orgChart1"/>
    <dgm:cxn modelId="{C94FCD52-24AF-4359-AC72-FAF666974574}" type="presParOf" srcId="{7D6EAE33-BC3C-439D-860E-F9FD64A3A182}" destId="{EA027124-CD77-41C1-97C2-817642C640A7}" srcOrd="2" destOrd="0" presId="urn:microsoft.com/office/officeart/2005/8/layout/orgChart1"/>
    <dgm:cxn modelId="{5DE983DB-178C-4E42-8F6F-9D5A10D84A1C}" type="presParOf" srcId="{AD6690BE-DC25-4087-A53B-B64D1BF51743}" destId="{4C856124-64D4-4436-895E-57DC105E4AA8}" srcOrd="2" destOrd="0" presId="urn:microsoft.com/office/officeart/2005/8/layout/orgChart1"/>
    <dgm:cxn modelId="{5BAB7EB3-191E-4C5F-B23B-4B8C165AD731}" type="presParOf" srcId="{04DFDA80-3A29-4F3A-A2BE-E27BF1B8344A}" destId="{231EC058-EDBB-4C42-8130-7B615300D4CB}" srcOrd="2" destOrd="0" presId="urn:microsoft.com/office/officeart/2005/8/layout/orgChart1"/>
    <dgm:cxn modelId="{23A4AB75-D060-4313-8518-0B6214A4AAF3}" type="presParOf" srcId="{04DFDA80-3A29-4F3A-A2BE-E27BF1B8344A}" destId="{E753DA06-0B1A-4347-9A7B-7A89C4CE4FAE}" srcOrd="3" destOrd="0" presId="urn:microsoft.com/office/officeart/2005/8/layout/orgChart1"/>
    <dgm:cxn modelId="{7AB0104A-170D-468C-A625-D1691937D704}" type="presParOf" srcId="{E753DA06-0B1A-4347-9A7B-7A89C4CE4FAE}" destId="{780D1E11-9995-44AC-B554-3C4F22829612}" srcOrd="0" destOrd="0" presId="urn:microsoft.com/office/officeart/2005/8/layout/orgChart1"/>
    <dgm:cxn modelId="{797D0ABB-C93E-4295-BB78-A9A561304ACA}" type="presParOf" srcId="{780D1E11-9995-44AC-B554-3C4F22829612}" destId="{34C2F537-91B8-466F-9B36-4857CAF52613}" srcOrd="0" destOrd="0" presId="urn:microsoft.com/office/officeart/2005/8/layout/orgChart1"/>
    <dgm:cxn modelId="{6CCA33E7-E9FE-4508-8479-CEB74A49B460}" type="presParOf" srcId="{780D1E11-9995-44AC-B554-3C4F22829612}" destId="{4120B7E3-9F23-4898-9823-A1F6E3816E57}" srcOrd="1" destOrd="0" presId="urn:microsoft.com/office/officeart/2005/8/layout/orgChart1"/>
    <dgm:cxn modelId="{BA5F2CF1-DE50-4E74-9C68-08B717D58255}" type="presParOf" srcId="{E753DA06-0B1A-4347-9A7B-7A89C4CE4FAE}" destId="{A2EF132C-01FA-4683-A2EE-E01D4B2D9AEF}" srcOrd="1" destOrd="0" presId="urn:microsoft.com/office/officeart/2005/8/layout/orgChart1"/>
    <dgm:cxn modelId="{116D9D81-0589-43D8-BADC-7E90B7A75EDB}" type="presParOf" srcId="{E753DA06-0B1A-4347-9A7B-7A89C4CE4FAE}" destId="{91487384-327E-42EF-8E8C-E8046E938B9C}" srcOrd="2" destOrd="0" presId="urn:microsoft.com/office/officeart/2005/8/layout/orgChart1"/>
    <dgm:cxn modelId="{D17B9C10-0D4E-4464-A987-3AB4E735D800}" type="presParOf" srcId="{04DFDA80-3A29-4F3A-A2BE-E27BF1B8344A}" destId="{B21F89E3-6E1D-48B7-B2A3-B121C810C75C}" srcOrd="4" destOrd="0" presId="urn:microsoft.com/office/officeart/2005/8/layout/orgChart1"/>
    <dgm:cxn modelId="{5FD16390-B638-4AB1-B3E3-E266FD25331B}" type="presParOf" srcId="{04DFDA80-3A29-4F3A-A2BE-E27BF1B8344A}" destId="{EEC02F8E-12AC-42CD-962A-7C13B916D879}" srcOrd="5" destOrd="0" presId="urn:microsoft.com/office/officeart/2005/8/layout/orgChart1"/>
    <dgm:cxn modelId="{9B5DF566-4963-40E5-B54E-F0CBD4B77B1B}" type="presParOf" srcId="{EEC02F8E-12AC-42CD-962A-7C13B916D879}" destId="{21CF9D5A-C322-4E22-AB42-99B53946A138}" srcOrd="0" destOrd="0" presId="urn:microsoft.com/office/officeart/2005/8/layout/orgChart1"/>
    <dgm:cxn modelId="{4FE3185E-0925-4D23-819A-BBA4250622F7}" type="presParOf" srcId="{21CF9D5A-C322-4E22-AB42-99B53946A138}" destId="{BB1A80E0-D805-4F1A-9433-80D29B47906A}" srcOrd="0" destOrd="0" presId="urn:microsoft.com/office/officeart/2005/8/layout/orgChart1"/>
    <dgm:cxn modelId="{8C33FB9D-D8F9-4E26-BFBE-09E6A30AF649}" type="presParOf" srcId="{21CF9D5A-C322-4E22-AB42-99B53946A138}" destId="{FB67FFB7-EDFA-4D34-8D3E-F47C104FB20A}" srcOrd="1" destOrd="0" presId="urn:microsoft.com/office/officeart/2005/8/layout/orgChart1"/>
    <dgm:cxn modelId="{A0FC08AF-EC0F-4D93-9AA7-A7B048947BDF}" type="presParOf" srcId="{EEC02F8E-12AC-42CD-962A-7C13B916D879}" destId="{62FD781D-9B61-4969-B4DB-352CC4B294A6}" srcOrd="1" destOrd="0" presId="urn:microsoft.com/office/officeart/2005/8/layout/orgChart1"/>
    <dgm:cxn modelId="{024DBF43-7AE6-417A-8838-4C8D77CE232E}" type="presParOf" srcId="{EEC02F8E-12AC-42CD-962A-7C13B916D879}" destId="{26013A6F-8C9B-4DB8-A367-DC753183988B}" srcOrd="2" destOrd="0" presId="urn:microsoft.com/office/officeart/2005/8/layout/orgChart1"/>
    <dgm:cxn modelId="{B40E63DB-4911-4744-A0B4-DA8627B34F6A}" type="presParOf" srcId="{04DFDA80-3A29-4F3A-A2BE-E27BF1B8344A}" destId="{B54EC3E2-3BDA-4E50-B50C-B07C866B5B9A}" srcOrd="6" destOrd="0" presId="urn:microsoft.com/office/officeart/2005/8/layout/orgChart1"/>
    <dgm:cxn modelId="{BEA36AE1-66F2-4A27-A979-F259BFEDB20D}" type="presParOf" srcId="{04DFDA80-3A29-4F3A-A2BE-E27BF1B8344A}" destId="{71AB147F-A7F1-4EB5-BE61-6BD9338D2C05}" srcOrd="7" destOrd="0" presId="urn:microsoft.com/office/officeart/2005/8/layout/orgChart1"/>
    <dgm:cxn modelId="{CDC1B8FD-381A-4A11-9133-333C8DEB11DF}" type="presParOf" srcId="{71AB147F-A7F1-4EB5-BE61-6BD9338D2C05}" destId="{37C2CC27-9A6B-410D-BD68-DC8A8A37B68C}" srcOrd="0" destOrd="0" presId="urn:microsoft.com/office/officeart/2005/8/layout/orgChart1"/>
    <dgm:cxn modelId="{5221A076-EA99-423F-A201-5179B395F5A7}" type="presParOf" srcId="{37C2CC27-9A6B-410D-BD68-DC8A8A37B68C}" destId="{138B8D99-05A0-410C-8001-2300FDE78AC0}" srcOrd="0" destOrd="0" presId="urn:microsoft.com/office/officeart/2005/8/layout/orgChart1"/>
    <dgm:cxn modelId="{3DFA255F-9FB7-44BD-A4E0-A389F372C306}" type="presParOf" srcId="{37C2CC27-9A6B-410D-BD68-DC8A8A37B68C}" destId="{0E2AEE66-0426-4D20-99C2-2BEBE320F418}" srcOrd="1" destOrd="0" presId="urn:microsoft.com/office/officeart/2005/8/layout/orgChart1"/>
    <dgm:cxn modelId="{22F2A010-A201-4672-A781-EFB43147084A}" type="presParOf" srcId="{71AB147F-A7F1-4EB5-BE61-6BD9338D2C05}" destId="{02E38410-E1F7-4BEE-8EF3-73021E2D3D00}" srcOrd="1" destOrd="0" presId="urn:microsoft.com/office/officeart/2005/8/layout/orgChart1"/>
    <dgm:cxn modelId="{644E98B8-3A68-47E9-AD70-5BF467CDD862}" type="presParOf" srcId="{71AB147F-A7F1-4EB5-BE61-6BD9338D2C05}" destId="{651D0B42-DD31-4750-B774-1356EBB37D86}" srcOrd="2" destOrd="0" presId="urn:microsoft.com/office/officeart/2005/8/layout/orgChart1"/>
    <dgm:cxn modelId="{CA292AA2-2A56-4950-8B96-DE4E5B5619F9}"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EC3E2-3BDA-4E50-B50C-B07C866B5B9A}">
      <dsp:nvSpPr>
        <dsp:cNvPr id="0" name=""/>
        <dsp:cNvSpPr/>
      </dsp:nvSpPr>
      <dsp:spPr>
        <a:xfrm>
          <a:off x="2862262" y="1464310"/>
          <a:ext cx="2241741" cy="259375"/>
        </a:xfrm>
        <a:custGeom>
          <a:avLst/>
          <a:gdLst/>
          <a:ahLst/>
          <a:cxnLst/>
          <a:rect l="0" t="0" r="0" b="0"/>
          <a:pathLst>
            <a:path>
              <a:moveTo>
                <a:pt x="0" y="0"/>
              </a:moveTo>
              <a:lnTo>
                <a:pt x="0" y="129687"/>
              </a:lnTo>
              <a:lnTo>
                <a:pt x="2241741" y="129687"/>
              </a:lnTo>
              <a:lnTo>
                <a:pt x="2241741" y="2593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1F89E3-6E1D-48B7-B2A3-B121C810C75C}">
      <dsp:nvSpPr>
        <dsp:cNvPr id="0" name=""/>
        <dsp:cNvSpPr/>
      </dsp:nvSpPr>
      <dsp:spPr>
        <a:xfrm>
          <a:off x="2862262" y="1464310"/>
          <a:ext cx="747247" cy="259375"/>
        </a:xfrm>
        <a:custGeom>
          <a:avLst/>
          <a:gdLst/>
          <a:ahLst/>
          <a:cxnLst/>
          <a:rect l="0" t="0" r="0" b="0"/>
          <a:pathLst>
            <a:path>
              <a:moveTo>
                <a:pt x="0" y="0"/>
              </a:moveTo>
              <a:lnTo>
                <a:pt x="0" y="129687"/>
              </a:lnTo>
              <a:lnTo>
                <a:pt x="747247" y="129687"/>
              </a:lnTo>
              <a:lnTo>
                <a:pt x="747247" y="2593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31EC058-EDBB-4C42-8130-7B615300D4CB}">
      <dsp:nvSpPr>
        <dsp:cNvPr id="0" name=""/>
        <dsp:cNvSpPr/>
      </dsp:nvSpPr>
      <dsp:spPr>
        <a:xfrm>
          <a:off x="2115015" y="1464310"/>
          <a:ext cx="747247" cy="259375"/>
        </a:xfrm>
        <a:custGeom>
          <a:avLst/>
          <a:gdLst/>
          <a:ahLst/>
          <a:cxnLst/>
          <a:rect l="0" t="0" r="0" b="0"/>
          <a:pathLst>
            <a:path>
              <a:moveTo>
                <a:pt x="747247" y="0"/>
              </a:moveTo>
              <a:lnTo>
                <a:pt x="747247" y="129687"/>
              </a:lnTo>
              <a:lnTo>
                <a:pt x="0" y="129687"/>
              </a:lnTo>
              <a:lnTo>
                <a:pt x="0" y="2593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8E72D7-469E-49C2-8672-F81D29531115}">
      <dsp:nvSpPr>
        <dsp:cNvPr id="0" name=""/>
        <dsp:cNvSpPr/>
      </dsp:nvSpPr>
      <dsp:spPr>
        <a:xfrm>
          <a:off x="574800" y="2341245"/>
          <a:ext cx="91440" cy="259375"/>
        </a:xfrm>
        <a:custGeom>
          <a:avLst/>
          <a:gdLst/>
          <a:ahLst/>
          <a:cxnLst/>
          <a:rect l="0" t="0" r="0" b="0"/>
          <a:pathLst>
            <a:path>
              <a:moveTo>
                <a:pt x="45720" y="0"/>
              </a:moveTo>
              <a:lnTo>
                <a:pt x="45720" y="259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4322BD-085C-47E5-9A50-11063A16889A}">
      <dsp:nvSpPr>
        <dsp:cNvPr id="0" name=""/>
        <dsp:cNvSpPr/>
      </dsp:nvSpPr>
      <dsp:spPr>
        <a:xfrm>
          <a:off x="620520" y="1464310"/>
          <a:ext cx="2241741" cy="259375"/>
        </a:xfrm>
        <a:custGeom>
          <a:avLst/>
          <a:gdLst/>
          <a:ahLst/>
          <a:cxnLst/>
          <a:rect l="0" t="0" r="0" b="0"/>
          <a:pathLst>
            <a:path>
              <a:moveTo>
                <a:pt x="2241741" y="0"/>
              </a:moveTo>
              <a:lnTo>
                <a:pt x="2241741" y="129687"/>
              </a:lnTo>
              <a:lnTo>
                <a:pt x="0" y="129687"/>
              </a:lnTo>
              <a:lnTo>
                <a:pt x="0" y="2593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921453" y="330199"/>
          <a:ext cx="1881617" cy="113411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solidFill>
                <a:sysClr val="windowText" lastClr="000000"/>
              </a:solidFill>
              <a:latin typeface="Calibri"/>
              <a:ea typeface="+mn-ea"/>
              <a:cs typeface="+mn-cs"/>
            </a:rPr>
            <a:t>Safeguarding Manager </a:t>
          </a:r>
        </a:p>
      </dsp:txBody>
      <dsp:txXfrm>
        <a:off x="1921453" y="330199"/>
        <a:ext cx="1881617" cy="1134111"/>
      </dsp:txXfrm>
    </dsp:sp>
    <dsp:sp modelId="{502F47D0-32FD-4AE9-B6AB-F1682B37DC95}">
      <dsp:nvSpPr>
        <dsp:cNvPr id="0" name=""/>
        <dsp:cNvSpPr/>
      </dsp:nvSpPr>
      <dsp:spPr>
        <a:xfrm>
          <a:off x="2961" y="1723685"/>
          <a:ext cx="1235119" cy="61755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Senior Safeguarding Administrator</a:t>
          </a:r>
        </a:p>
      </dsp:txBody>
      <dsp:txXfrm>
        <a:off x="2961" y="1723685"/>
        <a:ext cx="1235119" cy="617559"/>
      </dsp:txXfrm>
    </dsp:sp>
    <dsp:sp modelId="{B3850E5E-B6C4-4442-9D12-2391A7BAE9FA}">
      <dsp:nvSpPr>
        <dsp:cNvPr id="0" name=""/>
        <dsp:cNvSpPr/>
      </dsp:nvSpPr>
      <dsp:spPr>
        <a:xfrm>
          <a:off x="2961" y="2600620"/>
          <a:ext cx="1235119" cy="61755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Safeguarding Facilitator </a:t>
          </a:r>
          <a:r>
            <a:rPr lang="en-GB" sz="1400" i="1" kern="1200">
              <a:solidFill>
                <a:sysClr val="windowText" lastClr="000000"/>
              </a:solidFill>
              <a:latin typeface="Calibri"/>
              <a:ea typeface="+mn-ea"/>
              <a:cs typeface="+mn-cs"/>
            </a:rPr>
            <a:t>x 5.2 posts</a:t>
          </a:r>
        </a:p>
      </dsp:txBody>
      <dsp:txXfrm>
        <a:off x="2961" y="2600620"/>
        <a:ext cx="1235119" cy="617559"/>
      </dsp:txXfrm>
    </dsp:sp>
    <dsp:sp modelId="{34C2F537-91B8-466F-9B36-4857CAF52613}">
      <dsp:nvSpPr>
        <dsp:cNvPr id="0" name=""/>
        <dsp:cNvSpPr/>
      </dsp:nvSpPr>
      <dsp:spPr>
        <a:xfrm>
          <a:off x="1497455" y="1723685"/>
          <a:ext cx="1235119" cy="61755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Safeguarding Co-ordinator</a:t>
          </a:r>
        </a:p>
      </dsp:txBody>
      <dsp:txXfrm>
        <a:off x="1497455" y="1723685"/>
        <a:ext cx="1235119" cy="617559"/>
      </dsp:txXfrm>
    </dsp:sp>
    <dsp:sp modelId="{BB1A80E0-D805-4F1A-9433-80D29B47906A}">
      <dsp:nvSpPr>
        <dsp:cNvPr id="0" name=""/>
        <dsp:cNvSpPr/>
      </dsp:nvSpPr>
      <dsp:spPr>
        <a:xfrm>
          <a:off x="2991950" y="1723685"/>
          <a:ext cx="1235119" cy="61755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Safeguarding Co-ordinator</a:t>
          </a:r>
        </a:p>
      </dsp:txBody>
      <dsp:txXfrm>
        <a:off x="2991950" y="1723685"/>
        <a:ext cx="1235119" cy="617559"/>
      </dsp:txXfrm>
    </dsp:sp>
    <dsp:sp modelId="{138B8D99-05A0-410C-8001-2300FDE78AC0}">
      <dsp:nvSpPr>
        <dsp:cNvPr id="0" name=""/>
        <dsp:cNvSpPr/>
      </dsp:nvSpPr>
      <dsp:spPr>
        <a:xfrm>
          <a:off x="4486444" y="1723685"/>
          <a:ext cx="1235119" cy="61755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SAB Co-ordinator</a:t>
          </a:r>
        </a:p>
      </dsp:txBody>
      <dsp:txXfrm>
        <a:off x="4486444" y="1723685"/>
        <a:ext cx="1235119" cy="6175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DE830-F53E-4490-99CA-B3CBB3C0BC3B}">
  <ds:schemaRefs>
    <ds:schemaRef ds:uri="http://purl.org/dc/elements/1.1/"/>
    <ds:schemaRef ds:uri="http://schemas.microsoft.com/office/2006/metadata/properties"/>
    <ds:schemaRef ds:uri="http://purl.org/dc/terms/"/>
    <ds:schemaRef ds:uri="http://schemas.microsoft.com/office/infopath/2007/PartnerControls"/>
    <ds:schemaRef ds:uri="6b9944c8-8d09-415f-9ba6-cb8c494a8ec1"/>
    <ds:schemaRef ds:uri="http://schemas.microsoft.com/office/2006/documentManagement/types"/>
    <ds:schemaRef ds:uri="http://schemas.openxmlformats.org/package/2006/metadata/core-properties"/>
    <ds:schemaRef ds:uri="75d474c9-2dd9-4fcb-8e4b-ddc95e4ec05e"/>
    <ds:schemaRef ds:uri="http://www.w3.org/XML/1998/namespace"/>
    <ds:schemaRef ds:uri="http://purl.org/dc/dcmitype/"/>
  </ds:schemaRefs>
</ds:datastoreItem>
</file>

<file path=customXml/itemProps2.xml><?xml version="1.0" encoding="utf-8"?>
<ds:datastoreItem xmlns:ds="http://schemas.openxmlformats.org/officeDocument/2006/customXml" ds:itemID="{75DABC71-7073-40FE-8423-DBCD65D2A282}"/>
</file>

<file path=customXml/itemProps3.xml><?xml version="1.0" encoding="utf-8"?>
<ds:datastoreItem xmlns:ds="http://schemas.openxmlformats.org/officeDocument/2006/customXml" ds:itemID="{5B693B12-4C99-4F6A-BB67-4A6B37BBA4BD}">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Wild</dc:creator>
  <cp:lastModifiedBy>Ralph, Vera</cp:lastModifiedBy>
  <cp:revision>2</cp:revision>
  <dcterms:created xsi:type="dcterms:W3CDTF">2022-09-20T09:48:00Z</dcterms:created>
  <dcterms:modified xsi:type="dcterms:W3CDTF">2022-09-20T09:48:00Z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Virindar.Basi@richmondandwandsworth.gov.uk</vt:lpwstr>
  </property>
  <property fmtid="{D5CDD505-2E9C-101B-9397-08002B2CF9AE}" pid="6" name="MSIP_Label_763da656-5c75-4f6d-9461-4a3ce9a537cc_SetDate">
    <vt:lpwstr>2018-08-30T13:26:41.3354437+01:00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