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BD2D" w14:textId="77777777" w:rsidR="00F84477" w:rsidRDefault="002E5BA9">
      <w:pPr>
        <w:pStyle w:val="Title"/>
        <w:ind w:left="0" w:hanging="2"/>
      </w:pPr>
      <w:r>
        <w:t>Wandsworth SCITT (School Centred Initial Teacher Training)</w:t>
      </w:r>
    </w:p>
    <w:p w14:paraId="188DBD2E" w14:textId="77777777" w:rsidR="00F84477" w:rsidRDefault="00F84477">
      <w:pPr>
        <w:ind w:left="0" w:hanging="2"/>
        <w:jc w:val="center"/>
        <w:rPr>
          <w:sz w:val="16"/>
          <w:szCs w:val="16"/>
          <w:u w:val="single"/>
        </w:rPr>
      </w:pPr>
    </w:p>
    <w:p w14:paraId="188DBD2F" w14:textId="77777777" w:rsidR="00F84477" w:rsidRDefault="002E5BA9">
      <w:pPr>
        <w:ind w:left="0" w:hanging="2"/>
        <w:jc w:val="center"/>
        <w:rPr>
          <w:u w:val="single"/>
        </w:rPr>
      </w:pPr>
      <w:r>
        <w:rPr>
          <w:b/>
          <w:u w:val="single"/>
        </w:rPr>
        <w:t>JOB DESCRIPTION AND PERSON SPECIFICATION</w:t>
      </w:r>
    </w:p>
    <w:p w14:paraId="188DBD30" w14:textId="77777777" w:rsidR="00F84477" w:rsidRDefault="00F84477">
      <w:pPr>
        <w:ind w:left="0" w:hanging="2"/>
        <w:jc w:val="center"/>
        <w:rPr>
          <w:color w:val="FF0000"/>
        </w:rPr>
      </w:pPr>
    </w:p>
    <w:p w14:paraId="188DBD31" w14:textId="77777777" w:rsidR="00F84477" w:rsidRDefault="00F84477">
      <w:pPr>
        <w:ind w:left="0" w:hanging="2"/>
        <w:rPr>
          <w:sz w:val="16"/>
          <w:szCs w:val="16"/>
          <w:u w:val="single"/>
        </w:rPr>
      </w:pPr>
    </w:p>
    <w:tbl>
      <w:tblPr>
        <w:tblStyle w:val="a"/>
        <w:tblW w:w="9827" w:type="dxa"/>
        <w:jc w:val="center"/>
        <w:tblLayout w:type="fixed"/>
        <w:tblLook w:val="0000" w:firstRow="0" w:lastRow="0" w:firstColumn="0" w:lastColumn="0" w:noHBand="0" w:noVBand="0"/>
      </w:tblPr>
      <w:tblGrid>
        <w:gridCol w:w="2164"/>
        <w:gridCol w:w="4261"/>
        <w:gridCol w:w="3402"/>
      </w:tblGrid>
      <w:tr w:rsidR="00F84477" w14:paraId="188DBD37" w14:textId="77777777">
        <w:trPr>
          <w:jc w:val="center"/>
        </w:trPr>
        <w:tc>
          <w:tcPr>
            <w:tcW w:w="2164" w:type="dxa"/>
          </w:tcPr>
          <w:p w14:paraId="188DBD32" w14:textId="77777777" w:rsidR="00F84477" w:rsidRDefault="002E5BA9">
            <w:pPr>
              <w:ind w:left="0" w:hanging="2"/>
            </w:pPr>
            <w:r>
              <w:rPr>
                <w:b/>
              </w:rPr>
              <w:t xml:space="preserve">JOB TITLE: </w:t>
            </w:r>
          </w:p>
        </w:tc>
        <w:tc>
          <w:tcPr>
            <w:tcW w:w="4261" w:type="dxa"/>
          </w:tcPr>
          <w:p w14:paraId="188DBD33" w14:textId="77777777" w:rsidR="00F84477" w:rsidRDefault="002E5BA9">
            <w:pPr>
              <w:ind w:left="0" w:hanging="2"/>
            </w:pPr>
            <w:r>
              <w:t>SCITT Administrator</w:t>
            </w:r>
          </w:p>
        </w:tc>
        <w:tc>
          <w:tcPr>
            <w:tcW w:w="3402" w:type="dxa"/>
          </w:tcPr>
          <w:p w14:paraId="188DBD34" w14:textId="77777777" w:rsidR="00F84477" w:rsidRDefault="002E5BA9">
            <w:pPr>
              <w:ind w:left="0" w:hanging="2"/>
              <w:rPr>
                <w:color w:val="1F497D"/>
              </w:rPr>
            </w:pPr>
            <w:r>
              <w:rPr>
                <w:b/>
              </w:rPr>
              <w:t>GRADE: Sc</w:t>
            </w:r>
            <w:r w:rsidR="00A4221F">
              <w:rPr>
                <w:b/>
              </w:rPr>
              <w:t xml:space="preserve">ale </w:t>
            </w:r>
            <w:r w:rsidR="002E784F">
              <w:rPr>
                <w:b/>
              </w:rPr>
              <w:t>4</w:t>
            </w:r>
            <w:r w:rsidR="00A4221F">
              <w:rPr>
                <w:b/>
              </w:rPr>
              <w:t xml:space="preserve"> point </w:t>
            </w:r>
            <w:r w:rsidR="002E784F">
              <w:rPr>
                <w:b/>
              </w:rPr>
              <w:t>7</w:t>
            </w:r>
            <w:r>
              <w:rPr>
                <w:b/>
              </w:rPr>
              <w:t xml:space="preserve"> </w:t>
            </w:r>
          </w:p>
          <w:p w14:paraId="188DBD35" w14:textId="77777777" w:rsidR="00F84477" w:rsidRDefault="00F84477">
            <w:pPr>
              <w:ind w:left="0" w:hanging="2"/>
              <w:rPr>
                <w:color w:val="1F497D"/>
              </w:rPr>
            </w:pPr>
          </w:p>
          <w:p w14:paraId="188DBD36" w14:textId="77777777" w:rsidR="00F84477" w:rsidRDefault="00F84477">
            <w:pPr>
              <w:ind w:left="0" w:hanging="2"/>
            </w:pPr>
          </w:p>
        </w:tc>
      </w:tr>
      <w:tr w:rsidR="00F84477" w14:paraId="188DBD49" w14:textId="77777777">
        <w:trPr>
          <w:jc w:val="center"/>
        </w:trPr>
        <w:tc>
          <w:tcPr>
            <w:tcW w:w="2164" w:type="dxa"/>
          </w:tcPr>
          <w:p w14:paraId="188DBD38" w14:textId="77777777" w:rsidR="00F84477" w:rsidRDefault="002E5BA9">
            <w:pPr>
              <w:ind w:left="0" w:hanging="2"/>
            </w:pPr>
            <w:r>
              <w:rPr>
                <w:b/>
              </w:rPr>
              <w:t>CONDITIONS OF EMPLOYMENT</w:t>
            </w:r>
            <w:r>
              <w:t xml:space="preserve">: </w:t>
            </w:r>
          </w:p>
          <w:p w14:paraId="188DBD39" w14:textId="77777777" w:rsidR="00F84477" w:rsidRDefault="00F84477">
            <w:pPr>
              <w:ind w:left="0" w:hanging="2"/>
            </w:pPr>
          </w:p>
          <w:p w14:paraId="188DBD3A" w14:textId="77777777" w:rsidR="00F84477" w:rsidRDefault="00F84477">
            <w:pPr>
              <w:ind w:left="0" w:hanging="2"/>
            </w:pPr>
          </w:p>
        </w:tc>
        <w:tc>
          <w:tcPr>
            <w:tcW w:w="4261" w:type="dxa"/>
          </w:tcPr>
          <w:p w14:paraId="188DBD3B" w14:textId="77777777" w:rsidR="00F84477" w:rsidRDefault="002E5BA9">
            <w:pPr>
              <w:ind w:left="0" w:hanging="2"/>
            </w:pPr>
            <w:r>
              <w:t xml:space="preserve">The pay point for this post is Brandlehow Primary School. </w:t>
            </w:r>
          </w:p>
          <w:p w14:paraId="188DBD3C" w14:textId="77777777" w:rsidR="00F84477" w:rsidRDefault="00F84477">
            <w:pPr>
              <w:ind w:left="0" w:hanging="2"/>
            </w:pPr>
          </w:p>
          <w:p w14:paraId="188DBD3D" w14:textId="77777777" w:rsidR="00F84477" w:rsidRDefault="002E5BA9">
            <w:pPr>
              <w:ind w:left="0" w:hanging="2"/>
            </w:pPr>
            <w:r>
              <w:t xml:space="preserve">Your employer is Wandsworth SCITT. </w:t>
            </w:r>
          </w:p>
          <w:p w14:paraId="188DBD3E" w14:textId="77777777" w:rsidR="00F84477" w:rsidRDefault="00F84477">
            <w:pPr>
              <w:ind w:left="0" w:hanging="2"/>
            </w:pPr>
          </w:p>
          <w:p w14:paraId="188DBD3F" w14:textId="77777777" w:rsidR="00F84477" w:rsidRDefault="00F84477">
            <w:pPr>
              <w:ind w:left="0" w:hanging="2"/>
              <w:rPr>
                <w:color w:val="FF0000"/>
              </w:rPr>
            </w:pPr>
          </w:p>
        </w:tc>
        <w:tc>
          <w:tcPr>
            <w:tcW w:w="3402" w:type="dxa"/>
          </w:tcPr>
          <w:p w14:paraId="188DBD40" w14:textId="77777777" w:rsidR="00F84477" w:rsidRDefault="002E5BA9">
            <w:pPr>
              <w:ind w:left="0" w:hanging="2"/>
            </w:pPr>
            <w:r>
              <w:rPr>
                <w:b/>
              </w:rPr>
              <w:t xml:space="preserve">HOURS:   </w:t>
            </w:r>
          </w:p>
          <w:p w14:paraId="188DBD41" w14:textId="77777777" w:rsidR="00F84477" w:rsidRDefault="002E5BA9">
            <w:pPr>
              <w:ind w:left="0" w:hanging="2"/>
            </w:pPr>
            <w:r>
              <w:t xml:space="preserve">35 hours per week. </w:t>
            </w:r>
          </w:p>
          <w:p w14:paraId="188DBD42" w14:textId="77777777" w:rsidR="00F84477" w:rsidRDefault="002E5BA9">
            <w:pPr>
              <w:ind w:left="0" w:hanging="2"/>
            </w:pPr>
            <w:r>
              <w:t>3</w:t>
            </w:r>
            <w:r w:rsidR="002E784F">
              <w:t>8</w:t>
            </w:r>
            <w:r w:rsidR="00A4221F">
              <w:t xml:space="preserve"> </w:t>
            </w:r>
            <w:r>
              <w:t xml:space="preserve">weeks per year. </w:t>
            </w:r>
          </w:p>
          <w:p w14:paraId="188DBD43" w14:textId="77777777" w:rsidR="00F84477" w:rsidRDefault="00F84477">
            <w:pPr>
              <w:ind w:left="0" w:hanging="2"/>
            </w:pPr>
          </w:p>
          <w:p w14:paraId="188DBD44" w14:textId="77777777" w:rsidR="00F84477" w:rsidRDefault="002E5BA9">
            <w:pPr>
              <w:ind w:left="0" w:hanging="2"/>
            </w:pPr>
            <w:r>
              <w:t xml:space="preserve">Typical working hours: </w:t>
            </w:r>
            <w:sdt>
              <w:sdtPr>
                <w:tag w:val="goog_rdk_0"/>
                <w:id w:val="797195570"/>
              </w:sdtPr>
              <w:sdtEndPr/>
              <w:sdtContent>
                <w:commentRangeStart w:id="0"/>
              </w:sdtContent>
            </w:sdt>
            <w:r>
              <w:t>8.30-4.30</w:t>
            </w:r>
            <w:commentRangeEnd w:id="0"/>
            <w:r>
              <w:commentReference w:id="0"/>
            </w:r>
            <w:r>
              <w:t xml:space="preserve"> Flexibility would be required to attend training sessions and recruitment events outside of these hours.</w:t>
            </w:r>
          </w:p>
          <w:p w14:paraId="188DBD45" w14:textId="77777777" w:rsidR="00F84477" w:rsidRDefault="002E5BA9">
            <w:pPr>
              <w:ind w:left="0" w:hanging="2"/>
            </w:pPr>
            <w:r>
              <w:t>A four day week could be negotiated at point of recruitment</w:t>
            </w:r>
          </w:p>
          <w:p w14:paraId="188DBD46" w14:textId="77777777" w:rsidR="00F84477" w:rsidRDefault="00F84477">
            <w:pPr>
              <w:ind w:left="0" w:hanging="2"/>
            </w:pPr>
          </w:p>
          <w:p w14:paraId="188DBD47" w14:textId="77777777" w:rsidR="00F84477" w:rsidRDefault="002E5BA9">
            <w:pPr>
              <w:ind w:left="0" w:hanging="2"/>
            </w:pPr>
            <w:r>
              <w:t xml:space="preserve">Holidays to be taken during school holiday times.    </w:t>
            </w:r>
          </w:p>
          <w:p w14:paraId="188DBD48" w14:textId="77777777" w:rsidR="00F84477" w:rsidRDefault="002E5BA9">
            <w:pPr>
              <w:ind w:left="0" w:hanging="2"/>
            </w:pPr>
            <w:r>
              <w:t xml:space="preserve"> </w:t>
            </w:r>
            <w:r>
              <w:rPr>
                <w:b/>
              </w:rPr>
              <w:t xml:space="preserve">                                                         </w:t>
            </w:r>
          </w:p>
        </w:tc>
      </w:tr>
      <w:tr w:rsidR="00F84477" w14:paraId="188DBD4E" w14:textId="77777777">
        <w:trPr>
          <w:trHeight w:val="258"/>
          <w:jc w:val="center"/>
        </w:trPr>
        <w:tc>
          <w:tcPr>
            <w:tcW w:w="2164" w:type="dxa"/>
          </w:tcPr>
          <w:p w14:paraId="188DBD4A" w14:textId="77777777" w:rsidR="00F84477" w:rsidRDefault="002E5BA9">
            <w:pPr>
              <w:ind w:left="0" w:hanging="2"/>
            </w:pPr>
            <w:r>
              <w:rPr>
                <w:b/>
              </w:rPr>
              <w:t xml:space="preserve">SERVICE AREA:  </w:t>
            </w:r>
          </w:p>
          <w:p w14:paraId="188DBD4B" w14:textId="77777777" w:rsidR="00F84477" w:rsidRDefault="00F84477">
            <w:pPr>
              <w:ind w:left="0" w:hanging="2"/>
            </w:pPr>
          </w:p>
        </w:tc>
        <w:tc>
          <w:tcPr>
            <w:tcW w:w="4261" w:type="dxa"/>
          </w:tcPr>
          <w:p w14:paraId="188DBD4C" w14:textId="77777777" w:rsidR="00F84477" w:rsidRDefault="002E5BA9">
            <w:pPr>
              <w:ind w:left="0" w:hanging="2"/>
            </w:pPr>
            <w:r>
              <w:t>School Centred Initial Teacher Training</w:t>
            </w:r>
          </w:p>
        </w:tc>
        <w:tc>
          <w:tcPr>
            <w:tcW w:w="3402" w:type="dxa"/>
          </w:tcPr>
          <w:p w14:paraId="188DBD4D" w14:textId="77777777" w:rsidR="00F84477" w:rsidRDefault="002E5BA9" w:rsidP="00E17953">
            <w:pPr>
              <w:ind w:left="0" w:hanging="2"/>
            </w:pPr>
            <w:r>
              <w:rPr>
                <w:b/>
              </w:rPr>
              <w:t xml:space="preserve">DURATION: </w:t>
            </w:r>
            <w:r w:rsidR="00E17953">
              <w:t>Fixed term two years</w:t>
            </w:r>
          </w:p>
        </w:tc>
      </w:tr>
      <w:tr w:rsidR="00F84477" w14:paraId="188DBD52" w14:textId="77777777">
        <w:trPr>
          <w:jc w:val="center"/>
        </w:trPr>
        <w:tc>
          <w:tcPr>
            <w:tcW w:w="2164" w:type="dxa"/>
            <w:tcBorders>
              <w:bottom w:val="single" w:sz="4" w:space="0" w:color="000000"/>
            </w:tcBorders>
          </w:tcPr>
          <w:p w14:paraId="188DBD4F" w14:textId="77777777" w:rsidR="00F84477" w:rsidRDefault="00F84477">
            <w:pPr>
              <w:ind w:left="0" w:hanging="2"/>
            </w:pPr>
          </w:p>
        </w:tc>
        <w:tc>
          <w:tcPr>
            <w:tcW w:w="4261" w:type="dxa"/>
            <w:tcBorders>
              <w:bottom w:val="single" w:sz="4" w:space="0" w:color="000000"/>
            </w:tcBorders>
          </w:tcPr>
          <w:p w14:paraId="188DBD50" w14:textId="77777777" w:rsidR="00F84477" w:rsidRDefault="00F84477">
            <w:pPr>
              <w:ind w:left="0" w:hanging="2"/>
            </w:pPr>
          </w:p>
        </w:tc>
        <w:tc>
          <w:tcPr>
            <w:tcW w:w="3402" w:type="dxa"/>
            <w:tcBorders>
              <w:bottom w:val="single" w:sz="4" w:space="0" w:color="000000"/>
            </w:tcBorders>
          </w:tcPr>
          <w:p w14:paraId="188DBD51" w14:textId="77777777" w:rsidR="00F84477" w:rsidRDefault="00F84477">
            <w:pPr>
              <w:ind w:left="0" w:hanging="2"/>
            </w:pPr>
          </w:p>
        </w:tc>
      </w:tr>
      <w:tr w:rsidR="00F84477" w14:paraId="188DBD56" w14:textId="77777777">
        <w:trPr>
          <w:jc w:val="center"/>
        </w:trPr>
        <w:tc>
          <w:tcPr>
            <w:tcW w:w="9827" w:type="dxa"/>
            <w:gridSpan w:val="3"/>
            <w:tcBorders>
              <w:top w:val="single" w:sz="4" w:space="0" w:color="000000"/>
              <w:left w:val="single" w:sz="4" w:space="0" w:color="000000"/>
              <w:bottom w:val="single" w:sz="4" w:space="0" w:color="000000"/>
              <w:right w:val="single" w:sz="4" w:space="0" w:color="000000"/>
            </w:tcBorders>
          </w:tcPr>
          <w:p w14:paraId="188DBD53" w14:textId="77777777" w:rsidR="00F84477" w:rsidRDefault="002E5BA9">
            <w:pPr>
              <w:ind w:left="0" w:hanging="2"/>
            </w:pPr>
            <w:r>
              <w:rPr>
                <w:b/>
              </w:rPr>
              <w:t>DIGNITY AT WORK:</w:t>
            </w:r>
            <w:r>
              <w:t xml:space="preserve"> </w:t>
            </w:r>
          </w:p>
          <w:p w14:paraId="188DBD54" w14:textId="77777777" w:rsidR="00F84477" w:rsidRDefault="002E5BA9">
            <w:pPr>
              <w:ind w:left="0" w:hanging="2"/>
            </w:pPr>
            <w:r>
              <w:t>To assist in ensuring equal access to services and employment opportunities for everyone and promotes the SCITTs Equal Opportunities in Employment Policy.</w:t>
            </w:r>
          </w:p>
          <w:p w14:paraId="188DBD55" w14:textId="77777777" w:rsidR="00F84477" w:rsidRDefault="002E5BA9">
            <w:pPr>
              <w:ind w:left="0" w:hanging="2"/>
              <w:rPr>
                <w:u w:val="single"/>
              </w:rPr>
            </w:pPr>
            <w:r>
              <w:t xml:space="preserve">To treat all students and colleagues in a fair and respectful way, which gives positive regard to people’s differences and individuality (for example, gender, gender identity, nationality or ethnic origin, disability, religion or belief, sexual orientation, age).  </w:t>
            </w:r>
          </w:p>
        </w:tc>
      </w:tr>
    </w:tbl>
    <w:p w14:paraId="188DBD57" w14:textId="77777777" w:rsidR="00F84477" w:rsidRDefault="00F84477">
      <w:pPr>
        <w:ind w:left="0" w:hanging="2"/>
        <w:rPr>
          <w:sz w:val="16"/>
          <w:szCs w:val="16"/>
          <w:u w:val="single"/>
        </w:rPr>
      </w:pPr>
    </w:p>
    <w:tbl>
      <w:tblPr>
        <w:tblStyle w:val="a0"/>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4"/>
      </w:tblGrid>
      <w:tr w:rsidR="00F84477" w14:paraId="188DBD61" w14:textId="77777777">
        <w:trPr>
          <w:jc w:val="center"/>
        </w:trPr>
        <w:tc>
          <w:tcPr>
            <w:tcW w:w="9964" w:type="dxa"/>
          </w:tcPr>
          <w:p w14:paraId="188DBD58" w14:textId="77777777" w:rsidR="00F84477" w:rsidRDefault="002E5BA9">
            <w:pPr>
              <w:ind w:left="0" w:hanging="2"/>
            </w:pPr>
            <w:r>
              <w:rPr>
                <w:b/>
              </w:rPr>
              <w:t>PURPOSE:</w:t>
            </w:r>
          </w:p>
          <w:p w14:paraId="188DBD59" w14:textId="77777777" w:rsidR="00F84477" w:rsidRDefault="002E5BA9">
            <w:pPr>
              <w:ind w:left="0" w:hanging="2"/>
            </w:pPr>
            <w:r>
              <w:t>To work with the Director of School Centred Initial Teacher Training (SCITT) to secure a high quality initial teacher training programme for all trainees. The SCITT Administrator will;</w:t>
            </w:r>
          </w:p>
          <w:p w14:paraId="188DBD5A" w14:textId="77777777" w:rsidR="00A4221F" w:rsidRPr="00A4221F" w:rsidRDefault="002E5BA9" w:rsidP="00A4221F">
            <w:pPr>
              <w:pStyle w:val="ListParagraph"/>
              <w:numPr>
                <w:ilvl w:val="0"/>
                <w:numId w:val="2"/>
              </w:numPr>
              <w:ind w:leftChars="0" w:firstLineChars="0"/>
              <w:rPr>
                <w:rFonts w:ascii="Arial" w:hAnsi="Arial" w:cs="Arial"/>
                <w:sz w:val="24"/>
                <w:szCs w:val="24"/>
              </w:rPr>
            </w:pPr>
            <w:r w:rsidRPr="00A4221F">
              <w:rPr>
                <w:rFonts w:ascii="Arial" w:hAnsi="Arial" w:cs="Arial"/>
                <w:sz w:val="24"/>
                <w:szCs w:val="24"/>
              </w:rPr>
              <w:t xml:space="preserve">be involved in all areas of trainee recruitment; engaging with applicants to promote SCITT and provide accurate information to interested parties.  </w:t>
            </w:r>
          </w:p>
          <w:p w14:paraId="188DBD5B" w14:textId="77777777" w:rsidR="00A4221F" w:rsidRPr="00A4221F" w:rsidRDefault="002E5BA9" w:rsidP="00A4221F">
            <w:pPr>
              <w:pStyle w:val="ListParagraph"/>
              <w:numPr>
                <w:ilvl w:val="0"/>
                <w:numId w:val="2"/>
              </w:numPr>
              <w:ind w:leftChars="0" w:firstLineChars="0"/>
              <w:rPr>
                <w:rFonts w:ascii="Arial" w:hAnsi="Arial" w:cs="Arial"/>
                <w:sz w:val="24"/>
                <w:szCs w:val="24"/>
              </w:rPr>
            </w:pPr>
            <w:r w:rsidRPr="00A4221F">
              <w:rPr>
                <w:rFonts w:ascii="Arial" w:hAnsi="Arial" w:cs="Arial"/>
                <w:sz w:val="24"/>
                <w:szCs w:val="24"/>
              </w:rPr>
              <w:t xml:space="preserve">liaise with schools, </w:t>
            </w:r>
            <w:proofErr w:type="gramStart"/>
            <w:r w:rsidRPr="00A4221F">
              <w:rPr>
                <w:rFonts w:ascii="Arial" w:hAnsi="Arial" w:cs="Arial"/>
                <w:sz w:val="24"/>
                <w:szCs w:val="24"/>
              </w:rPr>
              <w:t>staff</w:t>
            </w:r>
            <w:proofErr w:type="gramEnd"/>
            <w:r w:rsidRPr="00A4221F">
              <w:rPr>
                <w:rFonts w:ascii="Arial" w:hAnsi="Arial" w:cs="Arial"/>
                <w:sz w:val="24"/>
                <w:szCs w:val="24"/>
              </w:rPr>
              <w:t xml:space="preserve"> and applicants to ensure that the interview process is run effectively.</w:t>
            </w:r>
          </w:p>
          <w:p w14:paraId="188DBD5C" w14:textId="77777777" w:rsidR="00A4221F" w:rsidRPr="00A4221F" w:rsidRDefault="002E5BA9" w:rsidP="00A4221F">
            <w:pPr>
              <w:pStyle w:val="ListParagraph"/>
              <w:numPr>
                <w:ilvl w:val="0"/>
                <w:numId w:val="2"/>
              </w:numPr>
              <w:ind w:leftChars="0" w:firstLineChars="0"/>
              <w:rPr>
                <w:rFonts w:ascii="Arial" w:hAnsi="Arial" w:cs="Arial"/>
                <w:sz w:val="24"/>
                <w:szCs w:val="24"/>
              </w:rPr>
            </w:pPr>
            <w:r w:rsidRPr="00A4221F">
              <w:rPr>
                <w:rFonts w:ascii="Arial" w:hAnsi="Arial" w:cs="Arial"/>
                <w:sz w:val="24"/>
                <w:szCs w:val="24"/>
              </w:rPr>
              <w:t xml:space="preserve">provide data returns to accountable bodies, including the National College. </w:t>
            </w:r>
          </w:p>
          <w:p w14:paraId="188DBD5D" w14:textId="77777777" w:rsidR="00A4221F" w:rsidRPr="00A4221F" w:rsidRDefault="002E5BA9" w:rsidP="00A4221F">
            <w:pPr>
              <w:pStyle w:val="ListParagraph"/>
              <w:numPr>
                <w:ilvl w:val="0"/>
                <w:numId w:val="2"/>
              </w:numPr>
              <w:ind w:leftChars="0" w:firstLineChars="0"/>
              <w:rPr>
                <w:rFonts w:ascii="Arial" w:hAnsi="Arial" w:cs="Arial"/>
                <w:sz w:val="24"/>
                <w:szCs w:val="24"/>
              </w:rPr>
            </w:pPr>
            <w:r w:rsidRPr="00A4221F">
              <w:rPr>
                <w:rFonts w:ascii="Arial" w:hAnsi="Arial" w:cs="Arial"/>
                <w:sz w:val="24"/>
                <w:szCs w:val="24"/>
              </w:rPr>
              <w:t xml:space="preserve">be the first point of contact for all trainees dealing with simple requests for information through to pastoral support and financial advice for those with concerns.   </w:t>
            </w:r>
          </w:p>
          <w:p w14:paraId="188DBD5E" w14:textId="77777777" w:rsidR="00A4221F" w:rsidRPr="00A4221F" w:rsidRDefault="002E5BA9" w:rsidP="00A4221F">
            <w:pPr>
              <w:pStyle w:val="ListParagraph"/>
              <w:numPr>
                <w:ilvl w:val="0"/>
                <w:numId w:val="2"/>
              </w:numPr>
              <w:ind w:leftChars="0" w:firstLineChars="0"/>
              <w:rPr>
                <w:rFonts w:ascii="Arial" w:hAnsi="Arial" w:cs="Arial"/>
                <w:sz w:val="24"/>
                <w:szCs w:val="24"/>
              </w:rPr>
            </w:pPr>
            <w:r w:rsidRPr="00A4221F">
              <w:rPr>
                <w:rFonts w:ascii="Arial" w:hAnsi="Arial" w:cs="Arial"/>
                <w:sz w:val="24"/>
                <w:szCs w:val="24"/>
              </w:rPr>
              <w:t xml:space="preserve">provide full administration and support for the SCITT trainers, </w:t>
            </w:r>
            <w:proofErr w:type="gramStart"/>
            <w:r w:rsidRPr="00A4221F">
              <w:rPr>
                <w:rFonts w:ascii="Arial" w:hAnsi="Arial" w:cs="Arial"/>
                <w:sz w:val="24"/>
                <w:szCs w:val="24"/>
              </w:rPr>
              <w:t>tutors</w:t>
            </w:r>
            <w:proofErr w:type="gramEnd"/>
            <w:r w:rsidRPr="00A4221F">
              <w:rPr>
                <w:rFonts w:ascii="Arial" w:hAnsi="Arial" w:cs="Arial"/>
                <w:sz w:val="24"/>
                <w:szCs w:val="24"/>
              </w:rPr>
              <w:t xml:space="preserve"> and assessors.   </w:t>
            </w:r>
          </w:p>
          <w:p w14:paraId="188DBD5F" w14:textId="77777777" w:rsidR="00F84477" w:rsidRPr="00A4221F" w:rsidRDefault="002E5BA9" w:rsidP="00A4221F">
            <w:pPr>
              <w:pStyle w:val="ListParagraph"/>
              <w:numPr>
                <w:ilvl w:val="0"/>
                <w:numId w:val="2"/>
              </w:numPr>
              <w:ind w:leftChars="0" w:firstLineChars="0"/>
              <w:rPr>
                <w:rFonts w:ascii="Arial" w:hAnsi="Arial" w:cs="Arial"/>
                <w:sz w:val="24"/>
                <w:szCs w:val="24"/>
              </w:rPr>
            </w:pPr>
            <w:r w:rsidRPr="00A4221F">
              <w:rPr>
                <w:rFonts w:ascii="Arial" w:hAnsi="Arial" w:cs="Arial"/>
                <w:sz w:val="24"/>
                <w:szCs w:val="24"/>
              </w:rPr>
              <w:t xml:space="preserve">maintain communication systems across the organisation, ensuring that everyone has the relevant information needed to run effectively. </w:t>
            </w:r>
          </w:p>
          <w:p w14:paraId="188DBD60" w14:textId="77777777" w:rsidR="00F84477" w:rsidRDefault="00F84477">
            <w:pPr>
              <w:ind w:left="0" w:hanging="2"/>
            </w:pPr>
          </w:p>
        </w:tc>
      </w:tr>
    </w:tbl>
    <w:p w14:paraId="188DBD62" w14:textId="77777777" w:rsidR="00F84477" w:rsidRDefault="00F84477">
      <w:pPr>
        <w:ind w:left="0" w:hanging="2"/>
        <w:rPr>
          <w:sz w:val="16"/>
          <w:szCs w:val="16"/>
          <w:u w:val="single"/>
        </w:rPr>
      </w:pPr>
    </w:p>
    <w:p w14:paraId="188DBD63" w14:textId="77777777" w:rsidR="00F84477" w:rsidRDefault="00F84477">
      <w:pPr>
        <w:ind w:left="0" w:hanging="2"/>
        <w:rPr>
          <w:sz w:val="16"/>
          <w:szCs w:val="16"/>
          <w:u w:val="single"/>
        </w:rPr>
      </w:pPr>
    </w:p>
    <w:p w14:paraId="188DBD64" w14:textId="77777777" w:rsidR="00F84477" w:rsidRDefault="00F84477">
      <w:pPr>
        <w:ind w:left="0" w:hanging="2"/>
        <w:rPr>
          <w:sz w:val="16"/>
          <w:szCs w:val="16"/>
          <w:u w:val="single"/>
        </w:rPr>
      </w:pPr>
    </w:p>
    <w:p w14:paraId="188DBD65" w14:textId="77777777" w:rsidR="00F84477" w:rsidRDefault="00F84477">
      <w:pPr>
        <w:ind w:left="0" w:hanging="2"/>
        <w:rPr>
          <w:sz w:val="16"/>
          <w:szCs w:val="16"/>
          <w:u w:val="single"/>
        </w:rPr>
      </w:pPr>
    </w:p>
    <w:p w14:paraId="188DBD66" w14:textId="77777777" w:rsidR="00F84477" w:rsidRDefault="00F84477">
      <w:pPr>
        <w:ind w:left="0" w:hanging="2"/>
        <w:rPr>
          <w:sz w:val="16"/>
          <w:szCs w:val="16"/>
          <w:u w:val="single"/>
        </w:rPr>
      </w:pPr>
    </w:p>
    <w:p w14:paraId="188DBD67" w14:textId="77777777" w:rsidR="00F84477" w:rsidRDefault="00F84477">
      <w:pPr>
        <w:ind w:left="0" w:hanging="2"/>
        <w:rPr>
          <w:sz w:val="16"/>
          <w:szCs w:val="16"/>
          <w:u w:val="single"/>
        </w:rPr>
      </w:pPr>
    </w:p>
    <w:p w14:paraId="188DBD68" w14:textId="77777777" w:rsidR="00F84477" w:rsidRDefault="00F84477">
      <w:pPr>
        <w:ind w:left="0" w:hanging="2"/>
        <w:rPr>
          <w:sz w:val="16"/>
          <w:szCs w:val="16"/>
          <w:u w:val="single"/>
        </w:rPr>
      </w:pPr>
    </w:p>
    <w:p w14:paraId="188DBD69" w14:textId="77777777" w:rsidR="00F84477" w:rsidRDefault="00F84477">
      <w:pPr>
        <w:ind w:left="0" w:hanging="2"/>
        <w:rPr>
          <w:sz w:val="16"/>
          <w:szCs w:val="16"/>
          <w:u w:val="single"/>
        </w:rPr>
      </w:pPr>
    </w:p>
    <w:p w14:paraId="188DBD6A" w14:textId="77777777" w:rsidR="00F84477" w:rsidRDefault="00F84477">
      <w:pPr>
        <w:ind w:left="0" w:hanging="2"/>
        <w:rPr>
          <w:sz w:val="16"/>
          <w:szCs w:val="16"/>
          <w:u w:val="single"/>
        </w:rPr>
      </w:pPr>
    </w:p>
    <w:p w14:paraId="188DBD6B" w14:textId="77777777" w:rsidR="00F84477" w:rsidRDefault="00F84477">
      <w:pPr>
        <w:ind w:left="0" w:hanging="2"/>
        <w:rPr>
          <w:sz w:val="16"/>
          <w:szCs w:val="16"/>
          <w:u w:val="single"/>
        </w:rPr>
      </w:pPr>
    </w:p>
    <w:p w14:paraId="188DBD6C" w14:textId="77777777" w:rsidR="00F84477" w:rsidRDefault="00F84477">
      <w:pPr>
        <w:ind w:left="0" w:hanging="2"/>
        <w:rPr>
          <w:sz w:val="16"/>
          <w:szCs w:val="16"/>
          <w:u w:val="single"/>
        </w:rPr>
      </w:pPr>
    </w:p>
    <w:tbl>
      <w:tblPr>
        <w:tblStyle w:val="a1"/>
        <w:tblW w:w="100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92"/>
        <w:gridCol w:w="9484"/>
      </w:tblGrid>
      <w:tr w:rsidR="00F84477" w14:paraId="188DBD6F" w14:textId="77777777">
        <w:trPr>
          <w:cantSplit/>
          <w:jc w:val="center"/>
        </w:trPr>
        <w:tc>
          <w:tcPr>
            <w:tcW w:w="10076" w:type="dxa"/>
            <w:gridSpan w:val="2"/>
            <w:tcBorders>
              <w:top w:val="single" w:sz="4" w:space="0" w:color="000000"/>
              <w:bottom w:val="single" w:sz="4" w:space="0" w:color="000000"/>
            </w:tcBorders>
            <w:shd w:val="clear" w:color="auto" w:fill="E0E0E0"/>
          </w:tcPr>
          <w:p w14:paraId="188DBD6D" w14:textId="77777777" w:rsidR="00F84477" w:rsidRDefault="002E5BA9">
            <w:pPr>
              <w:ind w:left="0" w:hanging="2"/>
              <w:rPr>
                <w:sz w:val="20"/>
                <w:szCs w:val="20"/>
              </w:rPr>
            </w:pPr>
            <w:r>
              <w:rPr>
                <w:b/>
              </w:rPr>
              <w:t>PRINCIPAL ACCOUNTABILITIES:</w:t>
            </w:r>
          </w:p>
          <w:p w14:paraId="188DBD6E" w14:textId="77777777" w:rsidR="00F84477" w:rsidRDefault="002E5BA9">
            <w:pPr>
              <w:ind w:left="0" w:hanging="2"/>
              <w:rPr>
                <w:sz w:val="20"/>
                <w:szCs w:val="20"/>
              </w:rPr>
            </w:pPr>
            <w:r>
              <w:rPr>
                <w:b/>
                <w:i/>
                <w:sz w:val="20"/>
                <w:szCs w:val="20"/>
              </w:rPr>
              <w:t>Please note decision making must be included within the Principal Accountabilities</w:t>
            </w:r>
          </w:p>
        </w:tc>
      </w:tr>
      <w:tr w:rsidR="00F84477" w14:paraId="188DBD72" w14:textId="77777777">
        <w:trPr>
          <w:cantSplit/>
          <w:jc w:val="center"/>
        </w:trPr>
        <w:tc>
          <w:tcPr>
            <w:tcW w:w="592" w:type="dxa"/>
            <w:tcBorders>
              <w:top w:val="single" w:sz="4" w:space="0" w:color="000000"/>
              <w:bottom w:val="single" w:sz="4" w:space="0" w:color="000000"/>
              <w:right w:val="single" w:sz="4" w:space="0" w:color="000000"/>
            </w:tcBorders>
          </w:tcPr>
          <w:p w14:paraId="188DBD70" w14:textId="77777777" w:rsidR="00F84477" w:rsidRDefault="002E5BA9">
            <w:pPr>
              <w:ind w:left="0" w:hanging="2"/>
            </w:pPr>
            <w:r>
              <w:t>1</w:t>
            </w:r>
          </w:p>
        </w:tc>
        <w:tc>
          <w:tcPr>
            <w:tcW w:w="9484" w:type="dxa"/>
            <w:tcBorders>
              <w:top w:val="single" w:sz="4" w:space="0" w:color="000000"/>
              <w:left w:val="single" w:sz="4" w:space="0" w:color="000000"/>
              <w:bottom w:val="single" w:sz="4" w:space="0" w:color="000000"/>
            </w:tcBorders>
          </w:tcPr>
          <w:p w14:paraId="188DBD71" w14:textId="77777777" w:rsidR="00F84477" w:rsidRDefault="002E5BA9">
            <w:pPr>
              <w:ind w:left="0" w:hanging="2"/>
            </w:pPr>
            <w:r>
              <w:t>To promote and safeguard the welfare of children, young people/and or vulnerable adults.</w:t>
            </w:r>
          </w:p>
        </w:tc>
      </w:tr>
      <w:tr w:rsidR="00F84477" w14:paraId="188DBD75" w14:textId="77777777">
        <w:trPr>
          <w:cantSplit/>
          <w:jc w:val="center"/>
        </w:trPr>
        <w:tc>
          <w:tcPr>
            <w:tcW w:w="592" w:type="dxa"/>
            <w:tcBorders>
              <w:top w:val="single" w:sz="4" w:space="0" w:color="000000"/>
              <w:bottom w:val="single" w:sz="4" w:space="0" w:color="000000"/>
              <w:right w:val="single" w:sz="4" w:space="0" w:color="000000"/>
            </w:tcBorders>
          </w:tcPr>
          <w:p w14:paraId="188DBD73" w14:textId="77777777" w:rsidR="00F84477" w:rsidRDefault="002E5BA9">
            <w:pPr>
              <w:ind w:left="0" w:hanging="2"/>
            </w:pPr>
            <w:r>
              <w:t>2</w:t>
            </w:r>
          </w:p>
        </w:tc>
        <w:tc>
          <w:tcPr>
            <w:tcW w:w="9484" w:type="dxa"/>
            <w:tcBorders>
              <w:top w:val="single" w:sz="4" w:space="0" w:color="000000"/>
              <w:left w:val="single" w:sz="4" w:space="0" w:color="000000"/>
              <w:bottom w:val="single" w:sz="4" w:space="0" w:color="000000"/>
            </w:tcBorders>
          </w:tcPr>
          <w:p w14:paraId="188DBD74" w14:textId="77777777" w:rsidR="00F84477" w:rsidRDefault="002E5BA9">
            <w:pPr>
              <w:ind w:left="0" w:hanging="2"/>
              <w:rPr>
                <w:color w:val="FF0000"/>
              </w:rPr>
            </w:pPr>
            <w:r>
              <w:t>To engage, support and encourage potential applicants to apply to Wandsworth SCITT.</w:t>
            </w:r>
          </w:p>
        </w:tc>
      </w:tr>
      <w:tr w:rsidR="00F84477" w14:paraId="188DBD78" w14:textId="77777777">
        <w:trPr>
          <w:cantSplit/>
          <w:jc w:val="center"/>
        </w:trPr>
        <w:tc>
          <w:tcPr>
            <w:tcW w:w="592" w:type="dxa"/>
            <w:tcBorders>
              <w:top w:val="single" w:sz="4" w:space="0" w:color="000000"/>
              <w:bottom w:val="single" w:sz="4" w:space="0" w:color="000000"/>
              <w:right w:val="single" w:sz="4" w:space="0" w:color="000000"/>
            </w:tcBorders>
          </w:tcPr>
          <w:p w14:paraId="188DBD76" w14:textId="77777777" w:rsidR="00F84477" w:rsidRDefault="002E5BA9">
            <w:pPr>
              <w:ind w:left="0" w:hanging="2"/>
            </w:pPr>
            <w:r>
              <w:t>3</w:t>
            </w:r>
          </w:p>
        </w:tc>
        <w:tc>
          <w:tcPr>
            <w:tcW w:w="9484" w:type="dxa"/>
            <w:tcBorders>
              <w:top w:val="single" w:sz="4" w:space="0" w:color="000000"/>
              <w:left w:val="single" w:sz="4" w:space="0" w:color="000000"/>
              <w:bottom w:val="single" w:sz="4" w:space="0" w:color="000000"/>
            </w:tcBorders>
          </w:tcPr>
          <w:p w14:paraId="188DBD77" w14:textId="77777777" w:rsidR="00F84477" w:rsidRDefault="002E5BA9">
            <w:pPr>
              <w:ind w:left="0" w:hanging="2"/>
            </w:pPr>
            <w:r>
              <w:t xml:space="preserve">To operate the bank account and undertake monthly reconciliations under supervision of the Director of SCITT. </w:t>
            </w:r>
          </w:p>
        </w:tc>
      </w:tr>
      <w:tr w:rsidR="00F84477" w14:paraId="188DBD7B" w14:textId="77777777">
        <w:trPr>
          <w:cantSplit/>
          <w:jc w:val="center"/>
        </w:trPr>
        <w:tc>
          <w:tcPr>
            <w:tcW w:w="592" w:type="dxa"/>
            <w:tcBorders>
              <w:top w:val="single" w:sz="4" w:space="0" w:color="000000"/>
              <w:bottom w:val="single" w:sz="4" w:space="0" w:color="000000"/>
              <w:right w:val="single" w:sz="4" w:space="0" w:color="000000"/>
            </w:tcBorders>
          </w:tcPr>
          <w:p w14:paraId="188DBD79" w14:textId="77777777" w:rsidR="00F84477" w:rsidRDefault="002E5BA9">
            <w:pPr>
              <w:ind w:left="0" w:hanging="2"/>
            </w:pPr>
            <w:r>
              <w:t>4</w:t>
            </w:r>
          </w:p>
        </w:tc>
        <w:tc>
          <w:tcPr>
            <w:tcW w:w="9484" w:type="dxa"/>
            <w:tcBorders>
              <w:top w:val="single" w:sz="4" w:space="0" w:color="000000"/>
              <w:left w:val="single" w:sz="4" w:space="0" w:color="000000"/>
              <w:bottom w:val="single" w:sz="4" w:space="0" w:color="000000"/>
            </w:tcBorders>
          </w:tcPr>
          <w:p w14:paraId="188DBD7A" w14:textId="77777777" w:rsidR="00F84477" w:rsidRDefault="002E5BA9">
            <w:pPr>
              <w:ind w:left="0" w:hanging="2"/>
            </w:pPr>
            <w:r>
              <w:t xml:space="preserve">To </w:t>
            </w:r>
            <w:proofErr w:type="gramStart"/>
            <w:r>
              <w:t>maintain  monitoring</w:t>
            </w:r>
            <w:proofErr w:type="gramEnd"/>
            <w:r>
              <w:t xml:space="preserve"> systems of income and expenditure under supervision of the Director of SCITT. </w:t>
            </w:r>
          </w:p>
        </w:tc>
      </w:tr>
      <w:tr w:rsidR="00F84477" w14:paraId="188DBD7E" w14:textId="77777777">
        <w:trPr>
          <w:cantSplit/>
          <w:jc w:val="center"/>
        </w:trPr>
        <w:tc>
          <w:tcPr>
            <w:tcW w:w="592" w:type="dxa"/>
            <w:tcBorders>
              <w:top w:val="single" w:sz="4" w:space="0" w:color="000000"/>
              <w:bottom w:val="single" w:sz="4" w:space="0" w:color="000000"/>
              <w:right w:val="single" w:sz="4" w:space="0" w:color="000000"/>
            </w:tcBorders>
          </w:tcPr>
          <w:p w14:paraId="188DBD7C" w14:textId="77777777" w:rsidR="00F84477" w:rsidRDefault="002E5BA9">
            <w:pPr>
              <w:ind w:left="0" w:hanging="2"/>
            </w:pPr>
            <w:r>
              <w:t>5</w:t>
            </w:r>
          </w:p>
        </w:tc>
        <w:tc>
          <w:tcPr>
            <w:tcW w:w="9484" w:type="dxa"/>
            <w:tcBorders>
              <w:top w:val="single" w:sz="4" w:space="0" w:color="000000"/>
              <w:left w:val="single" w:sz="4" w:space="0" w:color="000000"/>
              <w:bottom w:val="single" w:sz="4" w:space="0" w:color="000000"/>
            </w:tcBorders>
          </w:tcPr>
          <w:p w14:paraId="188DBD7D" w14:textId="77777777" w:rsidR="00F84477" w:rsidRDefault="002E5BA9">
            <w:pPr>
              <w:ind w:left="0" w:hanging="2"/>
            </w:pPr>
            <w:r>
              <w:t>To monitor the payment of invoices, monies owed to SCITT and payment of casual staff.</w:t>
            </w:r>
          </w:p>
        </w:tc>
      </w:tr>
      <w:tr w:rsidR="00F84477" w14:paraId="188DBD81" w14:textId="77777777">
        <w:trPr>
          <w:cantSplit/>
          <w:jc w:val="center"/>
        </w:trPr>
        <w:tc>
          <w:tcPr>
            <w:tcW w:w="592" w:type="dxa"/>
            <w:tcBorders>
              <w:top w:val="single" w:sz="4" w:space="0" w:color="000000"/>
              <w:bottom w:val="single" w:sz="4" w:space="0" w:color="000000"/>
              <w:right w:val="single" w:sz="4" w:space="0" w:color="000000"/>
            </w:tcBorders>
          </w:tcPr>
          <w:p w14:paraId="188DBD7F" w14:textId="77777777" w:rsidR="00F84477" w:rsidRDefault="002E5BA9">
            <w:pPr>
              <w:ind w:left="0" w:hanging="2"/>
            </w:pPr>
            <w:r>
              <w:t>6</w:t>
            </w:r>
          </w:p>
        </w:tc>
        <w:tc>
          <w:tcPr>
            <w:tcW w:w="9484" w:type="dxa"/>
            <w:tcBorders>
              <w:top w:val="single" w:sz="4" w:space="0" w:color="000000"/>
              <w:left w:val="single" w:sz="4" w:space="0" w:color="000000"/>
              <w:bottom w:val="single" w:sz="4" w:space="0" w:color="000000"/>
            </w:tcBorders>
          </w:tcPr>
          <w:p w14:paraId="188DBD80" w14:textId="77777777" w:rsidR="00F84477" w:rsidRDefault="002E5BA9">
            <w:pPr>
              <w:ind w:left="0" w:hanging="2"/>
            </w:pPr>
            <w:r>
              <w:t>To maintain and share data with external bodies, including the National College.</w:t>
            </w:r>
          </w:p>
        </w:tc>
      </w:tr>
      <w:tr w:rsidR="00F84477" w14:paraId="188DBD84" w14:textId="77777777">
        <w:trPr>
          <w:cantSplit/>
          <w:jc w:val="center"/>
        </w:trPr>
        <w:tc>
          <w:tcPr>
            <w:tcW w:w="592" w:type="dxa"/>
            <w:tcBorders>
              <w:top w:val="single" w:sz="4" w:space="0" w:color="000000"/>
              <w:bottom w:val="single" w:sz="4" w:space="0" w:color="000000"/>
              <w:right w:val="single" w:sz="4" w:space="0" w:color="000000"/>
            </w:tcBorders>
          </w:tcPr>
          <w:p w14:paraId="188DBD82" w14:textId="77777777" w:rsidR="00F84477" w:rsidRDefault="002E5BA9">
            <w:pPr>
              <w:ind w:left="0" w:hanging="2"/>
            </w:pPr>
            <w:r>
              <w:t>7</w:t>
            </w:r>
          </w:p>
        </w:tc>
        <w:tc>
          <w:tcPr>
            <w:tcW w:w="9484" w:type="dxa"/>
            <w:tcBorders>
              <w:top w:val="single" w:sz="4" w:space="0" w:color="000000"/>
              <w:left w:val="single" w:sz="4" w:space="0" w:color="000000"/>
              <w:bottom w:val="single" w:sz="4" w:space="0" w:color="000000"/>
            </w:tcBorders>
          </w:tcPr>
          <w:p w14:paraId="188DBD83" w14:textId="77777777" w:rsidR="00F84477" w:rsidRDefault="002E5BA9">
            <w:pPr>
              <w:ind w:left="0" w:hanging="2"/>
            </w:pPr>
            <w:r>
              <w:t>Ensuring the ITT programme is effectively marketed and co-ordinated which may involve out-of-hours work, for example at recruitment events.</w:t>
            </w:r>
          </w:p>
        </w:tc>
      </w:tr>
      <w:tr w:rsidR="00F84477" w14:paraId="188DBD87" w14:textId="77777777">
        <w:trPr>
          <w:cantSplit/>
          <w:jc w:val="center"/>
        </w:trPr>
        <w:tc>
          <w:tcPr>
            <w:tcW w:w="592" w:type="dxa"/>
            <w:tcBorders>
              <w:top w:val="single" w:sz="4" w:space="0" w:color="000000"/>
              <w:bottom w:val="single" w:sz="4" w:space="0" w:color="000000"/>
              <w:right w:val="single" w:sz="4" w:space="0" w:color="000000"/>
            </w:tcBorders>
          </w:tcPr>
          <w:p w14:paraId="188DBD85" w14:textId="77777777" w:rsidR="00F84477" w:rsidRDefault="002E5BA9">
            <w:pPr>
              <w:ind w:left="0" w:hanging="2"/>
            </w:pPr>
            <w:r>
              <w:t>8</w:t>
            </w:r>
          </w:p>
        </w:tc>
        <w:tc>
          <w:tcPr>
            <w:tcW w:w="9484" w:type="dxa"/>
            <w:tcBorders>
              <w:top w:val="single" w:sz="4" w:space="0" w:color="000000"/>
              <w:left w:val="single" w:sz="4" w:space="0" w:color="000000"/>
              <w:bottom w:val="single" w:sz="4" w:space="0" w:color="000000"/>
            </w:tcBorders>
          </w:tcPr>
          <w:p w14:paraId="188DBD86" w14:textId="162D157B" w:rsidR="00F84477" w:rsidRDefault="002E5BA9">
            <w:pPr>
              <w:ind w:left="0" w:hanging="2"/>
            </w:pPr>
            <w:r>
              <w:t xml:space="preserve">To manage the administration of the recruitment process; checking documentation, </w:t>
            </w:r>
            <w:proofErr w:type="gramStart"/>
            <w:r>
              <w:t>preparing</w:t>
            </w:r>
            <w:proofErr w:type="gramEnd"/>
            <w:r>
              <w:t xml:space="preserve"> and collating all necessary paperwork and records ensuring ITT statutory guidance is followed.</w:t>
            </w:r>
          </w:p>
        </w:tc>
      </w:tr>
      <w:tr w:rsidR="00F84477" w14:paraId="188DBD8A" w14:textId="77777777">
        <w:trPr>
          <w:cantSplit/>
          <w:jc w:val="center"/>
        </w:trPr>
        <w:tc>
          <w:tcPr>
            <w:tcW w:w="592" w:type="dxa"/>
            <w:tcBorders>
              <w:top w:val="single" w:sz="4" w:space="0" w:color="000000"/>
              <w:bottom w:val="single" w:sz="4" w:space="0" w:color="000000"/>
              <w:right w:val="single" w:sz="4" w:space="0" w:color="000000"/>
            </w:tcBorders>
          </w:tcPr>
          <w:p w14:paraId="188DBD88" w14:textId="77777777" w:rsidR="00F84477" w:rsidRDefault="002E5BA9">
            <w:pPr>
              <w:ind w:left="0" w:hanging="2"/>
            </w:pPr>
            <w:r>
              <w:t>9</w:t>
            </w:r>
          </w:p>
        </w:tc>
        <w:tc>
          <w:tcPr>
            <w:tcW w:w="9484" w:type="dxa"/>
            <w:tcBorders>
              <w:top w:val="single" w:sz="4" w:space="0" w:color="000000"/>
              <w:left w:val="single" w:sz="4" w:space="0" w:color="000000"/>
              <w:bottom w:val="single" w:sz="4" w:space="0" w:color="000000"/>
            </w:tcBorders>
          </w:tcPr>
          <w:p w14:paraId="188DBD89" w14:textId="77777777" w:rsidR="00F84477" w:rsidRDefault="002E5BA9">
            <w:pPr>
              <w:ind w:left="0" w:hanging="2"/>
            </w:pPr>
            <w:r>
              <w:t>To provide support and advice to trainees where necessary and identify when and how to signpost to additional support.</w:t>
            </w:r>
          </w:p>
        </w:tc>
      </w:tr>
      <w:tr w:rsidR="00F84477" w14:paraId="188DBD8D" w14:textId="77777777">
        <w:trPr>
          <w:cantSplit/>
          <w:jc w:val="center"/>
        </w:trPr>
        <w:tc>
          <w:tcPr>
            <w:tcW w:w="592" w:type="dxa"/>
            <w:tcBorders>
              <w:top w:val="single" w:sz="4" w:space="0" w:color="000000"/>
              <w:bottom w:val="single" w:sz="4" w:space="0" w:color="000000"/>
              <w:right w:val="single" w:sz="4" w:space="0" w:color="000000"/>
            </w:tcBorders>
          </w:tcPr>
          <w:p w14:paraId="188DBD8B" w14:textId="77777777" w:rsidR="00F84477" w:rsidRDefault="002E5BA9">
            <w:pPr>
              <w:ind w:left="0" w:hanging="2"/>
            </w:pPr>
            <w:r>
              <w:t>10</w:t>
            </w:r>
          </w:p>
        </w:tc>
        <w:tc>
          <w:tcPr>
            <w:tcW w:w="9484" w:type="dxa"/>
            <w:tcBorders>
              <w:top w:val="single" w:sz="4" w:space="0" w:color="000000"/>
              <w:left w:val="single" w:sz="4" w:space="0" w:color="000000"/>
              <w:bottom w:val="single" w:sz="4" w:space="0" w:color="000000"/>
            </w:tcBorders>
          </w:tcPr>
          <w:p w14:paraId="188DBD8C" w14:textId="5A9DE028" w:rsidR="00F84477" w:rsidRDefault="002E5BA9">
            <w:pPr>
              <w:ind w:left="0" w:hanging="2"/>
            </w:pPr>
            <w:r>
              <w:t xml:space="preserve">To liaise with stakeholders to ensure correct agreements are understood, </w:t>
            </w:r>
            <w:proofErr w:type="gramStart"/>
            <w:r>
              <w:t>signed</w:t>
            </w:r>
            <w:proofErr w:type="gramEnd"/>
            <w:r>
              <w:t xml:space="preserve"> and agreed.</w:t>
            </w:r>
          </w:p>
        </w:tc>
      </w:tr>
      <w:tr w:rsidR="00F84477" w14:paraId="188DBD90" w14:textId="77777777">
        <w:trPr>
          <w:cantSplit/>
          <w:jc w:val="center"/>
        </w:trPr>
        <w:tc>
          <w:tcPr>
            <w:tcW w:w="592" w:type="dxa"/>
            <w:tcBorders>
              <w:top w:val="single" w:sz="4" w:space="0" w:color="000000"/>
              <w:bottom w:val="single" w:sz="4" w:space="0" w:color="000000"/>
              <w:right w:val="single" w:sz="4" w:space="0" w:color="000000"/>
            </w:tcBorders>
          </w:tcPr>
          <w:p w14:paraId="188DBD8E" w14:textId="77777777" w:rsidR="00F84477" w:rsidRDefault="002E5BA9">
            <w:pPr>
              <w:ind w:left="0" w:hanging="2"/>
            </w:pPr>
            <w:r>
              <w:t>11</w:t>
            </w:r>
          </w:p>
        </w:tc>
        <w:tc>
          <w:tcPr>
            <w:tcW w:w="9484" w:type="dxa"/>
            <w:tcBorders>
              <w:top w:val="single" w:sz="4" w:space="0" w:color="000000"/>
              <w:left w:val="single" w:sz="4" w:space="0" w:color="000000"/>
              <w:bottom w:val="single" w:sz="4" w:space="0" w:color="000000"/>
            </w:tcBorders>
          </w:tcPr>
          <w:p w14:paraId="188DBD8F" w14:textId="77777777" w:rsidR="00F84477" w:rsidRDefault="002E5BA9">
            <w:pPr>
              <w:ind w:left="0" w:hanging="2"/>
            </w:pPr>
            <w:r>
              <w:t>To maintain clear routines for sharing and disseminating information and resources between trainees, trainers, mentors, tutors and all partners that enable the SCITT to run in an organised and professional manner.</w:t>
            </w:r>
          </w:p>
        </w:tc>
      </w:tr>
      <w:tr w:rsidR="00F84477" w14:paraId="188DBD93" w14:textId="77777777">
        <w:trPr>
          <w:cantSplit/>
          <w:jc w:val="center"/>
        </w:trPr>
        <w:tc>
          <w:tcPr>
            <w:tcW w:w="592" w:type="dxa"/>
            <w:tcBorders>
              <w:top w:val="single" w:sz="4" w:space="0" w:color="000000"/>
              <w:bottom w:val="single" w:sz="4" w:space="0" w:color="000000"/>
              <w:right w:val="single" w:sz="4" w:space="0" w:color="000000"/>
            </w:tcBorders>
          </w:tcPr>
          <w:p w14:paraId="188DBD91" w14:textId="77777777" w:rsidR="00F84477" w:rsidRDefault="002E5BA9">
            <w:pPr>
              <w:ind w:left="0" w:hanging="2"/>
            </w:pPr>
            <w:r>
              <w:t>12</w:t>
            </w:r>
          </w:p>
        </w:tc>
        <w:tc>
          <w:tcPr>
            <w:tcW w:w="9484" w:type="dxa"/>
            <w:tcBorders>
              <w:top w:val="single" w:sz="4" w:space="0" w:color="000000"/>
              <w:left w:val="single" w:sz="4" w:space="0" w:color="000000"/>
              <w:bottom w:val="single" w:sz="4" w:space="0" w:color="000000"/>
            </w:tcBorders>
          </w:tcPr>
          <w:p w14:paraId="188DBD92" w14:textId="77777777" w:rsidR="00F84477" w:rsidRDefault="002E5BA9">
            <w:pPr>
              <w:ind w:left="0" w:hanging="2"/>
            </w:pPr>
            <w:r>
              <w:t>To collate and present trainee assessment information so that the SCITT Director and tutors can plan and deliver appropriate support packages.</w:t>
            </w:r>
          </w:p>
        </w:tc>
      </w:tr>
      <w:tr w:rsidR="00F84477" w14:paraId="188DBD96" w14:textId="77777777">
        <w:trPr>
          <w:cantSplit/>
          <w:jc w:val="center"/>
        </w:trPr>
        <w:tc>
          <w:tcPr>
            <w:tcW w:w="592" w:type="dxa"/>
            <w:tcBorders>
              <w:top w:val="single" w:sz="4" w:space="0" w:color="000000"/>
              <w:bottom w:val="single" w:sz="4" w:space="0" w:color="000000"/>
              <w:right w:val="single" w:sz="4" w:space="0" w:color="000000"/>
            </w:tcBorders>
          </w:tcPr>
          <w:p w14:paraId="188DBD94" w14:textId="77777777" w:rsidR="00F84477" w:rsidRDefault="002E5BA9">
            <w:pPr>
              <w:ind w:left="0" w:hanging="2"/>
            </w:pPr>
            <w:r>
              <w:t>13</w:t>
            </w:r>
          </w:p>
        </w:tc>
        <w:tc>
          <w:tcPr>
            <w:tcW w:w="9484" w:type="dxa"/>
            <w:tcBorders>
              <w:top w:val="single" w:sz="4" w:space="0" w:color="000000"/>
              <w:left w:val="single" w:sz="4" w:space="0" w:color="000000"/>
              <w:bottom w:val="single" w:sz="4" w:space="0" w:color="000000"/>
            </w:tcBorders>
          </w:tcPr>
          <w:p w14:paraId="188DBD95" w14:textId="77777777" w:rsidR="00F84477" w:rsidRDefault="002E5BA9">
            <w:pPr>
              <w:ind w:left="0" w:hanging="2"/>
            </w:pPr>
            <w:r>
              <w:t xml:space="preserve">To collate data from a range of SCITT review activities to inform self-evaluation and improvement plans. </w:t>
            </w:r>
          </w:p>
        </w:tc>
      </w:tr>
      <w:tr w:rsidR="00F84477" w14:paraId="188DBD99" w14:textId="77777777">
        <w:trPr>
          <w:cantSplit/>
          <w:jc w:val="center"/>
        </w:trPr>
        <w:tc>
          <w:tcPr>
            <w:tcW w:w="592" w:type="dxa"/>
            <w:tcBorders>
              <w:top w:val="single" w:sz="4" w:space="0" w:color="000000"/>
              <w:bottom w:val="single" w:sz="4" w:space="0" w:color="000000"/>
              <w:right w:val="single" w:sz="4" w:space="0" w:color="000000"/>
            </w:tcBorders>
          </w:tcPr>
          <w:p w14:paraId="188DBD97" w14:textId="77777777" w:rsidR="00F84477" w:rsidRDefault="002E5BA9">
            <w:pPr>
              <w:ind w:left="0" w:hanging="2"/>
            </w:pPr>
            <w:r>
              <w:t>14</w:t>
            </w:r>
          </w:p>
        </w:tc>
        <w:tc>
          <w:tcPr>
            <w:tcW w:w="9484" w:type="dxa"/>
            <w:tcBorders>
              <w:top w:val="single" w:sz="4" w:space="0" w:color="000000"/>
              <w:left w:val="single" w:sz="4" w:space="0" w:color="000000"/>
              <w:bottom w:val="single" w:sz="4" w:space="0" w:color="000000"/>
            </w:tcBorders>
          </w:tcPr>
          <w:p w14:paraId="188DBD98" w14:textId="77777777" w:rsidR="00F84477" w:rsidRDefault="002E5BA9">
            <w:pPr>
              <w:ind w:left="0" w:hanging="2"/>
            </w:pPr>
            <w:r>
              <w:t>Minute taking and organisation of SCITT school meetings and associated diary management of events.</w:t>
            </w:r>
          </w:p>
        </w:tc>
      </w:tr>
      <w:tr w:rsidR="00F84477" w14:paraId="188DBD9C" w14:textId="77777777">
        <w:trPr>
          <w:cantSplit/>
          <w:jc w:val="center"/>
        </w:trPr>
        <w:tc>
          <w:tcPr>
            <w:tcW w:w="592" w:type="dxa"/>
            <w:tcBorders>
              <w:top w:val="single" w:sz="4" w:space="0" w:color="000000"/>
              <w:bottom w:val="single" w:sz="4" w:space="0" w:color="000000"/>
              <w:right w:val="single" w:sz="4" w:space="0" w:color="000000"/>
            </w:tcBorders>
          </w:tcPr>
          <w:p w14:paraId="188DBD9A" w14:textId="77777777" w:rsidR="00F84477" w:rsidRDefault="002E5BA9">
            <w:pPr>
              <w:ind w:left="0" w:hanging="2"/>
            </w:pPr>
            <w:r>
              <w:t>15</w:t>
            </w:r>
          </w:p>
        </w:tc>
        <w:tc>
          <w:tcPr>
            <w:tcW w:w="9484" w:type="dxa"/>
            <w:tcBorders>
              <w:top w:val="single" w:sz="4" w:space="0" w:color="000000"/>
              <w:left w:val="single" w:sz="4" w:space="0" w:color="000000"/>
              <w:bottom w:val="single" w:sz="4" w:space="0" w:color="000000"/>
            </w:tcBorders>
          </w:tcPr>
          <w:p w14:paraId="188DBD9B" w14:textId="77777777" w:rsidR="00F84477" w:rsidRDefault="002E5BA9">
            <w:pPr>
              <w:ind w:left="0" w:hanging="2"/>
            </w:pPr>
            <w:r>
              <w:t>Day to day administration of the SCITT website where required.</w:t>
            </w:r>
          </w:p>
        </w:tc>
      </w:tr>
      <w:tr w:rsidR="00F84477" w14:paraId="188DBD9F" w14:textId="77777777">
        <w:trPr>
          <w:cantSplit/>
          <w:jc w:val="center"/>
        </w:trPr>
        <w:tc>
          <w:tcPr>
            <w:tcW w:w="592" w:type="dxa"/>
            <w:tcBorders>
              <w:top w:val="single" w:sz="4" w:space="0" w:color="000000"/>
              <w:bottom w:val="single" w:sz="4" w:space="0" w:color="000000"/>
              <w:right w:val="single" w:sz="4" w:space="0" w:color="000000"/>
            </w:tcBorders>
          </w:tcPr>
          <w:p w14:paraId="188DBD9D" w14:textId="77777777" w:rsidR="00F84477" w:rsidRDefault="002E5BA9">
            <w:pPr>
              <w:ind w:left="0" w:hanging="2"/>
            </w:pPr>
            <w:r>
              <w:t>16</w:t>
            </w:r>
          </w:p>
        </w:tc>
        <w:tc>
          <w:tcPr>
            <w:tcW w:w="9484" w:type="dxa"/>
            <w:tcBorders>
              <w:top w:val="single" w:sz="4" w:space="0" w:color="000000"/>
              <w:left w:val="single" w:sz="4" w:space="0" w:color="000000"/>
              <w:bottom w:val="single" w:sz="4" w:space="0" w:color="000000"/>
            </w:tcBorders>
          </w:tcPr>
          <w:p w14:paraId="188DBD9E" w14:textId="77777777" w:rsidR="00F84477" w:rsidRDefault="002E5BA9">
            <w:pPr>
              <w:ind w:left="0" w:hanging="2"/>
            </w:pPr>
            <w:r>
              <w:t>The Health and Safety at Work etc. Act 1974 and associated legislation places responsibilities for health and safety on the Wandsworth SCITT, as your employer and you as an employee of the SCITT. In addition to the SCITTs overall duties, the post holder has personal responsibility for their own health and safety and that of other employees; additional and more specific responsibilities are identified in the SCITTs Health and Safety policy.</w:t>
            </w:r>
          </w:p>
        </w:tc>
      </w:tr>
      <w:tr w:rsidR="00F84477" w14:paraId="188DBDA2" w14:textId="77777777">
        <w:trPr>
          <w:cantSplit/>
          <w:jc w:val="center"/>
        </w:trPr>
        <w:tc>
          <w:tcPr>
            <w:tcW w:w="10076" w:type="dxa"/>
            <w:gridSpan w:val="2"/>
            <w:tcBorders>
              <w:top w:val="single" w:sz="4" w:space="0" w:color="000000"/>
            </w:tcBorders>
          </w:tcPr>
          <w:p w14:paraId="188DBDA0" w14:textId="77777777" w:rsidR="00F84477" w:rsidRDefault="002E5BA9">
            <w:pPr>
              <w:ind w:left="0" w:hanging="2"/>
            </w:pPr>
            <w:r>
              <w:rPr>
                <w:b/>
              </w:rPr>
              <w:t>GENERAL:</w:t>
            </w:r>
          </w:p>
          <w:p w14:paraId="188DBDA1" w14:textId="77777777" w:rsidR="00F84477" w:rsidRDefault="002E5BA9">
            <w:pPr>
              <w:ind w:left="0" w:hanging="2"/>
            </w:pPr>
            <w:r>
              <w:t xml:space="preserve">The above principal accountabilities are not exhaustive and may vary without changing the character of the job or level of responsibility. The postholder must be flexible to ensure the operational needs of the SCITT are met.  </w:t>
            </w:r>
          </w:p>
        </w:tc>
      </w:tr>
    </w:tbl>
    <w:p w14:paraId="188DBDA3" w14:textId="77777777" w:rsidR="00F84477" w:rsidRDefault="00F84477">
      <w:pPr>
        <w:ind w:left="0" w:hanging="2"/>
      </w:pPr>
    </w:p>
    <w:p w14:paraId="188DBDA4" w14:textId="77777777" w:rsidR="00F84477" w:rsidRDefault="00F84477">
      <w:pPr>
        <w:ind w:left="0" w:hanging="2"/>
      </w:pPr>
    </w:p>
    <w:p w14:paraId="188DBDA5" w14:textId="77777777" w:rsidR="00F84477" w:rsidRDefault="00F84477">
      <w:pPr>
        <w:ind w:left="0" w:hanging="2"/>
      </w:pPr>
    </w:p>
    <w:p w14:paraId="188DBDA6" w14:textId="77777777" w:rsidR="00F84477" w:rsidRDefault="00F84477">
      <w:pPr>
        <w:ind w:left="0" w:hanging="2"/>
      </w:pPr>
    </w:p>
    <w:tbl>
      <w:tblPr>
        <w:tblStyle w:val="a2"/>
        <w:tblW w:w="10381"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29"/>
        <w:gridCol w:w="17"/>
        <w:gridCol w:w="6720"/>
        <w:gridCol w:w="1005"/>
        <w:gridCol w:w="1005"/>
        <w:gridCol w:w="1005"/>
      </w:tblGrid>
      <w:tr w:rsidR="00F84477" w14:paraId="188DBDAB" w14:textId="77777777">
        <w:trPr>
          <w:cantSplit/>
          <w:trHeight w:val="711"/>
          <w:tblHeader/>
          <w:jc w:val="center"/>
        </w:trPr>
        <w:tc>
          <w:tcPr>
            <w:tcW w:w="7366" w:type="dxa"/>
            <w:gridSpan w:val="3"/>
            <w:tcBorders>
              <w:top w:val="single" w:sz="4" w:space="0" w:color="000000"/>
              <w:bottom w:val="single" w:sz="4" w:space="0" w:color="000000"/>
              <w:right w:val="single" w:sz="4" w:space="0" w:color="000000"/>
            </w:tcBorders>
            <w:shd w:val="clear" w:color="auto" w:fill="D9D9D9"/>
          </w:tcPr>
          <w:p w14:paraId="188DBDA7" w14:textId="77777777" w:rsidR="00F84477" w:rsidRDefault="00F84477">
            <w:pPr>
              <w:ind w:left="2" w:hanging="4"/>
              <w:jc w:val="center"/>
              <w:rPr>
                <w:sz w:val="36"/>
                <w:szCs w:val="36"/>
              </w:rPr>
            </w:pPr>
          </w:p>
          <w:p w14:paraId="188DBDA8" w14:textId="77777777" w:rsidR="00F84477" w:rsidRDefault="002E5BA9">
            <w:pPr>
              <w:ind w:left="2" w:hanging="4"/>
              <w:jc w:val="center"/>
            </w:pPr>
            <w:r>
              <w:rPr>
                <w:b/>
                <w:sz w:val="36"/>
                <w:szCs w:val="36"/>
              </w:rPr>
              <w:t>PERSON SPECIFICATION</w:t>
            </w:r>
          </w:p>
        </w:tc>
        <w:tc>
          <w:tcPr>
            <w:tcW w:w="2010" w:type="dxa"/>
            <w:gridSpan w:val="2"/>
            <w:tcBorders>
              <w:top w:val="single" w:sz="4" w:space="0" w:color="000000"/>
              <w:left w:val="single" w:sz="4" w:space="0" w:color="000000"/>
              <w:bottom w:val="single" w:sz="4" w:space="0" w:color="000000"/>
            </w:tcBorders>
            <w:shd w:val="clear" w:color="auto" w:fill="D9D9D9"/>
          </w:tcPr>
          <w:p w14:paraId="188DBDA9" w14:textId="77777777" w:rsidR="00F84477" w:rsidRDefault="002E5BA9">
            <w:pPr>
              <w:ind w:left="0" w:hanging="2"/>
              <w:rPr>
                <w:sz w:val="22"/>
                <w:szCs w:val="22"/>
              </w:rPr>
            </w:pPr>
            <w:r>
              <w:rPr>
                <w:b/>
                <w:sz w:val="22"/>
                <w:szCs w:val="22"/>
              </w:rPr>
              <w:t>Tick relevant column</w:t>
            </w:r>
          </w:p>
        </w:tc>
        <w:tc>
          <w:tcPr>
            <w:tcW w:w="1005" w:type="dxa"/>
            <w:tcBorders>
              <w:top w:val="single" w:sz="4" w:space="0" w:color="000000"/>
              <w:left w:val="single" w:sz="4" w:space="0" w:color="000000"/>
              <w:bottom w:val="single" w:sz="4" w:space="0" w:color="000000"/>
            </w:tcBorders>
            <w:shd w:val="clear" w:color="auto" w:fill="D9D9D9"/>
          </w:tcPr>
          <w:p w14:paraId="188DBDAA" w14:textId="77777777" w:rsidR="00F84477" w:rsidRDefault="002E5BA9">
            <w:pPr>
              <w:ind w:left="0" w:hanging="2"/>
              <w:rPr>
                <w:sz w:val="22"/>
                <w:szCs w:val="22"/>
              </w:rPr>
            </w:pPr>
            <w:r>
              <w:rPr>
                <w:b/>
                <w:sz w:val="22"/>
                <w:szCs w:val="22"/>
              </w:rPr>
              <w:t>List code/s*</w:t>
            </w:r>
          </w:p>
        </w:tc>
      </w:tr>
      <w:tr w:rsidR="00F84477" w14:paraId="188DBDB1" w14:textId="77777777">
        <w:trPr>
          <w:cantSplit/>
          <w:trHeight w:val="1345"/>
          <w:tblHeader/>
          <w:jc w:val="center"/>
        </w:trPr>
        <w:tc>
          <w:tcPr>
            <w:tcW w:w="7366" w:type="dxa"/>
            <w:gridSpan w:val="3"/>
            <w:tcBorders>
              <w:top w:val="single" w:sz="4" w:space="0" w:color="000000"/>
              <w:bottom w:val="single" w:sz="4" w:space="0" w:color="000000"/>
              <w:right w:val="single" w:sz="4" w:space="0" w:color="000000"/>
            </w:tcBorders>
            <w:shd w:val="clear" w:color="auto" w:fill="D9D9D9"/>
          </w:tcPr>
          <w:p w14:paraId="188DBDAC" w14:textId="77777777" w:rsidR="00F84477" w:rsidRDefault="002E5BA9">
            <w:pPr>
              <w:ind w:left="0" w:hanging="2"/>
            </w:pPr>
            <w:r>
              <w:rPr>
                <w:b/>
              </w:rPr>
              <w:t>The information listed as essential (the column that is shaded) is used as part of the job evaluation process.  The requirements identified as desirable are used for recruitment purposes only.</w:t>
            </w:r>
          </w:p>
          <w:p w14:paraId="188DBDAD" w14:textId="77777777" w:rsidR="00F84477" w:rsidRDefault="002E5BA9">
            <w:pPr>
              <w:ind w:left="0" w:hanging="2"/>
              <w:rPr>
                <w:sz w:val="18"/>
                <w:szCs w:val="18"/>
              </w:rPr>
            </w:pPr>
            <w:r>
              <w:rPr>
                <w:i/>
                <w:sz w:val="20"/>
                <w:szCs w:val="20"/>
              </w:rPr>
              <w:t>*Codes: AF = Application Form, I = Interview, CQ = Certificate of Qualification, R = References (should only be used for posts requiring DBS’s), T = Test/Assessment, P = Presentation</w:t>
            </w:r>
          </w:p>
        </w:tc>
        <w:tc>
          <w:tcPr>
            <w:tcW w:w="1005" w:type="dxa"/>
            <w:tcBorders>
              <w:top w:val="single" w:sz="4" w:space="0" w:color="000000"/>
              <w:left w:val="single" w:sz="4" w:space="0" w:color="000000"/>
              <w:bottom w:val="single" w:sz="4" w:space="0" w:color="000000"/>
            </w:tcBorders>
            <w:shd w:val="clear" w:color="auto" w:fill="D9D9D9"/>
          </w:tcPr>
          <w:p w14:paraId="188DBDAE" w14:textId="77777777" w:rsidR="00F84477" w:rsidRDefault="002E5BA9">
            <w:pPr>
              <w:ind w:left="0" w:right="113" w:hanging="2"/>
              <w:rPr>
                <w:sz w:val="18"/>
                <w:szCs w:val="18"/>
              </w:rPr>
            </w:pPr>
            <w:r>
              <w:rPr>
                <w:b/>
                <w:sz w:val="18"/>
                <w:szCs w:val="18"/>
              </w:rPr>
              <w:t>Essential</w:t>
            </w:r>
          </w:p>
        </w:tc>
        <w:tc>
          <w:tcPr>
            <w:tcW w:w="1005" w:type="dxa"/>
            <w:tcBorders>
              <w:top w:val="single" w:sz="4" w:space="0" w:color="000000"/>
              <w:left w:val="single" w:sz="4" w:space="0" w:color="000000"/>
              <w:bottom w:val="single" w:sz="4" w:space="0" w:color="000000"/>
            </w:tcBorders>
            <w:shd w:val="clear" w:color="auto" w:fill="D9D9D9"/>
          </w:tcPr>
          <w:p w14:paraId="188DBDAF" w14:textId="77777777" w:rsidR="00F84477" w:rsidRDefault="002E5BA9">
            <w:pPr>
              <w:ind w:left="0" w:right="113" w:hanging="2"/>
              <w:rPr>
                <w:sz w:val="18"/>
                <w:szCs w:val="18"/>
              </w:rPr>
            </w:pPr>
            <w:r>
              <w:rPr>
                <w:b/>
                <w:sz w:val="18"/>
                <w:szCs w:val="18"/>
              </w:rPr>
              <w:t>Desirable</w:t>
            </w:r>
          </w:p>
        </w:tc>
        <w:tc>
          <w:tcPr>
            <w:tcW w:w="1005" w:type="dxa"/>
            <w:tcBorders>
              <w:top w:val="single" w:sz="4" w:space="0" w:color="000000"/>
              <w:left w:val="single" w:sz="4" w:space="0" w:color="000000"/>
              <w:bottom w:val="single" w:sz="4" w:space="0" w:color="000000"/>
            </w:tcBorders>
            <w:shd w:val="clear" w:color="auto" w:fill="D9D9D9"/>
          </w:tcPr>
          <w:p w14:paraId="188DBDB0" w14:textId="77777777" w:rsidR="00F84477" w:rsidRDefault="002E5BA9">
            <w:pPr>
              <w:ind w:left="0" w:right="113" w:hanging="2"/>
              <w:rPr>
                <w:sz w:val="18"/>
                <w:szCs w:val="18"/>
              </w:rPr>
            </w:pPr>
            <w:r>
              <w:rPr>
                <w:b/>
                <w:sz w:val="18"/>
                <w:szCs w:val="18"/>
              </w:rPr>
              <w:t xml:space="preserve">How identified </w:t>
            </w:r>
          </w:p>
        </w:tc>
      </w:tr>
      <w:tr w:rsidR="00F84477" w14:paraId="188DBDB4" w14:textId="77777777">
        <w:trPr>
          <w:cantSplit/>
          <w:jc w:val="center"/>
        </w:trPr>
        <w:tc>
          <w:tcPr>
            <w:tcW w:w="629" w:type="dxa"/>
            <w:vMerge w:val="restart"/>
            <w:tcBorders>
              <w:top w:val="single" w:sz="4" w:space="0" w:color="000000"/>
              <w:bottom w:val="single" w:sz="4" w:space="0" w:color="000000"/>
              <w:right w:val="single" w:sz="4" w:space="0" w:color="000000"/>
            </w:tcBorders>
            <w:shd w:val="clear" w:color="auto" w:fill="auto"/>
          </w:tcPr>
          <w:p w14:paraId="188DBDB2" w14:textId="77777777" w:rsidR="00F84477" w:rsidRDefault="002E5BA9">
            <w:pPr>
              <w:ind w:left="0" w:hanging="2"/>
            </w:pPr>
            <w:r>
              <w:rPr>
                <w:b/>
              </w:rPr>
              <w:t xml:space="preserve">1. </w:t>
            </w:r>
          </w:p>
        </w:tc>
        <w:tc>
          <w:tcPr>
            <w:tcW w:w="9752" w:type="dxa"/>
            <w:gridSpan w:val="5"/>
            <w:tcBorders>
              <w:top w:val="single" w:sz="4" w:space="0" w:color="000000"/>
              <w:bottom w:val="single" w:sz="4" w:space="0" w:color="000000"/>
            </w:tcBorders>
            <w:shd w:val="clear" w:color="auto" w:fill="D9D9D9"/>
          </w:tcPr>
          <w:p w14:paraId="188DBDB3" w14:textId="77777777" w:rsidR="00F84477" w:rsidRDefault="002E5BA9">
            <w:pPr>
              <w:ind w:left="0" w:hanging="2"/>
            </w:pPr>
            <w:r>
              <w:rPr>
                <w:b/>
              </w:rPr>
              <w:t>Qualifications:</w:t>
            </w:r>
          </w:p>
        </w:tc>
      </w:tr>
      <w:tr w:rsidR="00F84477" w14:paraId="188DBDBA" w14:textId="77777777">
        <w:trPr>
          <w:cantSplit/>
          <w:jc w:val="center"/>
        </w:trPr>
        <w:tc>
          <w:tcPr>
            <w:tcW w:w="629" w:type="dxa"/>
            <w:vMerge/>
            <w:tcBorders>
              <w:top w:val="single" w:sz="4" w:space="0" w:color="000000"/>
              <w:bottom w:val="single" w:sz="4" w:space="0" w:color="000000"/>
              <w:right w:val="single" w:sz="4" w:space="0" w:color="000000"/>
            </w:tcBorders>
            <w:shd w:val="clear" w:color="auto" w:fill="auto"/>
          </w:tcPr>
          <w:p w14:paraId="188DBDB5"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B6" w14:textId="77777777" w:rsidR="00F84477" w:rsidRDefault="002E5BA9">
            <w:pPr>
              <w:ind w:left="0" w:hanging="2"/>
              <w:rPr>
                <w:color w:val="FF0000"/>
              </w:rPr>
            </w:pPr>
            <w:r>
              <w:t xml:space="preserve">GCSE or equivalent level 2 qualification in maths and English at grade C or above. </w:t>
            </w:r>
          </w:p>
        </w:tc>
        <w:tc>
          <w:tcPr>
            <w:tcW w:w="1005" w:type="dxa"/>
            <w:tcBorders>
              <w:top w:val="single" w:sz="4" w:space="0" w:color="000000"/>
              <w:left w:val="single" w:sz="4" w:space="0" w:color="000000"/>
              <w:bottom w:val="single" w:sz="4" w:space="0" w:color="000000"/>
            </w:tcBorders>
            <w:shd w:val="clear" w:color="auto" w:fill="D9D9D9"/>
          </w:tcPr>
          <w:p w14:paraId="188DBDB7" w14:textId="77777777" w:rsidR="00F84477" w:rsidRDefault="00F84477">
            <w:pPr>
              <w:ind w:left="0" w:hanging="2"/>
              <w:rPr>
                <w:highlight w:val="yellow"/>
              </w:rPr>
            </w:pPr>
          </w:p>
        </w:tc>
        <w:tc>
          <w:tcPr>
            <w:tcW w:w="1005" w:type="dxa"/>
            <w:tcBorders>
              <w:top w:val="single" w:sz="4" w:space="0" w:color="000000"/>
              <w:left w:val="single" w:sz="4" w:space="0" w:color="000000"/>
              <w:bottom w:val="single" w:sz="4" w:space="0" w:color="000000"/>
            </w:tcBorders>
          </w:tcPr>
          <w:p w14:paraId="188DBDB8" w14:textId="77777777" w:rsidR="00F84477" w:rsidRDefault="00932313">
            <w:pPr>
              <w:ind w:left="0" w:hanging="2"/>
            </w:pPr>
            <w:sdt>
              <w:sdtPr>
                <w:tag w:val="goog_rdk_1"/>
                <w:id w:val="38754541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B9" w14:textId="77777777" w:rsidR="00F84477" w:rsidRDefault="002E5BA9">
            <w:pPr>
              <w:ind w:left="0" w:hanging="2"/>
            </w:pPr>
            <w:r>
              <w:rPr>
                <w:b/>
              </w:rPr>
              <w:t xml:space="preserve">QC </w:t>
            </w:r>
          </w:p>
        </w:tc>
      </w:tr>
      <w:tr w:rsidR="00F84477" w14:paraId="188DBDBD" w14:textId="77777777">
        <w:trPr>
          <w:cantSplit/>
          <w:trHeight w:val="284"/>
          <w:jc w:val="center"/>
        </w:trPr>
        <w:tc>
          <w:tcPr>
            <w:tcW w:w="629" w:type="dxa"/>
            <w:vMerge w:val="restart"/>
            <w:tcBorders>
              <w:top w:val="single" w:sz="4" w:space="0" w:color="000000"/>
              <w:right w:val="single" w:sz="4" w:space="0" w:color="000000"/>
            </w:tcBorders>
            <w:shd w:val="clear" w:color="auto" w:fill="auto"/>
          </w:tcPr>
          <w:p w14:paraId="188DBDBB" w14:textId="77777777" w:rsidR="00F84477" w:rsidRDefault="002E5BA9">
            <w:pPr>
              <w:ind w:left="0" w:hanging="2"/>
            </w:pPr>
            <w:r>
              <w:rPr>
                <w:b/>
              </w:rPr>
              <w:t xml:space="preserve">2. </w:t>
            </w:r>
          </w:p>
        </w:tc>
        <w:tc>
          <w:tcPr>
            <w:tcW w:w="9752" w:type="dxa"/>
            <w:gridSpan w:val="5"/>
            <w:tcBorders>
              <w:top w:val="single" w:sz="4" w:space="0" w:color="000000"/>
              <w:bottom w:val="single" w:sz="4" w:space="0" w:color="000000"/>
            </w:tcBorders>
            <w:shd w:val="clear" w:color="auto" w:fill="D9D9D9"/>
          </w:tcPr>
          <w:p w14:paraId="188DBDBC" w14:textId="77777777" w:rsidR="00F84477" w:rsidRDefault="002E5BA9">
            <w:pPr>
              <w:ind w:left="0" w:hanging="2"/>
            </w:pPr>
            <w:r>
              <w:rPr>
                <w:b/>
              </w:rPr>
              <w:t>Relevant Experience:</w:t>
            </w:r>
          </w:p>
        </w:tc>
      </w:tr>
      <w:tr w:rsidR="00F84477" w14:paraId="188DBDC3" w14:textId="77777777">
        <w:trPr>
          <w:cantSplit/>
          <w:jc w:val="center"/>
        </w:trPr>
        <w:tc>
          <w:tcPr>
            <w:tcW w:w="629" w:type="dxa"/>
            <w:vMerge/>
            <w:tcBorders>
              <w:top w:val="single" w:sz="4" w:space="0" w:color="000000"/>
              <w:right w:val="single" w:sz="4" w:space="0" w:color="000000"/>
            </w:tcBorders>
            <w:shd w:val="clear" w:color="auto" w:fill="auto"/>
          </w:tcPr>
          <w:p w14:paraId="188DBDBE"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BF" w14:textId="77777777" w:rsidR="00F84477" w:rsidRDefault="002E5BA9">
            <w:pPr>
              <w:ind w:left="0" w:hanging="2"/>
            </w:pPr>
            <w:r>
              <w:t>Previous experience working in a school or educational</w:t>
            </w:r>
            <w:r>
              <w:rPr>
                <w:color w:val="FF0000"/>
              </w:rPr>
              <w:t xml:space="preserve"> </w:t>
            </w:r>
            <w:r>
              <w:t xml:space="preserve">environment. </w:t>
            </w:r>
          </w:p>
        </w:tc>
        <w:tc>
          <w:tcPr>
            <w:tcW w:w="1005" w:type="dxa"/>
            <w:tcBorders>
              <w:top w:val="single" w:sz="4" w:space="0" w:color="000000"/>
              <w:left w:val="single" w:sz="4" w:space="0" w:color="000000"/>
              <w:bottom w:val="single" w:sz="4" w:space="0" w:color="000000"/>
            </w:tcBorders>
            <w:shd w:val="clear" w:color="auto" w:fill="D9D9D9"/>
          </w:tcPr>
          <w:p w14:paraId="188DBDC0"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C1" w14:textId="77777777" w:rsidR="00F84477" w:rsidRDefault="00932313">
            <w:pPr>
              <w:ind w:left="0" w:hanging="2"/>
            </w:pPr>
            <w:sdt>
              <w:sdtPr>
                <w:tag w:val="goog_rdk_2"/>
                <w:id w:val="59591889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C2" w14:textId="77777777" w:rsidR="00F84477" w:rsidRDefault="002E5BA9">
            <w:pPr>
              <w:ind w:left="0" w:hanging="2"/>
            </w:pPr>
            <w:r>
              <w:rPr>
                <w:b/>
              </w:rPr>
              <w:t>AF</w:t>
            </w:r>
          </w:p>
        </w:tc>
      </w:tr>
      <w:tr w:rsidR="00F84477" w14:paraId="188DBDC9" w14:textId="77777777">
        <w:trPr>
          <w:cantSplit/>
          <w:jc w:val="center"/>
        </w:trPr>
        <w:tc>
          <w:tcPr>
            <w:tcW w:w="629" w:type="dxa"/>
            <w:vMerge/>
            <w:tcBorders>
              <w:top w:val="single" w:sz="4" w:space="0" w:color="000000"/>
              <w:right w:val="single" w:sz="4" w:space="0" w:color="000000"/>
            </w:tcBorders>
            <w:shd w:val="clear" w:color="auto" w:fill="auto"/>
          </w:tcPr>
          <w:p w14:paraId="188DBDC4"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C5" w14:textId="77777777" w:rsidR="00F84477" w:rsidRDefault="002E5BA9">
            <w:pPr>
              <w:ind w:left="0" w:hanging="2"/>
              <w:rPr>
                <w:highlight w:val="yellow"/>
              </w:rPr>
            </w:pPr>
            <w:r>
              <w:t>Significant experience of using information systems in an administrative environment, e.g. Excel, Google Workspace.</w:t>
            </w:r>
          </w:p>
        </w:tc>
        <w:tc>
          <w:tcPr>
            <w:tcW w:w="1005" w:type="dxa"/>
            <w:tcBorders>
              <w:top w:val="single" w:sz="4" w:space="0" w:color="000000"/>
              <w:left w:val="single" w:sz="4" w:space="0" w:color="000000"/>
              <w:bottom w:val="single" w:sz="4" w:space="0" w:color="000000"/>
            </w:tcBorders>
            <w:shd w:val="clear" w:color="auto" w:fill="D9D9D9"/>
          </w:tcPr>
          <w:p w14:paraId="188DBDC6" w14:textId="77777777" w:rsidR="00F84477" w:rsidRDefault="00932313">
            <w:pPr>
              <w:ind w:left="0" w:hanging="2"/>
              <w:rPr>
                <w:highlight w:val="yellow"/>
              </w:rPr>
            </w:pPr>
            <w:sdt>
              <w:sdtPr>
                <w:tag w:val="goog_rdk_3"/>
                <w:id w:val="1244371621"/>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C7" w14:textId="77777777" w:rsidR="00F84477" w:rsidRDefault="00F84477">
            <w:pPr>
              <w:ind w:left="0" w:hanging="2"/>
              <w:rPr>
                <w:highlight w:val="yellow"/>
              </w:rPr>
            </w:pPr>
          </w:p>
        </w:tc>
        <w:tc>
          <w:tcPr>
            <w:tcW w:w="1005" w:type="dxa"/>
            <w:tcBorders>
              <w:top w:val="single" w:sz="4" w:space="0" w:color="000000"/>
              <w:left w:val="single" w:sz="4" w:space="0" w:color="000000"/>
              <w:bottom w:val="single" w:sz="4" w:space="0" w:color="000000"/>
            </w:tcBorders>
          </w:tcPr>
          <w:p w14:paraId="188DBDC8" w14:textId="77777777" w:rsidR="00F84477" w:rsidRDefault="002E5BA9">
            <w:pPr>
              <w:ind w:left="0" w:hanging="2"/>
              <w:rPr>
                <w:highlight w:val="yellow"/>
              </w:rPr>
            </w:pPr>
            <w:r>
              <w:rPr>
                <w:b/>
              </w:rPr>
              <w:t>AF, T</w:t>
            </w:r>
          </w:p>
        </w:tc>
      </w:tr>
      <w:tr w:rsidR="00F84477" w14:paraId="188DBDCF" w14:textId="77777777">
        <w:trPr>
          <w:cantSplit/>
          <w:jc w:val="center"/>
        </w:trPr>
        <w:tc>
          <w:tcPr>
            <w:tcW w:w="629" w:type="dxa"/>
            <w:vMerge/>
            <w:tcBorders>
              <w:top w:val="single" w:sz="4" w:space="0" w:color="000000"/>
              <w:right w:val="single" w:sz="4" w:space="0" w:color="000000"/>
            </w:tcBorders>
            <w:shd w:val="clear" w:color="auto" w:fill="auto"/>
          </w:tcPr>
          <w:p w14:paraId="188DBDCA" w14:textId="77777777" w:rsidR="00F84477" w:rsidRDefault="00F84477">
            <w:pPr>
              <w:widowControl w:val="0"/>
              <w:pBdr>
                <w:top w:val="nil"/>
                <w:left w:val="nil"/>
                <w:bottom w:val="nil"/>
                <w:right w:val="nil"/>
                <w:between w:val="nil"/>
              </w:pBdr>
              <w:spacing w:line="276" w:lineRule="auto"/>
              <w:ind w:left="0" w:hanging="2"/>
              <w:rPr>
                <w:highlight w:val="yellow"/>
              </w:rPr>
            </w:pPr>
          </w:p>
        </w:tc>
        <w:tc>
          <w:tcPr>
            <w:tcW w:w="6737" w:type="dxa"/>
            <w:gridSpan w:val="2"/>
            <w:tcBorders>
              <w:top w:val="single" w:sz="4" w:space="0" w:color="000000"/>
              <w:bottom w:val="single" w:sz="4" w:space="0" w:color="000000"/>
              <w:right w:val="single" w:sz="4" w:space="0" w:color="000000"/>
            </w:tcBorders>
            <w:shd w:val="clear" w:color="auto" w:fill="auto"/>
          </w:tcPr>
          <w:p w14:paraId="188DBDCB" w14:textId="77777777" w:rsidR="00F84477" w:rsidRDefault="002E5BA9">
            <w:pPr>
              <w:ind w:left="0" w:hanging="2"/>
            </w:pPr>
            <w:r>
              <w:t>Significant experience of using computerised systems for budget monitoring.</w:t>
            </w:r>
          </w:p>
        </w:tc>
        <w:tc>
          <w:tcPr>
            <w:tcW w:w="1005" w:type="dxa"/>
            <w:tcBorders>
              <w:top w:val="single" w:sz="4" w:space="0" w:color="000000"/>
              <w:left w:val="single" w:sz="4" w:space="0" w:color="000000"/>
              <w:bottom w:val="single" w:sz="4" w:space="0" w:color="000000"/>
            </w:tcBorders>
            <w:shd w:val="clear" w:color="auto" w:fill="D9D9D9"/>
          </w:tcPr>
          <w:p w14:paraId="188DBDC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CD" w14:textId="77777777" w:rsidR="00F84477" w:rsidRDefault="00932313">
            <w:pPr>
              <w:ind w:left="0" w:hanging="2"/>
            </w:pPr>
            <w:sdt>
              <w:sdtPr>
                <w:tag w:val="goog_rdk_4"/>
                <w:id w:val="12890309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CE" w14:textId="77777777" w:rsidR="00F84477" w:rsidRDefault="002E5BA9">
            <w:pPr>
              <w:ind w:left="0" w:hanging="2"/>
            </w:pPr>
            <w:r>
              <w:rPr>
                <w:b/>
              </w:rPr>
              <w:t>AF, T</w:t>
            </w:r>
          </w:p>
        </w:tc>
      </w:tr>
      <w:tr w:rsidR="00F84477" w14:paraId="188DBDD5" w14:textId="77777777">
        <w:trPr>
          <w:cantSplit/>
          <w:jc w:val="center"/>
        </w:trPr>
        <w:tc>
          <w:tcPr>
            <w:tcW w:w="629" w:type="dxa"/>
            <w:vMerge/>
            <w:tcBorders>
              <w:top w:val="single" w:sz="4" w:space="0" w:color="000000"/>
              <w:right w:val="single" w:sz="4" w:space="0" w:color="000000"/>
            </w:tcBorders>
            <w:shd w:val="clear" w:color="auto" w:fill="auto"/>
          </w:tcPr>
          <w:p w14:paraId="188DBDD0"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D1" w14:textId="77777777" w:rsidR="00F84477" w:rsidRDefault="002E5BA9">
            <w:pPr>
              <w:ind w:left="0" w:hanging="2"/>
            </w:pPr>
            <w:r>
              <w:t>Significant experience providing support and advice.</w:t>
            </w:r>
          </w:p>
        </w:tc>
        <w:tc>
          <w:tcPr>
            <w:tcW w:w="1005" w:type="dxa"/>
            <w:tcBorders>
              <w:top w:val="single" w:sz="4" w:space="0" w:color="000000"/>
              <w:left w:val="single" w:sz="4" w:space="0" w:color="000000"/>
              <w:bottom w:val="single" w:sz="4" w:space="0" w:color="000000"/>
            </w:tcBorders>
            <w:shd w:val="clear" w:color="auto" w:fill="D9D9D9"/>
          </w:tcPr>
          <w:p w14:paraId="188DBDD2" w14:textId="77777777" w:rsidR="00F84477" w:rsidRDefault="00932313">
            <w:pPr>
              <w:ind w:left="0" w:hanging="2"/>
            </w:pPr>
            <w:sdt>
              <w:sdtPr>
                <w:tag w:val="goog_rdk_5"/>
                <w:id w:val="2007006999"/>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D3"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D4" w14:textId="77777777" w:rsidR="00F84477" w:rsidRDefault="002E5BA9">
            <w:pPr>
              <w:ind w:left="0" w:hanging="2"/>
            </w:pPr>
            <w:r>
              <w:rPr>
                <w:b/>
              </w:rPr>
              <w:t>AF</w:t>
            </w:r>
          </w:p>
        </w:tc>
      </w:tr>
      <w:tr w:rsidR="00F84477" w14:paraId="188DBDDB" w14:textId="77777777">
        <w:trPr>
          <w:cantSplit/>
          <w:jc w:val="center"/>
        </w:trPr>
        <w:tc>
          <w:tcPr>
            <w:tcW w:w="629" w:type="dxa"/>
            <w:vMerge/>
            <w:tcBorders>
              <w:top w:val="single" w:sz="4" w:space="0" w:color="000000"/>
              <w:right w:val="single" w:sz="4" w:space="0" w:color="000000"/>
            </w:tcBorders>
            <w:shd w:val="clear" w:color="auto" w:fill="auto"/>
          </w:tcPr>
          <w:p w14:paraId="188DBDD6"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D7" w14:textId="77777777" w:rsidR="00F84477" w:rsidRDefault="002E5BA9">
            <w:pPr>
              <w:tabs>
                <w:tab w:val="left" w:pos="6180"/>
              </w:tabs>
              <w:ind w:left="0" w:hanging="2"/>
            </w:pPr>
            <w:r>
              <w:t xml:space="preserve">Previous experience working with adults undertaking learning / training. </w:t>
            </w:r>
          </w:p>
        </w:tc>
        <w:tc>
          <w:tcPr>
            <w:tcW w:w="1005" w:type="dxa"/>
            <w:tcBorders>
              <w:top w:val="single" w:sz="4" w:space="0" w:color="000000"/>
              <w:left w:val="single" w:sz="4" w:space="0" w:color="000000"/>
              <w:bottom w:val="single" w:sz="4" w:space="0" w:color="000000"/>
            </w:tcBorders>
            <w:shd w:val="clear" w:color="auto" w:fill="D9D9D9"/>
          </w:tcPr>
          <w:p w14:paraId="188DBDD8"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D9" w14:textId="77777777" w:rsidR="00F84477" w:rsidRDefault="00932313">
            <w:pPr>
              <w:ind w:left="0" w:hanging="2"/>
            </w:pPr>
            <w:sdt>
              <w:sdtPr>
                <w:tag w:val="goog_rdk_6"/>
                <w:id w:val="-1609810804"/>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DA" w14:textId="77777777" w:rsidR="00F84477" w:rsidRDefault="002E5BA9">
            <w:pPr>
              <w:ind w:left="0" w:hanging="2"/>
            </w:pPr>
            <w:r>
              <w:rPr>
                <w:b/>
              </w:rPr>
              <w:t>AF</w:t>
            </w:r>
          </w:p>
        </w:tc>
      </w:tr>
      <w:tr w:rsidR="00F84477" w14:paraId="188DBDE1" w14:textId="77777777">
        <w:trPr>
          <w:cantSplit/>
          <w:jc w:val="center"/>
        </w:trPr>
        <w:tc>
          <w:tcPr>
            <w:tcW w:w="629" w:type="dxa"/>
            <w:tcBorders>
              <w:right w:val="single" w:sz="4" w:space="0" w:color="000000"/>
            </w:tcBorders>
            <w:shd w:val="clear" w:color="auto" w:fill="auto"/>
          </w:tcPr>
          <w:p w14:paraId="188DBDDC"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DD" w14:textId="77777777" w:rsidR="00F84477" w:rsidRDefault="002E5BA9">
            <w:pPr>
              <w:tabs>
                <w:tab w:val="left" w:pos="6180"/>
              </w:tabs>
              <w:ind w:left="0" w:hanging="2"/>
            </w:pPr>
            <w:r>
              <w:t>Working in an environment where experiences included taking initiative and self motivation.</w:t>
            </w:r>
          </w:p>
        </w:tc>
        <w:tc>
          <w:tcPr>
            <w:tcW w:w="1005" w:type="dxa"/>
            <w:tcBorders>
              <w:top w:val="single" w:sz="4" w:space="0" w:color="000000"/>
              <w:left w:val="single" w:sz="4" w:space="0" w:color="000000"/>
              <w:bottom w:val="single" w:sz="4" w:space="0" w:color="000000"/>
            </w:tcBorders>
            <w:shd w:val="clear" w:color="auto" w:fill="D9D9D9"/>
          </w:tcPr>
          <w:p w14:paraId="188DBDDE" w14:textId="77777777" w:rsidR="00F84477" w:rsidRDefault="00932313">
            <w:pPr>
              <w:ind w:left="0" w:hanging="2"/>
            </w:pPr>
            <w:sdt>
              <w:sdtPr>
                <w:tag w:val="goog_rdk_7"/>
                <w:id w:val="1122962164"/>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DF"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E0" w14:textId="77777777" w:rsidR="00F84477" w:rsidRDefault="002E5BA9">
            <w:pPr>
              <w:ind w:left="0" w:hanging="2"/>
            </w:pPr>
            <w:r>
              <w:rPr>
                <w:b/>
              </w:rPr>
              <w:t>I</w:t>
            </w:r>
          </w:p>
        </w:tc>
      </w:tr>
      <w:tr w:rsidR="00F84477" w14:paraId="188DBDE7" w14:textId="77777777">
        <w:trPr>
          <w:cantSplit/>
          <w:jc w:val="center"/>
        </w:trPr>
        <w:tc>
          <w:tcPr>
            <w:tcW w:w="629" w:type="dxa"/>
            <w:tcBorders>
              <w:right w:val="single" w:sz="4" w:space="0" w:color="000000"/>
            </w:tcBorders>
            <w:shd w:val="clear" w:color="auto" w:fill="auto"/>
          </w:tcPr>
          <w:p w14:paraId="188DBDE2"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E3" w14:textId="77777777" w:rsidR="00F84477" w:rsidRDefault="002E5BA9">
            <w:pPr>
              <w:tabs>
                <w:tab w:val="left" w:pos="6180"/>
              </w:tabs>
              <w:ind w:left="0" w:hanging="2"/>
            </w:pPr>
            <w:r>
              <w:t>Experience of organising my own time and working to competing deadlines.</w:t>
            </w:r>
          </w:p>
        </w:tc>
        <w:tc>
          <w:tcPr>
            <w:tcW w:w="1005" w:type="dxa"/>
            <w:tcBorders>
              <w:top w:val="single" w:sz="4" w:space="0" w:color="000000"/>
              <w:left w:val="single" w:sz="4" w:space="0" w:color="000000"/>
              <w:bottom w:val="single" w:sz="4" w:space="0" w:color="000000"/>
            </w:tcBorders>
            <w:shd w:val="clear" w:color="auto" w:fill="D9D9D9"/>
          </w:tcPr>
          <w:p w14:paraId="188DBDE4" w14:textId="77777777" w:rsidR="00F84477" w:rsidRDefault="00932313">
            <w:pPr>
              <w:ind w:left="0" w:hanging="2"/>
            </w:pPr>
            <w:sdt>
              <w:sdtPr>
                <w:tag w:val="goog_rdk_8"/>
                <w:id w:val="69950971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E5"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E6" w14:textId="77777777" w:rsidR="00F84477" w:rsidRDefault="002E5BA9">
            <w:pPr>
              <w:ind w:left="0" w:hanging="2"/>
            </w:pPr>
            <w:r>
              <w:rPr>
                <w:b/>
              </w:rPr>
              <w:t>I</w:t>
            </w:r>
          </w:p>
        </w:tc>
      </w:tr>
      <w:tr w:rsidR="00F84477" w14:paraId="188DBDED" w14:textId="77777777">
        <w:trPr>
          <w:cantSplit/>
          <w:jc w:val="center"/>
        </w:trPr>
        <w:tc>
          <w:tcPr>
            <w:tcW w:w="629" w:type="dxa"/>
            <w:tcBorders>
              <w:right w:val="single" w:sz="4" w:space="0" w:color="000000"/>
            </w:tcBorders>
            <w:shd w:val="clear" w:color="auto" w:fill="auto"/>
          </w:tcPr>
          <w:p w14:paraId="188DBDE8"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E9" w14:textId="77777777" w:rsidR="00F84477" w:rsidRDefault="002E5BA9">
            <w:pPr>
              <w:tabs>
                <w:tab w:val="left" w:pos="6180"/>
              </w:tabs>
              <w:ind w:left="0" w:hanging="2"/>
            </w:pPr>
            <w:r>
              <w:t xml:space="preserve">Experience of organising meetings. </w:t>
            </w:r>
          </w:p>
        </w:tc>
        <w:tc>
          <w:tcPr>
            <w:tcW w:w="1005" w:type="dxa"/>
            <w:tcBorders>
              <w:top w:val="single" w:sz="4" w:space="0" w:color="000000"/>
              <w:left w:val="single" w:sz="4" w:space="0" w:color="000000"/>
              <w:bottom w:val="single" w:sz="4" w:space="0" w:color="000000"/>
            </w:tcBorders>
            <w:shd w:val="clear" w:color="auto" w:fill="D9D9D9"/>
          </w:tcPr>
          <w:p w14:paraId="188DBDE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EB" w14:textId="77777777" w:rsidR="00F84477" w:rsidRDefault="00932313">
            <w:pPr>
              <w:ind w:left="0" w:hanging="2"/>
            </w:pPr>
            <w:sdt>
              <w:sdtPr>
                <w:tag w:val="goog_rdk_9"/>
                <w:id w:val="1702743121"/>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EC" w14:textId="77777777" w:rsidR="00F84477" w:rsidRDefault="002E5BA9">
            <w:pPr>
              <w:ind w:left="0" w:hanging="2"/>
            </w:pPr>
            <w:r>
              <w:rPr>
                <w:b/>
              </w:rPr>
              <w:t>I</w:t>
            </w:r>
          </w:p>
        </w:tc>
      </w:tr>
      <w:tr w:rsidR="00F84477" w14:paraId="188DBDF0" w14:textId="77777777">
        <w:trPr>
          <w:cantSplit/>
          <w:jc w:val="center"/>
        </w:trPr>
        <w:tc>
          <w:tcPr>
            <w:tcW w:w="629" w:type="dxa"/>
            <w:vMerge w:val="restart"/>
            <w:tcBorders>
              <w:top w:val="single" w:sz="4" w:space="0" w:color="000000"/>
              <w:right w:val="single" w:sz="4" w:space="0" w:color="000000"/>
            </w:tcBorders>
            <w:shd w:val="clear" w:color="auto" w:fill="auto"/>
          </w:tcPr>
          <w:p w14:paraId="188DBDEE" w14:textId="77777777" w:rsidR="00F84477" w:rsidRDefault="002E5BA9">
            <w:pPr>
              <w:ind w:left="0" w:hanging="2"/>
            </w:pPr>
            <w:r>
              <w:rPr>
                <w:b/>
              </w:rPr>
              <w:t xml:space="preserve">3. </w:t>
            </w:r>
          </w:p>
        </w:tc>
        <w:tc>
          <w:tcPr>
            <w:tcW w:w="9752" w:type="dxa"/>
            <w:gridSpan w:val="5"/>
            <w:tcBorders>
              <w:top w:val="single" w:sz="4" w:space="0" w:color="000000"/>
              <w:bottom w:val="single" w:sz="4" w:space="0" w:color="000000"/>
            </w:tcBorders>
            <w:shd w:val="clear" w:color="auto" w:fill="D9D9D9"/>
          </w:tcPr>
          <w:p w14:paraId="188DBDEF" w14:textId="77777777" w:rsidR="00F84477" w:rsidRDefault="002E5BA9">
            <w:pPr>
              <w:ind w:left="0" w:hanging="2"/>
            </w:pPr>
            <w:r>
              <w:rPr>
                <w:b/>
              </w:rPr>
              <w:t>Skills (including thinking challenge/mental demands):</w:t>
            </w:r>
          </w:p>
        </w:tc>
      </w:tr>
      <w:tr w:rsidR="00F84477" w14:paraId="188DBDF6" w14:textId="77777777">
        <w:trPr>
          <w:cantSplit/>
          <w:jc w:val="center"/>
        </w:trPr>
        <w:tc>
          <w:tcPr>
            <w:tcW w:w="629" w:type="dxa"/>
            <w:vMerge/>
            <w:tcBorders>
              <w:top w:val="single" w:sz="4" w:space="0" w:color="000000"/>
              <w:right w:val="single" w:sz="4" w:space="0" w:color="000000"/>
            </w:tcBorders>
            <w:shd w:val="clear" w:color="auto" w:fill="auto"/>
          </w:tcPr>
          <w:p w14:paraId="188DBDF1"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F2" w14:textId="77777777" w:rsidR="00F84477" w:rsidRDefault="002E5BA9">
            <w:pPr>
              <w:ind w:left="0" w:hanging="2"/>
            </w:pPr>
            <w:r>
              <w:t>Motivation to work with children and young people.</w:t>
            </w:r>
          </w:p>
        </w:tc>
        <w:tc>
          <w:tcPr>
            <w:tcW w:w="1005" w:type="dxa"/>
            <w:tcBorders>
              <w:top w:val="single" w:sz="4" w:space="0" w:color="000000"/>
              <w:left w:val="single" w:sz="4" w:space="0" w:color="000000"/>
              <w:bottom w:val="single" w:sz="4" w:space="0" w:color="000000"/>
            </w:tcBorders>
            <w:shd w:val="clear" w:color="auto" w:fill="D9D9D9"/>
          </w:tcPr>
          <w:p w14:paraId="188DBDF3"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F4" w14:textId="77777777" w:rsidR="00F84477" w:rsidRDefault="00932313">
            <w:pPr>
              <w:ind w:left="0" w:hanging="2"/>
            </w:pPr>
            <w:sdt>
              <w:sdtPr>
                <w:tag w:val="goog_rdk_10"/>
                <w:id w:val="-1394338603"/>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F5" w14:textId="77777777" w:rsidR="00F84477" w:rsidRDefault="002E5BA9">
            <w:pPr>
              <w:ind w:left="0" w:hanging="2"/>
            </w:pPr>
            <w:r>
              <w:rPr>
                <w:b/>
              </w:rPr>
              <w:t>I, R</w:t>
            </w:r>
          </w:p>
        </w:tc>
      </w:tr>
      <w:tr w:rsidR="00F84477" w14:paraId="188DBDFC" w14:textId="77777777">
        <w:trPr>
          <w:cantSplit/>
          <w:jc w:val="center"/>
        </w:trPr>
        <w:tc>
          <w:tcPr>
            <w:tcW w:w="629" w:type="dxa"/>
            <w:vMerge/>
            <w:tcBorders>
              <w:top w:val="single" w:sz="4" w:space="0" w:color="000000"/>
              <w:right w:val="single" w:sz="4" w:space="0" w:color="000000"/>
            </w:tcBorders>
            <w:shd w:val="clear" w:color="auto" w:fill="auto"/>
          </w:tcPr>
          <w:p w14:paraId="188DBDF7"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F8" w14:textId="77777777" w:rsidR="00F84477" w:rsidRDefault="002E5BA9">
            <w:pPr>
              <w:ind w:left="0" w:hanging="2"/>
            </w:pPr>
            <w:r>
              <w:t>Ability to form and maintain appropriate relationships and personal boundaries with children and young people.</w:t>
            </w:r>
          </w:p>
        </w:tc>
        <w:tc>
          <w:tcPr>
            <w:tcW w:w="1005" w:type="dxa"/>
            <w:tcBorders>
              <w:top w:val="single" w:sz="4" w:space="0" w:color="000000"/>
              <w:left w:val="single" w:sz="4" w:space="0" w:color="000000"/>
              <w:bottom w:val="single" w:sz="4" w:space="0" w:color="000000"/>
            </w:tcBorders>
            <w:shd w:val="clear" w:color="auto" w:fill="D9D9D9"/>
          </w:tcPr>
          <w:p w14:paraId="188DBDF9"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DFA" w14:textId="77777777" w:rsidR="00F84477" w:rsidRDefault="00932313">
            <w:pPr>
              <w:ind w:left="0" w:hanging="2"/>
            </w:pPr>
            <w:sdt>
              <w:sdtPr>
                <w:tag w:val="goog_rdk_11"/>
                <w:id w:val="202135648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DFB" w14:textId="77777777" w:rsidR="00F84477" w:rsidRDefault="002E5BA9">
            <w:pPr>
              <w:ind w:left="0" w:hanging="2"/>
            </w:pPr>
            <w:r>
              <w:rPr>
                <w:b/>
              </w:rPr>
              <w:t>I, R</w:t>
            </w:r>
          </w:p>
        </w:tc>
      </w:tr>
      <w:tr w:rsidR="00F84477" w14:paraId="188DBE02" w14:textId="77777777">
        <w:trPr>
          <w:cantSplit/>
          <w:jc w:val="center"/>
        </w:trPr>
        <w:tc>
          <w:tcPr>
            <w:tcW w:w="629" w:type="dxa"/>
            <w:vMerge/>
            <w:tcBorders>
              <w:top w:val="single" w:sz="4" w:space="0" w:color="000000"/>
              <w:right w:val="single" w:sz="4" w:space="0" w:color="000000"/>
            </w:tcBorders>
            <w:shd w:val="clear" w:color="auto" w:fill="auto"/>
          </w:tcPr>
          <w:p w14:paraId="188DBDFD"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DFE" w14:textId="77777777" w:rsidR="00F84477" w:rsidRDefault="002E5BA9">
            <w:pPr>
              <w:ind w:left="0" w:hanging="2"/>
            </w:pPr>
            <w:r>
              <w:t xml:space="preserve">Critical thinking and problem solving – use logic and research to identify strength, weaknesses and alternative solutions. </w:t>
            </w:r>
          </w:p>
        </w:tc>
        <w:tc>
          <w:tcPr>
            <w:tcW w:w="1005" w:type="dxa"/>
            <w:tcBorders>
              <w:top w:val="single" w:sz="4" w:space="0" w:color="000000"/>
              <w:left w:val="single" w:sz="4" w:space="0" w:color="000000"/>
              <w:bottom w:val="single" w:sz="4" w:space="0" w:color="000000"/>
            </w:tcBorders>
            <w:shd w:val="clear" w:color="auto" w:fill="D9D9D9"/>
          </w:tcPr>
          <w:p w14:paraId="188DBDFF" w14:textId="77777777" w:rsidR="00F84477" w:rsidRDefault="00932313">
            <w:pPr>
              <w:ind w:left="0" w:hanging="2"/>
            </w:pPr>
            <w:sdt>
              <w:sdtPr>
                <w:tag w:val="goog_rdk_12"/>
                <w:id w:val="205342074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00"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01" w14:textId="77777777" w:rsidR="00F84477" w:rsidRDefault="002E5BA9">
            <w:pPr>
              <w:ind w:left="0" w:hanging="2"/>
            </w:pPr>
            <w:r>
              <w:rPr>
                <w:b/>
              </w:rPr>
              <w:t>I</w:t>
            </w:r>
          </w:p>
        </w:tc>
      </w:tr>
      <w:tr w:rsidR="00F84477" w14:paraId="188DBE08" w14:textId="77777777">
        <w:trPr>
          <w:cantSplit/>
          <w:jc w:val="center"/>
        </w:trPr>
        <w:tc>
          <w:tcPr>
            <w:tcW w:w="629" w:type="dxa"/>
            <w:vMerge/>
            <w:tcBorders>
              <w:top w:val="single" w:sz="4" w:space="0" w:color="000000"/>
              <w:right w:val="single" w:sz="4" w:space="0" w:color="000000"/>
            </w:tcBorders>
            <w:shd w:val="clear" w:color="auto" w:fill="auto"/>
          </w:tcPr>
          <w:p w14:paraId="188DBE03"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04" w14:textId="77777777" w:rsidR="00F84477" w:rsidRDefault="002E5BA9">
            <w:pPr>
              <w:ind w:left="0" w:hanging="2"/>
            </w:pPr>
            <w:r>
              <w:t xml:space="preserve">Social perceptiveness – be aware of others’ reactions and understating why they react as they do. </w:t>
            </w:r>
          </w:p>
        </w:tc>
        <w:tc>
          <w:tcPr>
            <w:tcW w:w="1005" w:type="dxa"/>
            <w:tcBorders>
              <w:top w:val="single" w:sz="4" w:space="0" w:color="000000"/>
              <w:left w:val="single" w:sz="4" w:space="0" w:color="000000"/>
              <w:bottom w:val="single" w:sz="4" w:space="0" w:color="000000"/>
            </w:tcBorders>
            <w:shd w:val="clear" w:color="auto" w:fill="D9D9D9"/>
          </w:tcPr>
          <w:p w14:paraId="188DBE05" w14:textId="77777777" w:rsidR="00F84477" w:rsidRDefault="00932313">
            <w:pPr>
              <w:ind w:left="0" w:hanging="2"/>
            </w:pPr>
            <w:sdt>
              <w:sdtPr>
                <w:tag w:val="goog_rdk_13"/>
                <w:id w:val="-155138140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0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07" w14:textId="77777777" w:rsidR="00F84477" w:rsidRDefault="002E5BA9">
            <w:pPr>
              <w:ind w:left="0" w:hanging="2"/>
            </w:pPr>
            <w:r>
              <w:rPr>
                <w:b/>
              </w:rPr>
              <w:t>I, R</w:t>
            </w:r>
          </w:p>
        </w:tc>
      </w:tr>
      <w:tr w:rsidR="00F84477" w14:paraId="188DBE0E" w14:textId="77777777">
        <w:trPr>
          <w:cantSplit/>
          <w:jc w:val="center"/>
        </w:trPr>
        <w:tc>
          <w:tcPr>
            <w:tcW w:w="629" w:type="dxa"/>
            <w:vMerge/>
            <w:tcBorders>
              <w:top w:val="single" w:sz="4" w:space="0" w:color="000000"/>
              <w:right w:val="single" w:sz="4" w:space="0" w:color="000000"/>
            </w:tcBorders>
            <w:shd w:val="clear" w:color="auto" w:fill="auto"/>
          </w:tcPr>
          <w:p w14:paraId="188DBE09"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0A" w14:textId="77777777" w:rsidR="00F84477" w:rsidRDefault="002E5BA9">
            <w:pPr>
              <w:ind w:left="0" w:hanging="2"/>
            </w:pPr>
            <w:r>
              <w:t>Active learner – understanding the implications of new information for both current and future problem-solving and decision-making.</w:t>
            </w:r>
          </w:p>
        </w:tc>
        <w:tc>
          <w:tcPr>
            <w:tcW w:w="1005" w:type="dxa"/>
            <w:tcBorders>
              <w:top w:val="single" w:sz="4" w:space="0" w:color="000000"/>
              <w:left w:val="single" w:sz="4" w:space="0" w:color="000000"/>
              <w:bottom w:val="single" w:sz="4" w:space="0" w:color="000000"/>
            </w:tcBorders>
            <w:shd w:val="clear" w:color="auto" w:fill="D9D9D9"/>
          </w:tcPr>
          <w:p w14:paraId="188DBE0B" w14:textId="77777777" w:rsidR="00F84477" w:rsidRDefault="00932313">
            <w:pPr>
              <w:ind w:left="0" w:hanging="2"/>
            </w:pPr>
            <w:sdt>
              <w:sdtPr>
                <w:tag w:val="goog_rdk_14"/>
                <w:id w:val="40356794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0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0D" w14:textId="77777777" w:rsidR="00F84477" w:rsidRDefault="002E5BA9">
            <w:pPr>
              <w:ind w:left="0" w:hanging="2"/>
            </w:pPr>
            <w:r>
              <w:rPr>
                <w:b/>
              </w:rPr>
              <w:t>I, AF</w:t>
            </w:r>
          </w:p>
        </w:tc>
      </w:tr>
      <w:tr w:rsidR="00F84477" w14:paraId="188DBE14" w14:textId="77777777">
        <w:trPr>
          <w:cantSplit/>
          <w:jc w:val="center"/>
        </w:trPr>
        <w:tc>
          <w:tcPr>
            <w:tcW w:w="629" w:type="dxa"/>
            <w:vMerge/>
            <w:tcBorders>
              <w:top w:val="single" w:sz="4" w:space="0" w:color="000000"/>
              <w:right w:val="single" w:sz="4" w:space="0" w:color="000000"/>
            </w:tcBorders>
            <w:shd w:val="clear" w:color="auto" w:fill="auto"/>
          </w:tcPr>
          <w:p w14:paraId="188DBE0F"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10" w14:textId="77777777" w:rsidR="00F84477" w:rsidRDefault="002E5BA9">
            <w:pPr>
              <w:ind w:left="0" w:hanging="2"/>
            </w:pPr>
            <w:r>
              <w:t>Management of Material Resources – obtaining and seeing to the appropriate use of equipment, facilities and materials needed to do certain work</w:t>
            </w:r>
          </w:p>
        </w:tc>
        <w:tc>
          <w:tcPr>
            <w:tcW w:w="1005" w:type="dxa"/>
            <w:tcBorders>
              <w:top w:val="single" w:sz="4" w:space="0" w:color="000000"/>
              <w:left w:val="single" w:sz="4" w:space="0" w:color="000000"/>
              <w:bottom w:val="single" w:sz="4" w:space="0" w:color="000000"/>
            </w:tcBorders>
            <w:shd w:val="clear" w:color="auto" w:fill="D9D9D9"/>
          </w:tcPr>
          <w:p w14:paraId="188DBE11" w14:textId="77777777" w:rsidR="00F84477" w:rsidRDefault="00932313">
            <w:pPr>
              <w:ind w:left="0" w:hanging="2"/>
            </w:pPr>
            <w:sdt>
              <w:sdtPr>
                <w:tag w:val="goog_rdk_15"/>
                <w:id w:val="-154359593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12"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13" w14:textId="77777777" w:rsidR="00F84477" w:rsidRDefault="002E5BA9">
            <w:pPr>
              <w:ind w:left="0" w:hanging="2"/>
            </w:pPr>
            <w:r>
              <w:rPr>
                <w:b/>
              </w:rPr>
              <w:t>AF, R</w:t>
            </w:r>
          </w:p>
        </w:tc>
      </w:tr>
      <w:tr w:rsidR="00F84477" w14:paraId="188DBE17" w14:textId="77777777">
        <w:trPr>
          <w:cantSplit/>
          <w:jc w:val="center"/>
        </w:trPr>
        <w:tc>
          <w:tcPr>
            <w:tcW w:w="629" w:type="dxa"/>
            <w:vMerge w:val="restart"/>
            <w:tcBorders>
              <w:top w:val="single" w:sz="4" w:space="0" w:color="000000"/>
              <w:right w:val="single" w:sz="4" w:space="0" w:color="000000"/>
            </w:tcBorders>
            <w:shd w:val="clear" w:color="auto" w:fill="auto"/>
          </w:tcPr>
          <w:p w14:paraId="188DBE15" w14:textId="77777777" w:rsidR="00F84477" w:rsidRDefault="002E5BA9">
            <w:pPr>
              <w:ind w:left="0" w:hanging="2"/>
            </w:pPr>
            <w:r>
              <w:rPr>
                <w:b/>
              </w:rPr>
              <w:t xml:space="preserve">4. </w:t>
            </w:r>
          </w:p>
        </w:tc>
        <w:tc>
          <w:tcPr>
            <w:tcW w:w="9752" w:type="dxa"/>
            <w:gridSpan w:val="5"/>
            <w:tcBorders>
              <w:top w:val="single" w:sz="4" w:space="0" w:color="000000"/>
              <w:bottom w:val="single" w:sz="4" w:space="0" w:color="000000"/>
            </w:tcBorders>
            <w:shd w:val="clear" w:color="auto" w:fill="D9D9D9"/>
          </w:tcPr>
          <w:p w14:paraId="188DBE16" w14:textId="77777777" w:rsidR="00F84477" w:rsidRDefault="002E5BA9">
            <w:pPr>
              <w:ind w:left="0" w:hanging="2"/>
            </w:pPr>
            <w:r>
              <w:rPr>
                <w:b/>
              </w:rPr>
              <w:t>Knowledge:</w:t>
            </w:r>
          </w:p>
        </w:tc>
      </w:tr>
      <w:tr w:rsidR="00F84477" w14:paraId="188DBE1D" w14:textId="77777777">
        <w:trPr>
          <w:cantSplit/>
          <w:jc w:val="center"/>
        </w:trPr>
        <w:tc>
          <w:tcPr>
            <w:tcW w:w="629" w:type="dxa"/>
            <w:vMerge/>
            <w:tcBorders>
              <w:top w:val="single" w:sz="4" w:space="0" w:color="000000"/>
              <w:right w:val="single" w:sz="4" w:space="0" w:color="000000"/>
            </w:tcBorders>
            <w:shd w:val="clear" w:color="auto" w:fill="auto"/>
          </w:tcPr>
          <w:p w14:paraId="188DBE18"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19" w14:textId="77777777" w:rsidR="00F84477" w:rsidRDefault="002E5BA9">
            <w:pPr>
              <w:ind w:left="0" w:hanging="2"/>
            </w:pPr>
            <w:r>
              <w:t xml:space="preserve">A knowledge and commitment to safeguarding and promoting the welfare of children and young people. </w:t>
            </w:r>
          </w:p>
        </w:tc>
        <w:tc>
          <w:tcPr>
            <w:tcW w:w="1005" w:type="dxa"/>
            <w:tcBorders>
              <w:top w:val="single" w:sz="4" w:space="0" w:color="000000"/>
              <w:left w:val="single" w:sz="4" w:space="0" w:color="000000"/>
              <w:bottom w:val="single" w:sz="4" w:space="0" w:color="000000"/>
            </w:tcBorders>
            <w:shd w:val="clear" w:color="auto" w:fill="D9D9D9"/>
          </w:tcPr>
          <w:p w14:paraId="188DBE1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1B" w14:textId="77777777" w:rsidR="00F84477" w:rsidRDefault="00932313">
            <w:pPr>
              <w:ind w:left="0" w:hanging="2"/>
            </w:pPr>
            <w:sdt>
              <w:sdtPr>
                <w:tag w:val="goog_rdk_16"/>
                <w:id w:val="2097433775"/>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1C" w14:textId="77777777" w:rsidR="00F84477" w:rsidRDefault="002E5BA9">
            <w:pPr>
              <w:ind w:left="0" w:hanging="2"/>
            </w:pPr>
            <w:r>
              <w:rPr>
                <w:b/>
              </w:rPr>
              <w:t>R, AF</w:t>
            </w:r>
          </w:p>
        </w:tc>
      </w:tr>
      <w:tr w:rsidR="00F84477" w14:paraId="188DBE23" w14:textId="77777777">
        <w:trPr>
          <w:cantSplit/>
          <w:jc w:val="center"/>
        </w:trPr>
        <w:tc>
          <w:tcPr>
            <w:tcW w:w="629" w:type="dxa"/>
            <w:vMerge/>
            <w:tcBorders>
              <w:top w:val="single" w:sz="4" w:space="0" w:color="000000"/>
              <w:right w:val="single" w:sz="4" w:space="0" w:color="000000"/>
            </w:tcBorders>
            <w:shd w:val="clear" w:color="auto" w:fill="auto"/>
          </w:tcPr>
          <w:p w14:paraId="188DBE1E"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1F" w14:textId="77777777" w:rsidR="00F84477" w:rsidRDefault="002E5BA9">
            <w:pPr>
              <w:ind w:left="0" w:hanging="2"/>
            </w:pPr>
            <w:r>
              <w:t xml:space="preserve">Customer and Personal Service – knowledge of principles and processes for providing customer and personal services. </w:t>
            </w:r>
          </w:p>
        </w:tc>
        <w:tc>
          <w:tcPr>
            <w:tcW w:w="1005" w:type="dxa"/>
            <w:tcBorders>
              <w:top w:val="single" w:sz="4" w:space="0" w:color="000000"/>
              <w:left w:val="single" w:sz="4" w:space="0" w:color="000000"/>
              <w:bottom w:val="single" w:sz="4" w:space="0" w:color="000000"/>
            </w:tcBorders>
            <w:shd w:val="clear" w:color="auto" w:fill="D9D9D9"/>
          </w:tcPr>
          <w:p w14:paraId="188DBE20" w14:textId="77777777" w:rsidR="00F84477" w:rsidRDefault="00932313">
            <w:pPr>
              <w:ind w:left="0" w:hanging="2"/>
            </w:pPr>
            <w:sdt>
              <w:sdtPr>
                <w:tag w:val="goog_rdk_17"/>
                <w:id w:val="-539132359"/>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21"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22" w14:textId="77777777" w:rsidR="00F84477" w:rsidRDefault="002E5BA9">
            <w:pPr>
              <w:ind w:left="0" w:hanging="2"/>
            </w:pPr>
            <w:r>
              <w:rPr>
                <w:b/>
              </w:rPr>
              <w:t>I</w:t>
            </w:r>
          </w:p>
        </w:tc>
      </w:tr>
      <w:tr w:rsidR="00F84477" w14:paraId="188DBE29" w14:textId="77777777">
        <w:trPr>
          <w:cantSplit/>
          <w:jc w:val="center"/>
        </w:trPr>
        <w:tc>
          <w:tcPr>
            <w:tcW w:w="629" w:type="dxa"/>
            <w:vMerge/>
            <w:tcBorders>
              <w:top w:val="single" w:sz="4" w:space="0" w:color="000000"/>
              <w:right w:val="single" w:sz="4" w:space="0" w:color="000000"/>
            </w:tcBorders>
            <w:shd w:val="clear" w:color="auto" w:fill="auto"/>
          </w:tcPr>
          <w:p w14:paraId="188DBE24"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25" w14:textId="77777777" w:rsidR="00F84477" w:rsidRDefault="002E5BA9">
            <w:pPr>
              <w:ind w:left="0" w:hanging="2"/>
            </w:pPr>
            <w:r>
              <w:t>Awareness of ITE process and policies.</w:t>
            </w:r>
          </w:p>
        </w:tc>
        <w:tc>
          <w:tcPr>
            <w:tcW w:w="1005" w:type="dxa"/>
            <w:tcBorders>
              <w:top w:val="single" w:sz="4" w:space="0" w:color="000000"/>
              <w:left w:val="single" w:sz="4" w:space="0" w:color="000000"/>
              <w:bottom w:val="single" w:sz="4" w:space="0" w:color="000000"/>
            </w:tcBorders>
            <w:shd w:val="clear" w:color="auto" w:fill="D9D9D9"/>
          </w:tcPr>
          <w:p w14:paraId="188DBE2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27" w14:textId="77777777" w:rsidR="00F84477" w:rsidRDefault="00932313">
            <w:pPr>
              <w:ind w:left="0" w:hanging="2"/>
            </w:pPr>
            <w:sdt>
              <w:sdtPr>
                <w:tag w:val="goog_rdk_18"/>
                <w:id w:val="1565057717"/>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28" w14:textId="77777777" w:rsidR="00F84477" w:rsidRDefault="002E5BA9">
            <w:pPr>
              <w:ind w:left="0" w:hanging="2"/>
            </w:pPr>
            <w:r>
              <w:rPr>
                <w:b/>
              </w:rPr>
              <w:t>I</w:t>
            </w:r>
          </w:p>
        </w:tc>
      </w:tr>
      <w:tr w:rsidR="00F84477" w14:paraId="188DBE2F" w14:textId="77777777">
        <w:trPr>
          <w:cantSplit/>
          <w:jc w:val="center"/>
        </w:trPr>
        <w:tc>
          <w:tcPr>
            <w:tcW w:w="629" w:type="dxa"/>
            <w:tcBorders>
              <w:right w:val="single" w:sz="4" w:space="0" w:color="000000"/>
            </w:tcBorders>
            <w:shd w:val="clear" w:color="auto" w:fill="auto"/>
          </w:tcPr>
          <w:p w14:paraId="188DBE2A"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2B" w14:textId="77777777" w:rsidR="00F84477" w:rsidRDefault="002E5BA9">
            <w:pPr>
              <w:ind w:left="0" w:hanging="2"/>
            </w:pPr>
            <w:r>
              <w:t>Knowledge of educational legislation, guidance and legal requirements.</w:t>
            </w:r>
          </w:p>
        </w:tc>
        <w:tc>
          <w:tcPr>
            <w:tcW w:w="1005" w:type="dxa"/>
            <w:tcBorders>
              <w:top w:val="single" w:sz="4" w:space="0" w:color="000000"/>
              <w:left w:val="single" w:sz="4" w:space="0" w:color="000000"/>
              <w:bottom w:val="single" w:sz="4" w:space="0" w:color="000000"/>
            </w:tcBorders>
            <w:shd w:val="clear" w:color="auto" w:fill="D9D9D9"/>
          </w:tcPr>
          <w:p w14:paraId="188DBE2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2D" w14:textId="77777777" w:rsidR="00F84477" w:rsidRDefault="00932313">
            <w:pPr>
              <w:ind w:left="0" w:hanging="2"/>
            </w:pPr>
            <w:sdt>
              <w:sdtPr>
                <w:tag w:val="goog_rdk_19"/>
                <w:id w:val="376430411"/>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2E" w14:textId="77777777" w:rsidR="00F84477" w:rsidRDefault="002E5BA9">
            <w:pPr>
              <w:ind w:left="0" w:hanging="2"/>
            </w:pPr>
            <w:r>
              <w:rPr>
                <w:b/>
              </w:rPr>
              <w:t>I</w:t>
            </w:r>
          </w:p>
        </w:tc>
      </w:tr>
      <w:tr w:rsidR="00F84477" w14:paraId="188DBE36" w14:textId="77777777">
        <w:trPr>
          <w:cantSplit/>
          <w:jc w:val="center"/>
        </w:trPr>
        <w:tc>
          <w:tcPr>
            <w:tcW w:w="629" w:type="dxa"/>
            <w:tcBorders>
              <w:right w:val="single" w:sz="4" w:space="0" w:color="000000"/>
            </w:tcBorders>
            <w:shd w:val="clear" w:color="auto" w:fill="auto"/>
          </w:tcPr>
          <w:p w14:paraId="188DBE30"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31" w14:textId="77777777" w:rsidR="00F84477" w:rsidRDefault="002E5BA9">
            <w:pPr>
              <w:ind w:left="0" w:hanging="2"/>
            </w:pPr>
            <w:r>
              <w:t>Working knowledge of legislation and guidelines e.g. DDA, Data Protection, Freedom of Information etc.</w:t>
            </w:r>
          </w:p>
          <w:p w14:paraId="188DBE32" w14:textId="77777777" w:rsidR="00F84477" w:rsidRDefault="00F84477">
            <w:pPr>
              <w:ind w:left="0" w:hanging="2"/>
            </w:pPr>
          </w:p>
        </w:tc>
        <w:tc>
          <w:tcPr>
            <w:tcW w:w="1005" w:type="dxa"/>
            <w:tcBorders>
              <w:top w:val="single" w:sz="4" w:space="0" w:color="000000"/>
              <w:left w:val="single" w:sz="4" w:space="0" w:color="000000"/>
              <w:bottom w:val="single" w:sz="4" w:space="0" w:color="000000"/>
            </w:tcBorders>
            <w:shd w:val="clear" w:color="auto" w:fill="D9D9D9"/>
          </w:tcPr>
          <w:p w14:paraId="188DBE33"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34" w14:textId="77777777" w:rsidR="00F84477" w:rsidRDefault="00932313">
            <w:pPr>
              <w:ind w:left="0" w:hanging="2"/>
            </w:pPr>
            <w:sdt>
              <w:sdtPr>
                <w:tag w:val="goog_rdk_20"/>
                <w:id w:val="-27448151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35" w14:textId="77777777" w:rsidR="00F84477" w:rsidRDefault="002E5BA9">
            <w:pPr>
              <w:ind w:left="0" w:hanging="2"/>
            </w:pPr>
            <w:r>
              <w:rPr>
                <w:b/>
              </w:rPr>
              <w:t>I</w:t>
            </w:r>
          </w:p>
        </w:tc>
      </w:tr>
      <w:tr w:rsidR="00F84477" w14:paraId="188DBE3B" w14:textId="77777777">
        <w:trPr>
          <w:cantSplit/>
          <w:trHeight w:val="571"/>
          <w:jc w:val="center"/>
        </w:trPr>
        <w:tc>
          <w:tcPr>
            <w:tcW w:w="629" w:type="dxa"/>
            <w:vMerge w:val="restart"/>
            <w:tcBorders>
              <w:top w:val="single" w:sz="4" w:space="0" w:color="000000"/>
              <w:right w:val="single" w:sz="4" w:space="0" w:color="000000"/>
            </w:tcBorders>
            <w:shd w:val="clear" w:color="auto" w:fill="auto"/>
          </w:tcPr>
          <w:p w14:paraId="188DBE37" w14:textId="77777777" w:rsidR="00F84477" w:rsidRDefault="002E5BA9">
            <w:pPr>
              <w:ind w:left="0" w:hanging="2"/>
            </w:pPr>
            <w:r>
              <w:rPr>
                <w:b/>
              </w:rPr>
              <w:t xml:space="preserve">5. </w:t>
            </w:r>
          </w:p>
          <w:p w14:paraId="188DBE38" w14:textId="77777777" w:rsidR="00F84477" w:rsidRDefault="00F84477">
            <w:pPr>
              <w:ind w:left="0" w:hanging="2"/>
            </w:pPr>
          </w:p>
        </w:tc>
        <w:tc>
          <w:tcPr>
            <w:tcW w:w="9752" w:type="dxa"/>
            <w:gridSpan w:val="5"/>
            <w:tcBorders>
              <w:top w:val="single" w:sz="4" w:space="0" w:color="000000"/>
              <w:bottom w:val="single" w:sz="4" w:space="0" w:color="000000"/>
            </w:tcBorders>
            <w:shd w:val="clear" w:color="auto" w:fill="D9D9D9"/>
          </w:tcPr>
          <w:p w14:paraId="188DBE39" w14:textId="77777777" w:rsidR="00F84477" w:rsidRDefault="002E5BA9">
            <w:pPr>
              <w:ind w:left="0" w:hanging="2"/>
            </w:pPr>
            <w:r>
              <w:rPr>
                <w:b/>
              </w:rPr>
              <w:t>Interpersonal/Communication Skills:</w:t>
            </w:r>
          </w:p>
          <w:p w14:paraId="188DBE3A" w14:textId="77777777" w:rsidR="00F84477" w:rsidRDefault="002E5BA9">
            <w:pPr>
              <w:ind w:left="0" w:hanging="2"/>
            </w:pPr>
            <w:r>
              <w:rPr>
                <w:b/>
              </w:rPr>
              <w:t>Verbal Skills</w:t>
            </w:r>
          </w:p>
        </w:tc>
      </w:tr>
      <w:tr w:rsidR="00F84477" w14:paraId="188DBE41" w14:textId="77777777">
        <w:trPr>
          <w:cantSplit/>
          <w:jc w:val="center"/>
        </w:trPr>
        <w:tc>
          <w:tcPr>
            <w:tcW w:w="629" w:type="dxa"/>
            <w:vMerge/>
            <w:tcBorders>
              <w:top w:val="single" w:sz="4" w:space="0" w:color="000000"/>
              <w:right w:val="single" w:sz="4" w:space="0" w:color="000000"/>
            </w:tcBorders>
            <w:shd w:val="clear" w:color="auto" w:fill="auto"/>
          </w:tcPr>
          <w:p w14:paraId="188DBE3C"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3D" w14:textId="77777777" w:rsidR="00F84477" w:rsidRDefault="002E5BA9">
            <w:pPr>
              <w:ind w:left="0" w:hanging="2"/>
            </w:pPr>
            <w:r>
              <w:t xml:space="preserve">Ability to establish professional, effective working relationships with a range of partners/colleagues and children and young people </w:t>
            </w:r>
          </w:p>
        </w:tc>
        <w:tc>
          <w:tcPr>
            <w:tcW w:w="1005" w:type="dxa"/>
            <w:tcBorders>
              <w:top w:val="single" w:sz="4" w:space="0" w:color="000000"/>
              <w:left w:val="single" w:sz="4" w:space="0" w:color="000000"/>
              <w:bottom w:val="single" w:sz="4" w:space="0" w:color="000000"/>
            </w:tcBorders>
            <w:shd w:val="clear" w:color="auto" w:fill="D9D9D9"/>
          </w:tcPr>
          <w:p w14:paraId="188DBE3E" w14:textId="77777777" w:rsidR="00F84477" w:rsidRDefault="002E5BA9">
            <w:pPr>
              <w:ind w:left="0" w:hanging="2"/>
              <w:rPr>
                <w:rFonts w:ascii="Cambria" w:eastAsia="Cambria" w:hAnsi="Cambria" w:cs="Cambria"/>
              </w:rPr>
            </w:pPr>
            <w:r>
              <w:rPr>
                <w:rFonts w:ascii="Wingdings" w:eastAsia="Wingdings" w:hAnsi="Wingdings" w:cs="Wingdings"/>
                <w:b/>
              </w:rPr>
              <w:t>✔</w:t>
            </w:r>
          </w:p>
        </w:tc>
        <w:tc>
          <w:tcPr>
            <w:tcW w:w="1005" w:type="dxa"/>
            <w:tcBorders>
              <w:top w:val="single" w:sz="4" w:space="0" w:color="000000"/>
              <w:left w:val="single" w:sz="4" w:space="0" w:color="000000"/>
              <w:bottom w:val="single" w:sz="4" w:space="0" w:color="000000"/>
            </w:tcBorders>
          </w:tcPr>
          <w:p w14:paraId="188DBE3F" w14:textId="77777777" w:rsidR="00F84477" w:rsidRDefault="00F84477">
            <w:pPr>
              <w:ind w:left="0" w:hanging="2"/>
              <w:rPr>
                <w:rFonts w:ascii="Cambria" w:eastAsia="Cambria" w:hAnsi="Cambria" w:cs="Cambria"/>
              </w:rPr>
            </w:pPr>
          </w:p>
        </w:tc>
        <w:tc>
          <w:tcPr>
            <w:tcW w:w="1005" w:type="dxa"/>
            <w:tcBorders>
              <w:top w:val="single" w:sz="4" w:space="0" w:color="000000"/>
              <w:left w:val="single" w:sz="4" w:space="0" w:color="000000"/>
              <w:bottom w:val="single" w:sz="4" w:space="0" w:color="000000"/>
            </w:tcBorders>
          </w:tcPr>
          <w:p w14:paraId="188DBE40" w14:textId="77777777" w:rsidR="00F84477" w:rsidRDefault="002E5BA9">
            <w:pPr>
              <w:ind w:left="0" w:hanging="2"/>
            </w:pPr>
            <w:r>
              <w:rPr>
                <w:b/>
              </w:rPr>
              <w:t>R, I</w:t>
            </w:r>
          </w:p>
        </w:tc>
      </w:tr>
      <w:tr w:rsidR="00F84477" w14:paraId="188DBE47" w14:textId="77777777">
        <w:trPr>
          <w:cantSplit/>
          <w:jc w:val="center"/>
        </w:trPr>
        <w:tc>
          <w:tcPr>
            <w:tcW w:w="629" w:type="dxa"/>
            <w:vMerge/>
            <w:tcBorders>
              <w:top w:val="single" w:sz="4" w:space="0" w:color="000000"/>
              <w:right w:val="single" w:sz="4" w:space="0" w:color="000000"/>
            </w:tcBorders>
            <w:shd w:val="clear" w:color="auto" w:fill="auto"/>
          </w:tcPr>
          <w:p w14:paraId="188DBE42"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43" w14:textId="77777777" w:rsidR="00F84477" w:rsidRDefault="002E5BA9">
            <w:pPr>
              <w:ind w:left="0" w:hanging="2"/>
            </w:pPr>
            <w:r>
              <w:t xml:space="preserve">Active listening skills. </w:t>
            </w:r>
          </w:p>
        </w:tc>
        <w:tc>
          <w:tcPr>
            <w:tcW w:w="1005" w:type="dxa"/>
            <w:tcBorders>
              <w:top w:val="single" w:sz="4" w:space="0" w:color="000000"/>
              <w:left w:val="single" w:sz="4" w:space="0" w:color="000000"/>
              <w:bottom w:val="single" w:sz="4" w:space="0" w:color="000000"/>
            </w:tcBorders>
            <w:shd w:val="clear" w:color="auto" w:fill="D9D9D9"/>
          </w:tcPr>
          <w:p w14:paraId="188DBE44" w14:textId="77777777" w:rsidR="00F84477" w:rsidRDefault="00932313">
            <w:pPr>
              <w:ind w:left="0" w:hanging="2"/>
            </w:pPr>
            <w:sdt>
              <w:sdtPr>
                <w:tag w:val="goog_rdk_21"/>
                <w:id w:val="1932936100"/>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45"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46" w14:textId="77777777" w:rsidR="00F84477" w:rsidRDefault="002E5BA9">
            <w:pPr>
              <w:ind w:left="0" w:hanging="2"/>
            </w:pPr>
            <w:r>
              <w:rPr>
                <w:b/>
              </w:rPr>
              <w:t>I</w:t>
            </w:r>
          </w:p>
        </w:tc>
      </w:tr>
      <w:tr w:rsidR="00F84477" w14:paraId="188DBE4D" w14:textId="77777777">
        <w:trPr>
          <w:cantSplit/>
          <w:jc w:val="center"/>
        </w:trPr>
        <w:tc>
          <w:tcPr>
            <w:tcW w:w="629" w:type="dxa"/>
            <w:vMerge/>
            <w:tcBorders>
              <w:top w:val="single" w:sz="4" w:space="0" w:color="000000"/>
              <w:right w:val="single" w:sz="4" w:space="0" w:color="000000"/>
            </w:tcBorders>
            <w:shd w:val="clear" w:color="auto" w:fill="auto"/>
          </w:tcPr>
          <w:p w14:paraId="188DBE48"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49" w14:textId="77777777" w:rsidR="00F84477" w:rsidRDefault="002E5BA9">
            <w:pPr>
              <w:ind w:left="0" w:hanging="2"/>
            </w:pPr>
            <w:r>
              <w:t xml:space="preserve">Good telephone manner. </w:t>
            </w:r>
          </w:p>
        </w:tc>
        <w:tc>
          <w:tcPr>
            <w:tcW w:w="1005" w:type="dxa"/>
            <w:tcBorders>
              <w:top w:val="single" w:sz="4" w:space="0" w:color="000000"/>
              <w:left w:val="single" w:sz="4" w:space="0" w:color="000000"/>
              <w:bottom w:val="single" w:sz="4" w:space="0" w:color="000000"/>
            </w:tcBorders>
            <w:shd w:val="clear" w:color="auto" w:fill="D9D9D9"/>
          </w:tcPr>
          <w:p w14:paraId="188DBE4A" w14:textId="77777777" w:rsidR="00F84477" w:rsidRDefault="00932313">
            <w:pPr>
              <w:ind w:left="0" w:hanging="2"/>
            </w:pPr>
            <w:sdt>
              <w:sdtPr>
                <w:tag w:val="goog_rdk_22"/>
                <w:id w:val="-38977759"/>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4B"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4C" w14:textId="77777777" w:rsidR="00F84477" w:rsidRDefault="002E5BA9">
            <w:pPr>
              <w:ind w:left="0" w:hanging="2"/>
            </w:pPr>
            <w:r>
              <w:rPr>
                <w:b/>
              </w:rPr>
              <w:t>I</w:t>
            </w:r>
          </w:p>
        </w:tc>
      </w:tr>
      <w:tr w:rsidR="00F84477" w14:paraId="188DBE53" w14:textId="77777777">
        <w:trPr>
          <w:cantSplit/>
          <w:jc w:val="center"/>
        </w:trPr>
        <w:tc>
          <w:tcPr>
            <w:tcW w:w="629" w:type="dxa"/>
            <w:vMerge/>
            <w:tcBorders>
              <w:top w:val="single" w:sz="4" w:space="0" w:color="000000"/>
              <w:right w:val="single" w:sz="4" w:space="0" w:color="000000"/>
            </w:tcBorders>
            <w:shd w:val="clear" w:color="auto" w:fill="auto"/>
          </w:tcPr>
          <w:p w14:paraId="188DBE4E"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4F" w14:textId="77777777" w:rsidR="00F84477" w:rsidRDefault="002E5BA9">
            <w:pPr>
              <w:ind w:left="0" w:hanging="2"/>
            </w:pPr>
            <w:r>
              <w:t>Persuasion and negotiation.</w:t>
            </w:r>
          </w:p>
        </w:tc>
        <w:tc>
          <w:tcPr>
            <w:tcW w:w="1005" w:type="dxa"/>
            <w:tcBorders>
              <w:top w:val="single" w:sz="4" w:space="0" w:color="000000"/>
              <w:left w:val="single" w:sz="4" w:space="0" w:color="000000"/>
              <w:bottom w:val="single" w:sz="4" w:space="0" w:color="000000"/>
            </w:tcBorders>
            <w:shd w:val="clear" w:color="auto" w:fill="D9D9D9"/>
          </w:tcPr>
          <w:p w14:paraId="188DBE50" w14:textId="77777777" w:rsidR="00F84477" w:rsidRDefault="00932313">
            <w:pPr>
              <w:ind w:left="0" w:hanging="2"/>
            </w:pPr>
            <w:sdt>
              <w:sdtPr>
                <w:tag w:val="goog_rdk_23"/>
                <w:id w:val="-1115516724"/>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51"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52" w14:textId="77777777" w:rsidR="00F84477" w:rsidRDefault="002E5BA9">
            <w:pPr>
              <w:ind w:left="0" w:hanging="2"/>
            </w:pPr>
            <w:r>
              <w:rPr>
                <w:b/>
              </w:rPr>
              <w:t>I</w:t>
            </w:r>
          </w:p>
        </w:tc>
      </w:tr>
      <w:tr w:rsidR="00F84477" w14:paraId="188DBE56" w14:textId="77777777">
        <w:trPr>
          <w:cantSplit/>
          <w:jc w:val="center"/>
        </w:trPr>
        <w:tc>
          <w:tcPr>
            <w:tcW w:w="629" w:type="dxa"/>
            <w:vMerge/>
            <w:tcBorders>
              <w:top w:val="single" w:sz="4" w:space="0" w:color="000000"/>
              <w:right w:val="single" w:sz="4" w:space="0" w:color="000000"/>
            </w:tcBorders>
            <w:shd w:val="clear" w:color="auto" w:fill="auto"/>
          </w:tcPr>
          <w:p w14:paraId="188DBE54" w14:textId="77777777" w:rsidR="00F84477" w:rsidRDefault="00F84477">
            <w:pPr>
              <w:widowControl w:val="0"/>
              <w:pBdr>
                <w:top w:val="nil"/>
                <w:left w:val="nil"/>
                <w:bottom w:val="nil"/>
                <w:right w:val="nil"/>
                <w:between w:val="nil"/>
              </w:pBdr>
              <w:spacing w:line="276" w:lineRule="auto"/>
              <w:ind w:left="0" w:hanging="2"/>
            </w:pPr>
          </w:p>
        </w:tc>
        <w:tc>
          <w:tcPr>
            <w:tcW w:w="9752" w:type="dxa"/>
            <w:gridSpan w:val="5"/>
            <w:tcBorders>
              <w:top w:val="single" w:sz="4" w:space="0" w:color="000000"/>
              <w:bottom w:val="single" w:sz="4" w:space="0" w:color="000000"/>
            </w:tcBorders>
            <w:shd w:val="clear" w:color="auto" w:fill="D9D9D9"/>
          </w:tcPr>
          <w:p w14:paraId="188DBE55" w14:textId="77777777" w:rsidR="00F84477" w:rsidRDefault="002E5BA9">
            <w:pPr>
              <w:ind w:left="0" w:hanging="2"/>
            </w:pPr>
            <w:r>
              <w:rPr>
                <w:b/>
              </w:rPr>
              <w:t>Written Skills</w:t>
            </w:r>
          </w:p>
        </w:tc>
      </w:tr>
      <w:tr w:rsidR="00F84477" w14:paraId="188DBE5C" w14:textId="77777777">
        <w:trPr>
          <w:cantSplit/>
          <w:jc w:val="center"/>
        </w:trPr>
        <w:tc>
          <w:tcPr>
            <w:tcW w:w="629" w:type="dxa"/>
            <w:vMerge/>
            <w:tcBorders>
              <w:top w:val="single" w:sz="4" w:space="0" w:color="000000"/>
              <w:right w:val="single" w:sz="4" w:space="0" w:color="000000"/>
            </w:tcBorders>
            <w:shd w:val="clear" w:color="auto" w:fill="auto"/>
          </w:tcPr>
          <w:p w14:paraId="188DBE57"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58" w14:textId="77777777" w:rsidR="00F84477" w:rsidRDefault="002E5BA9">
            <w:pPr>
              <w:ind w:left="0" w:hanging="2"/>
            </w:pPr>
            <w:r>
              <w:t>Write emails, letters, agendas and accurate, concise minutes.</w:t>
            </w:r>
          </w:p>
        </w:tc>
        <w:tc>
          <w:tcPr>
            <w:tcW w:w="1005" w:type="dxa"/>
            <w:tcBorders>
              <w:top w:val="single" w:sz="4" w:space="0" w:color="000000"/>
              <w:left w:val="single" w:sz="4" w:space="0" w:color="000000"/>
              <w:bottom w:val="single" w:sz="4" w:space="0" w:color="000000"/>
            </w:tcBorders>
            <w:shd w:val="clear" w:color="auto" w:fill="D9D9D9"/>
          </w:tcPr>
          <w:p w14:paraId="188DBE59" w14:textId="77777777" w:rsidR="00F84477" w:rsidRDefault="00932313">
            <w:pPr>
              <w:ind w:left="0" w:hanging="2"/>
            </w:pPr>
            <w:sdt>
              <w:sdtPr>
                <w:tag w:val="goog_rdk_24"/>
                <w:id w:val="155335067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5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5B" w14:textId="77777777" w:rsidR="00F84477" w:rsidRDefault="002E5BA9">
            <w:pPr>
              <w:ind w:left="0" w:hanging="2"/>
            </w:pPr>
            <w:r>
              <w:rPr>
                <w:b/>
              </w:rPr>
              <w:t>AF</w:t>
            </w:r>
          </w:p>
        </w:tc>
      </w:tr>
      <w:tr w:rsidR="00F84477" w14:paraId="188DBE62" w14:textId="77777777">
        <w:trPr>
          <w:cantSplit/>
          <w:jc w:val="center"/>
        </w:trPr>
        <w:tc>
          <w:tcPr>
            <w:tcW w:w="629" w:type="dxa"/>
            <w:vMerge/>
            <w:tcBorders>
              <w:top w:val="single" w:sz="4" w:space="0" w:color="000000"/>
              <w:right w:val="single" w:sz="4" w:space="0" w:color="000000"/>
            </w:tcBorders>
            <w:shd w:val="clear" w:color="auto" w:fill="auto"/>
          </w:tcPr>
          <w:p w14:paraId="188DBE5D"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5E" w14:textId="77777777" w:rsidR="00F84477" w:rsidRDefault="002E5BA9">
            <w:pPr>
              <w:ind w:left="0" w:hanging="2"/>
            </w:pPr>
            <w:r>
              <w:t>Record keeping, information retrieval and dissemination of data/documentation to the relevant people.</w:t>
            </w:r>
          </w:p>
        </w:tc>
        <w:tc>
          <w:tcPr>
            <w:tcW w:w="1005" w:type="dxa"/>
            <w:tcBorders>
              <w:top w:val="single" w:sz="4" w:space="0" w:color="000000"/>
              <w:left w:val="single" w:sz="4" w:space="0" w:color="000000"/>
              <w:bottom w:val="single" w:sz="4" w:space="0" w:color="000000"/>
            </w:tcBorders>
            <w:shd w:val="clear" w:color="auto" w:fill="D9D9D9"/>
          </w:tcPr>
          <w:p w14:paraId="188DBE5F" w14:textId="77777777" w:rsidR="00F84477" w:rsidRDefault="00932313">
            <w:pPr>
              <w:ind w:left="0" w:hanging="2"/>
            </w:pPr>
            <w:sdt>
              <w:sdtPr>
                <w:tag w:val="goog_rdk_25"/>
                <w:id w:val="1578551253"/>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60"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61" w14:textId="77777777" w:rsidR="00F84477" w:rsidRDefault="002E5BA9">
            <w:pPr>
              <w:ind w:left="0" w:hanging="2"/>
            </w:pPr>
            <w:r>
              <w:rPr>
                <w:b/>
              </w:rPr>
              <w:t>I</w:t>
            </w:r>
          </w:p>
        </w:tc>
      </w:tr>
      <w:tr w:rsidR="00F84477" w14:paraId="188DBE68" w14:textId="77777777">
        <w:trPr>
          <w:cantSplit/>
          <w:jc w:val="center"/>
        </w:trPr>
        <w:tc>
          <w:tcPr>
            <w:tcW w:w="629" w:type="dxa"/>
            <w:vMerge/>
            <w:tcBorders>
              <w:top w:val="single" w:sz="4" w:space="0" w:color="000000"/>
              <w:right w:val="single" w:sz="4" w:space="0" w:color="000000"/>
            </w:tcBorders>
            <w:shd w:val="clear" w:color="auto" w:fill="auto"/>
          </w:tcPr>
          <w:p w14:paraId="188DBE63"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64" w14:textId="77777777" w:rsidR="00F84477" w:rsidRDefault="002E5BA9">
            <w:pPr>
              <w:ind w:left="0" w:hanging="2"/>
            </w:pPr>
            <w:r>
              <w:t>Collate information and provide reports.</w:t>
            </w:r>
          </w:p>
        </w:tc>
        <w:tc>
          <w:tcPr>
            <w:tcW w:w="1005" w:type="dxa"/>
            <w:tcBorders>
              <w:top w:val="single" w:sz="4" w:space="0" w:color="000000"/>
              <w:left w:val="single" w:sz="4" w:space="0" w:color="000000"/>
              <w:bottom w:val="single" w:sz="4" w:space="0" w:color="000000"/>
            </w:tcBorders>
            <w:shd w:val="clear" w:color="auto" w:fill="D9D9D9"/>
          </w:tcPr>
          <w:p w14:paraId="188DBE65" w14:textId="77777777" w:rsidR="00F84477" w:rsidRDefault="00932313">
            <w:pPr>
              <w:ind w:left="0" w:hanging="2"/>
            </w:pPr>
            <w:sdt>
              <w:sdtPr>
                <w:tag w:val="goog_rdk_26"/>
                <w:id w:val="201356564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6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67" w14:textId="77777777" w:rsidR="00F84477" w:rsidRDefault="002E5BA9">
            <w:pPr>
              <w:ind w:left="0" w:hanging="2"/>
            </w:pPr>
            <w:r>
              <w:rPr>
                <w:b/>
              </w:rPr>
              <w:t>I</w:t>
            </w:r>
          </w:p>
        </w:tc>
      </w:tr>
      <w:tr w:rsidR="00F84477" w14:paraId="188DBE6E" w14:textId="77777777">
        <w:trPr>
          <w:cantSplit/>
          <w:jc w:val="center"/>
        </w:trPr>
        <w:tc>
          <w:tcPr>
            <w:tcW w:w="629" w:type="dxa"/>
            <w:tcBorders>
              <w:right w:val="single" w:sz="4" w:space="0" w:color="000000"/>
            </w:tcBorders>
            <w:shd w:val="clear" w:color="auto" w:fill="auto"/>
          </w:tcPr>
          <w:p w14:paraId="188DBE69"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188DBE6A" w14:textId="77777777" w:rsidR="00F84477" w:rsidRDefault="002E5BA9">
            <w:pPr>
              <w:ind w:left="0" w:hanging="2"/>
            </w:pPr>
            <w:r>
              <w:t>Good writing skills including ICT and keyboard skills.</w:t>
            </w:r>
          </w:p>
        </w:tc>
        <w:tc>
          <w:tcPr>
            <w:tcW w:w="1005" w:type="dxa"/>
            <w:tcBorders>
              <w:top w:val="single" w:sz="4" w:space="0" w:color="000000"/>
              <w:left w:val="single" w:sz="4" w:space="0" w:color="000000"/>
              <w:bottom w:val="single" w:sz="4" w:space="0" w:color="000000"/>
            </w:tcBorders>
            <w:shd w:val="clear" w:color="auto" w:fill="D9D9D9"/>
          </w:tcPr>
          <w:p w14:paraId="188DBE6B" w14:textId="77777777" w:rsidR="00F84477" w:rsidRDefault="00932313">
            <w:pPr>
              <w:ind w:left="0" w:hanging="2"/>
            </w:pPr>
            <w:sdt>
              <w:sdtPr>
                <w:tag w:val="goog_rdk_27"/>
                <w:id w:val="-1210263383"/>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6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6D" w14:textId="77777777" w:rsidR="00F84477" w:rsidRDefault="002E5BA9">
            <w:pPr>
              <w:ind w:left="0" w:hanging="2"/>
            </w:pPr>
            <w:r>
              <w:rPr>
                <w:b/>
              </w:rPr>
              <w:t>AF</w:t>
            </w:r>
          </w:p>
        </w:tc>
      </w:tr>
      <w:tr w:rsidR="00F84477" w14:paraId="188DBE74" w14:textId="77777777">
        <w:trPr>
          <w:cantSplit/>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8DBE6F" w14:textId="77777777" w:rsidR="00F84477" w:rsidRDefault="002E5BA9">
            <w:pPr>
              <w:ind w:left="0" w:hanging="2"/>
            </w:pPr>
            <w:r>
              <w:rPr>
                <w:b/>
              </w:rPr>
              <w:t>6.</w:t>
            </w: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8DBE70" w14:textId="77777777" w:rsidR="00F84477" w:rsidRDefault="002E5BA9">
            <w:pPr>
              <w:ind w:left="0" w:hanging="2"/>
            </w:pPr>
            <w:r>
              <w:rPr>
                <w:b/>
              </w:rPr>
              <w:t>Other:</w:t>
            </w:r>
          </w:p>
        </w:tc>
        <w:tc>
          <w:tcPr>
            <w:tcW w:w="1005" w:type="dxa"/>
            <w:tcBorders>
              <w:top w:val="single" w:sz="4" w:space="0" w:color="000000"/>
              <w:left w:val="single" w:sz="4" w:space="0" w:color="000000"/>
              <w:bottom w:val="single" w:sz="4" w:space="0" w:color="000000"/>
            </w:tcBorders>
            <w:shd w:val="clear" w:color="auto" w:fill="D9D9D9"/>
          </w:tcPr>
          <w:p w14:paraId="188DBE71" w14:textId="77777777" w:rsidR="00F84477" w:rsidRDefault="00F84477">
            <w:pPr>
              <w:ind w:left="0" w:hanging="2"/>
            </w:pPr>
          </w:p>
        </w:tc>
        <w:tc>
          <w:tcPr>
            <w:tcW w:w="1005" w:type="dxa"/>
            <w:tcBorders>
              <w:top w:val="single" w:sz="4" w:space="0" w:color="000000"/>
              <w:left w:val="single" w:sz="4" w:space="0" w:color="000000"/>
              <w:bottom w:val="single" w:sz="4" w:space="0" w:color="000000"/>
            </w:tcBorders>
            <w:shd w:val="clear" w:color="auto" w:fill="D9D9D9"/>
          </w:tcPr>
          <w:p w14:paraId="188DBE72" w14:textId="77777777" w:rsidR="00F84477" w:rsidRDefault="00F84477">
            <w:pPr>
              <w:ind w:left="0" w:hanging="2"/>
            </w:pPr>
          </w:p>
        </w:tc>
        <w:tc>
          <w:tcPr>
            <w:tcW w:w="1005" w:type="dxa"/>
            <w:tcBorders>
              <w:top w:val="single" w:sz="4" w:space="0" w:color="000000"/>
              <w:left w:val="single" w:sz="4" w:space="0" w:color="000000"/>
              <w:bottom w:val="single" w:sz="4" w:space="0" w:color="000000"/>
            </w:tcBorders>
            <w:shd w:val="clear" w:color="auto" w:fill="D9D9D9"/>
          </w:tcPr>
          <w:p w14:paraId="188DBE73" w14:textId="77777777" w:rsidR="00F84477" w:rsidRDefault="00F84477">
            <w:pPr>
              <w:ind w:left="0" w:hanging="2"/>
            </w:pPr>
          </w:p>
        </w:tc>
      </w:tr>
      <w:tr w:rsidR="00F84477" w14:paraId="188DBE7A" w14:textId="77777777">
        <w:trPr>
          <w:cantSplit/>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188DBE75"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tcPr>
          <w:p w14:paraId="188DBE76" w14:textId="77777777" w:rsidR="00F84477" w:rsidRDefault="002E5BA9">
            <w:pPr>
              <w:ind w:left="0" w:hanging="2"/>
            </w:pPr>
            <w:r>
              <w:t>Persistence. Be a person of integrity and to be able to maintain confidentiality.</w:t>
            </w:r>
          </w:p>
        </w:tc>
        <w:tc>
          <w:tcPr>
            <w:tcW w:w="1005" w:type="dxa"/>
            <w:tcBorders>
              <w:top w:val="single" w:sz="4" w:space="0" w:color="000000"/>
              <w:left w:val="single" w:sz="4" w:space="0" w:color="000000"/>
              <w:bottom w:val="single" w:sz="4" w:space="0" w:color="000000"/>
            </w:tcBorders>
            <w:shd w:val="clear" w:color="auto" w:fill="D9D9D9"/>
          </w:tcPr>
          <w:p w14:paraId="188DBE77" w14:textId="77777777" w:rsidR="00F84477" w:rsidRDefault="00932313">
            <w:pPr>
              <w:ind w:left="0" w:hanging="2"/>
            </w:pPr>
            <w:sdt>
              <w:sdtPr>
                <w:tag w:val="goog_rdk_28"/>
                <w:id w:val="2084569150"/>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188DBE78"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79" w14:textId="77777777" w:rsidR="00F84477" w:rsidRDefault="002E5BA9">
            <w:pPr>
              <w:ind w:left="0" w:hanging="2"/>
            </w:pPr>
            <w:r>
              <w:rPr>
                <w:b/>
              </w:rPr>
              <w:t>I</w:t>
            </w:r>
          </w:p>
        </w:tc>
      </w:tr>
      <w:tr w:rsidR="00F84477" w14:paraId="188DBE80" w14:textId="77777777">
        <w:trPr>
          <w:cantSplit/>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188DBE7B"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tcPr>
          <w:p w14:paraId="188DBE7C" w14:textId="77777777" w:rsidR="00F84477" w:rsidRDefault="002E5BA9">
            <w:pPr>
              <w:ind w:left="0" w:hanging="2"/>
            </w:pPr>
            <w:r>
              <w:t xml:space="preserve">To have a positive attitude to personal development and training. </w:t>
            </w:r>
          </w:p>
        </w:tc>
        <w:tc>
          <w:tcPr>
            <w:tcW w:w="1005" w:type="dxa"/>
            <w:tcBorders>
              <w:top w:val="single" w:sz="4" w:space="0" w:color="000000"/>
              <w:left w:val="single" w:sz="4" w:space="0" w:color="000000"/>
              <w:bottom w:val="single" w:sz="4" w:space="0" w:color="000000"/>
            </w:tcBorders>
            <w:shd w:val="clear" w:color="auto" w:fill="D9D9D9"/>
          </w:tcPr>
          <w:p w14:paraId="188DBE7D" w14:textId="77777777" w:rsidR="00F84477" w:rsidRDefault="00932313">
            <w:pPr>
              <w:ind w:left="0" w:hanging="2"/>
            </w:pPr>
            <w:sdt>
              <w:sdtPr>
                <w:tag w:val="goog_rdk_29"/>
                <w:id w:val="1693104348"/>
              </w:sdtPr>
              <w:sdtEndPr/>
              <w:sdtContent>
                <w:r w:rsidR="002E5BA9">
                  <w:rPr>
                    <w:rFonts w:ascii="Arial Unicode MS" w:eastAsia="Arial Unicode MS" w:hAnsi="Arial Unicode MS" w:cs="Arial Unicode MS"/>
                  </w:rPr>
                  <w:t>✔</w:t>
                </w:r>
              </w:sdtContent>
            </w:sdt>
          </w:p>
        </w:tc>
        <w:tc>
          <w:tcPr>
            <w:tcW w:w="1005" w:type="dxa"/>
            <w:tcBorders>
              <w:top w:val="single" w:sz="4" w:space="0" w:color="000000"/>
              <w:left w:val="single" w:sz="4" w:space="0" w:color="000000"/>
              <w:bottom w:val="single" w:sz="4" w:space="0" w:color="000000"/>
            </w:tcBorders>
          </w:tcPr>
          <w:p w14:paraId="188DBE7E"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7F" w14:textId="77777777" w:rsidR="00F84477" w:rsidRDefault="002E5BA9">
            <w:pPr>
              <w:ind w:left="0" w:hanging="2"/>
            </w:pPr>
            <w:r>
              <w:rPr>
                <w:b/>
              </w:rPr>
              <w:t>I</w:t>
            </w:r>
          </w:p>
        </w:tc>
      </w:tr>
      <w:tr w:rsidR="00F84477" w14:paraId="188DBE86" w14:textId="77777777">
        <w:trPr>
          <w:cantSplit/>
          <w:trHeight w:val="303"/>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188DBE81"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tcPr>
          <w:p w14:paraId="188DBE82" w14:textId="77777777" w:rsidR="00F84477" w:rsidRDefault="002E5BA9">
            <w:pPr>
              <w:ind w:left="0" w:hanging="2"/>
            </w:pPr>
            <w:r>
              <w:t xml:space="preserve">Demonstrate openness to learning and change. </w:t>
            </w:r>
          </w:p>
        </w:tc>
        <w:tc>
          <w:tcPr>
            <w:tcW w:w="1005" w:type="dxa"/>
            <w:tcBorders>
              <w:top w:val="single" w:sz="4" w:space="0" w:color="000000"/>
              <w:left w:val="single" w:sz="4" w:space="0" w:color="000000"/>
              <w:bottom w:val="single" w:sz="4" w:space="0" w:color="000000"/>
            </w:tcBorders>
            <w:shd w:val="clear" w:color="auto" w:fill="D9D9D9"/>
          </w:tcPr>
          <w:p w14:paraId="188DBE83" w14:textId="77777777" w:rsidR="00F84477" w:rsidRDefault="00932313">
            <w:pPr>
              <w:ind w:left="0" w:hanging="2"/>
            </w:pPr>
            <w:sdt>
              <w:sdtPr>
                <w:tag w:val="goog_rdk_30"/>
                <w:id w:val="460230818"/>
              </w:sdtPr>
              <w:sdtEndPr/>
              <w:sdtContent>
                <w:r w:rsidR="002E5BA9">
                  <w:rPr>
                    <w:rFonts w:ascii="Arial Unicode MS" w:eastAsia="Arial Unicode MS" w:hAnsi="Arial Unicode MS" w:cs="Arial Unicode MS"/>
                  </w:rPr>
                  <w:t>✔</w:t>
                </w:r>
              </w:sdtContent>
            </w:sdt>
          </w:p>
        </w:tc>
        <w:tc>
          <w:tcPr>
            <w:tcW w:w="1005" w:type="dxa"/>
            <w:tcBorders>
              <w:top w:val="single" w:sz="4" w:space="0" w:color="000000"/>
              <w:left w:val="single" w:sz="4" w:space="0" w:color="000000"/>
              <w:bottom w:val="single" w:sz="4" w:space="0" w:color="000000"/>
            </w:tcBorders>
          </w:tcPr>
          <w:p w14:paraId="188DBE84"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85" w14:textId="77777777" w:rsidR="00F84477" w:rsidRDefault="002E5BA9">
            <w:pPr>
              <w:ind w:left="0" w:hanging="2"/>
            </w:pPr>
            <w:r>
              <w:rPr>
                <w:b/>
              </w:rPr>
              <w:t>I</w:t>
            </w:r>
          </w:p>
        </w:tc>
      </w:tr>
      <w:tr w:rsidR="00F84477" w14:paraId="188DBE88" w14:textId="77777777">
        <w:trPr>
          <w:cantSplit/>
          <w:trHeight w:val="85"/>
          <w:jc w:val="center"/>
        </w:trPr>
        <w:tc>
          <w:tcPr>
            <w:tcW w:w="10381" w:type="dxa"/>
            <w:gridSpan w:val="6"/>
            <w:tcBorders>
              <w:top w:val="single" w:sz="4" w:space="0" w:color="000000"/>
              <w:left w:val="single" w:sz="4" w:space="0" w:color="000000"/>
              <w:bottom w:val="single" w:sz="4" w:space="0" w:color="000000"/>
            </w:tcBorders>
            <w:shd w:val="clear" w:color="auto" w:fill="000000"/>
          </w:tcPr>
          <w:p w14:paraId="188DBE87" w14:textId="77777777" w:rsidR="00F84477" w:rsidRDefault="00F84477">
            <w:pPr>
              <w:ind w:left="0" w:hanging="2"/>
            </w:pPr>
          </w:p>
        </w:tc>
      </w:tr>
      <w:tr w:rsidR="00F84477" w14:paraId="188DBE8B" w14:textId="77777777">
        <w:trPr>
          <w:cantSplit/>
          <w:jc w:val="center"/>
        </w:trPr>
        <w:tc>
          <w:tcPr>
            <w:tcW w:w="646" w:type="dxa"/>
            <w:gridSpan w:val="2"/>
            <w:vMerge w:val="restart"/>
            <w:tcBorders>
              <w:top w:val="single" w:sz="4" w:space="0" w:color="000000"/>
              <w:right w:val="single" w:sz="4" w:space="0" w:color="000000"/>
            </w:tcBorders>
            <w:shd w:val="clear" w:color="auto" w:fill="auto"/>
          </w:tcPr>
          <w:p w14:paraId="188DBE89" w14:textId="77777777" w:rsidR="00F84477" w:rsidRDefault="002E5BA9">
            <w:pPr>
              <w:ind w:left="0" w:hanging="2"/>
            </w:pPr>
            <w:r>
              <w:rPr>
                <w:b/>
              </w:rPr>
              <w:t xml:space="preserve">7. </w:t>
            </w:r>
          </w:p>
        </w:tc>
        <w:tc>
          <w:tcPr>
            <w:tcW w:w="9735" w:type="dxa"/>
            <w:gridSpan w:val="4"/>
            <w:tcBorders>
              <w:top w:val="single" w:sz="4" w:space="0" w:color="000000"/>
              <w:bottom w:val="single" w:sz="4" w:space="0" w:color="000000"/>
            </w:tcBorders>
            <w:shd w:val="clear" w:color="auto" w:fill="D9D9D9"/>
          </w:tcPr>
          <w:p w14:paraId="188DBE8A" w14:textId="77777777" w:rsidR="00F84477" w:rsidRDefault="002E5BA9">
            <w:pPr>
              <w:ind w:left="0" w:hanging="2"/>
            </w:pPr>
            <w:r>
              <w:rPr>
                <w:b/>
              </w:rPr>
              <w:t>Disclosure of Criminal Record:</w:t>
            </w:r>
          </w:p>
        </w:tc>
      </w:tr>
      <w:tr w:rsidR="00F84477" w14:paraId="188DBE91" w14:textId="77777777">
        <w:trPr>
          <w:cantSplit/>
          <w:jc w:val="center"/>
        </w:trPr>
        <w:tc>
          <w:tcPr>
            <w:tcW w:w="646" w:type="dxa"/>
            <w:gridSpan w:val="2"/>
            <w:vMerge/>
            <w:tcBorders>
              <w:top w:val="single" w:sz="4" w:space="0" w:color="000000"/>
              <w:right w:val="single" w:sz="4" w:space="0" w:color="000000"/>
            </w:tcBorders>
            <w:shd w:val="clear" w:color="auto" w:fill="auto"/>
          </w:tcPr>
          <w:p w14:paraId="188DBE8C" w14:textId="77777777" w:rsidR="00F84477" w:rsidRDefault="00F84477">
            <w:pPr>
              <w:widowControl w:val="0"/>
              <w:pBdr>
                <w:top w:val="nil"/>
                <w:left w:val="nil"/>
                <w:bottom w:val="nil"/>
                <w:right w:val="nil"/>
                <w:between w:val="nil"/>
              </w:pBdr>
              <w:spacing w:line="276" w:lineRule="auto"/>
              <w:ind w:left="0" w:hanging="2"/>
            </w:pPr>
          </w:p>
        </w:tc>
        <w:tc>
          <w:tcPr>
            <w:tcW w:w="6720" w:type="dxa"/>
            <w:tcBorders>
              <w:top w:val="single" w:sz="4" w:space="0" w:color="000000"/>
              <w:bottom w:val="single" w:sz="4" w:space="0" w:color="000000"/>
              <w:right w:val="single" w:sz="4" w:space="0" w:color="000000"/>
            </w:tcBorders>
          </w:tcPr>
          <w:p w14:paraId="188DBE8D" w14:textId="77777777" w:rsidR="00F84477" w:rsidRDefault="002E5BA9">
            <w:pPr>
              <w:ind w:left="0" w:hanging="2"/>
            </w:pPr>
            <w:r>
              <w:t>The successful candidate’s appointment will be subject to the School obtaining a satisfactory Enhanced and Barring List Disclosure from the Disclosure and Barring Service.</w:t>
            </w:r>
          </w:p>
        </w:tc>
        <w:tc>
          <w:tcPr>
            <w:tcW w:w="1005" w:type="dxa"/>
            <w:tcBorders>
              <w:top w:val="single" w:sz="4" w:space="0" w:color="000000"/>
              <w:left w:val="single" w:sz="4" w:space="0" w:color="000000"/>
              <w:bottom w:val="single" w:sz="4" w:space="0" w:color="000000"/>
            </w:tcBorders>
          </w:tcPr>
          <w:p w14:paraId="188DBE8E" w14:textId="77777777" w:rsidR="00F84477" w:rsidRDefault="002E5BA9">
            <w:pPr>
              <w:ind w:left="0" w:hanging="2"/>
              <w:rPr>
                <w:rFonts w:ascii="Cambria" w:eastAsia="Cambria" w:hAnsi="Cambria" w:cs="Cambria"/>
              </w:rPr>
            </w:pPr>
            <w:r>
              <w:rPr>
                <w:rFonts w:ascii="Wingdings" w:eastAsia="Wingdings" w:hAnsi="Wingdings" w:cs="Wingdings"/>
                <w:b/>
              </w:rPr>
              <w:t>✔</w:t>
            </w:r>
          </w:p>
        </w:tc>
        <w:tc>
          <w:tcPr>
            <w:tcW w:w="1005" w:type="dxa"/>
            <w:tcBorders>
              <w:top w:val="single" w:sz="4" w:space="0" w:color="000000"/>
              <w:left w:val="single" w:sz="4" w:space="0" w:color="000000"/>
              <w:bottom w:val="single" w:sz="4" w:space="0" w:color="000000"/>
            </w:tcBorders>
          </w:tcPr>
          <w:p w14:paraId="188DBE8F"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90" w14:textId="77777777" w:rsidR="00F84477" w:rsidRDefault="002E5BA9">
            <w:pPr>
              <w:ind w:left="0" w:hanging="2"/>
            </w:pPr>
            <w:r>
              <w:t>DBS Disclosure</w:t>
            </w:r>
          </w:p>
        </w:tc>
      </w:tr>
      <w:tr w:rsidR="00F84477" w14:paraId="188DBE97" w14:textId="77777777">
        <w:trPr>
          <w:cantSplit/>
          <w:jc w:val="center"/>
        </w:trPr>
        <w:tc>
          <w:tcPr>
            <w:tcW w:w="646" w:type="dxa"/>
            <w:gridSpan w:val="2"/>
            <w:vMerge/>
            <w:tcBorders>
              <w:top w:val="single" w:sz="4" w:space="0" w:color="000000"/>
              <w:right w:val="single" w:sz="4" w:space="0" w:color="000000"/>
            </w:tcBorders>
            <w:shd w:val="clear" w:color="auto" w:fill="auto"/>
          </w:tcPr>
          <w:p w14:paraId="188DBE92" w14:textId="77777777" w:rsidR="00F84477" w:rsidRDefault="00F84477">
            <w:pPr>
              <w:widowControl w:val="0"/>
              <w:pBdr>
                <w:top w:val="nil"/>
                <w:left w:val="nil"/>
                <w:bottom w:val="nil"/>
                <w:right w:val="nil"/>
                <w:between w:val="nil"/>
              </w:pBdr>
              <w:spacing w:line="276" w:lineRule="auto"/>
              <w:ind w:left="0" w:hanging="2"/>
            </w:pPr>
          </w:p>
        </w:tc>
        <w:tc>
          <w:tcPr>
            <w:tcW w:w="6720" w:type="dxa"/>
            <w:tcBorders>
              <w:top w:val="single" w:sz="4" w:space="0" w:color="000000"/>
              <w:bottom w:val="single" w:sz="4" w:space="0" w:color="000000"/>
              <w:right w:val="single" w:sz="4" w:space="0" w:color="000000"/>
            </w:tcBorders>
          </w:tcPr>
          <w:p w14:paraId="188DBE93" w14:textId="77777777" w:rsidR="00F84477" w:rsidRDefault="002E5BA9">
            <w:pPr>
              <w:ind w:left="0" w:hanging="2"/>
            </w:pPr>
            <w:r>
              <w:t>If the postholder requires a DBS disclosure the candidate is required to declare full details of everything on their criminal record.</w:t>
            </w:r>
          </w:p>
        </w:tc>
        <w:tc>
          <w:tcPr>
            <w:tcW w:w="1005" w:type="dxa"/>
            <w:tcBorders>
              <w:top w:val="single" w:sz="4" w:space="0" w:color="000000"/>
              <w:left w:val="single" w:sz="4" w:space="0" w:color="000000"/>
              <w:bottom w:val="single" w:sz="4" w:space="0" w:color="000000"/>
            </w:tcBorders>
          </w:tcPr>
          <w:p w14:paraId="188DBE94" w14:textId="77777777" w:rsidR="00F84477" w:rsidRDefault="002E5BA9">
            <w:pPr>
              <w:ind w:left="0" w:hanging="2"/>
              <w:rPr>
                <w:rFonts w:ascii="Cambria" w:eastAsia="Cambria" w:hAnsi="Cambria" w:cs="Cambria"/>
              </w:rPr>
            </w:pPr>
            <w:r>
              <w:rPr>
                <w:rFonts w:ascii="Wingdings" w:eastAsia="Wingdings" w:hAnsi="Wingdings" w:cs="Wingdings"/>
                <w:b/>
              </w:rPr>
              <w:t>✔</w:t>
            </w:r>
          </w:p>
        </w:tc>
        <w:tc>
          <w:tcPr>
            <w:tcW w:w="1005" w:type="dxa"/>
            <w:tcBorders>
              <w:top w:val="single" w:sz="4" w:space="0" w:color="000000"/>
              <w:left w:val="single" w:sz="4" w:space="0" w:color="000000"/>
              <w:bottom w:val="single" w:sz="4" w:space="0" w:color="000000"/>
            </w:tcBorders>
          </w:tcPr>
          <w:p w14:paraId="188DBE95"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96" w14:textId="77777777" w:rsidR="00F84477" w:rsidRDefault="002E5BA9">
            <w:pPr>
              <w:ind w:left="0" w:hanging="2"/>
            </w:pPr>
            <w:r>
              <w:t>AF(after short listing)</w:t>
            </w:r>
          </w:p>
        </w:tc>
      </w:tr>
      <w:tr w:rsidR="00F84477" w14:paraId="188DBE9D" w14:textId="77777777">
        <w:trPr>
          <w:cantSplit/>
          <w:jc w:val="center"/>
        </w:trPr>
        <w:tc>
          <w:tcPr>
            <w:tcW w:w="646" w:type="dxa"/>
            <w:gridSpan w:val="2"/>
            <w:vMerge/>
            <w:tcBorders>
              <w:top w:val="single" w:sz="4" w:space="0" w:color="000000"/>
              <w:right w:val="single" w:sz="4" w:space="0" w:color="000000"/>
            </w:tcBorders>
            <w:shd w:val="clear" w:color="auto" w:fill="auto"/>
          </w:tcPr>
          <w:p w14:paraId="188DBE98" w14:textId="77777777" w:rsidR="00F84477" w:rsidRDefault="00F84477">
            <w:pPr>
              <w:widowControl w:val="0"/>
              <w:pBdr>
                <w:top w:val="nil"/>
                <w:left w:val="nil"/>
                <w:bottom w:val="nil"/>
                <w:right w:val="nil"/>
                <w:between w:val="nil"/>
              </w:pBdr>
              <w:spacing w:line="276" w:lineRule="auto"/>
              <w:ind w:left="0" w:hanging="2"/>
            </w:pPr>
          </w:p>
        </w:tc>
        <w:tc>
          <w:tcPr>
            <w:tcW w:w="6720" w:type="dxa"/>
            <w:tcBorders>
              <w:top w:val="single" w:sz="4" w:space="0" w:color="000000"/>
              <w:bottom w:val="single" w:sz="4" w:space="0" w:color="000000"/>
              <w:right w:val="single" w:sz="4" w:space="0" w:color="000000"/>
            </w:tcBorders>
          </w:tcPr>
          <w:p w14:paraId="188DBE99" w14:textId="77777777" w:rsidR="00F84477" w:rsidRDefault="002E5BA9">
            <w:pPr>
              <w:ind w:left="0" w:hanging="2"/>
            </w:pPr>
            <w:r>
              <w:t>If the postholder does not require a DBS disclosure the candidate is required to declare unspent convictions only.</w:t>
            </w:r>
          </w:p>
        </w:tc>
        <w:tc>
          <w:tcPr>
            <w:tcW w:w="1005" w:type="dxa"/>
            <w:tcBorders>
              <w:top w:val="single" w:sz="4" w:space="0" w:color="000000"/>
              <w:left w:val="single" w:sz="4" w:space="0" w:color="000000"/>
              <w:bottom w:val="single" w:sz="4" w:space="0" w:color="000000"/>
            </w:tcBorders>
          </w:tcPr>
          <w:p w14:paraId="188DBE9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188DBE9B" w14:textId="77777777" w:rsidR="00F84477" w:rsidRDefault="002E5BA9">
            <w:pPr>
              <w:ind w:left="0" w:hanging="2"/>
            </w:pPr>
            <w:r>
              <w:t>N/A</w:t>
            </w:r>
          </w:p>
        </w:tc>
        <w:tc>
          <w:tcPr>
            <w:tcW w:w="1005" w:type="dxa"/>
            <w:tcBorders>
              <w:top w:val="single" w:sz="4" w:space="0" w:color="000000"/>
              <w:left w:val="single" w:sz="4" w:space="0" w:color="000000"/>
              <w:bottom w:val="single" w:sz="4" w:space="0" w:color="000000"/>
            </w:tcBorders>
          </w:tcPr>
          <w:p w14:paraId="188DBE9C" w14:textId="77777777" w:rsidR="00F84477" w:rsidRDefault="002E5BA9">
            <w:pPr>
              <w:ind w:left="0" w:hanging="2"/>
            </w:pPr>
            <w:r>
              <w:t>AF(after short listing)</w:t>
            </w:r>
          </w:p>
        </w:tc>
      </w:tr>
    </w:tbl>
    <w:p w14:paraId="188DBE9E" w14:textId="77777777" w:rsidR="00F84477" w:rsidRDefault="00F84477">
      <w:pPr>
        <w:ind w:left="0" w:hanging="2"/>
        <w:jc w:val="center"/>
      </w:pPr>
    </w:p>
    <w:p w14:paraId="188DBE9F" w14:textId="77777777" w:rsidR="00F84477" w:rsidRDefault="00F84477">
      <w:pPr>
        <w:ind w:left="0" w:hanging="2"/>
      </w:pPr>
    </w:p>
    <w:sectPr w:rsidR="00F84477">
      <w:headerReference w:type="even" r:id="rId13"/>
      <w:headerReference w:type="default" r:id="rId14"/>
      <w:footerReference w:type="even" r:id="rId15"/>
      <w:footerReference w:type="default" r:id="rId16"/>
      <w:headerReference w:type="first" r:id="rId17"/>
      <w:footerReference w:type="first" r:id="rId18"/>
      <w:pgSz w:w="11907" w:h="16834"/>
      <w:pgMar w:top="680" w:right="737"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Steward" w:date="2022-10-12T14:39:00Z" w:initials="">
    <w:p w14:paraId="188DBEA0" w14:textId="77777777" w:rsidR="00F84477" w:rsidRDefault="002E5BA9">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Currently doesn't include a paid hours lunch break. But if lunch is included would need to be either 9-4pm or 8.30-3.30pm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DBE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DBEA0" w16cid:durableId="26F3D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BEA3" w14:textId="77777777" w:rsidR="00F22073" w:rsidRDefault="002E5BA9">
      <w:pPr>
        <w:spacing w:line="240" w:lineRule="auto"/>
        <w:ind w:left="0" w:hanging="2"/>
      </w:pPr>
      <w:r>
        <w:separator/>
      </w:r>
    </w:p>
  </w:endnote>
  <w:endnote w:type="continuationSeparator" w:id="0">
    <w:p w14:paraId="188DBEA4" w14:textId="77777777" w:rsidR="00F22073" w:rsidRDefault="002E5B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EA5" w14:textId="77777777" w:rsidR="00F84477" w:rsidRDefault="002E5BA9">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188DBEA6" w14:textId="77777777" w:rsidR="00F84477" w:rsidRDefault="00F84477">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EA7" w14:textId="77777777" w:rsidR="00F84477" w:rsidRDefault="002E5BA9">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17953">
      <w:rPr>
        <w:noProof/>
        <w:color w:val="000000"/>
      </w:rPr>
      <w:t>1</w:t>
    </w:r>
    <w:r>
      <w:rPr>
        <w:color w:val="000000"/>
      </w:rPr>
      <w:fldChar w:fldCharType="end"/>
    </w:r>
  </w:p>
  <w:p w14:paraId="188DBEA8" w14:textId="77777777" w:rsidR="00F84477" w:rsidRDefault="00F84477">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F23" w14:textId="77777777" w:rsidR="00ED49F6" w:rsidRDefault="00ED49F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BEA1" w14:textId="77777777" w:rsidR="00F22073" w:rsidRDefault="002E5BA9">
      <w:pPr>
        <w:spacing w:line="240" w:lineRule="auto"/>
        <w:ind w:left="0" w:hanging="2"/>
      </w:pPr>
      <w:r>
        <w:separator/>
      </w:r>
    </w:p>
  </w:footnote>
  <w:footnote w:type="continuationSeparator" w:id="0">
    <w:p w14:paraId="188DBEA2" w14:textId="77777777" w:rsidR="00F22073" w:rsidRDefault="002E5B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CBB" w14:textId="1603DCA3" w:rsidR="00ED49F6" w:rsidRDefault="00ED49F6">
    <w:pPr>
      <w:pStyle w:val="Header"/>
      <w:ind w:left="0" w:hanging="2"/>
    </w:pPr>
    <w:r>
      <w:rPr>
        <w:noProof/>
      </w:rPr>
      <mc:AlternateContent>
        <mc:Choice Requires="wps">
          <w:drawing>
            <wp:anchor distT="0" distB="0" distL="0" distR="0" simplePos="0" relativeHeight="251659264" behindDoc="0" locked="0" layoutInCell="1" allowOverlap="1" wp14:anchorId="2D341A7B" wp14:editId="6D312BBC">
              <wp:simplePos x="635" y="635"/>
              <wp:positionH relativeFrom="leftMargin">
                <wp:align>left</wp:align>
              </wp:positionH>
              <wp:positionV relativeFrom="paragraph">
                <wp:posOffset>635</wp:posOffset>
              </wp:positionV>
              <wp:extent cx="443865" cy="443865"/>
              <wp:effectExtent l="0" t="0" r="10795"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8685F" w14:textId="4328AE19" w:rsidR="00ED49F6" w:rsidRPr="00ED49F6" w:rsidRDefault="00ED49F6">
                          <w:pPr>
                            <w:ind w:left="0" w:hanging="2"/>
                            <w:rPr>
                              <w:rFonts w:ascii="Calibri" w:eastAsia="Calibri" w:hAnsi="Calibri" w:cs="Calibri"/>
                              <w:noProof/>
                              <w:color w:val="000000"/>
                              <w:sz w:val="20"/>
                              <w:szCs w:val="20"/>
                            </w:rPr>
                          </w:pPr>
                          <w:r w:rsidRPr="00ED49F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341A7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2D8685F" w14:textId="4328AE19" w:rsidR="00ED49F6" w:rsidRPr="00ED49F6" w:rsidRDefault="00ED49F6">
                    <w:pPr>
                      <w:ind w:left="0" w:hanging="2"/>
                      <w:rPr>
                        <w:rFonts w:ascii="Calibri" w:eastAsia="Calibri" w:hAnsi="Calibri" w:cs="Calibri"/>
                        <w:noProof/>
                        <w:color w:val="000000"/>
                        <w:sz w:val="20"/>
                        <w:szCs w:val="20"/>
                      </w:rPr>
                    </w:pPr>
                    <w:r w:rsidRPr="00ED49F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B60A" w14:textId="3075BC03" w:rsidR="00ED49F6" w:rsidRDefault="00ED49F6">
    <w:pPr>
      <w:pStyle w:val="Header"/>
      <w:ind w:left="0" w:hanging="2"/>
    </w:pPr>
    <w:r>
      <w:rPr>
        <w:noProof/>
      </w:rPr>
      <mc:AlternateContent>
        <mc:Choice Requires="wps">
          <w:drawing>
            <wp:anchor distT="0" distB="0" distL="0" distR="0" simplePos="0" relativeHeight="251660288" behindDoc="0" locked="0" layoutInCell="1" allowOverlap="1" wp14:anchorId="2FBA96C2" wp14:editId="0DDA9905">
              <wp:simplePos x="457200" y="457200"/>
              <wp:positionH relativeFrom="leftMargin">
                <wp:align>left</wp:align>
              </wp:positionH>
              <wp:positionV relativeFrom="paragraph">
                <wp:posOffset>635</wp:posOffset>
              </wp:positionV>
              <wp:extent cx="443865" cy="443865"/>
              <wp:effectExtent l="0" t="0" r="10795" b="1016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1125E" w14:textId="4FBA854D" w:rsidR="00ED49F6" w:rsidRPr="00ED49F6" w:rsidRDefault="00ED49F6">
                          <w:pPr>
                            <w:ind w:left="0" w:hanging="2"/>
                            <w:rPr>
                              <w:rFonts w:ascii="Calibri" w:eastAsia="Calibri" w:hAnsi="Calibri" w:cs="Calibri"/>
                              <w:noProof/>
                              <w:color w:val="000000"/>
                              <w:sz w:val="20"/>
                              <w:szCs w:val="20"/>
                            </w:rPr>
                          </w:pPr>
                          <w:r w:rsidRPr="00ED49F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BA96C2"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0D1125E" w14:textId="4FBA854D" w:rsidR="00ED49F6" w:rsidRPr="00ED49F6" w:rsidRDefault="00ED49F6">
                    <w:pPr>
                      <w:ind w:left="0" w:hanging="2"/>
                      <w:rPr>
                        <w:rFonts w:ascii="Calibri" w:eastAsia="Calibri" w:hAnsi="Calibri" w:cs="Calibri"/>
                        <w:noProof/>
                        <w:color w:val="000000"/>
                        <w:sz w:val="20"/>
                        <w:szCs w:val="20"/>
                      </w:rPr>
                    </w:pPr>
                    <w:r w:rsidRPr="00ED49F6">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D7AB" w14:textId="2CAA04B5" w:rsidR="00ED49F6" w:rsidRDefault="00ED49F6">
    <w:pPr>
      <w:pStyle w:val="Header"/>
      <w:ind w:left="0" w:hanging="2"/>
    </w:pPr>
    <w:r>
      <w:rPr>
        <w:noProof/>
      </w:rPr>
      <mc:AlternateContent>
        <mc:Choice Requires="wps">
          <w:drawing>
            <wp:anchor distT="0" distB="0" distL="0" distR="0" simplePos="0" relativeHeight="251658240" behindDoc="0" locked="0" layoutInCell="1" allowOverlap="1" wp14:anchorId="118365A7" wp14:editId="276BDE44">
              <wp:simplePos x="635" y="635"/>
              <wp:positionH relativeFrom="leftMargin">
                <wp:align>left</wp:align>
              </wp:positionH>
              <wp:positionV relativeFrom="paragraph">
                <wp:posOffset>635</wp:posOffset>
              </wp:positionV>
              <wp:extent cx="443865" cy="443865"/>
              <wp:effectExtent l="0" t="0" r="10795"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BEA26" w14:textId="4E22A28C" w:rsidR="00ED49F6" w:rsidRPr="00ED49F6" w:rsidRDefault="00ED49F6">
                          <w:pPr>
                            <w:ind w:left="0" w:hanging="2"/>
                            <w:rPr>
                              <w:rFonts w:ascii="Calibri" w:eastAsia="Calibri" w:hAnsi="Calibri" w:cs="Calibri"/>
                              <w:noProof/>
                              <w:color w:val="000000"/>
                              <w:sz w:val="20"/>
                              <w:szCs w:val="20"/>
                            </w:rPr>
                          </w:pPr>
                          <w:r w:rsidRPr="00ED49F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8365A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20BEA26" w14:textId="4E22A28C" w:rsidR="00ED49F6" w:rsidRPr="00ED49F6" w:rsidRDefault="00ED49F6">
                    <w:pPr>
                      <w:ind w:left="0" w:hanging="2"/>
                      <w:rPr>
                        <w:rFonts w:ascii="Calibri" w:eastAsia="Calibri" w:hAnsi="Calibri" w:cs="Calibri"/>
                        <w:noProof/>
                        <w:color w:val="000000"/>
                        <w:sz w:val="20"/>
                        <w:szCs w:val="20"/>
                      </w:rPr>
                    </w:pPr>
                    <w:r w:rsidRPr="00ED49F6">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32BC"/>
    <w:multiLevelType w:val="hybridMultilevel"/>
    <w:tmpl w:val="3766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61365"/>
    <w:multiLevelType w:val="multilevel"/>
    <w:tmpl w:val="96DE5B0A"/>
    <w:lvl w:ilvl="0">
      <w:start w:val="1"/>
      <w:numFmt w:val="bullet"/>
      <w:lvlText w:val="●"/>
      <w:lvlJc w:val="left"/>
      <w:pPr>
        <w:ind w:left="790" w:hanging="360"/>
      </w:pPr>
      <w:rPr>
        <w:rFonts w:ascii="Noto Sans Symbols" w:eastAsia="Noto Sans Symbols" w:hAnsi="Noto Sans Symbols" w:cs="Noto Sans Symbols"/>
        <w:vertAlign w:val="baseline"/>
      </w:rPr>
    </w:lvl>
    <w:lvl w:ilvl="1">
      <w:start w:val="1"/>
      <w:numFmt w:val="bullet"/>
      <w:lvlText w:val="o"/>
      <w:lvlJc w:val="left"/>
      <w:pPr>
        <w:ind w:left="1510" w:hanging="360"/>
      </w:pPr>
      <w:rPr>
        <w:rFonts w:ascii="Courier New" w:eastAsia="Courier New" w:hAnsi="Courier New" w:cs="Courier New"/>
        <w:vertAlign w:val="baseline"/>
      </w:rPr>
    </w:lvl>
    <w:lvl w:ilvl="2">
      <w:start w:val="1"/>
      <w:numFmt w:val="bullet"/>
      <w:lvlText w:val="▪"/>
      <w:lvlJc w:val="left"/>
      <w:pPr>
        <w:ind w:left="2230" w:hanging="360"/>
      </w:pPr>
      <w:rPr>
        <w:rFonts w:ascii="Noto Sans Symbols" w:eastAsia="Noto Sans Symbols" w:hAnsi="Noto Sans Symbols" w:cs="Noto Sans Symbols"/>
        <w:vertAlign w:val="baseline"/>
      </w:rPr>
    </w:lvl>
    <w:lvl w:ilvl="3">
      <w:start w:val="1"/>
      <w:numFmt w:val="bullet"/>
      <w:lvlText w:val="●"/>
      <w:lvlJc w:val="left"/>
      <w:pPr>
        <w:ind w:left="2950" w:hanging="360"/>
      </w:pPr>
      <w:rPr>
        <w:rFonts w:ascii="Noto Sans Symbols" w:eastAsia="Noto Sans Symbols" w:hAnsi="Noto Sans Symbols" w:cs="Noto Sans Symbols"/>
        <w:vertAlign w:val="baseline"/>
      </w:rPr>
    </w:lvl>
    <w:lvl w:ilvl="4">
      <w:start w:val="1"/>
      <w:numFmt w:val="bullet"/>
      <w:lvlText w:val="o"/>
      <w:lvlJc w:val="left"/>
      <w:pPr>
        <w:ind w:left="3670" w:hanging="360"/>
      </w:pPr>
      <w:rPr>
        <w:rFonts w:ascii="Courier New" w:eastAsia="Courier New" w:hAnsi="Courier New" w:cs="Courier New"/>
        <w:vertAlign w:val="baseline"/>
      </w:rPr>
    </w:lvl>
    <w:lvl w:ilvl="5">
      <w:start w:val="1"/>
      <w:numFmt w:val="bullet"/>
      <w:lvlText w:val="▪"/>
      <w:lvlJc w:val="left"/>
      <w:pPr>
        <w:ind w:left="4390" w:hanging="360"/>
      </w:pPr>
      <w:rPr>
        <w:rFonts w:ascii="Noto Sans Symbols" w:eastAsia="Noto Sans Symbols" w:hAnsi="Noto Sans Symbols" w:cs="Noto Sans Symbols"/>
        <w:vertAlign w:val="baseline"/>
      </w:rPr>
    </w:lvl>
    <w:lvl w:ilvl="6">
      <w:start w:val="1"/>
      <w:numFmt w:val="bullet"/>
      <w:lvlText w:val="●"/>
      <w:lvlJc w:val="left"/>
      <w:pPr>
        <w:ind w:left="5110" w:hanging="360"/>
      </w:pPr>
      <w:rPr>
        <w:rFonts w:ascii="Noto Sans Symbols" w:eastAsia="Noto Sans Symbols" w:hAnsi="Noto Sans Symbols" w:cs="Noto Sans Symbols"/>
        <w:vertAlign w:val="baseline"/>
      </w:rPr>
    </w:lvl>
    <w:lvl w:ilvl="7">
      <w:start w:val="1"/>
      <w:numFmt w:val="bullet"/>
      <w:lvlText w:val="o"/>
      <w:lvlJc w:val="left"/>
      <w:pPr>
        <w:ind w:left="5830" w:hanging="360"/>
      </w:pPr>
      <w:rPr>
        <w:rFonts w:ascii="Courier New" w:eastAsia="Courier New" w:hAnsi="Courier New" w:cs="Courier New"/>
        <w:vertAlign w:val="baseline"/>
      </w:rPr>
    </w:lvl>
    <w:lvl w:ilvl="8">
      <w:start w:val="1"/>
      <w:numFmt w:val="bullet"/>
      <w:lvlText w:val="▪"/>
      <w:lvlJc w:val="left"/>
      <w:pPr>
        <w:ind w:left="6550" w:hanging="360"/>
      </w:pPr>
      <w:rPr>
        <w:rFonts w:ascii="Noto Sans Symbols" w:eastAsia="Noto Sans Symbols" w:hAnsi="Noto Sans Symbols" w:cs="Noto Sans Symbols"/>
        <w:vertAlign w:val="baseline"/>
      </w:rPr>
    </w:lvl>
  </w:abstractNum>
  <w:num w:numId="1" w16cid:durableId="1122920755">
    <w:abstractNumId w:val="1"/>
  </w:num>
  <w:num w:numId="2" w16cid:durableId="187800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77"/>
    <w:rsid w:val="002E5BA9"/>
    <w:rsid w:val="002E784F"/>
    <w:rsid w:val="00932386"/>
    <w:rsid w:val="009A171A"/>
    <w:rsid w:val="00A4221F"/>
    <w:rsid w:val="00E17953"/>
    <w:rsid w:val="00ED49F6"/>
    <w:rsid w:val="00F22073"/>
    <w:rsid w:val="00F8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BD2D"/>
  <w15:docId w15:val="{88F2623E-00AA-4DFC-999A-BE0783EF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u w:val="singl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rPr>
      <w:rFonts w:ascii="Arial" w:hAnsi="Arial"/>
      <w:w w:val="100"/>
      <w:position w:val="-1"/>
      <w:sz w:val="24"/>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lang w:eastAsia="en-US"/>
    </w:rPr>
  </w:style>
  <w:style w:type="paragraph" w:styleId="DocumentMap">
    <w:name w:val="Document Map"/>
    <w:basedOn w:val="Normal"/>
    <w:pPr>
      <w:shd w:val="clear" w:color="auto" w:fill="000080"/>
    </w:pPr>
    <w:rPr>
      <w:rFonts w:ascii="Tahoma" w:hAnsi="Tahoma" w:cs="Tahoma"/>
      <w:sz w:val="20"/>
    </w:r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8" ma:contentTypeDescription="Create a new document." ma:contentTypeScope="" ma:versionID="4a38e150270d7b130eacb6d31f52562a">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3afa0932589d89793572b929678989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4X9ROVGe6G6++ot693wDOBHc6uw==">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89CE-4E67-40A3-BC60-C7ABEA858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66F822E-9EA7-4F73-8E50-A81EC22E921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hyamj</dc:creator>
  <cp:lastModifiedBy>Clyne, Edward</cp:lastModifiedBy>
  <cp:revision>2</cp:revision>
  <dcterms:created xsi:type="dcterms:W3CDTF">2022-10-14T11:12:00Z</dcterms:created>
  <dcterms:modified xsi:type="dcterms:W3CDTF">2022-10-14T11:12:00Z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