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5746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5746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6F88083"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E44E9">
        <w:t>Holy Ghost Catholic Primary School within Wandsworth LA</w:t>
      </w:r>
      <w:r w:rsidR="001A741A">
        <w:fldChar w:fldCharType="end"/>
      </w:r>
      <w:bookmarkEnd w:id="108"/>
      <w:r w:rsidR="00643D67">
        <w:t>.</w:t>
      </w:r>
    </w:p>
    <w:p w14:paraId="783B8483" w14:textId="77777777" w:rsidR="0017243E" w:rsidRDefault="0017243E" w:rsidP="0017243E">
      <w:pPr>
        <w:pStyle w:val="ListParagraph"/>
        <w:jc w:val="both"/>
      </w:pPr>
    </w:p>
    <w:p w14:paraId="1E577B6B" w14:textId="453EF0B9"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E44E9">
        <w:t>Southwark Diocese and Wandsworth Borough Council</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69B3C7"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E44E9">
        <w:t>Gary Hipple</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E44E9">
        <w:t>ghipple@wandsworth.gov.uk</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AA6BF8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E44E9">
        <w:t>writing to the Chair of Governors, care of the school office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9275064"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5746C" w:rsidRPr="00D5746C">
          <w:rPr>
            <w:b/>
            <w:bCs/>
            <w:noProof/>
          </w:rPr>
          <w:t>2</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1E44E9"/>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5746C"/>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9874caef-fd84-4b11-afb6-9e754267c132"/>
    <ds:schemaRef ds:uri="c6cf15d9-ea7a-4ab6-9ea2-d896e2db9c12"/>
    <ds:schemaRef ds:uri="http://www.w3.org/XML/1998/namespace"/>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780F630-24CC-4814-891B-AC2511D8C98F}"/>
</file>

<file path=customXml/itemProps4.xml><?xml version="1.0" encoding="utf-8"?>
<ds:datastoreItem xmlns:ds="http://schemas.openxmlformats.org/officeDocument/2006/customXml" ds:itemID="{A5133D3A-2EB8-4426-9F1C-EC19C0BF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2</cp:revision>
  <cp:lastPrinted>2019-03-28T16:35:00Z</cp:lastPrinted>
  <dcterms:created xsi:type="dcterms:W3CDTF">2021-04-23T11:33:00Z</dcterms:created>
  <dcterms:modified xsi:type="dcterms:W3CDTF">2021-04-23T11:33:00Z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