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4D" w:rsidRDefault="00B74B51" w:rsidP="00B74B51">
      <w:pPr>
        <w:jc w:val="center"/>
      </w:pPr>
      <w:r>
        <w:rPr>
          <w:rFonts w:ascii="Century Gothic" w:hAnsi="Century Gothic"/>
          <w:noProof/>
          <w:lang w:eastAsia="en-GB"/>
        </w:rPr>
        <w:drawing>
          <wp:inline distT="0" distB="0" distL="0" distR="0">
            <wp:extent cx="1733550" cy="1190625"/>
            <wp:effectExtent l="0" t="0" r="0" b="0"/>
            <wp:docPr id="2" name="Picture 2" descr="Broadwa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adwater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102" w:rsidRPr="00BA604D" w:rsidRDefault="00EF79C8" w:rsidP="00F011C9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Modern Foreign Languages </w:t>
      </w:r>
      <w:r w:rsidR="00754102" w:rsidRPr="00BA604D">
        <w:rPr>
          <w:rFonts w:ascii="Century Gothic" w:hAnsi="Century Gothic"/>
          <w:b/>
        </w:rPr>
        <w:t>Teacher Person Specification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491"/>
        <w:gridCol w:w="1523"/>
      </w:tblGrid>
      <w:tr w:rsidR="00754102" w:rsidRPr="002608C9" w:rsidTr="00B74B51">
        <w:tc>
          <w:tcPr>
            <w:tcW w:w="3589" w:type="pct"/>
            <w:tcBorders>
              <w:top w:val="nil"/>
              <w:left w:val="nil"/>
            </w:tcBorders>
          </w:tcPr>
          <w:p w:rsidR="00754102" w:rsidRPr="002608C9" w:rsidRDefault="00754102" w:rsidP="00754102">
            <w:pPr>
              <w:rPr>
                <w:rFonts w:cstheme="minorHAnsi"/>
              </w:rPr>
            </w:pPr>
          </w:p>
        </w:tc>
        <w:tc>
          <w:tcPr>
            <w:tcW w:w="698" w:type="pct"/>
            <w:shd w:val="clear" w:color="auto" w:fill="E0E0E0"/>
          </w:tcPr>
          <w:p w:rsidR="00754102" w:rsidRPr="002608C9" w:rsidRDefault="00754102" w:rsidP="00754102">
            <w:pPr>
              <w:rPr>
                <w:rFonts w:cstheme="minorHAnsi"/>
                <w:b/>
                <w:bCs/>
              </w:rPr>
            </w:pPr>
            <w:r w:rsidRPr="002608C9">
              <w:rPr>
                <w:rFonts w:cstheme="minorHAnsi"/>
                <w:b/>
                <w:bCs/>
              </w:rPr>
              <w:t>Essential</w:t>
            </w:r>
          </w:p>
        </w:tc>
        <w:tc>
          <w:tcPr>
            <w:tcW w:w="713" w:type="pct"/>
            <w:shd w:val="clear" w:color="auto" w:fill="E0E0E0"/>
          </w:tcPr>
          <w:p w:rsidR="00754102" w:rsidRPr="002608C9" w:rsidRDefault="00754102" w:rsidP="00754102">
            <w:pPr>
              <w:rPr>
                <w:rFonts w:cstheme="minorHAnsi"/>
                <w:b/>
                <w:bCs/>
              </w:rPr>
            </w:pPr>
            <w:r w:rsidRPr="002608C9">
              <w:rPr>
                <w:rFonts w:cstheme="minorHAnsi"/>
                <w:b/>
                <w:bCs/>
              </w:rPr>
              <w:t>Desirable</w:t>
            </w:r>
          </w:p>
        </w:tc>
      </w:tr>
      <w:tr w:rsidR="00754102" w:rsidRPr="002608C9" w:rsidTr="00B74B51">
        <w:tc>
          <w:tcPr>
            <w:tcW w:w="3589" w:type="pct"/>
            <w:shd w:val="clear" w:color="auto" w:fill="B3B3B3"/>
          </w:tcPr>
          <w:p w:rsidR="00754102" w:rsidRPr="002608C9" w:rsidRDefault="00754102" w:rsidP="00754102">
            <w:pPr>
              <w:rPr>
                <w:rFonts w:cstheme="minorHAnsi"/>
                <w:b/>
                <w:bCs/>
              </w:rPr>
            </w:pPr>
            <w:r w:rsidRPr="002608C9">
              <w:rPr>
                <w:rFonts w:cstheme="minorHAnsi"/>
                <w:b/>
                <w:bCs/>
              </w:rPr>
              <w:t>Qualifications</w:t>
            </w:r>
          </w:p>
        </w:tc>
        <w:tc>
          <w:tcPr>
            <w:tcW w:w="698" w:type="pct"/>
            <w:shd w:val="clear" w:color="auto" w:fill="B3B3B3"/>
          </w:tcPr>
          <w:p w:rsidR="00754102" w:rsidRPr="002608C9" w:rsidRDefault="00754102" w:rsidP="00754102">
            <w:pPr>
              <w:rPr>
                <w:rFonts w:cstheme="minorHAnsi"/>
              </w:rPr>
            </w:pPr>
          </w:p>
        </w:tc>
        <w:tc>
          <w:tcPr>
            <w:tcW w:w="713" w:type="pct"/>
            <w:shd w:val="clear" w:color="auto" w:fill="B3B3B3"/>
          </w:tcPr>
          <w:p w:rsidR="00754102" w:rsidRPr="002608C9" w:rsidRDefault="00754102" w:rsidP="00754102">
            <w:pPr>
              <w:rPr>
                <w:rFonts w:cstheme="minorHAnsi"/>
              </w:rPr>
            </w:pPr>
          </w:p>
        </w:tc>
      </w:tr>
      <w:tr w:rsidR="00754102" w:rsidRPr="002608C9" w:rsidTr="00B74B51">
        <w:tc>
          <w:tcPr>
            <w:tcW w:w="3589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t>Educated to degree level</w:t>
            </w:r>
          </w:p>
        </w:tc>
        <w:tc>
          <w:tcPr>
            <w:tcW w:w="698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sym w:font="Wingdings" w:char="F0FC"/>
            </w:r>
          </w:p>
        </w:tc>
        <w:tc>
          <w:tcPr>
            <w:tcW w:w="713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</w:p>
        </w:tc>
      </w:tr>
      <w:tr w:rsidR="00754102" w:rsidRPr="002608C9" w:rsidTr="00B74B51">
        <w:tc>
          <w:tcPr>
            <w:tcW w:w="3589" w:type="pct"/>
          </w:tcPr>
          <w:p w:rsidR="00754102" w:rsidRPr="002608C9" w:rsidRDefault="00754102" w:rsidP="008B76D6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t xml:space="preserve">Qualified teacher status </w:t>
            </w:r>
          </w:p>
        </w:tc>
        <w:tc>
          <w:tcPr>
            <w:tcW w:w="698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sym w:font="Wingdings" w:char="F0FC"/>
            </w:r>
          </w:p>
        </w:tc>
        <w:tc>
          <w:tcPr>
            <w:tcW w:w="713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</w:p>
        </w:tc>
      </w:tr>
      <w:tr w:rsidR="009866CF" w:rsidRPr="002608C9" w:rsidTr="00B74B51">
        <w:tc>
          <w:tcPr>
            <w:tcW w:w="3589" w:type="pct"/>
          </w:tcPr>
          <w:p w:rsidR="009866CF" w:rsidRPr="002608C9" w:rsidRDefault="009866CF" w:rsidP="008B76D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Relevant qualification in French </w:t>
            </w:r>
          </w:p>
        </w:tc>
        <w:tc>
          <w:tcPr>
            <w:tcW w:w="698" w:type="pct"/>
          </w:tcPr>
          <w:p w:rsidR="009866CF" w:rsidRPr="002608C9" w:rsidRDefault="009866CF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sym w:font="Wingdings" w:char="F0FC"/>
            </w:r>
          </w:p>
        </w:tc>
        <w:tc>
          <w:tcPr>
            <w:tcW w:w="713" w:type="pct"/>
          </w:tcPr>
          <w:p w:rsidR="009866CF" w:rsidRPr="002608C9" w:rsidRDefault="009866CF" w:rsidP="00754102">
            <w:pPr>
              <w:rPr>
                <w:rFonts w:cstheme="minorHAnsi"/>
              </w:rPr>
            </w:pPr>
          </w:p>
        </w:tc>
      </w:tr>
      <w:tr w:rsidR="00754102" w:rsidRPr="002608C9" w:rsidTr="00B74B51">
        <w:tc>
          <w:tcPr>
            <w:tcW w:w="3589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t>Evidence of continuing professional development</w:t>
            </w:r>
          </w:p>
        </w:tc>
        <w:tc>
          <w:tcPr>
            <w:tcW w:w="698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sym w:font="Wingdings" w:char="F0FC"/>
            </w:r>
          </w:p>
        </w:tc>
        <w:tc>
          <w:tcPr>
            <w:tcW w:w="713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</w:p>
        </w:tc>
      </w:tr>
      <w:tr w:rsidR="00754102" w:rsidRPr="002608C9" w:rsidTr="00B74B51">
        <w:tc>
          <w:tcPr>
            <w:tcW w:w="3589" w:type="pct"/>
          </w:tcPr>
          <w:p w:rsidR="00754102" w:rsidRPr="002608C9" w:rsidRDefault="00754102" w:rsidP="002608C9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t>Meet</w:t>
            </w:r>
            <w:r w:rsidR="002608C9">
              <w:rPr>
                <w:rFonts w:cstheme="minorHAnsi"/>
              </w:rPr>
              <w:t xml:space="preserve">s </w:t>
            </w:r>
            <w:r w:rsidRPr="002608C9">
              <w:rPr>
                <w:rFonts w:cstheme="minorHAnsi"/>
              </w:rPr>
              <w:t>the Teachers’ Standards</w:t>
            </w:r>
          </w:p>
        </w:tc>
        <w:tc>
          <w:tcPr>
            <w:tcW w:w="698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sym w:font="Wingdings" w:char="F0FC"/>
            </w:r>
          </w:p>
        </w:tc>
        <w:tc>
          <w:tcPr>
            <w:tcW w:w="713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</w:p>
        </w:tc>
      </w:tr>
      <w:tr w:rsidR="00754102" w:rsidRPr="002608C9" w:rsidTr="00B74B51">
        <w:tc>
          <w:tcPr>
            <w:tcW w:w="3589" w:type="pct"/>
            <w:shd w:val="clear" w:color="auto" w:fill="B3B3B3"/>
          </w:tcPr>
          <w:p w:rsidR="00754102" w:rsidRPr="002608C9" w:rsidRDefault="00754102" w:rsidP="00754102">
            <w:pPr>
              <w:rPr>
                <w:rFonts w:cstheme="minorHAnsi"/>
                <w:b/>
                <w:bCs/>
              </w:rPr>
            </w:pPr>
            <w:r w:rsidRPr="002608C9">
              <w:rPr>
                <w:rFonts w:cstheme="minorHAnsi"/>
                <w:b/>
                <w:bCs/>
              </w:rPr>
              <w:t>Experience</w:t>
            </w:r>
          </w:p>
        </w:tc>
        <w:tc>
          <w:tcPr>
            <w:tcW w:w="698" w:type="pct"/>
            <w:shd w:val="clear" w:color="auto" w:fill="B3B3B3"/>
          </w:tcPr>
          <w:p w:rsidR="00754102" w:rsidRPr="002608C9" w:rsidRDefault="00754102" w:rsidP="0075410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13" w:type="pct"/>
            <w:shd w:val="clear" w:color="auto" w:fill="B3B3B3"/>
          </w:tcPr>
          <w:p w:rsidR="00754102" w:rsidRPr="002608C9" w:rsidRDefault="00754102" w:rsidP="00754102">
            <w:pPr>
              <w:rPr>
                <w:rFonts w:cstheme="minorHAnsi"/>
                <w:b/>
                <w:bCs/>
              </w:rPr>
            </w:pPr>
          </w:p>
        </w:tc>
      </w:tr>
      <w:tr w:rsidR="00754102" w:rsidRPr="002608C9" w:rsidTr="00B74B51">
        <w:tc>
          <w:tcPr>
            <w:tcW w:w="3589" w:type="pct"/>
          </w:tcPr>
          <w:p w:rsidR="00754102" w:rsidRPr="002608C9" w:rsidRDefault="00754102" w:rsidP="008B76D6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t xml:space="preserve">Successful record of teaching experience </w:t>
            </w:r>
          </w:p>
        </w:tc>
        <w:tc>
          <w:tcPr>
            <w:tcW w:w="698" w:type="pct"/>
          </w:tcPr>
          <w:p w:rsidR="00754102" w:rsidRPr="002608C9" w:rsidRDefault="008B76D6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sym w:font="Wingdings" w:char="F0FC"/>
            </w:r>
          </w:p>
        </w:tc>
        <w:tc>
          <w:tcPr>
            <w:tcW w:w="713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</w:p>
        </w:tc>
      </w:tr>
      <w:tr w:rsidR="009866CF" w:rsidRPr="002608C9" w:rsidTr="00B74B51">
        <w:tc>
          <w:tcPr>
            <w:tcW w:w="3589" w:type="pct"/>
          </w:tcPr>
          <w:p w:rsidR="009866CF" w:rsidRPr="002608C9" w:rsidRDefault="009866CF" w:rsidP="008B76D6">
            <w:pPr>
              <w:rPr>
                <w:rFonts w:cstheme="minorHAnsi"/>
              </w:rPr>
            </w:pPr>
            <w:r>
              <w:rPr>
                <w:rFonts w:cstheme="minorHAnsi"/>
              </w:rPr>
              <w:t>Successful rec</w:t>
            </w:r>
            <w:r w:rsidR="00EF79C8">
              <w:rPr>
                <w:rFonts w:cstheme="minorHAnsi"/>
              </w:rPr>
              <w:t xml:space="preserve">ord of teaching </w:t>
            </w:r>
            <w:r>
              <w:rPr>
                <w:rFonts w:cstheme="minorHAnsi"/>
              </w:rPr>
              <w:t>French or a</w:t>
            </w:r>
            <w:r w:rsidR="00EF79C8">
              <w:rPr>
                <w:rFonts w:cstheme="minorHAnsi"/>
              </w:rPr>
              <w:t>nother</w:t>
            </w:r>
            <w:r>
              <w:rPr>
                <w:rFonts w:cstheme="minorHAnsi"/>
              </w:rPr>
              <w:t xml:space="preserve"> modern foreign language</w:t>
            </w:r>
          </w:p>
        </w:tc>
        <w:tc>
          <w:tcPr>
            <w:tcW w:w="698" w:type="pct"/>
          </w:tcPr>
          <w:p w:rsidR="009866CF" w:rsidRPr="002608C9" w:rsidRDefault="009866CF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sym w:font="Wingdings" w:char="F0FC"/>
            </w:r>
          </w:p>
        </w:tc>
        <w:tc>
          <w:tcPr>
            <w:tcW w:w="713" w:type="pct"/>
          </w:tcPr>
          <w:p w:rsidR="009866CF" w:rsidRPr="002608C9" w:rsidRDefault="009866CF" w:rsidP="00754102">
            <w:pPr>
              <w:rPr>
                <w:rFonts w:cstheme="minorHAnsi"/>
              </w:rPr>
            </w:pPr>
          </w:p>
        </w:tc>
      </w:tr>
      <w:tr w:rsidR="00754102" w:rsidRPr="002608C9" w:rsidTr="00B74B51">
        <w:tc>
          <w:tcPr>
            <w:tcW w:w="3589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t>Experience of teaching pupils with a range of SEND through previous teaching posts or trainee placements</w:t>
            </w:r>
          </w:p>
        </w:tc>
        <w:tc>
          <w:tcPr>
            <w:tcW w:w="698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sym w:font="Wingdings" w:char="F0FC"/>
            </w:r>
          </w:p>
        </w:tc>
        <w:tc>
          <w:tcPr>
            <w:tcW w:w="713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</w:p>
        </w:tc>
      </w:tr>
      <w:tr w:rsidR="00754102" w:rsidRPr="002608C9" w:rsidTr="00B74B51">
        <w:tc>
          <w:tcPr>
            <w:tcW w:w="3589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t>Experience of teaching in a multicultural environment through previous teaching posts or trainee placements</w:t>
            </w:r>
          </w:p>
        </w:tc>
        <w:tc>
          <w:tcPr>
            <w:tcW w:w="698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</w:p>
        </w:tc>
        <w:tc>
          <w:tcPr>
            <w:tcW w:w="713" w:type="pct"/>
          </w:tcPr>
          <w:p w:rsidR="00754102" w:rsidRPr="002608C9" w:rsidRDefault="008B76D6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sym w:font="Wingdings" w:char="F0FC"/>
            </w:r>
          </w:p>
        </w:tc>
      </w:tr>
      <w:tr w:rsidR="00754102" w:rsidRPr="002608C9" w:rsidTr="00B74B51">
        <w:tc>
          <w:tcPr>
            <w:tcW w:w="3589" w:type="pct"/>
            <w:shd w:val="clear" w:color="auto" w:fill="B3B3B3"/>
          </w:tcPr>
          <w:p w:rsidR="00754102" w:rsidRPr="002608C9" w:rsidRDefault="00754102" w:rsidP="00754102">
            <w:pPr>
              <w:rPr>
                <w:rFonts w:cstheme="minorHAnsi"/>
                <w:b/>
                <w:bCs/>
              </w:rPr>
            </w:pPr>
            <w:r w:rsidRPr="002608C9">
              <w:rPr>
                <w:rFonts w:cstheme="minorHAnsi"/>
                <w:b/>
                <w:bCs/>
              </w:rPr>
              <w:t>Professional Knowledge and Understanding</w:t>
            </w:r>
          </w:p>
        </w:tc>
        <w:tc>
          <w:tcPr>
            <w:tcW w:w="698" w:type="pct"/>
            <w:shd w:val="clear" w:color="auto" w:fill="B3B3B3"/>
          </w:tcPr>
          <w:p w:rsidR="00754102" w:rsidRPr="002608C9" w:rsidRDefault="00754102" w:rsidP="00754102">
            <w:pPr>
              <w:rPr>
                <w:rFonts w:cstheme="minorHAnsi"/>
              </w:rPr>
            </w:pPr>
          </w:p>
        </w:tc>
        <w:tc>
          <w:tcPr>
            <w:tcW w:w="713" w:type="pct"/>
            <w:shd w:val="clear" w:color="auto" w:fill="B3B3B3"/>
          </w:tcPr>
          <w:p w:rsidR="00754102" w:rsidRPr="002608C9" w:rsidRDefault="00754102" w:rsidP="00754102">
            <w:pPr>
              <w:rPr>
                <w:rFonts w:cstheme="minorHAnsi"/>
              </w:rPr>
            </w:pPr>
          </w:p>
        </w:tc>
      </w:tr>
      <w:tr w:rsidR="00157808" w:rsidRPr="002608C9" w:rsidTr="00B74B51">
        <w:tc>
          <w:tcPr>
            <w:tcW w:w="3589" w:type="pct"/>
          </w:tcPr>
          <w:p w:rsidR="00157808" w:rsidRPr="002608C9" w:rsidRDefault="00157808" w:rsidP="009866CF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t xml:space="preserve">Know and understand the </w:t>
            </w:r>
            <w:r w:rsidR="008B76D6" w:rsidRPr="002608C9">
              <w:rPr>
                <w:rFonts w:cstheme="minorHAnsi"/>
              </w:rPr>
              <w:t xml:space="preserve">structure and balance of the National Curriculum </w:t>
            </w:r>
            <w:r w:rsidRPr="002608C9">
              <w:rPr>
                <w:rFonts w:cstheme="minorHAnsi"/>
              </w:rPr>
              <w:t>in order to plan and deliver a curriculum w</w:t>
            </w:r>
            <w:r w:rsidR="002608C9">
              <w:rPr>
                <w:rFonts w:cstheme="minorHAnsi"/>
              </w:rPr>
              <w:t xml:space="preserve">hich motivates and inspires </w:t>
            </w:r>
          </w:p>
        </w:tc>
        <w:tc>
          <w:tcPr>
            <w:tcW w:w="698" w:type="pct"/>
          </w:tcPr>
          <w:p w:rsidR="00157808" w:rsidRPr="002608C9" w:rsidRDefault="00157808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sym w:font="Wingdings" w:char="F0FC"/>
            </w:r>
          </w:p>
        </w:tc>
        <w:tc>
          <w:tcPr>
            <w:tcW w:w="713" w:type="pct"/>
          </w:tcPr>
          <w:p w:rsidR="00157808" w:rsidRPr="002608C9" w:rsidRDefault="00157808" w:rsidP="00754102">
            <w:pPr>
              <w:rPr>
                <w:rFonts w:cstheme="minorHAnsi"/>
              </w:rPr>
            </w:pPr>
          </w:p>
        </w:tc>
      </w:tr>
      <w:tr w:rsidR="00754102" w:rsidRPr="002608C9" w:rsidTr="00B74B51">
        <w:tc>
          <w:tcPr>
            <w:tcW w:w="3589" w:type="pct"/>
          </w:tcPr>
          <w:p w:rsidR="00754102" w:rsidRPr="002608C9" w:rsidRDefault="00157808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t>U</w:t>
            </w:r>
            <w:r w:rsidR="00754102" w:rsidRPr="002608C9">
              <w:rPr>
                <w:rFonts w:cstheme="minorHAnsi"/>
              </w:rPr>
              <w:t>nderstanding of curriculum and pedagogical issues rel</w:t>
            </w:r>
            <w:r w:rsidR="002608C9">
              <w:rPr>
                <w:rFonts w:cstheme="minorHAnsi"/>
              </w:rPr>
              <w:t>ating to learning and teaching</w:t>
            </w:r>
          </w:p>
        </w:tc>
        <w:tc>
          <w:tcPr>
            <w:tcW w:w="698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sym w:font="Wingdings" w:char="F0FC"/>
            </w:r>
          </w:p>
        </w:tc>
        <w:tc>
          <w:tcPr>
            <w:tcW w:w="713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</w:p>
        </w:tc>
      </w:tr>
      <w:tr w:rsidR="009866CF" w:rsidRPr="002608C9" w:rsidTr="00B74B51">
        <w:tc>
          <w:tcPr>
            <w:tcW w:w="3589" w:type="pct"/>
          </w:tcPr>
          <w:p w:rsidR="009866CF" w:rsidRPr="002608C9" w:rsidRDefault="009866CF" w:rsidP="00754102">
            <w:pPr>
              <w:rPr>
                <w:rFonts w:cstheme="minorHAnsi"/>
              </w:rPr>
            </w:pPr>
            <w:r>
              <w:rPr>
                <w:rFonts w:cstheme="minorHAnsi"/>
              </w:rPr>
              <w:t>Understanding of the teaching and learning of a Modern Foreign Language and skills required as specified in the National Curriculum</w:t>
            </w:r>
          </w:p>
        </w:tc>
        <w:tc>
          <w:tcPr>
            <w:tcW w:w="698" w:type="pct"/>
          </w:tcPr>
          <w:p w:rsidR="009866CF" w:rsidRPr="002608C9" w:rsidRDefault="009866CF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sym w:font="Wingdings" w:char="F0FC"/>
            </w:r>
          </w:p>
        </w:tc>
        <w:tc>
          <w:tcPr>
            <w:tcW w:w="713" w:type="pct"/>
          </w:tcPr>
          <w:p w:rsidR="009866CF" w:rsidRPr="002608C9" w:rsidRDefault="009866CF" w:rsidP="00754102">
            <w:pPr>
              <w:rPr>
                <w:rFonts w:cstheme="minorHAnsi"/>
              </w:rPr>
            </w:pPr>
          </w:p>
        </w:tc>
      </w:tr>
      <w:tr w:rsidR="00157808" w:rsidRPr="002608C9" w:rsidTr="00B74B51">
        <w:tc>
          <w:tcPr>
            <w:tcW w:w="3589" w:type="pct"/>
          </w:tcPr>
          <w:p w:rsidR="00157808" w:rsidRPr="002608C9" w:rsidRDefault="00157808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t>Good understanding of Assessment for Learning</w:t>
            </w:r>
          </w:p>
        </w:tc>
        <w:tc>
          <w:tcPr>
            <w:tcW w:w="698" w:type="pct"/>
          </w:tcPr>
          <w:p w:rsidR="00157808" w:rsidRPr="002608C9" w:rsidRDefault="00157808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sym w:font="Wingdings" w:char="F0FC"/>
            </w:r>
          </w:p>
        </w:tc>
        <w:tc>
          <w:tcPr>
            <w:tcW w:w="713" w:type="pct"/>
          </w:tcPr>
          <w:p w:rsidR="00157808" w:rsidRPr="002608C9" w:rsidRDefault="00157808" w:rsidP="00754102">
            <w:pPr>
              <w:rPr>
                <w:rFonts w:cstheme="minorHAnsi"/>
              </w:rPr>
            </w:pPr>
          </w:p>
        </w:tc>
      </w:tr>
      <w:tr w:rsidR="00157808" w:rsidRPr="002608C9" w:rsidTr="00B74B51">
        <w:tc>
          <w:tcPr>
            <w:tcW w:w="3589" w:type="pct"/>
          </w:tcPr>
          <w:p w:rsidR="00157808" w:rsidRPr="002608C9" w:rsidRDefault="00001470" w:rsidP="009866CF">
            <w:pPr>
              <w:rPr>
                <w:rFonts w:cstheme="minorHAnsi"/>
              </w:rPr>
            </w:pPr>
            <w:bookmarkStart w:id="0" w:name="_GoBack"/>
            <w:bookmarkEnd w:id="0"/>
            <w:r w:rsidRPr="002608C9">
              <w:rPr>
                <w:rFonts w:cstheme="minorHAnsi"/>
              </w:rPr>
              <w:t>I</w:t>
            </w:r>
            <w:r w:rsidR="00157808" w:rsidRPr="002608C9">
              <w:rPr>
                <w:rFonts w:cstheme="minorHAnsi"/>
              </w:rPr>
              <w:t xml:space="preserve">nterest and depth of knowledge in </w:t>
            </w:r>
            <w:r w:rsidR="009866CF">
              <w:rPr>
                <w:rFonts w:cstheme="minorHAnsi"/>
              </w:rPr>
              <w:t xml:space="preserve">French </w:t>
            </w:r>
          </w:p>
        </w:tc>
        <w:tc>
          <w:tcPr>
            <w:tcW w:w="698" w:type="pct"/>
          </w:tcPr>
          <w:p w:rsidR="00157808" w:rsidRPr="002608C9" w:rsidRDefault="00157808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sym w:font="Wingdings" w:char="F0FC"/>
            </w:r>
          </w:p>
        </w:tc>
        <w:tc>
          <w:tcPr>
            <w:tcW w:w="713" w:type="pct"/>
          </w:tcPr>
          <w:p w:rsidR="00157808" w:rsidRPr="002608C9" w:rsidRDefault="00157808" w:rsidP="00754102">
            <w:pPr>
              <w:rPr>
                <w:rFonts w:cstheme="minorHAnsi"/>
              </w:rPr>
            </w:pPr>
          </w:p>
        </w:tc>
      </w:tr>
      <w:tr w:rsidR="00754102" w:rsidRPr="002608C9" w:rsidTr="00B74B51">
        <w:tc>
          <w:tcPr>
            <w:tcW w:w="3589" w:type="pct"/>
          </w:tcPr>
          <w:p w:rsidR="00754102" w:rsidRPr="002608C9" w:rsidRDefault="009B699D" w:rsidP="00754102">
            <w:pPr>
              <w:rPr>
                <w:rFonts w:cstheme="minorHAnsi"/>
              </w:rPr>
            </w:pPr>
            <w:r>
              <w:br w:type="page"/>
            </w:r>
            <w:r w:rsidR="00754102" w:rsidRPr="002608C9">
              <w:rPr>
                <w:rFonts w:cstheme="minorHAnsi"/>
              </w:rPr>
              <w:t>Understanding of and commitment to the school policies, in particular:</w:t>
            </w:r>
          </w:p>
          <w:p w:rsidR="00754102" w:rsidRPr="002608C9" w:rsidRDefault="00754102" w:rsidP="00754102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2608C9">
              <w:rPr>
                <w:rFonts w:cstheme="minorHAnsi"/>
              </w:rPr>
              <w:t>Participation and implementation of the School Behaviour Policy</w:t>
            </w:r>
          </w:p>
          <w:p w:rsidR="00754102" w:rsidRPr="002608C9" w:rsidRDefault="00754102" w:rsidP="00754102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2608C9">
              <w:rPr>
                <w:rFonts w:cstheme="minorHAnsi"/>
              </w:rPr>
              <w:t>Awareness of Health and Safety implementation in the work place</w:t>
            </w:r>
          </w:p>
          <w:p w:rsidR="00754102" w:rsidRPr="002608C9" w:rsidRDefault="00754102" w:rsidP="00754102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2608C9">
              <w:rPr>
                <w:rFonts w:cstheme="minorHAnsi"/>
              </w:rPr>
              <w:lastRenderedPageBreak/>
              <w:t>Implementation of the school Equal Opportunities Policy</w:t>
            </w:r>
          </w:p>
        </w:tc>
        <w:tc>
          <w:tcPr>
            <w:tcW w:w="698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lastRenderedPageBreak/>
              <w:sym w:font="Wingdings" w:char="F0FC"/>
            </w:r>
          </w:p>
        </w:tc>
        <w:tc>
          <w:tcPr>
            <w:tcW w:w="713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</w:p>
        </w:tc>
      </w:tr>
      <w:tr w:rsidR="00754102" w:rsidRPr="002608C9" w:rsidTr="00B74B51">
        <w:tc>
          <w:tcPr>
            <w:tcW w:w="3589" w:type="pct"/>
          </w:tcPr>
          <w:p w:rsidR="00754102" w:rsidRPr="002608C9" w:rsidRDefault="008B76D6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lastRenderedPageBreak/>
              <w:t>U</w:t>
            </w:r>
            <w:r w:rsidR="00754102" w:rsidRPr="002608C9">
              <w:rPr>
                <w:rFonts w:cstheme="minorHAnsi"/>
              </w:rPr>
              <w:t>nderstand what constitutes good practice and support for bilingual learners</w:t>
            </w:r>
          </w:p>
        </w:tc>
        <w:tc>
          <w:tcPr>
            <w:tcW w:w="698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sym w:font="Wingdings" w:char="F0FC"/>
            </w:r>
          </w:p>
        </w:tc>
        <w:tc>
          <w:tcPr>
            <w:tcW w:w="713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</w:p>
        </w:tc>
      </w:tr>
      <w:tr w:rsidR="00157808" w:rsidRPr="002608C9" w:rsidTr="00B74B51">
        <w:tc>
          <w:tcPr>
            <w:tcW w:w="3589" w:type="pct"/>
          </w:tcPr>
          <w:p w:rsidR="008B76D6" w:rsidRPr="002608C9" w:rsidRDefault="008B76D6" w:rsidP="008B76D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8C9">
              <w:rPr>
                <w:rFonts w:asciiTheme="minorHAnsi" w:hAnsiTheme="minorHAnsi" w:cstheme="minorHAnsi"/>
                <w:sz w:val="22"/>
                <w:szCs w:val="22"/>
              </w:rPr>
              <w:t xml:space="preserve">Display commitment to the safeguarding and protection of children and fulfil relevant duties for child protection </w:t>
            </w:r>
          </w:p>
        </w:tc>
        <w:tc>
          <w:tcPr>
            <w:tcW w:w="698" w:type="pct"/>
          </w:tcPr>
          <w:p w:rsidR="00157808" w:rsidRPr="002608C9" w:rsidRDefault="00157808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sym w:font="Wingdings" w:char="F0FC"/>
            </w:r>
          </w:p>
        </w:tc>
        <w:tc>
          <w:tcPr>
            <w:tcW w:w="713" w:type="pct"/>
          </w:tcPr>
          <w:p w:rsidR="00157808" w:rsidRPr="002608C9" w:rsidRDefault="00157808" w:rsidP="00754102">
            <w:pPr>
              <w:rPr>
                <w:rFonts w:cstheme="minorHAnsi"/>
              </w:rPr>
            </w:pPr>
          </w:p>
        </w:tc>
      </w:tr>
      <w:tr w:rsidR="00754102" w:rsidRPr="002608C9" w:rsidTr="00B74B51">
        <w:tc>
          <w:tcPr>
            <w:tcW w:w="3589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t>Knowledge of effective strategies to include, and meet the needs of, all pupils in particular underachieving groups of pupils, pupils with EAL and SEND</w:t>
            </w:r>
          </w:p>
        </w:tc>
        <w:tc>
          <w:tcPr>
            <w:tcW w:w="698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sym w:font="Wingdings" w:char="F0FC"/>
            </w:r>
          </w:p>
        </w:tc>
        <w:tc>
          <w:tcPr>
            <w:tcW w:w="713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</w:p>
        </w:tc>
      </w:tr>
      <w:tr w:rsidR="00754102" w:rsidRPr="002608C9" w:rsidTr="00B74B51">
        <w:tc>
          <w:tcPr>
            <w:tcW w:w="3589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t>Familiarity with writing and delivering effective Individual Support Plans for pupils with SEND</w:t>
            </w:r>
          </w:p>
        </w:tc>
        <w:tc>
          <w:tcPr>
            <w:tcW w:w="698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sym w:font="Wingdings" w:char="F0FC"/>
            </w:r>
          </w:p>
        </w:tc>
        <w:tc>
          <w:tcPr>
            <w:tcW w:w="713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</w:p>
        </w:tc>
      </w:tr>
      <w:tr w:rsidR="00754102" w:rsidRPr="002608C9" w:rsidTr="00B74B51">
        <w:tc>
          <w:tcPr>
            <w:tcW w:w="3589" w:type="pct"/>
            <w:shd w:val="clear" w:color="auto" w:fill="B3B3B3"/>
          </w:tcPr>
          <w:p w:rsidR="00754102" w:rsidRPr="002608C9" w:rsidRDefault="00754102" w:rsidP="00754102">
            <w:pPr>
              <w:rPr>
                <w:rFonts w:cstheme="minorHAnsi"/>
                <w:b/>
                <w:bCs/>
              </w:rPr>
            </w:pPr>
            <w:r w:rsidRPr="002608C9">
              <w:rPr>
                <w:rFonts w:cstheme="minorHAnsi"/>
                <w:b/>
                <w:bCs/>
              </w:rPr>
              <w:t>Professional Skills and Abilities</w:t>
            </w:r>
          </w:p>
        </w:tc>
        <w:tc>
          <w:tcPr>
            <w:tcW w:w="698" w:type="pct"/>
            <w:shd w:val="clear" w:color="auto" w:fill="B3B3B3"/>
          </w:tcPr>
          <w:p w:rsidR="00754102" w:rsidRPr="002608C9" w:rsidRDefault="00754102" w:rsidP="00754102">
            <w:pPr>
              <w:rPr>
                <w:rFonts w:cstheme="minorHAnsi"/>
              </w:rPr>
            </w:pPr>
          </w:p>
        </w:tc>
        <w:tc>
          <w:tcPr>
            <w:tcW w:w="713" w:type="pct"/>
            <w:shd w:val="clear" w:color="auto" w:fill="B3B3B3"/>
          </w:tcPr>
          <w:p w:rsidR="00754102" w:rsidRPr="002608C9" w:rsidRDefault="00754102" w:rsidP="00754102">
            <w:pPr>
              <w:rPr>
                <w:rFonts w:cstheme="minorHAnsi"/>
              </w:rPr>
            </w:pPr>
          </w:p>
        </w:tc>
      </w:tr>
      <w:tr w:rsidR="00157808" w:rsidRPr="002608C9" w:rsidTr="00B74B51">
        <w:tc>
          <w:tcPr>
            <w:tcW w:w="3589" w:type="pct"/>
          </w:tcPr>
          <w:p w:rsidR="00157808" w:rsidRPr="002608C9" w:rsidRDefault="00157808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t>An enthusiasm and energy for teaching</w:t>
            </w:r>
          </w:p>
        </w:tc>
        <w:tc>
          <w:tcPr>
            <w:tcW w:w="698" w:type="pct"/>
          </w:tcPr>
          <w:p w:rsidR="00157808" w:rsidRPr="002608C9" w:rsidRDefault="00157808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sym w:font="Wingdings" w:char="F0FC"/>
            </w:r>
          </w:p>
        </w:tc>
        <w:tc>
          <w:tcPr>
            <w:tcW w:w="713" w:type="pct"/>
          </w:tcPr>
          <w:p w:rsidR="00157808" w:rsidRPr="002608C9" w:rsidRDefault="00157808" w:rsidP="00754102">
            <w:pPr>
              <w:rPr>
                <w:rFonts w:cstheme="minorHAnsi"/>
              </w:rPr>
            </w:pPr>
          </w:p>
        </w:tc>
      </w:tr>
      <w:tr w:rsidR="00754102" w:rsidRPr="002608C9" w:rsidTr="00B74B51">
        <w:tc>
          <w:tcPr>
            <w:tcW w:w="3589" w:type="pct"/>
          </w:tcPr>
          <w:p w:rsidR="00754102" w:rsidRPr="002608C9" w:rsidRDefault="00157808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t>S</w:t>
            </w:r>
            <w:r w:rsidR="00754102" w:rsidRPr="002608C9">
              <w:rPr>
                <w:rFonts w:cstheme="minorHAnsi"/>
              </w:rPr>
              <w:t>ound ICT knowledge and skills relating to the class teaching, able to demonstrate the effective use of ICT to enhance the learning and teaching</w:t>
            </w:r>
          </w:p>
        </w:tc>
        <w:tc>
          <w:tcPr>
            <w:tcW w:w="698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sym w:font="Wingdings" w:char="F0FC"/>
            </w:r>
          </w:p>
        </w:tc>
        <w:tc>
          <w:tcPr>
            <w:tcW w:w="713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</w:p>
        </w:tc>
      </w:tr>
      <w:tr w:rsidR="00754102" w:rsidRPr="002608C9" w:rsidTr="00B74B51">
        <w:tc>
          <w:tcPr>
            <w:tcW w:w="3589" w:type="pct"/>
          </w:tcPr>
          <w:p w:rsidR="00754102" w:rsidRPr="002608C9" w:rsidRDefault="00157808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t>A</w:t>
            </w:r>
            <w:r w:rsidR="00754102" w:rsidRPr="002608C9">
              <w:rPr>
                <w:rFonts w:cstheme="minorHAnsi"/>
              </w:rPr>
              <w:t>ble to plan lessons for all the pupils in a class, setting clear learning intentions and differentiated tasks</w:t>
            </w:r>
          </w:p>
        </w:tc>
        <w:tc>
          <w:tcPr>
            <w:tcW w:w="698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sym w:font="Wingdings" w:char="F0FC"/>
            </w:r>
          </w:p>
        </w:tc>
        <w:tc>
          <w:tcPr>
            <w:tcW w:w="713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</w:p>
        </w:tc>
      </w:tr>
      <w:tr w:rsidR="00157808" w:rsidRPr="002608C9" w:rsidTr="00B74B51">
        <w:tc>
          <w:tcPr>
            <w:tcW w:w="3589" w:type="pct"/>
          </w:tcPr>
          <w:p w:rsidR="00157808" w:rsidRPr="002608C9" w:rsidRDefault="00157808" w:rsidP="00157808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t>Able to evaluate the impact of own teaching on the progress of all learners, and modify planning and classroom practice where necessary</w:t>
            </w:r>
          </w:p>
        </w:tc>
        <w:tc>
          <w:tcPr>
            <w:tcW w:w="698" w:type="pct"/>
          </w:tcPr>
          <w:p w:rsidR="00157808" w:rsidRPr="002608C9" w:rsidRDefault="00157808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sym w:font="Wingdings" w:char="F0FC"/>
            </w:r>
          </w:p>
        </w:tc>
        <w:tc>
          <w:tcPr>
            <w:tcW w:w="713" w:type="pct"/>
          </w:tcPr>
          <w:p w:rsidR="00157808" w:rsidRPr="002608C9" w:rsidRDefault="00157808" w:rsidP="00754102">
            <w:pPr>
              <w:rPr>
                <w:rFonts w:cstheme="minorHAnsi"/>
              </w:rPr>
            </w:pPr>
          </w:p>
        </w:tc>
      </w:tr>
      <w:tr w:rsidR="00754102" w:rsidRPr="002608C9" w:rsidTr="00B74B51">
        <w:tc>
          <w:tcPr>
            <w:tcW w:w="3589" w:type="pct"/>
          </w:tcPr>
          <w:p w:rsidR="00754102" w:rsidRPr="002608C9" w:rsidRDefault="00157808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t>A</w:t>
            </w:r>
            <w:r w:rsidR="00754102" w:rsidRPr="002608C9">
              <w:rPr>
                <w:rFonts w:cstheme="minorHAnsi"/>
              </w:rPr>
              <w:t>ble to keep records of pupil progress in line with school policy</w:t>
            </w:r>
          </w:p>
        </w:tc>
        <w:tc>
          <w:tcPr>
            <w:tcW w:w="698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sym w:font="Wingdings" w:char="F0FC"/>
            </w:r>
          </w:p>
        </w:tc>
        <w:tc>
          <w:tcPr>
            <w:tcW w:w="713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</w:p>
        </w:tc>
      </w:tr>
      <w:tr w:rsidR="00157808" w:rsidRPr="002608C9" w:rsidTr="00B74B51">
        <w:tc>
          <w:tcPr>
            <w:tcW w:w="3589" w:type="pct"/>
          </w:tcPr>
          <w:p w:rsidR="00157808" w:rsidRPr="002608C9" w:rsidRDefault="00157808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t>Use</w:t>
            </w:r>
            <w:r w:rsidR="00661A9A" w:rsidRPr="002608C9">
              <w:rPr>
                <w:rFonts w:cstheme="minorHAnsi"/>
              </w:rPr>
              <w:t>s</w:t>
            </w:r>
            <w:r w:rsidRPr="002608C9">
              <w:rPr>
                <w:rFonts w:cstheme="minorHAnsi"/>
              </w:rPr>
              <w:t xml:space="preserve"> a range of teaching strategies in order to effectively teach all children</w:t>
            </w:r>
          </w:p>
        </w:tc>
        <w:tc>
          <w:tcPr>
            <w:tcW w:w="698" w:type="pct"/>
          </w:tcPr>
          <w:p w:rsidR="00157808" w:rsidRPr="002608C9" w:rsidRDefault="00157808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sym w:font="Wingdings" w:char="F0FC"/>
            </w:r>
          </w:p>
        </w:tc>
        <w:tc>
          <w:tcPr>
            <w:tcW w:w="713" w:type="pct"/>
          </w:tcPr>
          <w:p w:rsidR="00157808" w:rsidRPr="002608C9" w:rsidRDefault="00157808" w:rsidP="00754102">
            <w:pPr>
              <w:rPr>
                <w:rFonts w:cstheme="minorHAnsi"/>
              </w:rPr>
            </w:pPr>
          </w:p>
        </w:tc>
      </w:tr>
      <w:tr w:rsidR="00157808" w:rsidRPr="002608C9" w:rsidTr="00B74B51">
        <w:tc>
          <w:tcPr>
            <w:tcW w:w="3589" w:type="pct"/>
          </w:tcPr>
          <w:p w:rsidR="00157808" w:rsidRPr="002608C9" w:rsidRDefault="00157808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t>High expectations of children including a commitment to ensuring that they can achieve their full educational potential and to establishing fair, respectful, trusting, supp</w:t>
            </w:r>
            <w:r w:rsidR="00AC0484" w:rsidRPr="002608C9">
              <w:rPr>
                <w:rFonts w:cstheme="minorHAnsi"/>
              </w:rPr>
              <w:t>ortive relationships with them</w:t>
            </w:r>
          </w:p>
        </w:tc>
        <w:tc>
          <w:tcPr>
            <w:tcW w:w="698" w:type="pct"/>
          </w:tcPr>
          <w:p w:rsidR="00157808" w:rsidRPr="002608C9" w:rsidRDefault="00AC0484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sym w:font="Wingdings" w:char="F0FC"/>
            </w:r>
          </w:p>
        </w:tc>
        <w:tc>
          <w:tcPr>
            <w:tcW w:w="713" w:type="pct"/>
          </w:tcPr>
          <w:p w:rsidR="00157808" w:rsidRPr="002608C9" w:rsidRDefault="00157808" w:rsidP="00754102">
            <w:pPr>
              <w:rPr>
                <w:rFonts w:cstheme="minorHAnsi"/>
              </w:rPr>
            </w:pPr>
          </w:p>
        </w:tc>
      </w:tr>
      <w:tr w:rsidR="00AC0484" w:rsidRPr="002608C9" w:rsidTr="00B74B51">
        <w:tc>
          <w:tcPr>
            <w:tcW w:w="3589" w:type="pct"/>
          </w:tcPr>
          <w:p w:rsidR="00AC0484" w:rsidRPr="002608C9" w:rsidRDefault="00AC0484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t>Maintain a high standard of behaviour through the use of praise and clear expectations</w:t>
            </w:r>
          </w:p>
        </w:tc>
        <w:tc>
          <w:tcPr>
            <w:tcW w:w="698" w:type="pct"/>
          </w:tcPr>
          <w:p w:rsidR="00AC0484" w:rsidRPr="002608C9" w:rsidRDefault="00AC0484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sym w:font="Wingdings" w:char="F0FC"/>
            </w:r>
          </w:p>
        </w:tc>
        <w:tc>
          <w:tcPr>
            <w:tcW w:w="713" w:type="pct"/>
          </w:tcPr>
          <w:p w:rsidR="00AC0484" w:rsidRPr="002608C9" w:rsidRDefault="00AC0484" w:rsidP="00754102">
            <w:pPr>
              <w:rPr>
                <w:rFonts w:cstheme="minorHAnsi"/>
              </w:rPr>
            </w:pPr>
          </w:p>
        </w:tc>
      </w:tr>
      <w:tr w:rsidR="00754102" w:rsidRPr="002608C9" w:rsidTr="00B74B51">
        <w:tc>
          <w:tcPr>
            <w:tcW w:w="3589" w:type="pct"/>
          </w:tcPr>
          <w:p w:rsidR="00754102" w:rsidRPr="002608C9" w:rsidRDefault="00157808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t>P</w:t>
            </w:r>
            <w:r w:rsidR="00754102" w:rsidRPr="002608C9">
              <w:rPr>
                <w:rFonts w:cstheme="minorHAnsi"/>
              </w:rPr>
              <w:t>lan and work collaboratively with colleagues</w:t>
            </w:r>
          </w:p>
        </w:tc>
        <w:tc>
          <w:tcPr>
            <w:tcW w:w="698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sym w:font="Wingdings" w:char="F0FC"/>
            </w:r>
          </w:p>
        </w:tc>
        <w:tc>
          <w:tcPr>
            <w:tcW w:w="713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</w:p>
        </w:tc>
      </w:tr>
      <w:tr w:rsidR="00FD29C2" w:rsidRPr="002608C9" w:rsidTr="00B74B51">
        <w:tc>
          <w:tcPr>
            <w:tcW w:w="3589" w:type="pct"/>
          </w:tcPr>
          <w:p w:rsidR="00FD29C2" w:rsidRPr="002608C9" w:rsidRDefault="00FD29C2" w:rsidP="00FD29C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t>Liaise suc</w:t>
            </w:r>
            <w:r w:rsidR="00B74B51" w:rsidRPr="002608C9">
              <w:rPr>
                <w:rFonts w:cstheme="minorHAnsi"/>
              </w:rPr>
              <w:t xml:space="preserve">cessfully with learning </w:t>
            </w:r>
            <w:r w:rsidRPr="002608C9">
              <w:rPr>
                <w:rFonts w:cstheme="minorHAnsi"/>
              </w:rPr>
              <w:t xml:space="preserve">assistants to ensure they are effective in supporting children with their learning </w:t>
            </w:r>
          </w:p>
        </w:tc>
        <w:tc>
          <w:tcPr>
            <w:tcW w:w="698" w:type="pct"/>
          </w:tcPr>
          <w:p w:rsidR="00FD29C2" w:rsidRPr="002608C9" w:rsidRDefault="00FD29C2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sym w:font="Wingdings" w:char="F0FC"/>
            </w:r>
          </w:p>
        </w:tc>
        <w:tc>
          <w:tcPr>
            <w:tcW w:w="713" w:type="pct"/>
          </w:tcPr>
          <w:p w:rsidR="00FD29C2" w:rsidRPr="002608C9" w:rsidRDefault="00FD29C2" w:rsidP="00754102">
            <w:pPr>
              <w:rPr>
                <w:rFonts w:cstheme="minorHAnsi"/>
              </w:rPr>
            </w:pPr>
          </w:p>
        </w:tc>
      </w:tr>
      <w:tr w:rsidR="00FD29C2" w:rsidRPr="002608C9" w:rsidTr="00B74B51">
        <w:tc>
          <w:tcPr>
            <w:tcW w:w="3589" w:type="pct"/>
          </w:tcPr>
          <w:p w:rsidR="00FD29C2" w:rsidRPr="002608C9" w:rsidRDefault="00FD29C2" w:rsidP="00FD29C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t xml:space="preserve">Create a stimulating environment, which promotes learning and celebrates the children’s successes </w:t>
            </w:r>
          </w:p>
        </w:tc>
        <w:tc>
          <w:tcPr>
            <w:tcW w:w="698" w:type="pct"/>
          </w:tcPr>
          <w:p w:rsidR="00FD29C2" w:rsidRPr="002608C9" w:rsidRDefault="00FD29C2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sym w:font="Wingdings" w:char="F0FC"/>
            </w:r>
          </w:p>
        </w:tc>
        <w:tc>
          <w:tcPr>
            <w:tcW w:w="713" w:type="pct"/>
          </w:tcPr>
          <w:p w:rsidR="00FD29C2" w:rsidRPr="002608C9" w:rsidRDefault="00FD29C2" w:rsidP="00754102">
            <w:pPr>
              <w:rPr>
                <w:rFonts w:cstheme="minorHAnsi"/>
              </w:rPr>
            </w:pPr>
          </w:p>
        </w:tc>
      </w:tr>
      <w:tr w:rsidR="00001470" w:rsidRPr="002608C9" w:rsidTr="00B74B51">
        <w:tc>
          <w:tcPr>
            <w:tcW w:w="3589" w:type="pct"/>
          </w:tcPr>
          <w:p w:rsidR="00001470" w:rsidRPr="002608C9" w:rsidRDefault="00001470" w:rsidP="00FD29C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t>Participate fully in school improvement initiatives</w:t>
            </w:r>
          </w:p>
        </w:tc>
        <w:tc>
          <w:tcPr>
            <w:tcW w:w="698" w:type="pct"/>
          </w:tcPr>
          <w:p w:rsidR="00001470" w:rsidRPr="002608C9" w:rsidRDefault="00001470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sym w:font="Wingdings" w:char="F0FC"/>
            </w:r>
          </w:p>
        </w:tc>
        <w:tc>
          <w:tcPr>
            <w:tcW w:w="713" w:type="pct"/>
          </w:tcPr>
          <w:p w:rsidR="00001470" w:rsidRPr="002608C9" w:rsidRDefault="00001470" w:rsidP="00754102">
            <w:pPr>
              <w:rPr>
                <w:rFonts w:cstheme="minorHAnsi"/>
              </w:rPr>
            </w:pPr>
          </w:p>
        </w:tc>
      </w:tr>
      <w:tr w:rsidR="00754102" w:rsidRPr="002608C9" w:rsidTr="00B74B51">
        <w:tc>
          <w:tcPr>
            <w:tcW w:w="3589" w:type="pct"/>
            <w:shd w:val="clear" w:color="auto" w:fill="B3B3B3"/>
          </w:tcPr>
          <w:p w:rsidR="00754102" w:rsidRPr="002608C9" w:rsidRDefault="00B74B51" w:rsidP="00754102">
            <w:pPr>
              <w:rPr>
                <w:rFonts w:cstheme="minorHAnsi"/>
                <w:b/>
                <w:bCs/>
              </w:rPr>
            </w:pPr>
            <w:r w:rsidRPr="002608C9">
              <w:rPr>
                <w:rFonts w:cstheme="minorHAnsi"/>
              </w:rPr>
              <w:br w:type="page"/>
            </w:r>
            <w:r w:rsidR="00754102" w:rsidRPr="002608C9">
              <w:rPr>
                <w:rFonts w:cstheme="minorHAnsi"/>
                <w:b/>
                <w:bCs/>
              </w:rPr>
              <w:t>Personal Qualities</w:t>
            </w:r>
          </w:p>
        </w:tc>
        <w:tc>
          <w:tcPr>
            <w:tcW w:w="698" w:type="pct"/>
            <w:shd w:val="clear" w:color="auto" w:fill="B3B3B3"/>
          </w:tcPr>
          <w:p w:rsidR="00754102" w:rsidRPr="002608C9" w:rsidRDefault="00754102" w:rsidP="00754102">
            <w:pPr>
              <w:rPr>
                <w:rFonts w:cstheme="minorHAnsi"/>
              </w:rPr>
            </w:pPr>
          </w:p>
        </w:tc>
        <w:tc>
          <w:tcPr>
            <w:tcW w:w="713" w:type="pct"/>
            <w:shd w:val="clear" w:color="auto" w:fill="B3B3B3"/>
          </w:tcPr>
          <w:p w:rsidR="00754102" w:rsidRPr="002608C9" w:rsidRDefault="00754102" w:rsidP="00754102">
            <w:pPr>
              <w:rPr>
                <w:rFonts w:cstheme="minorHAnsi"/>
              </w:rPr>
            </w:pPr>
          </w:p>
        </w:tc>
      </w:tr>
      <w:tr w:rsidR="00754102" w:rsidRPr="002608C9" w:rsidTr="00B74B51">
        <w:tc>
          <w:tcPr>
            <w:tcW w:w="3589" w:type="pct"/>
          </w:tcPr>
          <w:p w:rsidR="00754102" w:rsidRPr="002608C9" w:rsidRDefault="00FD29C2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t>W</w:t>
            </w:r>
            <w:r w:rsidR="00754102" w:rsidRPr="002608C9">
              <w:rPr>
                <w:rFonts w:cstheme="minorHAnsi"/>
              </w:rPr>
              <w:t>illing and enjoy</w:t>
            </w:r>
            <w:r w:rsidRPr="002608C9">
              <w:rPr>
                <w:rFonts w:cstheme="minorHAnsi"/>
              </w:rPr>
              <w:t>s</w:t>
            </w:r>
            <w:r w:rsidR="00754102" w:rsidRPr="002608C9">
              <w:rPr>
                <w:rFonts w:cstheme="minorHAnsi"/>
              </w:rPr>
              <w:t xml:space="preserve"> engaging parents in order  to encourage their close involvement in the education of their children </w:t>
            </w:r>
          </w:p>
        </w:tc>
        <w:tc>
          <w:tcPr>
            <w:tcW w:w="698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sym w:font="Wingdings" w:char="F0FC"/>
            </w:r>
          </w:p>
        </w:tc>
        <w:tc>
          <w:tcPr>
            <w:tcW w:w="713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</w:p>
        </w:tc>
      </w:tr>
      <w:tr w:rsidR="00754102" w:rsidRPr="002608C9" w:rsidTr="00B74B51">
        <w:tc>
          <w:tcPr>
            <w:tcW w:w="3589" w:type="pct"/>
          </w:tcPr>
          <w:p w:rsidR="00754102" w:rsidRPr="002608C9" w:rsidRDefault="00FD29C2" w:rsidP="00FD29C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t>F</w:t>
            </w:r>
            <w:r w:rsidR="00754102" w:rsidRPr="002608C9">
              <w:rPr>
                <w:rFonts w:cstheme="minorHAnsi"/>
              </w:rPr>
              <w:t xml:space="preserve">lexible approach to work </w:t>
            </w:r>
            <w:r w:rsidRPr="002608C9">
              <w:rPr>
                <w:rFonts w:cstheme="minorHAnsi"/>
              </w:rPr>
              <w:t xml:space="preserve">and </w:t>
            </w:r>
            <w:r w:rsidR="00754102" w:rsidRPr="002608C9">
              <w:rPr>
                <w:rFonts w:cstheme="minorHAnsi"/>
              </w:rPr>
              <w:t>enjoys being a good team member</w:t>
            </w:r>
          </w:p>
        </w:tc>
        <w:tc>
          <w:tcPr>
            <w:tcW w:w="698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sym w:font="Wingdings" w:char="F0FC"/>
            </w:r>
          </w:p>
        </w:tc>
        <w:tc>
          <w:tcPr>
            <w:tcW w:w="713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</w:p>
        </w:tc>
      </w:tr>
      <w:tr w:rsidR="00754102" w:rsidRPr="002608C9" w:rsidTr="00B74B51">
        <w:tc>
          <w:tcPr>
            <w:tcW w:w="3589" w:type="pct"/>
          </w:tcPr>
          <w:p w:rsidR="00754102" w:rsidRPr="002608C9" w:rsidRDefault="00FD29C2" w:rsidP="00754102">
            <w:pPr>
              <w:rPr>
                <w:rFonts w:cstheme="minorHAnsi"/>
              </w:rPr>
            </w:pPr>
            <w:bookmarkStart w:id="1" w:name="OLE_LINK1"/>
            <w:r w:rsidRPr="002608C9">
              <w:rPr>
                <w:rFonts w:cstheme="minorHAnsi"/>
              </w:rPr>
              <w:t>G</w:t>
            </w:r>
            <w:r w:rsidR="00754102" w:rsidRPr="002608C9">
              <w:rPr>
                <w:rFonts w:cstheme="minorHAnsi"/>
              </w:rPr>
              <w:t>ood communication skills both orally and in writing</w:t>
            </w:r>
            <w:bookmarkEnd w:id="1"/>
          </w:p>
        </w:tc>
        <w:tc>
          <w:tcPr>
            <w:tcW w:w="698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sym w:font="Wingdings" w:char="F0FC"/>
            </w:r>
          </w:p>
        </w:tc>
        <w:tc>
          <w:tcPr>
            <w:tcW w:w="713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</w:p>
        </w:tc>
      </w:tr>
      <w:tr w:rsidR="00754102" w:rsidRPr="002608C9" w:rsidTr="00B74B51">
        <w:tc>
          <w:tcPr>
            <w:tcW w:w="3589" w:type="pct"/>
          </w:tcPr>
          <w:p w:rsidR="00754102" w:rsidRPr="002608C9" w:rsidRDefault="00FD29C2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t>A</w:t>
            </w:r>
            <w:r w:rsidR="00754102" w:rsidRPr="002608C9">
              <w:rPr>
                <w:rFonts w:cstheme="minorHAnsi"/>
              </w:rPr>
              <w:t xml:space="preserve">ble to manage own work load effectively </w:t>
            </w:r>
          </w:p>
        </w:tc>
        <w:tc>
          <w:tcPr>
            <w:tcW w:w="698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sym w:font="Wingdings" w:char="F0FC"/>
            </w:r>
          </w:p>
        </w:tc>
        <w:tc>
          <w:tcPr>
            <w:tcW w:w="713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</w:p>
        </w:tc>
      </w:tr>
      <w:tr w:rsidR="00754102" w:rsidRPr="002608C9" w:rsidTr="00B74B51">
        <w:tc>
          <w:tcPr>
            <w:tcW w:w="3589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lastRenderedPageBreak/>
              <w:t>Good interpersonal skills, with the ability to enthuse and motivate others and develop effective partnerships</w:t>
            </w:r>
          </w:p>
        </w:tc>
        <w:tc>
          <w:tcPr>
            <w:tcW w:w="698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sym w:font="Wingdings" w:char="F0FC"/>
            </w:r>
          </w:p>
        </w:tc>
        <w:tc>
          <w:tcPr>
            <w:tcW w:w="713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</w:p>
        </w:tc>
      </w:tr>
    </w:tbl>
    <w:p w:rsidR="002608C9" w:rsidRDefault="002608C9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491"/>
        <w:gridCol w:w="1523"/>
      </w:tblGrid>
      <w:tr w:rsidR="00754102" w:rsidRPr="002608C9" w:rsidTr="00B74B51">
        <w:tc>
          <w:tcPr>
            <w:tcW w:w="3589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lastRenderedPageBreak/>
              <w:t>Willingness to share expertise, skills and knowledge and ability to encourage others to follow suit</w:t>
            </w:r>
          </w:p>
        </w:tc>
        <w:tc>
          <w:tcPr>
            <w:tcW w:w="698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sym w:font="Wingdings" w:char="F0FC"/>
            </w:r>
          </w:p>
        </w:tc>
        <w:tc>
          <w:tcPr>
            <w:tcW w:w="713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</w:p>
        </w:tc>
      </w:tr>
      <w:tr w:rsidR="00754102" w:rsidRPr="002608C9" w:rsidTr="00B74B51">
        <w:tc>
          <w:tcPr>
            <w:tcW w:w="3589" w:type="pct"/>
          </w:tcPr>
          <w:p w:rsidR="00754102" w:rsidRPr="002608C9" w:rsidRDefault="00FD29C2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t>P</w:t>
            </w:r>
            <w:r w:rsidR="00754102" w:rsidRPr="002608C9">
              <w:rPr>
                <w:rFonts w:cstheme="minorHAnsi"/>
              </w:rPr>
              <w:t>ractice equal opportunities in all aspects of the role and around the work place in line with policy</w:t>
            </w:r>
          </w:p>
        </w:tc>
        <w:tc>
          <w:tcPr>
            <w:tcW w:w="698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sym w:font="Wingdings" w:char="F0FC"/>
            </w:r>
          </w:p>
        </w:tc>
        <w:tc>
          <w:tcPr>
            <w:tcW w:w="713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</w:p>
        </w:tc>
      </w:tr>
      <w:tr w:rsidR="00754102" w:rsidRPr="002608C9" w:rsidTr="00B74B51">
        <w:tc>
          <w:tcPr>
            <w:tcW w:w="3589" w:type="pct"/>
          </w:tcPr>
          <w:p w:rsidR="00754102" w:rsidRPr="002608C9" w:rsidRDefault="00FD29C2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t>M</w:t>
            </w:r>
            <w:r w:rsidR="00754102" w:rsidRPr="002608C9">
              <w:rPr>
                <w:rFonts w:cstheme="minorHAnsi"/>
              </w:rPr>
              <w:t>aintain a personal commitment to professional development linked to the competencies necessary to deliver the requirements of this post</w:t>
            </w:r>
          </w:p>
        </w:tc>
        <w:tc>
          <w:tcPr>
            <w:tcW w:w="698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sym w:font="Wingdings" w:char="F0FC"/>
            </w:r>
          </w:p>
        </w:tc>
        <w:tc>
          <w:tcPr>
            <w:tcW w:w="713" w:type="pct"/>
          </w:tcPr>
          <w:p w:rsidR="00754102" w:rsidRPr="002608C9" w:rsidRDefault="00754102" w:rsidP="00754102">
            <w:pPr>
              <w:rPr>
                <w:rFonts w:cstheme="minorHAnsi"/>
              </w:rPr>
            </w:pPr>
          </w:p>
        </w:tc>
      </w:tr>
      <w:tr w:rsidR="00FD29C2" w:rsidRPr="002608C9" w:rsidTr="00B74B51">
        <w:tc>
          <w:tcPr>
            <w:tcW w:w="3589" w:type="pct"/>
          </w:tcPr>
          <w:p w:rsidR="00FD29C2" w:rsidRPr="002608C9" w:rsidRDefault="00FD29C2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t>Ability to manage change</w:t>
            </w:r>
          </w:p>
        </w:tc>
        <w:tc>
          <w:tcPr>
            <w:tcW w:w="698" w:type="pct"/>
          </w:tcPr>
          <w:p w:rsidR="00FD29C2" w:rsidRPr="002608C9" w:rsidRDefault="00FD29C2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sym w:font="Wingdings" w:char="F0FC"/>
            </w:r>
          </w:p>
        </w:tc>
        <w:tc>
          <w:tcPr>
            <w:tcW w:w="713" w:type="pct"/>
          </w:tcPr>
          <w:p w:rsidR="00FD29C2" w:rsidRPr="002608C9" w:rsidRDefault="00FD29C2" w:rsidP="00754102">
            <w:pPr>
              <w:rPr>
                <w:rFonts w:cstheme="minorHAnsi"/>
              </w:rPr>
            </w:pPr>
          </w:p>
        </w:tc>
      </w:tr>
      <w:tr w:rsidR="00FD29C2" w:rsidRPr="002608C9" w:rsidTr="00B74B51">
        <w:tc>
          <w:tcPr>
            <w:tcW w:w="3589" w:type="pct"/>
          </w:tcPr>
          <w:p w:rsidR="00FD29C2" w:rsidRPr="002608C9" w:rsidRDefault="00FD29C2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t>Keen to add to the life of the school and participate fully in wider school activities</w:t>
            </w:r>
          </w:p>
        </w:tc>
        <w:tc>
          <w:tcPr>
            <w:tcW w:w="698" w:type="pct"/>
          </w:tcPr>
          <w:p w:rsidR="00FD29C2" w:rsidRPr="002608C9" w:rsidRDefault="00FD29C2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sym w:font="Wingdings" w:char="F0FC"/>
            </w:r>
          </w:p>
        </w:tc>
        <w:tc>
          <w:tcPr>
            <w:tcW w:w="713" w:type="pct"/>
          </w:tcPr>
          <w:p w:rsidR="00FD29C2" w:rsidRPr="002608C9" w:rsidRDefault="00FD29C2" w:rsidP="00754102">
            <w:pPr>
              <w:rPr>
                <w:rFonts w:cstheme="minorHAnsi"/>
              </w:rPr>
            </w:pPr>
          </w:p>
        </w:tc>
      </w:tr>
      <w:tr w:rsidR="00FD29C2" w:rsidRPr="002608C9" w:rsidTr="00B74B51">
        <w:tc>
          <w:tcPr>
            <w:tcW w:w="3589" w:type="pct"/>
          </w:tcPr>
          <w:p w:rsidR="00FD29C2" w:rsidRPr="002608C9" w:rsidRDefault="00FD29C2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t>Sense of humour</w:t>
            </w:r>
          </w:p>
        </w:tc>
        <w:tc>
          <w:tcPr>
            <w:tcW w:w="698" w:type="pct"/>
          </w:tcPr>
          <w:p w:rsidR="00FD29C2" w:rsidRPr="002608C9" w:rsidRDefault="00FD29C2" w:rsidP="00754102">
            <w:pPr>
              <w:rPr>
                <w:rFonts w:cstheme="minorHAnsi"/>
              </w:rPr>
            </w:pPr>
            <w:r w:rsidRPr="002608C9">
              <w:rPr>
                <w:rFonts w:cstheme="minorHAnsi"/>
              </w:rPr>
              <w:sym w:font="Wingdings" w:char="F0FC"/>
            </w:r>
          </w:p>
        </w:tc>
        <w:tc>
          <w:tcPr>
            <w:tcW w:w="713" w:type="pct"/>
          </w:tcPr>
          <w:p w:rsidR="00FD29C2" w:rsidRPr="002608C9" w:rsidRDefault="00FD29C2" w:rsidP="00754102">
            <w:pPr>
              <w:rPr>
                <w:rFonts w:cstheme="minorHAnsi"/>
              </w:rPr>
            </w:pPr>
          </w:p>
        </w:tc>
      </w:tr>
    </w:tbl>
    <w:p w:rsidR="00754102" w:rsidRPr="00BA604D" w:rsidRDefault="00754102">
      <w:pPr>
        <w:rPr>
          <w:rFonts w:ascii="Century Gothic" w:hAnsi="Century Gothic"/>
        </w:rPr>
      </w:pPr>
    </w:p>
    <w:p w:rsidR="002608C9" w:rsidRDefault="002608C9" w:rsidP="002608C9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2608C9">
        <w:rPr>
          <w:rFonts w:asciiTheme="minorHAnsi" w:hAnsiTheme="minorHAnsi" w:cstheme="minorHAnsi"/>
          <w:bCs/>
          <w:sz w:val="22"/>
          <w:szCs w:val="22"/>
        </w:rPr>
        <w:t xml:space="preserve">This acts as selection criteria and gives an outline of the types of person and the characteristics required to do the job. </w:t>
      </w:r>
    </w:p>
    <w:p w:rsidR="002608C9" w:rsidRPr="002608C9" w:rsidRDefault="002608C9" w:rsidP="002608C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608C9" w:rsidRPr="002608C9" w:rsidRDefault="002608C9" w:rsidP="002608C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608C9">
        <w:rPr>
          <w:rFonts w:asciiTheme="minorHAnsi" w:hAnsiTheme="minorHAnsi" w:cstheme="minorHAnsi"/>
          <w:bCs/>
          <w:sz w:val="22"/>
          <w:szCs w:val="22"/>
        </w:rPr>
        <w:t xml:space="preserve">Essential: without which the candidate would be rejected </w:t>
      </w:r>
    </w:p>
    <w:p w:rsidR="008725FA" w:rsidRPr="002608C9" w:rsidRDefault="002608C9" w:rsidP="002608C9">
      <w:pPr>
        <w:rPr>
          <w:rFonts w:cstheme="minorHAnsi"/>
        </w:rPr>
      </w:pPr>
      <w:r w:rsidRPr="002608C9">
        <w:rPr>
          <w:rFonts w:cstheme="minorHAnsi"/>
          <w:bCs/>
        </w:rPr>
        <w:t>Desirable: useful for choosing between two good candidates</w:t>
      </w:r>
    </w:p>
    <w:sectPr w:rsidR="008725FA" w:rsidRPr="002608C9" w:rsidSect="00B74B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2444B"/>
    <w:multiLevelType w:val="hybridMultilevel"/>
    <w:tmpl w:val="7F567CE6"/>
    <w:lvl w:ilvl="0" w:tplc="FFACF4C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2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02"/>
    <w:rsid w:val="00001470"/>
    <w:rsid w:val="00157808"/>
    <w:rsid w:val="002608C9"/>
    <w:rsid w:val="00661A9A"/>
    <w:rsid w:val="00754102"/>
    <w:rsid w:val="008B76D6"/>
    <w:rsid w:val="009440A4"/>
    <w:rsid w:val="009866CF"/>
    <w:rsid w:val="009B699D"/>
    <w:rsid w:val="00AC0484"/>
    <w:rsid w:val="00B74B51"/>
    <w:rsid w:val="00BA604D"/>
    <w:rsid w:val="00CD5DAB"/>
    <w:rsid w:val="00E01935"/>
    <w:rsid w:val="00EF79C8"/>
    <w:rsid w:val="00F011C9"/>
    <w:rsid w:val="00F954BB"/>
    <w:rsid w:val="00FD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0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76D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04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76D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Leatherhead Trinity School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clare scarlett</cp:lastModifiedBy>
  <cp:revision>2</cp:revision>
  <dcterms:created xsi:type="dcterms:W3CDTF">2019-01-30T12:43:00Z</dcterms:created>
  <dcterms:modified xsi:type="dcterms:W3CDTF">2019-01-30T12:43:00Z</dcterms:modified>
</cp:coreProperties>
</file>