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8F7E5" w14:textId="77777777" w:rsidR="00B2480C" w:rsidRDefault="00B2480C" w:rsidP="003750F3">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13545D">
        <w:rPr>
          <w:rFonts w:ascii="Calibri" w:hAnsi="Calibri" w:cs="Calibri"/>
          <w:b/>
          <w:bCs/>
          <w:sz w:val="36"/>
          <w:szCs w:val="36"/>
        </w:rPr>
        <w:t xml:space="preserve"> comprising Job Description and Person Specification</w:t>
      </w:r>
    </w:p>
    <w:p w14:paraId="5D78F7E6" w14:textId="77777777" w:rsidR="0013545D" w:rsidRPr="005B3EBF" w:rsidRDefault="0013545D" w:rsidP="003750F3">
      <w:pPr>
        <w:autoSpaceDE w:val="0"/>
        <w:autoSpaceDN w:val="0"/>
        <w:adjustRightInd w:val="0"/>
        <w:rPr>
          <w:rFonts w:ascii="Calibri" w:hAnsi="Calibri" w:cs="Calibri"/>
          <w:b/>
          <w:bCs/>
          <w:sz w:val="36"/>
          <w:szCs w:val="36"/>
        </w:rPr>
      </w:pPr>
      <w:r>
        <w:rPr>
          <w:rFonts w:ascii="Calibri" w:hAnsi="Calibri" w:cs="Calibri"/>
          <w:b/>
          <w:bCs/>
          <w:sz w:val="36"/>
          <w:szCs w:val="36"/>
        </w:rPr>
        <w:t>Person Specification</w:t>
      </w:r>
    </w:p>
    <w:p w14:paraId="5D78F7E7" w14:textId="77777777" w:rsidR="004C1BE3" w:rsidRPr="005B3EBF" w:rsidRDefault="004C1BE3" w:rsidP="003750F3">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4375"/>
      </w:tblGrid>
      <w:tr w:rsidR="00783C6D" w:rsidRPr="00603FDF" w14:paraId="5D78F7ED" w14:textId="77777777" w:rsidTr="33E8A514">
        <w:trPr>
          <w:trHeight w:val="828"/>
        </w:trPr>
        <w:tc>
          <w:tcPr>
            <w:tcW w:w="4261" w:type="dxa"/>
            <w:shd w:val="clear" w:color="auto" w:fill="D9D9D9" w:themeFill="background1" w:themeFillShade="D9"/>
          </w:tcPr>
          <w:p w14:paraId="5D78F7E8" w14:textId="77777777" w:rsidR="00F8011A" w:rsidRDefault="00783C6D" w:rsidP="003750F3">
            <w:pPr>
              <w:autoSpaceDE w:val="0"/>
              <w:autoSpaceDN w:val="0"/>
              <w:adjustRightInd w:val="0"/>
              <w:rPr>
                <w:rFonts w:asciiTheme="minorHAnsi" w:hAnsiTheme="minorHAnsi" w:cs="Calibri"/>
                <w:b/>
                <w:bCs/>
              </w:rPr>
            </w:pPr>
            <w:r w:rsidRPr="00603FDF">
              <w:rPr>
                <w:rFonts w:asciiTheme="minorHAnsi" w:hAnsiTheme="minorHAnsi" w:cs="Calibri"/>
                <w:b/>
                <w:bCs/>
              </w:rPr>
              <w:t>Job Title</w:t>
            </w:r>
            <w:r w:rsidR="00AC0C7B" w:rsidRPr="00603FDF">
              <w:rPr>
                <w:rFonts w:asciiTheme="minorHAnsi" w:hAnsiTheme="minorHAnsi" w:cs="Calibri"/>
                <w:b/>
                <w:bCs/>
              </w:rPr>
              <w:t xml:space="preserve">: </w:t>
            </w:r>
          </w:p>
          <w:p w14:paraId="1CBE717A" w14:textId="37918AB4" w:rsidR="00644A8C" w:rsidRDefault="00516E65" w:rsidP="003750F3">
            <w:pPr>
              <w:autoSpaceDE w:val="0"/>
              <w:autoSpaceDN w:val="0"/>
              <w:adjustRightInd w:val="0"/>
              <w:rPr>
                <w:rFonts w:asciiTheme="minorHAnsi" w:hAnsiTheme="minorHAnsi" w:cs="Calibri"/>
              </w:rPr>
            </w:pPr>
            <w:r w:rsidRPr="00F8011A">
              <w:rPr>
                <w:rFonts w:asciiTheme="minorHAnsi" w:hAnsiTheme="minorHAnsi" w:cs="Calibri"/>
              </w:rPr>
              <w:t xml:space="preserve">Head of </w:t>
            </w:r>
            <w:r w:rsidR="00D033E6" w:rsidRPr="00F8011A">
              <w:rPr>
                <w:rFonts w:asciiTheme="minorHAnsi" w:hAnsiTheme="minorHAnsi" w:cs="Calibri"/>
              </w:rPr>
              <w:t xml:space="preserve">Registrars </w:t>
            </w:r>
            <w:r w:rsidR="0088461B">
              <w:rPr>
                <w:rFonts w:asciiTheme="minorHAnsi" w:hAnsiTheme="minorHAnsi" w:cs="Calibri"/>
              </w:rPr>
              <w:t>and Cemeteries</w:t>
            </w:r>
          </w:p>
          <w:p w14:paraId="5D78F7E9" w14:textId="66B73022" w:rsidR="00783C6D" w:rsidRPr="00F8011A" w:rsidRDefault="00BE3D6D" w:rsidP="003750F3">
            <w:pPr>
              <w:autoSpaceDE w:val="0"/>
              <w:autoSpaceDN w:val="0"/>
              <w:adjustRightInd w:val="0"/>
              <w:rPr>
                <w:rFonts w:asciiTheme="minorHAnsi" w:hAnsiTheme="minorHAnsi" w:cs="Calibri"/>
                <w:bCs/>
              </w:rPr>
            </w:pPr>
            <w:r>
              <w:rPr>
                <w:rFonts w:asciiTheme="minorHAnsi" w:hAnsiTheme="minorHAnsi" w:cs="Calibri"/>
              </w:rPr>
              <w:t>(Superintendent Registrar)</w:t>
            </w:r>
          </w:p>
        </w:tc>
        <w:tc>
          <w:tcPr>
            <w:tcW w:w="4494" w:type="dxa"/>
            <w:shd w:val="clear" w:color="auto" w:fill="D9D9D9" w:themeFill="background1" w:themeFillShade="D9"/>
          </w:tcPr>
          <w:p w14:paraId="5D78F7EA" w14:textId="77777777" w:rsidR="00F8011A" w:rsidRDefault="00F90371" w:rsidP="003750F3">
            <w:pPr>
              <w:autoSpaceDE w:val="0"/>
              <w:autoSpaceDN w:val="0"/>
              <w:adjustRightInd w:val="0"/>
              <w:rPr>
                <w:rFonts w:asciiTheme="minorHAnsi" w:hAnsiTheme="minorHAnsi" w:cs="Calibri"/>
                <w:b/>
                <w:bCs/>
              </w:rPr>
            </w:pPr>
            <w:r w:rsidRPr="00603FDF">
              <w:rPr>
                <w:rFonts w:asciiTheme="minorHAnsi" w:hAnsiTheme="minorHAnsi" w:cs="Calibri"/>
                <w:b/>
                <w:bCs/>
              </w:rPr>
              <w:t>Grade:</w:t>
            </w:r>
            <w:r w:rsidR="002037BD" w:rsidRPr="00603FDF">
              <w:rPr>
                <w:rFonts w:asciiTheme="minorHAnsi" w:hAnsiTheme="minorHAnsi" w:cs="Calibri"/>
                <w:b/>
                <w:bCs/>
              </w:rPr>
              <w:t xml:space="preserve"> </w:t>
            </w:r>
          </w:p>
          <w:p w14:paraId="5D78F7EB" w14:textId="77777777" w:rsidR="00783C6D" w:rsidRPr="00F8011A" w:rsidRDefault="003605EE" w:rsidP="003750F3">
            <w:pPr>
              <w:autoSpaceDE w:val="0"/>
              <w:autoSpaceDN w:val="0"/>
              <w:adjustRightInd w:val="0"/>
              <w:rPr>
                <w:rFonts w:asciiTheme="minorHAnsi" w:hAnsiTheme="minorHAnsi" w:cs="Calibri"/>
                <w:bCs/>
              </w:rPr>
            </w:pPr>
            <w:r w:rsidRPr="00F8011A">
              <w:rPr>
                <w:rFonts w:asciiTheme="minorHAnsi" w:hAnsiTheme="minorHAnsi" w:cs="Calibri"/>
                <w:bCs/>
              </w:rPr>
              <w:t>MG1</w:t>
            </w:r>
          </w:p>
          <w:p w14:paraId="5D78F7EC" w14:textId="77777777" w:rsidR="00D20A7D" w:rsidRPr="00603FDF" w:rsidRDefault="00D20A7D" w:rsidP="003750F3">
            <w:pPr>
              <w:autoSpaceDE w:val="0"/>
              <w:autoSpaceDN w:val="0"/>
              <w:adjustRightInd w:val="0"/>
              <w:rPr>
                <w:rFonts w:asciiTheme="minorHAnsi" w:hAnsiTheme="minorHAnsi" w:cs="Calibri"/>
                <w:b/>
              </w:rPr>
            </w:pPr>
          </w:p>
        </w:tc>
      </w:tr>
      <w:tr w:rsidR="00783C6D" w:rsidRPr="00603FDF" w14:paraId="5D78F7F3" w14:textId="77777777" w:rsidTr="33E8A514">
        <w:trPr>
          <w:trHeight w:val="828"/>
        </w:trPr>
        <w:tc>
          <w:tcPr>
            <w:tcW w:w="4261" w:type="dxa"/>
            <w:shd w:val="clear" w:color="auto" w:fill="D9D9D9" w:themeFill="background1" w:themeFillShade="D9"/>
          </w:tcPr>
          <w:p w14:paraId="5D78F7EE" w14:textId="77777777" w:rsidR="00F8011A" w:rsidRDefault="00783C6D" w:rsidP="003750F3">
            <w:pPr>
              <w:autoSpaceDE w:val="0"/>
              <w:autoSpaceDN w:val="0"/>
              <w:adjustRightInd w:val="0"/>
              <w:rPr>
                <w:rFonts w:asciiTheme="minorHAnsi" w:hAnsiTheme="minorHAnsi" w:cs="Calibri"/>
                <w:b/>
                <w:bCs/>
              </w:rPr>
            </w:pPr>
            <w:r w:rsidRPr="00603FDF">
              <w:rPr>
                <w:rFonts w:asciiTheme="minorHAnsi" w:hAnsiTheme="minorHAnsi" w:cs="Calibri"/>
                <w:b/>
                <w:bCs/>
              </w:rPr>
              <w:t xml:space="preserve">Section: </w:t>
            </w:r>
          </w:p>
          <w:p w14:paraId="5D78F7EF" w14:textId="77777777" w:rsidR="000553B8" w:rsidRDefault="00516E65" w:rsidP="003750F3">
            <w:pPr>
              <w:autoSpaceDE w:val="0"/>
              <w:autoSpaceDN w:val="0"/>
              <w:adjustRightInd w:val="0"/>
              <w:rPr>
                <w:rFonts w:asciiTheme="minorHAnsi" w:hAnsiTheme="minorHAnsi" w:cs="Calibri"/>
                <w:bCs/>
              </w:rPr>
            </w:pPr>
            <w:r w:rsidRPr="00F8011A">
              <w:rPr>
                <w:rFonts w:asciiTheme="minorHAnsi" w:hAnsiTheme="minorHAnsi" w:cs="Calibri"/>
                <w:bCs/>
              </w:rPr>
              <w:t xml:space="preserve">Contracts </w:t>
            </w:r>
            <w:r w:rsidR="003B5C55" w:rsidRPr="00F8011A">
              <w:rPr>
                <w:rFonts w:asciiTheme="minorHAnsi" w:hAnsiTheme="minorHAnsi" w:cs="Calibri"/>
                <w:bCs/>
              </w:rPr>
              <w:t xml:space="preserve">and </w:t>
            </w:r>
            <w:r w:rsidRPr="00F8011A">
              <w:rPr>
                <w:rFonts w:asciiTheme="minorHAnsi" w:hAnsiTheme="minorHAnsi" w:cs="Calibri"/>
                <w:bCs/>
              </w:rPr>
              <w:t>Leisure</w:t>
            </w:r>
            <w:r w:rsidR="00AA3089">
              <w:rPr>
                <w:rFonts w:asciiTheme="minorHAnsi" w:hAnsiTheme="minorHAnsi" w:cs="Calibri"/>
                <w:bCs/>
              </w:rPr>
              <w:t xml:space="preserve"> </w:t>
            </w:r>
          </w:p>
          <w:p w14:paraId="5D78F7F0" w14:textId="77777777" w:rsidR="00783C6D" w:rsidRPr="00F8011A" w:rsidRDefault="00AA3089" w:rsidP="003750F3">
            <w:pPr>
              <w:autoSpaceDE w:val="0"/>
              <w:autoSpaceDN w:val="0"/>
              <w:adjustRightInd w:val="0"/>
              <w:rPr>
                <w:rFonts w:asciiTheme="minorHAnsi" w:hAnsiTheme="minorHAnsi" w:cs="Calibri"/>
                <w:bCs/>
              </w:rPr>
            </w:pPr>
            <w:r>
              <w:rPr>
                <w:rFonts w:asciiTheme="minorHAnsi" w:hAnsiTheme="minorHAnsi" w:cs="Calibri"/>
                <w:bCs/>
              </w:rPr>
              <w:t>(Registrars and Cemeteries)</w:t>
            </w:r>
          </w:p>
        </w:tc>
        <w:tc>
          <w:tcPr>
            <w:tcW w:w="4494" w:type="dxa"/>
            <w:shd w:val="clear" w:color="auto" w:fill="D9D9D9" w:themeFill="background1" w:themeFillShade="D9"/>
          </w:tcPr>
          <w:p w14:paraId="5D78F7F1" w14:textId="77777777" w:rsidR="00F8011A" w:rsidRDefault="00783C6D" w:rsidP="003750F3">
            <w:pPr>
              <w:autoSpaceDE w:val="0"/>
              <w:autoSpaceDN w:val="0"/>
              <w:adjustRightInd w:val="0"/>
              <w:rPr>
                <w:rFonts w:asciiTheme="minorHAnsi" w:hAnsiTheme="minorHAnsi" w:cs="Calibri"/>
                <w:b/>
                <w:bCs/>
              </w:rPr>
            </w:pPr>
            <w:r w:rsidRPr="00603FDF">
              <w:rPr>
                <w:rFonts w:asciiTheme="minorHAnsi" w:hAnsiTheme="minorHAnsi" w:cs="Calibri"/>
                <w:b/>
                <w:bCs/>
              </w:rPr>
              <w:t>D</w:t>
            </w:r>
            <w:r w:rsidR="00A73544" w:rsidRPr="00603FDF">
              <w:rPr>
                <w:rFonts w:asciiTheme="minorHAnsi" w:hAnsiTheme="minorHAnsi" w:cs="Calibri"/>
                <w:b/>
                <w:bCs/>
              </w:rPr>
              <w:t>irectorate</w:t>
            </w:r>
            <w:r w:rsidRPr="00603FDF">
              <w:rPr>
                <w:rFonts w:asciiTheme="minorHAnsi" w:hAnsiTheme="minorHAnsi" w:cs="Calibri"/>
                <w:b/>
                <w:bCs/>
              </w:rPr>
              <w:t xml:space="preserve">: </w:t>
            </w:r>
          </w:p>
          <w:p w14:paraId="5D78F7F2" w14:textId="77777777" w:rsidR="0044737D" w:rsidRPr="00F8011A" w:rsidRDefault="00516E65" w:rsidP="003750F3">
            <w:pPr>
              <w:autoSpaceDE w:val="0"/>
              <w:autoSpaceDN w:val="0"/>
              <w:adjustRightInd w:val="0"/>
              <w:rPr>
                <w:rFonts w:asciiTheme="minorHAnsi" w:hAnsiTheme="minorHAnsi" w:cs="Calibri"/>
                <w:bCs/>
              </w:rPr>
            </w:pPr>
            <w:r w:rsidRPr="00F8011A">
              <w:rPr>
                <w:rFonts w:asciiTheme="minorHAnsi" w:hAnsiTheme="minorHAnsi" w:cs="Calibri"/>
                <w:bCs/>
              </w:rPr>
              <w:t>Environment and Communit</w:t>
            </w:r>
            <w:r w:rsidR="003B5C55" w:rsidRPr="00F8011A">
              <w:rPr>
                <w:rFonts w:asciiTheme="minorHAnsi" w:hAnsiTheme="minorHAnsi" w:cs="Calibri"/>
                <w:bCs/>
              </w:rPr>
              <w:t>y</w:t>
            </w:r>
            <w:r w:rsidR="00DD6945">
              <w:rPr>
                <w:rFonts w:asciiTheme="minorHAnsi" w:hAnsiTheme="minorHAnsi" w:cs="Calibri"/>
                <w:bCs/>
              </w:rPr>
              <w:t xml:space="preserve"> Services</w:t>
            </w:r>
          </w:p>
        </w:tc>
      </w:tr>
      <w:tr w:rsidR="000E62C7" w:rsidRPr="00603FDF" w14:paraId="5D78F7FB" w14:textId="77777777" w:rsidTr="33E8A514">
        <w:trPr>
          <w:trHeight w:val="828"/>
        </w:trPr>
        <w:tc>
          <w:tcPr>
            <w:tcW w:w="4261" w:type="dxa"/>
            <w:shd w:val="clear" w:color="auto" w:fill="D9D9D9" w:themeFill="background1" w:themeFillShade="D9"/>
          </w:tcPr>
          <w:p w14:paraId="5D78F7F4" w14:textId="77777777" w:rsidR="000E62C7" w:rsidRPr="00603FDF" w:rsidRDefault="000E62C7" w:rsidP="003750F3">
            <w:pPr>
              <w:autoSpaceDE w:val="0"/>
              <w:autoSpaceDN w:val="0"/>
              <w:adjustRightInd w:val="0"/>
              <w:rPr>
                <w:rFonts w:asciiTheme="minorHAnsi" w:hAnsiTheme="minorHAnsi" w:cs="Calibri"/>
                <w:b/>
                <w:bCs/>
              </w:rPr>
            </w:pPr>
            <w:r w:rsidRPr="00603FDF">
              <w:rPr>
                <w:rFonts w:asciiTheme="minorHAnsi" w:hAnsiTheme="minorHAnsi" w:cs="Calibri"/>
                <w:b/>
                <w:bCs/>
              </w:rPr>
              <w:t>Responsible to</w:t>
            </w:r>
            <w:r w:rsidR="0013545D">
              <w:rPr>
                <w:rFonts w:asciiTheme="minorHAnsi" w:hAnsiTheme="minorHAnsi" w:cs="Calibri"/>
                <w:b/>
                <w:bCs/>
              </w:rPr>
              <w:t xml:space="preserve"> following manager</w:t>
            </w:r>
            <w:r w:rsidRPr="00603FDF">
              <w:rPr>
                <w:rFonts w:asciiTheme="minorHAnsi" w:hAnsiTheme="minorHAnsi" w:cs="Calibri"/>
                <w:b/>
                <w:bCs/>
              </w:rPr>
              <w:t>:</w:t>
            </w:r>
          </w:p>
          <w:p w14:paraId="5D78F7F5" w14:textId="6582FB12" w:rsidR="0044737D" w:rsidRPr="00F8011A" w:rsidRDefault="00516E65" w:rsidP="003750F3">
            <w:pPr>
              <w:autoSpaceDE w:val="0"/>
              <w:autoSpaceDN w:val="0"/>
              <w:adjustRightInd w:val="0"/>
              <w:rPr>
                <w:rFonts w:asciiTheme="minorHAnsi" w:hAnsiTheme="minorHAnsi" w:cs="Calibri"/>
                <w:bCs/>
              </w:rPr>
            </w:pPr>
            <w:r w:rsidRPr="00F8011A">
              <w:rPr>
                <w:rFonts w:asciiTheme="minorHAnsi" w:hAnsiTheme="minorHAnsi" w:cs="Calibri"/>
                <w:bCs/>
              </w:rPr>
              <w:t>Assistant Director</w:t>
            </w:r>
            <w:r w:rsidR="009B5952">
              <w:rPr>
                <w:rFonts w:asciiTheme="minorHAnsi" w:hAnsiTheme="minorHAnsi" w:cs="Calibri"/>
                <w:bCs/>
              </w:rPr>
              <w:t xml:space="preserve"> - </w:t>
            </w:r>
            <w:r w:rsidRPr="00F8011A">
              <w:rPr>
                <w:rFonts w:asciiTheme="minorHAnsi" w:hAnsiTheme="minorHAnsi" w:cs="Calibri"/>
                <w:bCs/>
              </w:rPr>
              <w:t>Contracts</w:t>
            </w:r>
            <w:r w:rsidR="003B5C55" w:rsidRPr="00F8011A">
              <w:rPr>
                <w:rFonts w:asciiTheme="minorHAnsi" w:hAnsiTheme="minorHAnsi" w:cs="Calibri"/>
                <w:bCs/>
              </w:rPr>
              <w:t xml:space="preserve"> and</w:t>
            </w:r>
            <w:r w:rsidRPr="00F8011A">
              <w:rPr>
                <w:rFonts w:asciiTheme="minorHAnsi" w:hAnsiTheme="minorHAnsi" w:cs="Calibri"/>
                <w:bCs/>
              </w:rPr>
              <w:t xml:space="preserve"> Leisure</w:t>
            </w:r>
          </w:p>
        </w:tc>
        <w:tc>
          <w:tcPr>
            <w:tcW w:w="4494" w:type="dxa"/>
            <w:shd w:val="clear" w:color="auto" w:fill="D9D9D9" w:themeFill="background1" w:themeFillShade="D9"/>
          </w:tcPr>
          <w:p w14:paraId="5D78F7F6" w14:textId="77777777" w:rsidR="000E62C7" w:rsidRPr="00603FDF" w:rsidRDefault="00FB6581" w:rsidP="003750F3">
            <w:pPr>
              <w:autoSpaceDE w:val="0"/>
              <w:autoSpaceDN w:val="0"/>
              <w:adjustRightInd w:val="0"/>
              <w:rPr>
                <w:rFonts w:asciiTheme="minorHAnsi" w:hAnsiTheme="minorHAnsi" w:cs="Calibri"/>
                <w:b/>
                <w:bCs/>
              </w:rPr>
            </w:pPr>
            <w:r w:rsidRPr="00603FDF">
              <w:rPr>
                <w:rFonts w:asciiTheme="minorHAnsi" w:hAnsiTheme="minorHAnsi" w:cs="Calibri"/>
                <w:b/>
                <w:bCs/>
              </w:rPr>
              <w:t>Responsible for</w:t>
            </w:r>
            <w:r w:rsidR="0013545D">
              <w:rPr>
                <w:rFonts w:asciiTheme="minorHAnsi" w:hAnsiTheme="minorHAnsi" w:cs="Calibri"/>
                <w:b/>
                <w:bCs/>
              </w:rPr>
              <w:t xml:space="preserve"> following staff</w:t>
            </w:r>
            <w:r w:rsidRPr="00603FDF">
              <w:rPr>
                <w:rFonts w:asciiTheme="minorHAnsi" w:hAnsiTheme="minorHAnsi" w:cs="Calibri"/>
                <w:b/>
                <w:bCs/>
              </w:rPr>
              <w:t>:</w:t>
            </w:r>
          </w:p>
          <w:p w14:paraId="19B4A34C" w14:textId="75685D81" w:rsidR="000741F0" w:rsidRDefault="000741F0" w:rsidP="003750F3">
            <w:pPr>
              <w:autoSpaceDE w:val="0"/>
              <w:autoSpaceDN w:val="0"/>
              <w:adjustRightInd w:val="0"/>
              <w:rPr>
                <w:rFonts w:asciiTheme="minorHAnsi" w:hAnsiTheme="minorHAnsi" w:cs="Calibri"/>
                <w:bCs/>
              </w:rPr>
            </w:pPr>
            <w:r>
              <w:rPr>
                <w:rFonts w:asciiTheme="minorHAnsi" w:hAnsiTheme="minorHAnsi" w:cs="Calibri"/>
                <w:bCs/>
              </w:rPr>
              <w:t>Registration and</w:t>
            </w:r>
            <w:r w:rsidR="00B305CC">
              <w:rPr>
                <w:rFonts w:asciiTheme="minorHAnsi" w:hAnsiTheme="minorHAnsi" w:cs="Calibri"/>
                <w:bCs/>
              </w:rPr>
              <w:t xml:space="preserve"> Cemeteries Service Manager</w:t>
            </w:r>
          </w:p>
          <w:p w14:paraId="5D78F7F7" w14:textId="659F12F8" w:rsidR="00387E78" w:rsidRDefault="00F61311" w:rsidP="003750F3">
            <w:pPr>
              <w:autoSpaceDE w:val="0"/>
              <w:autoSpaceDN w:val="0"/>
              <w:adjustRightInd w:val="0"/>
              <w:rPr>
                <w:rFonts w:asciiTheme="minorHAnsi" w:hAnsiTheme="minorHAnsi" w:cs="Calibri"/>
                <w:bCs/>
              </w:rPr>
            </w:pPr>
            <w:r w:rsidRPr="00F8011A">
              <w:rPr>
                <w:rFonts w:asciiTheme="minorHAnsi" w:hAnsiTheme="minorHAnsi" w:cs="Calibri"/>
                <w:bCs/>
              </w:rPr>
              <w:t xml:space="preserve">Registration </w:t>
            </w:r>
            <w:r w:rsidR="00516E65" w:rsidRPr="00F8011A">
              <w:rPr>
                <w:rFonts w:asciiTheme="minorHAnsi" w:hAnsiTheme="minorHAnsi" w:cs="Calibri"/>
                <w:bCs/>
              </w:rPr>
              <w:t>Service Manager</w:t>
            </w:r>
          </w:p>
          <w:p w14:paraId="5D78F7F9" w14:textId="0B793887" w:rsidR="00516E65" w:rsidRPr="00F8011A" w:rsidRDefault="000741F0" w:rsidP="003750F3">
            <w:pPr>
              <w:autoSpaceDE w:val="0"/>
              <w:autoSpaceDN w:val="0"/>
              <w:adjustRightInd w:val="0"/>
              <w:rPr>
                <w:rFonts w:asciiTheme="minorHAnsi" w:hAnsiTheme="minorHAnsi" w:cs="Calibri"/>
                <w:bCs/>
              </w:rPr>
            </w:pPr>
            <w:r>
              <w:rPr>
                <w:rFonts w:asciiTheme="minorHAnsi" w:hAnsiTheme="minorHAnsi" w:cs="Calibri"/>
                <w:bCs/>
              </w:rPr>
              <w:t xml:space="preserve">Business </w:t>
            </w:r>
            <w:r w:rsidR="00B305CC">
              <w:rPr>
                <w:rFonts w:asciiTheme="minorHAnsi" w:hAnsiTheme="minorHAnsi" w:cs="Calibri"/>
                <w:bCs/>
              </w:rPr>
              <w:t>Development Manager</w:t>
            </w:r>
          </w:p>
          <w:p w14:paraId="5D78F7FA" w14:textId="77777777" w:rsidR="00516E65" w:rsidRPr="00603FDF" w:rsidRDefault="00516E65" w:rsidP="003750F3">
            <w:pPr>
              <w:autoSpaceDE w:val="0"/>
              <w:autoSpaceDN w:val="0"/>
              <w:adjustRightInd w:val="0"/>
              <w:rPr>
                <w:rFonts w:asciiTheme="minorHAnsi" w:hAnsiTheme="minorHAnsi" w:cs="Calibri"/>
                <w:b/>
                <w:bCs/>
              </w:rPr>
            </w:pPr>
          </w:p>
        </w:tc>
      </w:tr>
      <w:tr w:rsidR="004F668A" w:rsidRPr="00603FDF" w14:paraId="5D78F7FE" w14:textId="77777777" w:rsidTr="33E8A514">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78F7FC" w14:textId="51124EB6" w:rsidR="004F668A" w:rsidRPr="00603FDF" w:rsidRDefault="004F668A" w:rsidP="003750F3">
            <w:pPr>
              <w:autoSpaceDE w:val="0"/>
              <w:autoSpaceDN w:val="0"/>
              <w:adjustRightInd w:val="0"/>
              <w:rPr>
                <w:rFonts w:asciiTheme="minorHAnsi" w:hAnsiTheme="minorHAnsi" w:cs="Calibri"/>
                <w:b/>
                <w:bCs/>
              </w:rPr>
            </w:pPr>
            <w:r w:rsidRPr="00603FDF">
              <w:rPr>
                <w:rFonts w:asciiTheme="minorHAnsi" w:hAnsiTheme="minorHAnsi" w:cs="Calibri"/>
                <w:b/>
                <w:bCs/>
              </w:rPr>
              <w:t>Post Number/s:</w:t>
            </w:r>
            <w:r w:rsidR="009D6700">
              <w:rPr>
                <w:rFonts w:asciiTheme="minorHAnsi" w:hAnsiTheme="minorHAnsi" w:cs="Calibri"/>
                <w:b/>
                <w:bCs/>
              </w:rPr>
              <w:t xml:space="preserve"> </w:t>
            </w:r>
            <w:r w:rsidR="009D6700" w:rsidRPr="009D6700">
              <w:rPr>
                <w:rFonts w:asciiTheme="minorHAnsi" w:hAnsiTheme="minorHAnsi" w:cs="Calibri"/>
                <w:b/>
                <w:bCs/>
              </w:rPr>
              <w:t>RWE1003</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78F7FD" w14:textId="70FB573A" w:rsidR="004F668A" w:rsidRPr="00603FDF" w:rsidRDefault="0013545D" w:rsidP="33E8A514">
            <w:pPr>
              <w:autoSpaceDE w:val="0"/>
              <w:autoSpaceDN w:val="0"/>
              <w:adjustRightInd w:val="0"/>
              <w:rPr>
                <w:rFonts w:asciiTheme="minorHAnsi" w:hAnsiTheme="minorHAnsi" w:cs="Calibri"/>
                <w:b/>
                <w:bCs/>
              </w:rPr>
            </w:pPr>
            <w:r w:rsidRPr="33E8A514">
              <w:rPr>
                <w:rFonts w:asciiTheme="minorHAnsi" w:hAnsiTheme="minorHAnsi" w:cs="Calibri"/>
                <w:b/>
                <w:bCs/>
              </w:rPr>
              <w:t>Last review d</w:t>
            </w:r>
            <w:r w:rsidR="004F668A" w:rsidRPr="33E8A514">
              <w:rPr>
                <w:rFonts w:asciiTheme="minorHAnsi" w:hAnsiTheme="minorHAnsi" w:cs="Calibri"/>
                <w:b/>
                <w:bCs/>
              </w:rPr>
              <w:t>ate</w:t>
            </w:r>
            <w:r w:rsidRPr="33E8A514">
              <w:rPr>
                <w:rFonts w:asciiTheme="minorHAnsi" w:hAnsiTheme="minorHAnsi" w:cs="Calibri"/>
                <w:b/>
                <w:bCs/>
              </w:rPr>
              <w:t xml:space="preserve">: </w:t>
            </w:r>
            <w:r w:rsidR="6312A812" w:rsidRPr="33E8A514">
              <w:rPr>
                <w:rFonts w:asciiTheme="minorHAnsi" w:hAnsiTheme="minorHAnsi" w:cs="Calibri"/>
                <w:b/>
                <w:bCs/>
              </w:rPr>
              <w:t>June 2021</w:t>
            </w:r>
          </w:p>
        </w:tc>
      </w:tr>
    </w:tbl>
    <w:p w14:paraId="5D78F7FF" w14:textId="77777777" w:rsidR="00343CED" w:rsidRPr="00603FDF" w:rsidRDefault="00343CED" w:rsidP="003750F3">
      <w:pPr>
        <w:rPr>
          <w:rFonts w:asciiTheme="minorHAnsi" w:hAnsiTheme="minorHAnsi" w:cs="Arial"/>
          <w:i/>
        </w:rPr>
      </w:pPr>
    </w:p>
    <w:p w14:paraId="5D78F800" w14:textId="77777777" w:rsidR="00343CED" w:rsidRPr="00603FDF" w:rsidRDefault="00343CED" w:rsidP="003750F3">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603FDF">
        <w:rPr>
          <w:rFonts w:asciiTheme="minorHAnsi" w:hAnsiTheme="minorHAnsi" w:cs="Arial"/>
          <w:b/>
          <w:bCs/>
        </w:rPr>
        <w:t>Working for the Richmond/</w:t>
      </w:r>
      <w:r w:rsidR="004F668A" w:rsidRPr="00603FDF">
        <w:rPr>
          <w:rFonts w:asciiTheme="minorHAnsi" w:hAnsiTheme="minorHAnsi" w:cs="Arial"/>
          <w:b/>
          <w:bCs/>
        </w:rPr>
        <w:t xml:space="preserve"> </w:t>
      </w:r>
      <w:r w:rsidRPr="00603FDF">
        <w:rPr>
          <w:rFonts w:asciiTheme="minorHAnsi" w:hAnsiTheme="minorHAnsi" w:cs="Arial"/>
          <w:b/>
          <w:bCs/>
        </w:rPr>
        <w:t xml:space="preserve">Wandsworth Shared </w:t>
      </w:r>
      <w:r w:rsidR="008C0883" w:rsidRPr="00603FDF">
        <w:rPr>
          <w:rFonts w:asciiTheme="minorHAnsi" w:hAnsiTheme="minorHAnsi" w:cs="Arial"/>
          <w:b/>
          <w:bCs/>
        </w:rPr>
        <w:t>Staffing Arrangement</w:t>
      </w:r>
    </w:p>
    <w:p w14:paraId="5D78F801" w14:textId="77777777" w:rsidR="00343CED" w:rsidRPr="00603FDF" w:rsidRDefault="00343CED" w:rsidP="003750F3">
      <w:pPr>
        <w:pBdr>
          <w:top w:val="single" w:sz="4" w:space="1" w:color="auto"/>
          <w:left w:val="single" w:sz="4" w:space="4" w:color="auto"/>
          <w:bottom w:val="single" w:sz="4" w:space="0" w:color="auto"/>
          <w:right w:val="single" w:sz="4" w:space="3" w:color="auto"/>
        </w:pBdr>
        <w:rPr>
          <w:rFonts w:asciiTheme="minorHAnsi" w:hAnsiTheme="minorHAnsi" w:cs="Arial"/>
        </w:rPr>
      </w:pPr>
    </w:p>
    <w:p w14:paraId="5D78F802" w14:textId="77777777" w:rsidR="00343CED" w:rsidRPr="00603FDF" w:rsidRDefault="00B53894" w:rsidP="003750F3">
      <w:pPr>
        <w:pBdr>
          <w:top w:val="single" w:sz="4" w:space="1" w:color="auto"/>
          <w:left w:val="single" w:sz="4" w:space="4" w:color="auto"/>
          <w:bottom w:val="single" w:sz="4" w:space="0" w:color="auto"/>
          <w:right w:val="single" w:sz="4" w:space="3" w:color="auto"/>
        </w:pBdr>
        <w:rPr>
          <w:rFonts w:asciiTheme="minorHAnsi" w:hAnsiTheme="minorHAnsi" w:cs="Arial"/>
        </w:rPr>
      </w:pPr>
      <w:r w:rsidRPr="00603FDF">
        <w:rPr>
          <w:rFonts w:asciiTheme="minorHAnsi" w:hAnsiTheme="minorHAnsi" w:cs="Arial"/>
        </w:rPr>
        <w:t>T</w:t>
      </w:r>
      <w:r w:rsidR="00343CED" w:rsidRPr="00603FDF">
        <w:rPr>
          <w:rFonts w:asciiTheme="minorHAnsi" w:hAnsiTheme="minorHAnsi" w:cs="Arial"/>
        </w:rPr>
        <w:t>his role is employed under the Shared S</w:t>
      </w:r>
      <w:r w:rsidR="00C62BA2" w:rsidRPr="00603FDF">
        <w:rPr>
          <w:rFonts w:asciiTheme="minorHAnsi" w:hAnsiTheme="minorHAnsi" w:cs="Arial"/>
        </w:rPr>
        <w:t>taffing</w:t>
      </w:r>
      <w:r w:rsidR="00343CED" w:rsidRPr="00603FDF">
        <w:rPr>
          <w:rFonts w:asciiTheme="minorHAnsi" w:hAnsiTheme="minorHAnsi" w:cs="Arial"/>
        </w:rPr>
        <w:t xml:space="preserve"> Arrangement </w:t>
      </w:r>
      <w:r w:rsidR="0013545D">
        <w:rPr>
          <w:rFonts w:asciiTheme="minorHAnsi" w:hAnsiTheme="minorHAnsi" w:cs="Arial"/>
        </w:rPr>
        <w:t xml:space="preserve">between Richmond and Wandsworth </w:t>
      </w:r>
      <w:r w:rsidRPr="00603FDF">
        <w:rPr>
          <w:rFonts w:asciiTheme="minorHAnsi" w:hAnsiTheme="minorHAnsi" w:cs="Arial"/>
        </w:rPr>
        <w:t>C</w:t>
      </w:r>
      <w:r w:rsidR="00343CED" w:rsidRPr="00603FDF">
        <w:rPr>
          <w:rFonts w:asciiTheme="minorHAnsi" w:hAnsiTheme="minorHAnsi" w:cs="Arial"/>
        </w:rPr>
        <w:t xml:space="preserve">ouncils. </w:t>
      </w:r>
      <w:r w:rsidRPr="00603FDF">
        <w:rPr>
          <w:rFonts w:asciiTheme="minorHAnsi" w:hAnsiTheme="minorHAnsi" w:cs="Arial"/>
        </w:rPr>
        <w:t xml:space="preserve">The overall purpose of the Shared </w:t>
      </w:r>
      <w:r w:rsidR="00AB7915" w:rsidRPr="00603FDF">
        <w:rPr>
          <w:rFonts w:asciiTheme="minorHAnsi" w:hAnsiTheme="minorHAnsi" w:cs="Arial"/>
        </w:rPr>
        <w:t xml:space="preserve">Staffing </w:t>
      </w:r>
      <w:r w:rsidRPr="00603FDF">
        <w:rPr>
          <w:rFonts w:asciiTheme="minorHAnsi" w:hAnsiTheme="minorHAnsi" w:cs="Arial"/>
        </w:rPr>
        <w:t xml:space="preserve">Arrangement is to provide the highest quality of service at the lowest attainable cost. </w:t>
      </w:r>
    </w:p>
    <w:p w14:paraId="5D78F803" w14:textId="77777777" w:rsidR="00343CED" w:rsidRPr="00603FDF" w:rsidRDefault="00343CED" w:rsidP="003750F3">
      <w:pPr>
        <w:pBdr>
          <w:top w:val="single" w:sz="4" w:space="1" w:color="auto"/>
          <w:left w:val="single" w:sz="4" w:space="4" w:color="auto"/>
          <w:bottom w:val="single" w:sz="4" w:space="0" w:color="auto"/>
          <w:right w:val="single" w:sz="4" w:space="3" w:color="auto"/>
        </w:pBdr>
        <w:rPr>
          <w:rFonts w:asciiTheme="minorHAnsi" w:hAnsiTheme="minorHAnsi" w:cs="Arial"/>
        </w:rPr>
      </w:pPr>
    </w:p>
    <w:p w14:paraId="5D78F804" w14:textId="77777777" w:rsidR="00545A74" w:rsidRPr="00603FDF" w:rsidRDefault="00B435E2" w:rsidP="003750F3">
      <w:pPr>
        <w:pBdr>
          <w:top w:val="single" w:sz="4" w:space="1" w:color="auto"/>
          <w:left w:val="single" w:sz="4" w:space="4" w:color="auto"/>
          <w:bottom w:val="single" w:sz="4" w:space="0" w:color="auto"/>
          <w:right w:val="single" w:sz="4" w:space="3" w:color="auto"/>
        </w:pBdr>
        <w:rPr>
          <w:rFonts w:asciiTheme="minorHAnsi" w:hAnsiTheme="minorHAnsi" w:cs="Arial"/>
        </w:rPr>
      </w:pPr>
      <w:r w:rsidRPr="00603FDF">
        <w:rPr>
          <w:rFonts w:asciiTheme="minorHAnsi" w:hAnsiTheme="minorHAnsi" w:cs="Arial"/>
        </w:rPr>
        <w:t>Staff are</w:t>
      </w:r>
      <w:r w:rsidR="00B53894" w:rsidRPr="00603FDF">
        <w:rPr>
          <w:rFonts w:asciiTheme="minorHAnsi" w:hAnsiTheme="minorHAnsi" w:cs="Arial"/>
        </w:rPr>
        <w:t xml:space="preserve"> expected to deliver high quality and responsive services whe</w:t>
      </w:r>
      <w:r w:rsidR="00545A74" w:rsidRPr="00603FDF">
        <w:rPr>
          <w:rFonts w:asciiTheme="minorHAnsi" w:hAnsiTheme="minorHAnsi" w:cs="Arial"/>
        </w:rPr>
        <w:t xml:space="preserve">rever </w:t>
      </w:r>
      <w:r w:rsidR="00B53894" w:rsidRPr="00603FDF">
        <w:rPr>
          <w:rFonts w:asciiTheme="minorHAnsi" w:hAnsiTheme="minorHAnsi" w:cs="Arial"/>
        </w:rPr>
        <w:t>they are based,</w:t>
      </w:r>
      <w:r w:rsidR="00343CED" w:rsidRPr="00603FDF">
        <w:rPr>
          <w:rFonts w:asciiTheme="minorHAnsi" w:hAnsiTheme="minorHAnsi" w:cs="Arial"/>
        </w:rPr>
        <w:t xml:space="preserve"> as well as </w:t>
      </w:r>
      <w:r w:rsidR="00B53894" w:rsidRPr="00603FDF">
        <w:rPr>
          <w:rFonts w:asciiTheme="minorHAnsi" w:hAnsiTheme="minorHAnsi" w:cs="Arial"/>
        </w:rPr>
        <w:t xml:space="preserve">having the </w:t>
      </w:r>
      <w:r w:rsidR="00343CED" w:rsidRPr="00603FDF">
        <w:rPr>
          <w:rFonts w:asciiTheme="minorHAnsi" w:hAnsiTheme="minorHAnsi" w:cs="Arial"/>
        </w:rPr>
        <w:t>ability to adapt to sometimes differing processes and expectations</w:t>
      </w:r>
      <w:r w:rsidR="00B53894" w:rsidRPr="00603FDF">
        <w:rPr>
          <w:rFonts w:asciiTheme="minorHAnsi" w:hAnsiTheme="minorHAnsi" w:cs="Arial"/>
        </w:rPr>
        <w:t xml:space="preserve">. </w:t>
      </w:r>
    </w:p>
    <w:p w14:paraId="5D78F805" w14:textId="77777777" w:rsidR="00545A74" w:rsidRPr="00603FDF" w:rsidRDefault="00545A74" w:rsidP="003750F3">
      <w:pPr>
        <w:pBdr>
          <w:top w:val="single" w:sz="4" w:space="1" w:color="auto"/>
          <w:left w:val="single" w:sz="4" w:space="4" w:color="auto"/>
          <w:bottom w:val="single" w:sz="4" w:space="0" w:color="auto"/>
          <w:right w:val="single" w:sz="4" w:space="3" w:color="auto"/>
        </w:pBdr>
        <w:rPr>
          <w:rFonts w:asciiTheme="minorHAnsi" w:hAnsiTheme="minorHAnsi" w:cs="Arial"/>
        </w:rPr>
      </w:pPr>
    </w:p>
    <w:p w14:paraId="5D78F806" w14:textId="77777777" w:rsidR="00545A74" w:rsidRPr="00603FDF" w:rsidRDefault="00545A74" w:rsidP="003750F3">
      <w:pPr>
        <w:pBdr>
          <w:top w:val="single" w:sz="4" w:space="1" w:color="auto"/>
          <w:left w:val="single" w:sz="4" w:space="4" w:color="auto"/>
          <w:bottom w:val="single" w:sz="4" w:space="0" w:color="auto"/>
          <w:right w:val="single" w:sz="4" w:space="3" w:color="auto"/>
        </w:pBdr>
        <w:rPr>
          <w:rFonts w:asciiTheme="minorHAnsi" w:hAnsiTheme="minorHAnsi" w:cs="Arial"/>
        </w:rPr>
      </w:pPr>
      <w:r w:rsidRPr="00603FDF">
        <w:rPr>
          <w:rFonts w:asciiTheme="minorHAnsi" w:hAnsiTheme="minorHAnsi" w:cs="Arial"/>
        </w:rPr>
        <w:t xml:space="preserve">The </w:t>
      </w:r>
      <w:r w:rsidR="00E85ED8" w:rsidRPr="00603FDF">
        <w:rPr>
          <w:rFonts w:asciiTheme="minorHAnsi" w:hAnsiTheme="minorHAnsi" w:cs="Arial"/>
        </w:rPr>
        <w:t>Shared S</w:t>
      </w:r>
      <w:r w:rsidR="00AB7915" w:rsidRPr="00603FDF">
        <w:rPr>
          <w:rFonts w:asciiTheme="minorHAnsi" w:hAnsiTheme="minorHAnsi" w:cs="Arial"/>
        </w:rPr>
        <w:t>taffing</w:t>
      </w:r>
      <w:r w:rsidR="00E85ED8" w:rsidRPr="00603FDF">
        <w:rPr>
          <w:rFonts w:asciiTheme="minorHAnsi" w:hAnsiTheme="minorHAnsi" w:cs="Arial"/>
        </w:rPr>
        <w:t xml:space="preserve"> Arrangement </w:t>
      </w:r>
      <w:r w:rsidR="004F668A" w:rsidRPr="00603FDF">
        <w:rPr>
          <w:rFonts w:asciiTheme="minorHAnsi" w:hAnsiTheme="minorHAnsi" w:cs="Arial"/>
        </w:rPr>
        <w:t xml:space="preserve">aims to be </w:t>
      </w:r>
      <w:r w:rsidR="00E85ED8" w:rsidRPr="00603FDF">
        <w:rPr>
          <w:rFonts w:asciiTheme="minorHAnsi" w:hAnsiTheme="minorHAnsi" w:cs="Arial"/>
        </w:rPr>
        <w:t xml:space="preserve">at the forefront </w:t>
      </w:r>
      <w:r w:rsidR="0013545D">
        <w:rPr>
          <w:rFonts w:asciiTheme="minorHAnsi" w:hAnsiTheme="minorHAnsi" w:cs="Arial"/>
        </w:rPr>
        <w:t xml:space="preserve">of </w:t>
      </w:r>
      <w:r w:rsidR="00B34715" w:rsidRPr="00603FDF">
        <w:rPr>
          <w:rFonts w:asciiTheme="minorHAnsi" w:hAnsiTheme="minorHAnsi" w:cs="Arial"/>
        </w:rPr>
        <w:t xml:space="preserve">innovation </w:t>
      </w:r>
      <w:r w:rsidR="00E85ED8" w:rsidRPr="00603FDF">
        <w:rPr>
          <w:rFonts w:asciiTheme="minorHAnsi" w:hAnsiTheme="minorHAnsi" w:cs="Arial"/>
        </w:rPr>
        <w:t>in local government</w:t>
      </w:r>
      <w:r w:rsidR="00CD0D02" w:rsidRPr="00603FDF">
        <w:rPr>
          <w:rFonts w:asciiTheme="minorHAnsi" w:hAnsiTheme="minorHAnsi" w:cs="Arial"/>
        </w:rPr>
        <w:t xml:space="preserve"> and the organisation </w:t>
      </w:r>
      <w:r w:rsidR="0013545D">
        <w:rPr>
          <w:rFonts w:asciiTheme="minorHAnsi" w:hAnsiTheme="minorHAnsi" w:cs="Arial"/>
        </w:rPr>
        <w:t>will invest in the</w:t>
      </w:r>
      <w:r w:rsidRPr="00603FDF">
        <w:rPr>
          <w:rFonts w:asciiTheme="minorHAnsi" w:hAnsiTheme="minorHAnsi" w:cs="Arial"/>
        </w:rPr>
        <w:t xml:space="preserve"> development </w:t>
      </w:r>
      <w:r w:rsidR="0013545D">
        <w:rPr>
          <w:rFonts w:asciiTheme="minorHAnsi" w:hAnsiTheme="minorHAnsi" w:cs="Arial"/>
        </w:rPr>
        <w:t xml:space="preserve">of its staff </w:t>
      </w:r>
      <w:r w:rsidRPr="00603FDF">
        <w:rPr>
          <w:rFonts w:asciiTheme="minorHAnsi" w:hAnsiTheme="minorHAnsi" w:cs="Arial"/>
        </w:rPr>
        <w:t xml:space="preserve">and ensure the </w:t>
      </w:r>
      <w:r w:rsidR="006A1E18" w:rsidRPr="00603FDF">
        <w:rPr>
          <w:rFonts w:asciiTheme="minorHAnsi" w:hAnsiTheme="minorHAnsi" w:cs="Arial"/>
        </w:rPr>
        <w:t>opportunities</w:t>
      </w:r>
      <w:r w:rsidRPr="00603FDF">
        <w:rPr>
          <w:rFonts w:asciiTheme="minorHAnsi" w:hAnsiTheme="minorHAnsi" w:cs="Arial"/>
        </w:rPr>
        <w:t xml:space="preserve"> for progression that only a large organisation can provide. </w:t>
      </w:r>
    </w:p>
    <w:p w14:paraId="5D78F807" w14:textId="77777777" w:rsidR="00343CED" w:rsidRPr="00603FDF" w:rsidRDefault="00343CED" w:rsidP="003750F3">
      <w:pPr>
        <w:pBdr>
          <w:top w:val="single" w:sz="4" w:space="1" w:color="auto"/>
          <w:left w:val="single" w:sz="4" w:space="4" w:color="auto"/>
          <w:bottom w:val="single" w:sz="4" w:space="0" w:color="auto"/>
          <w:right w:val="single" w:sz="4" w:space="3" w:color="auto"/>
        </w:pBdr>
        <w:rPr>
          <w:rFonts w:asciiTheme="minorHAnsi" w:hAnsiTheme="minorHAnsi" w:cs="Arial"/>
        </w:rPr>
      </w:pPr>
    </w:p>
    <w:p w14:paraId="5D78F808" w14:textId="77777777" w:rsidR="00343CED" w:rsidRPr="00603FDF" w:rsidRDefault="00343CED" w:rsidP="003750F3">
      <w:pPr>
        <w:rPr>
          <w:rFonts w:asciiTheme="minorHAnsi" w:hAnsiTheme="minorHAnsi" w:cs="Arial"/>
        </w:rPr>
      </w:pPr>
    </w:p>
    <w:p w14:paraId="5D78F809" w14:textId="77777777" w:rsidR="00343CED" w:rsidRPr="00603FDF" w:rsidRDefault="00343CED" w:rsidP="003750F3">
      <w:pPr>
        <w:rPr>
          <w:rFonts w:asciiTheme="minorHAnsi" w:hAnsiTheme="minorHAnsi" w:cs="Arial"/>
        </w:rPr>
      </w:pPr>
      <w:r w:rsidRPr="00603FDF">
        <w:rPr>
          <w:rFonts w:asciiTheme="minorHAnsi" w:hAnsiTheme="minorHAnsi" w:cs="Arial"/>
          <w:b/>
          <w:bCs/>
        </w:rPr>
        <w:t>Job Purpose</w:t>
      </w:r>
    </w:p>
    <w:p w14:paraId="5D78F80A" w14:textId="77777777" w:rsidR="006A1E18" w:rsidRPr="00603FDF" w:rsidRDefault="006A1E18" w:rsidP="003750F3">
      <w:pPr>
        <w:rPr>
          <w:rFonts w:asciiTheme="minorHAnsi" w:hAnsiTheme="minorHAnsi" w:cs="Arial"/>
          <w:bCs/>
          <w:i/>
          <w:color w:val="FF0000"/>
        </w:rPr>
      </w:pPr>
    </w:p>
    <w:p w14:paraId="7B28123C" w14:textId="40B303E2" w:rsidR="00073D51" w:rsidRDefault="00217F5B" w:rsidP="00073D51">
      <w:pPr>
        <w:spacing w:before="96"/>
        <w:rPr>
          <w:rFonts w:asciiTheme="minorHAnsi" w:hAnsiTheme="minorHAnsi" w:cs="Arial"/>
          <w:b/>
          <w:bCs/>
        </w:rPr>
      </w:pPr>
      <w:r w:rsidRPr="00217F5B">
        <w:rPr>
          <w:rFonts w:asciiTheme="minorHAnsi" w:eastAsiaTheme="minorEastAsia" w:hAnsiTheme="minorHAnsi" w:cstheme="minorBidi"/>
          <w:color w:val="000000" w:themeColor="text1"/>
          <w:kern w:val="24"/>
        </w:rPr>
        <w:lastRenderedPageBreak/>
        <w:t>Responsible to the Assistant Director for Contracts and Leisure, for delivering services associated with Registrars and Cemeteries, and to lead, manage and develop those services at an operational and strategic level. </w:t>
      </w:r>
    </w:p>
    <w:p w14:paraId="697E90C4" w14:textId="77777777" w:rsidR="00073D51" w:rsidRDefault="00073D51" w:rsidP="00073D51">
      <w:pPr>
        <w:spacing w:before="96"/>
        <w:rPr>
          <w:rFonts w:asciiTheme="minorHAnsi" w:hAnsiTheme="minorHAnsi" w:cs="Arial"/>
          <w:b/>
          <w:bCs/>
        </w:rPr>
      </w:pPr>
    </w:p>
    <w:p w14:paraId="5D78F80D" w14:textId="4B507AA9" w:rsidR="00C338D7" w:rsidRPr="00603FDF" w:rsidRDefault="00BB4DD8" w:rsidP="00FD1A13">
      <w:pPr>
        <w:spacing w:before="96"/>
        <w:rPr>
          <w:rFonts w:asciiTheme="minorHAnsi" w:hAnsiTheme="minorHAnsi" w:cs="Arial"/>
        </w:rPr>
      </w:pPr>
      <w:r w:rsidRPr="00603FDF">
        <w:rPr>
          <w:rFonts w:asciiTheme="minorHAnsi" w:hAnsiTheme="minorHAnsi" w:cs="Arial"/>
          <w:b/>
          <w:bCs/>
        </w:rPr>
        <w:t xml:space="preserve">Specific </w:t>
      </w:r>
      <w:r w:rsidR="00343CED" w:rsidRPr="00603FDF">
        <w:rPr>
          <w:rFonts w:asciiTheme="minorHAnsi" w:hAnsiTheme="minorHAnsi" w:cs="Arial"/>
          <w:b/>
          <w:bCs/>
        </w:rPr>
        <w:t>Duties and Responsibilities</w:t>
      </w:r>
    </w:p>
    <w:p w14:paraId="5D78F80E" w14:textId="77777777" w:rsidR="00603FDF" w:rsidRDefault="00603FDF" w:rsidP="003750F3">
      <w:pPr>
        <w:rPr>
          <w:rFonts w:asciiTheme="minorHAnsi" w:eastAsiaTheme="minorEastAsia" w:hAnsiTheme="minorHAnsi" w:cstheme="minorBidi"/>
          <w:color w:val="000000" w:themeColor="text1"/>
          <w:kern w:val="24"/>
        </w:rPr>
      </w:pPr>
    </w:p>
    <w:p w14:paraId="5D78F80F" w14:textId="77777777" w:rsidR="000B50B2" w:rsidRPr="00F8011A" w:rsidRDefault="000B50B2" w:rsidP="003750F3">
      <w:pPr>
        <w:pStyle w:val="ListParagraph"/>
        <w:numPr>
          <w:ilvl w:val="0"/>
          <w:numId w:val="39"/>
        </w:numPr>
        <w:rPr>
          <w:rFonts w:asciiTheme="minorHAnsi" w:eastAsiaTheme="minorEastAsia" w:hAnsiTheme="minorHAnsi" w:cstheme="minorBidi"/>
          <w:color w:val="000000" w:themeColor="text1"/>
          <w:kern w:val="24"/>
        </w:rPr>
      </w:pPr>
      <w:r w:rsidRPr="00F8011A">
        <w:rPr>
          <w:rFonts w:asciiTheme="minorHAnsi" w:eastAsiaTheme="minorEastAsia" w:hAnsiTheme="minorHAnsi" w:cstheme="minorBidi"/>
          <w:color w:val="000000" w:themeColor="text1"/>
          <w:kern w:val="24"/>
        </w:rPr>
        <w:t>Ensure the consistent delivery of high quality, efficient and effective services which deliver against the Council’s policies and the Council’s statutory responsibilities</w:t>
      </w:r>
      <w:r w:rsidR="00773144" w:rsidRPr="00F8011A">
        <w:rPr>
          <w:rFonts w:asciiTheme="minorHAnsi" w:eastAsiaTheme="minorEastAsia" w:hAnsiTheme="minorHAnsi" w:cstheme="minorBidi"/>
          <w:color w:val="000000" w:themeColor="text1"/>
          <w:kern w:val="24"/>
        </w:rPr>
        <w:t xml:space="preserve"> and ensure services for both Councils are dealt with on an equitable basis and </w:t>
      </w:r>
      <w:r w:rsidR="0059455D" w:rsidRPr="00F8011A">
        <w:rPr>
          <w:rFonts w:asciiTheme="minorHAnsi" w:eastAsiaTheme="minorEastAsia" w:hAnsiTheme="minorHAnsi" w:cstheme="minorBidi"/>
          <w:color w:val="000000" w:themeColor="text1"/>
          <w:kern w:val="24"/>
        </w:rPr>
        <w:t xml:space="preserve">delivered to </w:t>
      </w:r>
      <w:r w:rsidR="00773144" w:rsidRPr="00F8011A">
        <w:rPr>
          <w:rFonts w:asciiTheme="minorHAnsi" w:eastAsiaTheme="minorEastAsia" w:hAnsiTheme="minorHAnsi" w:cstheme="minorBidi"/>
          <w:color w:val="000000" w:themeColor="text1"/>
          <w:kern w:val="24"/>
        </w:rPr>
        <w:t>the standards required of each</w:t>
      </w:r>
      <w:r w:rsidRPr="00F8011A">
        <w:rPr>
          <w:rFonts w:asciiTheme="minorHAnsi" w:eastAsiaTheme="minorEastAsia" w:hAnsiTheme="minorHAnsi" w:cstheme="minorBidi"/>
          <w:color w:val="000000" w:themeColor="text1"/>
          <w:kern w:val="24"/>
        </w:rPr>
        <w:t>.</w:t>
      </w:r>
    </w:p>
    <w:p w14:paraId="5D78F810" w14:textId="77777777" w:rsidR="00C338D7" w:rsidRPr="00603FDF" w:rsidRDefault="00C338D7" w:rsidP="003750F3">
      <w:pPr>
        <w:contextualSpacing/>
        <w:rPr>
          <w:rFonts w:asciiTheme="minorHAnsi" w:hAnsiTheme="minorHAnsi"/>
        </w:rPr>
      </w:pPr>
    </w:p>
    <w:p w14:paraId="5D78F811" w14:textId="6637DEEA" w:rsidR="000B50B2" w:rsidRPr="00F8011A" w:rsidRDefault="000B50B2" w:rsidP="003750F3">
      <w:pPr>
        <w:pStyle w:val="ListParagraph"/>
        <w:numPr>
          <w:ilvl w:val="0"/>
          <w:numId w:val="39"/>
        </w:numPr>
        <w:contextualSpacing/>
        <w:rPr>
          <w:rFonts w:asciiTheme="minorHAnsi" w:eastAsiaTheme="minorEastAsia" w:hAnsiTheme="minorHAnsi" w:cstheme="minorBidi"/>
          <w:color w:val="000000" w:themeColor="text1"/>
          <w:kern w:val="24"/>
        </w:rPr>
      </w:pPr>
      <w:r w:rsidRPr="00F8011A">
        <w:rPr>
          <w:rFonts w:asciiTheme="minorHAnsi" w:eastAsiaTheme="minorEastAsia" w:hAnsiTheme="minorHAnsi" w:cstheme="minorBidi"/>
          <w:color w:val="000000" w:themeColor="text1"/>
          <w:kern w:val="24"/>
        </w:rPr>
        <w:t xml:space="preserve">Assist in the overall management of the </w:t>
      </w:r>
      <w:r w:rsidR="0059455D" w:rsidRPr="00F8011A">
        <w:rPr>
          <w:rFonts w:asciiTheme="minorHAnsi" w:eastAsiaTheme="minorEastAsia" w:hAnsiTheme="minorHAnsi" w:cstheme="minorBidi"/>
          <w:color w:val="000000" w:themeColor="text1"/>
          <w:kern w:val="24"/>
        </w:rPr>
        <w:t xml:space="preserve">Contracts and Leisure </w:t>
      </w:r>
      <w:r w:rsidRPr="00F8011A">
        <w:rPr>
          <w:rFonts w:asciiTheme="minorHAnsi" w:eastAsiaTheme="minorEastAsia" w:hAnsiTheme="minorHAnsi" w:cstheme="minorBidi"/>
          <w:color w:val="000000" w:themeColor="text1"/>
          <w:kern w:val="24"/>
        </w:rPr>
        <w:t>d</w:t>
      </w:r>
      <w:r w:rsidR="00BD1D4E" w:rsidRPr="00F8011A">
        <w:rPr>
          <w:rFonts w:asciiTheme="minorHAnsi" w:eastAsiaTheme="minorEastAsia" w:hAnsiTheme="minorHAnsi" w:cstheme="minorBidi"/>
          <w:color w:val="000000" w:themeColor="text1"/>
          <w:kern w:val="24"/>
        </w:rPr>
        <w:t>ivision</w:t>
      </w:r>
      <w:r w:rsidRPr="00F8011A">
        <w:rPr>
          <w:rFonts w:asciiTheme="minorHAnsi" w:eastAsiaTheme="minorEastAsia" w:hAnsiTheme="minorHAnsi" w:cstheme="minorBidi"/>
          <w:color w:val="000000" w:themeColor="text1"/>
          <w:kern w:val="24"/>
        </w:rPr>
        <w:t xml:space="preserve"> to ensure consistency, opportunity, quality</w:t>
      </w:r>
      <w:r w:rsidR="00151738">
        <w:rPr>
          <w:rFonts w:asciiTheme="minorHAnsi" w:eastAsiaTheme="minorEastAsia" w:hAnsiTheme="minorHAnsi" w:cstheme="minorBidi"/>
          <w:color w:val="000000" w:themeColor="text1"/>
          <w:kern w:val="24"/>
        </w:rPr>
        <w:t>,</w:t>
      </w:r>
      <w:r w:rsidRPr="00F8011A">
        <w:rPr>
          <w:rFonts w:asciiTheme="minorHAnsi" w:eastAsiaTheme="minorEastAsia" w:hAnsiTheme="minorHAnsi" w:cstheme="minorBidi"/>
          <w:color w:val="000000" w:themeColor="text1"/>
          <w:kern w:val="24"/>
        </w:rPr>
        <w:t xml:space="preserve"> and innovation is secured through </w:t>
      </w:r>
      <w:r w:rsidR="0059455D" w:rsidRPr="00F8011A">
        <w:rPr>
          <w:rFonts w:asciiTheme="minorHAnsi" w:eastAsiaTheme="minorEastAsia" w:hAnsiTheme="minorHAnsi" w:cstheme="minorBidi"/>
          <w:color w:val="000000" w:themeColor="text1"/>
          <w:kern w:val="24"/>
        </w:rPr>
        <w:t xml:space="preserve">collaboration and </w:t>
      </w:r>
      <w:r w:rsidRPr="00F8011A">
        <w:rPr>
          <w:rFonts w:asciiTheme="minorHAnsi" w:eastAsiaTheme="minorEastAsia" w:hAnsiTheme="minorHAnsi" w:cstheme="minorBidi"/>
          <w:color w:val="000000" w:themeColor="text1"/>
          <w:kern w:val="24"/>
        </w:rPr>
        <w:t>joint working</w:t>
      </w:r>
      <w:r w:rsidR="00627C62" w:rsidRPr="00F8011A">
        <w:rPr>
          <w:rFonts w:asciiTheme="minorHAnsi" w:eastAsiaTheme="minorEastAsia" w:hAnsiTheme="minorHAnsi" w:cstheme="minorBidi"/>
          <w:color w:val="000000" w:themeColor="text1"/>
          <w:kern w:val="24"/>
        </w:rPr>
        <w:t xml:space="preserve"> and to support colleagues in working as a divisional team</w:t>
      </w:r>
      <w:r w:rsidRPr="00F8011A">
        <w:rPr>
          <w:rFonts w:asciiTheme="minorHAnsi" w:eastAsiaTheme="minorEastAsia" w:hAnsiTheme="minorHAnsi" w:cstheme="minorBidi"/>
          <w:color w:val="000000" w:themeColor="text1"/>
          <w:kern w:val="24"/>
        </w:rPr>
        <w:t xml:space="preserve">. </w:t>
      </w:r>
    </w:p>
    <w:p w14:paraId="5D78F812" w14:textId="77777777" w:rsidR="00217F5B" w:rsidRPr="00603FDF" w:rsidRDefault="00217F5B" w:rsidP="003750F3">
      <w:pPr>
        <w:contextualSpacing/>
        <w:rPr>
          <w:rFonts w:asciiTheme="minorHAnsi" w:eastAsiaTheme="minorEastAsia" w:hAnsiTheme="minorHAnsi" w:cstheme="minorBidi"/>
          <w:color w:val="000000" w:themeColor="text1"/>
          <w:kern w:val="24"/>
        </w:rPr>
      </w:pPr>
    </w:p>
    <w:p w14:paraId="5D78F813" w14:textId="77777777" w:rsidR="008F1E50" w:rsidRPr="00F8011A" w:rsidRDefault="008F1E50" w:rsidP="003750F3">
      <w:pPr>
        <w:pStyle w:val="ListParagraph"/>
        <w:numPr>
          <w:ilvl w:val="0"/>
          <w:numId w:val="39"/>
        </w:numPr>
        <w:tabs>
          <w:tab w:val="right" w:pos="9790"/>
        </w:tabs>
        <w:ind w:right="41"/>
        <w:jc w:val="both"/>
        <w:rPr>
          <w:rFonts w:asciiTheme="minorHAnsi" w:eastAsia="SimSun" w:hAnsiTheme="minorHAnsi" w:cs="Arial"/>
          <w:bCs/>
          <w:lang w:eastAsia="zh-CN"/>
        </w:rPr>
      </w:pPr>
      <w:r w:rsidRPr="00F8011A">
        <w:rPr>
          <w:rFonts w:asciiTheme="minorHAnsi" w:eastAsia="SimSun" w:hAnsiTheme="minorHAnsi" w:cs="Arial"/>
          <w:bCs/>
          <w:lang w:eastAsia="zh-CN"/>
        </w:rPr>
        <w:t xml:space="preserve">Lead the Registration and Cemeteries service and be responsible for ensuring all statutory and non-statutory functions are carried out in accordance with the relevant Acts, Registrar General Guidelines and Council policies and to assume responsibility for the </w:t>
      </w:r>
      <w:r w:rsidR="006E57AB" w:rsidRPr="00F8011A">
        <w:rPr>
          <w:rFonts w:asciiTheme="minorHAnsi" w:eastAsia="SimSun" w:hAnsiTheme="minorHAnsi" w:cs="Arial"/>
          <w:bCs/>
          <w:lang w:eastAsia="zh-CN"/>
        </w:rPr>
        <w:t>safekeeping and access to deposited registers and other associated statutory duties; a</w:t>
      </w:r>
      <w:r w:rsidRPr="00F8011A">
        <w:rPr>
          <w:rFonts w:asciiTheme="minorHAnsi" w:eastAsia="SimSun" w:hAnsiTheme="minorHAnsi" w:cs="Arial"/>
          <w:bCs/>
          <w:lang w:eastAsia="zh-CN"/>
        </w:rPr>
        <w:t xml:space="preserve">nd, </w:t>
      </w:r>
      <w:r w:rsidR="00054248" w:rsidRPr="00F8011A">
        <w:rPr>
          <w:rFonts w:asciiTheme="minorHAnsi" w:eastAsia="SimSun" w:hAnsiTheme="minorHAnsi" w:cs="Arial"/>
          <w:bCs/>
          <w:lang w:eastAsia="zh-CN"/>
        </w:rPr>
        <w:t xml:space="preserve">to act </w:t>
      </w:r>
      <w:r w:rsidRPr="00F8011A">
        <w:rPr>
          <w:rFonts w:asciiTheme="minorHAnsi" w:eastAsia="SimSun" w:hAnsiTheme="minorHAnsi" w:cs="Arial"/>
          <w:bCs/>
          <w:lang w:eastAsia="zh-CN"/>
        </w:rPr>
        <w:t>a</w:t>
      </w:r>
      <w:r w:rsidR="006E57AB" w:rsidRPr="00F8011A">
        <w:rPr>
          <w:rFonts w:asciiTheme="minorHAnsi" w:eastAsia="SimSun" w:hAnsiTheme="minorHAnsi" w:cs="Arial"/>
          <w:bCs/>
          <w:lang w:eastAsia="zh-CN"/>
        </w:rPr>
        <w:t>s Data Controller</w:t>
      </w:r>
      <w:r w:rsidRPr="00F8011A">
        <w:rPr>
          <w:rFonts w:asciiTheme="minorHAnsi" w:eastAsia="SimSun" w:hAnsiTheme="minorHAnsi" w:cs="Arial"/>
          <w:bCs/>
          <w:lang w:eastAsia="zh-CN"/>
        </w:rPr>
        <w:t xml:space="preserve"> to </w:t>
      </w:r>
      <w:r w:rsidR="006E57AB" w:rsidRPr="00F8011A">
        <w:rPr>
          <w:rFonts w:asciiTheme="minorHAnsi" w:eastAsia="SimSun" w:hAnsiTheme="minorHAnsi" w:cs="Arial"/>
          <w:bCs/>
          <w:lang w:eastAsia="zh-CN"/>
        </w:rPr>
        <w:t xml:space="preserve">maintain security and confidentiality of information, records, </w:t>
      </w:r>
      <w:proofErr w:type="gramStart"/>
      <w:r w:rsidR="006E57AB" w:rsidRPr="00F8011A">
        <w:rPr>
          <w:rFonts w:asciiTheme="minorHAnsi" w:eastAsia="SimSun" w:hAnsiTheme="minorHAnsi" w:cs="Arial"/>
          <w:bCs/>
          <w:lang w:eastAsia="zh-CN"/>
        </w:rPr>
        <w:t>documents</w:t>
      </w:r>
      <w:proofErr w:type="gramEnd"/>
      <w:r w:rsidR="006E57AB" w:rsidRPr="00F8011A">
        <w:rPr>
          <w:rFonts w:asciiTheme="minorHAnsi" w:eastAsia="SimSun" w:hAnsiTheme="minorHAnsi" w:cs="Arial"/>
          <w:bCs/>
          <w:lang w:eastAsia="zh-CN"/>
        </w:rPr>
        <w:t xml:space="preserve"> and premises. </w:t>
      </w:r>
    </w:p>
    <w:p w14:paraId="5D78F814" w14:textId="77777777" w:rsidR="00D806A3" w:rsidRDefault="00D806A3" w:rsidP="003750F3">
      <w:pPr>
        <w:tabs>
          <w:tab w:val="right" w:pos="9790"/>
        </w:tabs>
        <w:ind w:right="41"/>
        <w:jc w:val="both"/>
        <w:rPr>
          <w:rFonts w:asciiTheme="minorHAnsi" w:eastAsia="SimSun" w:hAnsiTheme="minorHAnsi" w:cs="Arial"/>
          <w:bCs/>
          <w:lang w:eastAsia="zh-CN"/>
        </w:rPr>
      </w:pPr>
    </w:p>
    <w:p w14:paraId="5D78F815" w14:textId="77777777" w:rsidR="00D806A3" w:rsidRPr="00F8011A" w:rsidRDefault="00D806A3" w:rsidP="003750F3">
      <w:pPr>
        <w:pStyle w:val="ListParagraph"/>
        <w:numPr>
          <w:ilvl w:val="0"/>
          <w:numId w:val="39"/>
        </w:numPr>
        <w:tabs>
          <w:tab w:val="right" w:pos="9790"/>
        </w:tabs>
        <w:ind w:right="41"/>
        <w:jc w:val="both"/>
        <w:rPr>
          <w:rFonts w:asciiTheme="minorHAnsi" w:eastAsia="SimSun" w:hAnsiTheme="minorHAnsi" w:cs="Arial"/>
          <w:bCs/>
          <w:lang w:eastAsia="zh-CN"/>
        </w:rPr>
      </w:pPr>
      <w:r w:rsidRPr="00F8011A">
        <w:rPr>
          <w:rFonts w:asciiTheme="minorHAnsi" w:eastAsia="SimSun" w:hAnsiTheme="minorHAnsi" w:cs="Arial"/>
          <w:bCs/>
          <w:lang w:eastAsia="zh-CN"/>
        </w:rPr>
        <w:t>To ensure all duties comply with Burial Law (the Local Cemeteries Order 1977), Health and Safety Legislation and the Institute of Cemetery and Crematorium Management’s Code of Safe Working Practice.</w:t>
      </w:r>
    </w:p>
    <w:p w14:paraId="5D78F816" w14:textId="77777777" w:rsidR="007C577E" w:rsidRDefault="007C577E" w:rsidP="003750F3">
      <w:pPr>
        <w:tabs>
          <w:tab w:val="right" w:pos="9790"/>
        </w:tabs>
        <w:ind w:right="41"/>
        <w:jc w:val="both"/>
        <w:rPr>
          <w:rFonts w:asciiTheme="minorHAnsi" w:eastAsia="SimSun" w:hAnsiTheme="minorHAnsi" w:cs="Arial"/>
          <w:bCs/>
          <w:lang w:eastAsia="zh-CN"/>
        </w:rPr>
      </w:pPr>
    </w:p>
    <w:p w14:paraId="5D78F817" w14:textId="77777777" w:rsidR="007C577E" w:rsidRPr="00F8011A" w:rsidRDefault="007C577E" w:rsidP="003750F3">
      <w:pPr>
        <w:pStyle w:val="ListParagraph"/>
        <w:numPr>
          <w:ilvl w:val="0"/>
          <w:numId w:val="39"/>
        </w:numPr>
        <w:tabs>
          <w:tab w:val="right" w:pos="9790"/>
        </w:tabs>
        <w:ind w:right="41"/>
        <w:jc w:val="both"/>
        <w:rPr>
          <w:rFonts w:asciiTheme="minorHAnsi" w:eastAsia="SimSun" w:hAnsiTheme="minorHAnsi" w:cs="Arial"/>
          <w:bCs/>
          <w:lang w:eastAsia="zh-CN"/>
        </w:rPr>
      </w:pPr>
      <w:r w:rsidRPr="00F8011A">
        <w:rPr>
          <w:rFonts w:asciiTheme="minorHAnsi" w:eastAsia="SimSun" w:hAnsiTheme="minorHAnsi" w:cs="Arial"/>
          <w:bCs/>
          <w:lang w:eastAsia="zh-CN"/>
        </w:rPr>
        <w:t>Ensure maintenance of accurate burial and memorial records, ensuring all information meets statutory legislation and to ensure the legal processes for grave ownership are followed correctly for each individual case and to interpret and follow appropriate legislation and legal processes.</w:t>
      </w:r>
    </w:p>
    <w:p w14:paraId="5D78F818" w14:textId="77777777" w:rsidR="00D806A3" w:rsidRDefault="00D806A3" w:rsidP="003750F3">
      <w:pPr>
        <w:tabs>
          <w:tab w:val="right" w:pos="9790"/>
        </w:tabs>
        <w:ind w:right="41"/>
        <w:jc w:val="both"/>
        <w:rPr>
          <w:sz w:val="22"/>
          <w:szCs w:val="22"/>
        </w:rPr>
      </w:pPr>
    </w:p>
    <w:p w14:paraId="5D78F819" w14:textId="77777777" w:rsidR="0056598B" w:rsidRPr="00F8011A" w:rsidRDefault="0056598B" w:rsidP="003750F3">
      <w:pPr>
        <w:pStyle w:val="ListParagraph"/>
        <w:numPr>
          <w:ilvl w:val="0"/>
          <w:numId w:val="39"/>
        </w:numPr>
        <w:tabs>
          <w:tab w:val="right" w:pos="9790"/>
        </w:tabs>
        <w:ind w:right="41"/>
        <w:jc w:val="both"/>
        <w:rPr>
          <w:rFonts w:asciiTheme="minorHAnsi" w:eastAsia="SimSun" w:hAnsiTheme="minorHAnsi" w:cs="Arial"/>
          <w:bCs/>
          <w:lang w:eastAsia="zh-CN"/>
        </w:rPr>
      </w:pPr>
      <w:r w:rsidRPr="00F8011A">
        <w:rPr>
          <w:rFonts w:asciiTheme="minorHAnsi" w:eastAsia="SimSun" w:hAnsiTheme="minorHAnsi" w:cs="Arial"/>
          <w:bCs/>
          <w:lang w:eastAsia="zh-CN"/>
        </w:rPr>
        <w:t>Assume s</w:t>
      </w:r>
      <w:r w:rsidR="00F87634" w:rsidRPr="00F8011A">
        <w:rPr>
          <w:rFonts w:asciiTheme="minorHAnsi" w:eastAsia="SimSun" w:hAnsiTheme="minorHAnsi" w:cs="Arial"/>
          <w:bCs/>
          <w:lang w:eastAsia="zh-CN"/>
        </w:rPr>
        <w:t>tatutory responsibility for the preliminaries to marriages, civil partnerships an</w:t>
      </w:r>
      <w:r w:rsidRPr="00F8011A">
        <w:rPr>
          <w:rFonts w:asciiTheme="minorHAnsi" w:eastAsia="SimSun" w:hAnsiTheme="minorHAnsi" w:cs="Arial"/>
          <w:bCs/>
          <w:lang w:eastAsia="zh-CN"/>
        </w:rPr>
        <w:t>d civil partnership conversions and be r</w:t>
      </w:r>
      <w:r w:rsidR="00F87634" w:rsidRPr="00F8011A">
        <w:rPr>
          <w:rFonts w:asciiTheme="minorHAnsi" w:eastAsia="SimSun" w:hAnsiTheme="minorHAnsi" w:cs="Arial"/>
          <w:bCs/>
          <w:lang w:eastAsia="zh-CN"/>
        </w:rPr>
        <w:t>esponsible for the inspection, certification and registration of premises used for civil weddings and other ceremonies, advising with the Proper Officer as necessary.</w:t>
      </w:r>
    </w:p>
    <w:p w14:paraId="5D78F81A" w14:textId="77777777" w:rsidR="00F87634" w:rsidRPr="00603FDF" w:rsidRDefault="00F87634" w:rsidP="003750F3">
      <w:pPr>
        <w:tabs>
          <w:tab w:val="right" w:pos="9790"/>
        </w:tabs>
        <w:ind w:right="41"/>
        <w:jc w:val="both"/>
        <w:rPr>
          <w:rFonts w:asciiTheme="minorHAnsi" w:eastAsia="SimSun" w:hAnsiTheme="minorHAnsi" w:cs="Arial"/>
          <w:bCs/>
          <w:lang w:eastAsia="zh-CN"/>
        </w:rPr>
      </w:pPr>
    </w:p>
    <w:p w14:paraId="5D78F81B" w14:textId="77777777" w:rsidR="00BD1D4E" w:rsidRPr="00F8011A" w:rsidRDefault="00C338D7" w:rsidP="003750F3">
      <w:pPr>
        <w:pStyle w:val="ListParagraph"/>
        <w:numPr>
          <w:ilvl w:val="0"/>
          <w:numId w:val="39"/>
        </w:numPr>
        <w:rPr>
          <w:rFonts w:asciiTheme="minorHAnsi" w:hAnsiTheme="minorHAnsi" w:cs="Arial"/>
        </w:rPr>
      </w:pPr>
      <w:r w:rsidRPr="00F8011A">
        <w:rPr>
          <w:rFonts w:asciiTheme="minorHAnsi" w:hAnsiTheme="minorHAnsi" w:cs="Arial"/>
        </w:rPr>
        <w:t xml:space="preserve">Work effectively within a political environment </w:t>
      </w:r>
      <w:r w:rsidR="0059455D" w:rsidRPr="00F8011A">
        <w:rPr>
          <w:rFonts w:asciiTheme="minorHAnsi" w:hAnsiTheme="minorHAnsi" w:cs="Arial"/>
        </w:rPr>
        <w:t xml:space="preserve">and </w:t>
      </w:r>
      <w:r w:rsidRPr="00F8011A">
        <w:rPr>
          <w:rFonts w:asciiTheme="minorHAnsi" w:hAnsiTheme="minorHAnsi" w:cs="Arial"/>
        </w:rPr>
        <w:t>to prepare and present clear recommendations and advice to Cabinet, other Commi</w:t>
      </w:r>
      <w:r w:rsidR="005B2A47" w:rsidRPr="00F8011A">
        <w:rPr>
          <w:rFonts w:asciiTheme="minorHAnsi" w:hAnsiTheme="minorHAnsi" w:cs="Arial"/>
        </w:rPr>
        <w:t xml:space="preserve">ttees and to </w:t>
      </w:r>
      <w:r w:rsidR="005B2A47" w:rsidRPr="00F8011A">
        <w:rPr>
          <w:rFonts w:asciiTheme="minorHAnsi" w:hAnsiTheme="minorHAnsi" w:cs="Arial"/>
        </w:rPr>
        <w:lastRenderedPageBreak/>
        <w:t xml:space="preserve">individual Members; to provide advice and support Members on all relevant </w:t>
      </w:r>
      <w:r w:rsidR="000A644B" w:rsidRPr="00F8011A">
        <w:rPr>
          <w:rFonts w:asciiTheme="minorHAnsi" w:hAnsiTheme="minorHAnsi" w:cs="Arial"/>
        </w:rPr>
        <w:t xml:space="preserve">Registrar and Cemeteries </w:t>
      </w:r>
      <w:r w:rsidR="005B2A47" w:rsidRPr="00F8011A">
        <w:rPr>
          <w:rFonts w:asciiTheme="minorHAnsi" w:hAnsiTheme="minorHAnsi" w:cs="Arial"/>
        </w:rPr>
        <w:t>service matters, including advising on legislative developments and making policy proposals.</w:t>
      </w:r>
      <w:r w:rsidRPr="00F8011A">
        <w:rPr>
          <w:rFonts w:asciiTheme="minorHAnsi" w:hAnsiTheme="minorHAnsi" w:cs="Arial"/>
        </w:rPr>
        <w:t xml:space="preserve"> </w:t>
      </w:r>
    </w:p>
    <w:p w14:paraId="5D78F81C" w14:textId="77777777" w:rsidR="00BD1D4E" w:rsidRDefault="00BD1D4E" w:rsidP="003750F3">
      <w:pPr>
        <w:rPr>
          <w:rFonts w:asciiTheme="minorHAnsi" w:hAnsiTheme="minorHAnsi" w:cs="Arial"/>
        </w:rPr>
      </w:pPr>
    </w:p>
    <w:p w14:paraId="5D78F81D" w14:textId="77777777" w:rsidR="00C338D7" w:rsidRPr="00F8011A" w:rsidRDefault="00C338D7" w:rsidP="003750F3">
      <w:pPr>
        <w:pStyle w:val="ListParagraph"/>
        <w:numPr>
          <w:ilvl w:val="0"/>
          <w:numId w:val="39"/>
        </w:numPr>
        <w:rPr>
          <w:rFonts w:asciiTheme="minorHAnsi" w:hAnsiTheme="minorHAnsi"/>
        </w:rPr>
      </w:pPr>
      <w:r w:rsidRPr="00F8011A">
        <w:rPr>
          <w:rFonts w:asciiTheme="minorHAnsi" w:hAnsiTheme="minorHAnsi" w:cs="Arial"/>
        </w:rPr>
        <w:t xml:space="preserve">Providing clear strategic planning and being the Council’s principal advisor on </w:t>
      </w:r>
      <w:r w:rsidR="00BD1D4E" w:rsidRPr="00F8011A">
        <w:rPr>
          <w:rFonts w:asciiTheme="minorHAnsi" w:hAnsiTheme="minorHAnsi" w:cs="Arial"/>
        </w:rPr>
        <w:t xml:space="preserve">services within the </w:t>
      </w:r>
      <w:r w:rsidR="0056598B" w:rsidRPr="00F8011A">
        <w:rPr>
          <w:rFonts w:asciiTheme="minorHAnsi" w:hAnsiTheme="minorHAnsi" w:cs="Arial"/>
        </w:rPr>
        <w:t xml:space="preserve">Registrars and Cemeteries </w:t>
      </w:r>
      <w:r w:rsidR="00BD1D4E" w:rsidRPr="00F8011A">
        <w:rPr>
          <w:rFonts w:asciiTheme="minorHAnsi" w:hAnsiTheme="minorHAnsi" w:cs="Arial"/>
        </w:rPr>
        <w:t xml:space="preserve">portfolio </w:t>
      </w:r>
      <w:r w:rsidRPr="00F8011A">
        <w:rPr>
          <w:rFonts w:asciiTheme="minorHAnsi" w:hAnsiTheme="minorHAnsi" w:cs="Arial"/>
        </w:rPr>
        <w:t xml:space="preserve">with a view to developing and managing strategic partnerships on related issues for </w:t>
      </w:r>
      <w:r w:rsidR="00FB42C2" w:rsidRPr="00F8011A">
        <w:rPr>
          <w:rFonts w:asciiTheme="minorHAnsi" w:hAnsiTheme="minorHAnsi" w:cs="Arial"/>
        </w:rPr>
        <w:t>both Councils</w:t>
      </w:r>
      <w:r w:rsidRPr="00F8011A">
        <w:rPr>
          <w:rFonts w:asciiTheme="minorHAnsi" w:hAnsiTheme="minorHAnsi" w:cs="Arial"/>
        </w:rPr>
        <w:t>.</w:t>
      </w:r>
      <w:r w:rsidRPr="00F8011A">
        <w:rPr>
          <w:rFonts w:asciiTheme="minorHAnsi" w:hAnsiTheme="minorHAnsi"/>
        </w:rPr>
        <w:t xml:space="preserve"> </w:t>
      </w:r>
      <w:r w:rsidR="00627C62" w:rsidRPr="00F8011A">
        <w:rPr>
          <w:rFonts w:asciiTheme="minorHAnsi" w:hAnsiTheme="minorHAnsi"/>
        </w:rPr>
        <w:t>Prepare and manage the implementation of service plans</w:t>
      </w:r>
      <w:r w:rsidR="005B2A47" w:rsidRPr="00F8011A">
        <w:rPr>
          <w:rFonts w:asciiTheme="minorHAnsi" w:hAnsiTheme="minorHAnsi"/>
        </w:rPr>
        <w:t xml:space="preserve"> across all services within the portfolio, to support the achievement of targets for each service.</w:t>
      </w:r>
      <w:r w:rsidR="000A644B" w:rsidRPr="00F8011A">
        <w:rPr>
          <w:rFonts w:asciiTheme="minorHAnsi" w:hAnsiTheme="minorHAnsi"/>
        </w:rPr>
        <w:t xml:space="preserve">  Prepare the Annual Performance Report for the General Register Office.</w:t>
      </w:r>
    </w:p>
    <w:p w14:paraId="5D78F81E" w14:textId="77777777" w:rsidR="005B2A47" w:rsidRDefault="005B2A47" w:rsidP="003750F3">
      <w:pPr>
        <w:rPr>
          <w:rFonts w:asciiTheme="minorHAnsi" w:hAnsiTheme="minorHAnsi"/>
        </w:rPr>
      </w:pPr>
    </w:p>
    <w:p w14:paraId="5D78F81F" w14:textId="77777777" w:rsidR="005B2A47" w:rsidRPr="00F8011A" w:rsidRDefault="005B2A47" w:rsidP="003750F3">
      <w:pPr>
        <w:pStyle w:val="ListParagraph"/>
        <w:numPr>
          <w:ilvl w:val="0"/>
          <w:numId w:val="39"/>
        </w:numPr>
        <w:rPr>
          <w:rFonts w:asciiTheme="minorHAnsi" w:hAnsiTheme="minorHAnsi" w:cs="Arial"/>
        </w:rPr>
      </w:pPr>
      <w:r w:rsidRPr="00F8011A">
        <w:rPr>
          <w:rFonts w:asciiTheme="minorHAnsi" w:hAnsiTheme="minorHAnsi" w:cs="Arial"/>
        </w:rPr>
        <w:t>To ensure business and budget plans are produced for all functions within the service and ensure they are effectively managed within the approved budgets.</w:t>
      </w:r>
    </w:p>
    <w:p w14:paraId="5D78F820" w14:textId="77777777" w:rsidR="00C338D7" w:rsidRPr="00603FDF" w:rsidRDefault="00C338D7" w:rsidP="003750F3">
      <w:pPr>
        <w:tabs>
          <w:tab w:val="right" w:pos="9790"/>
        </w:tabs>
        <w:ind w:left="330" w:right="41" w:hanging="330"/>
        <w:jc w:val="both"/>
        <w:rPr>
          <w:rFonts w:asciiTheme="minorHAnsi" w:eastAsia="SimSun" w:hAnsiTheme="minorHAnsi" w:cs="Arial"/>
          <w:bCs/>
          <w:lang w:eastAsia="zh-CN"/>
        </w:rPr>
      </w:pPr>
    </w:p>
    <w:p w14:paraId="5D78F821" w14:textId="14010AE8" w:rsidR="00F8011A" w:rsidRDefault="00773144" w:rsidP="003750F3">
      <w:pPr>
        <w:pStyle w:val="ListParagraph"/>
        <w:numPr>
          <w:ilvl w:val="0"/>
          <w:numId w:val="39"/>
        </w:numPr>
        <w:rPr>
          <w:rFonts w:asciiTheme="minorHAnsi" w:hAnsiTheme="minorHAnsi" w:cs="Arial"/>
        </w:rPr>
      </w:pPr>
      <w:r w:rsidRPr="00F8011A">
        <w:rPr>
          <w:rFonts w:asciiTheme="minorHAnsi" w:hAnsiTheme="minorHAnsi" w:cs="Arial"/>
        </w:rPr>
        <w:t xml:space="preserve">To provide strategic, </w:t>
      </w:r>
      <w:proofErr w:type="gramStart"/>
      <w:r w:rsidRPr="00F8011A">
        <w:rPr>
          <w:rFonts w:asciiTheme="minorHAnsi" w:hAnsiTheme="minorHAnsi" w:cs="Arial"/>
        </w:rPr>
        <w:t>operational</w:t>
      </w:r>
      <w:proofErr w:type="gramEnd"/>
      <w:r w:rsidRPr="00F8011A">
        <w:rPr>
          <w:rFonts w:asciiTheme="minorHAnsi" w:hAnsiTheme="minorHAnsi" w:cs="Arial"/>
        </w:rPr>
        <w:t xml:space="preserve"> and motivational leadership of staff, providing a visible presen</w:t>
      </w:r>
      <w:r w:rsidR="00954DC4" w:rsidRPr="00F8011A">
        <w:rPr>
          <w:rFonts w:asciiTheme="minorHAnsi" w:hAnsiTheme="minorHAnsi" w:cs="Arial"/>
        </w:rPr>
        <w:t>ce</w:t>
      </w:r>
      <w:r w:rsidRPr="00F8011A">
        <w:rPr>
          <w:rFonts w:asciiTheme="minorHAnsi" w:hAnsiTheme="minorHAnsi" w:cs="Arial"/>
        </w:rPr>
        <w:t xml:space="preserve"> to the workforce and promoting a good working environment with the primary aim of delivering high quality services. </w:t>
      </w:r>
      <w:r w:rsidR="00810275" w:rsidRPr="00F8011A">
        <w:rPr>
          <w:rFonts w:asciiTheme="minorHAnsi" w:hAnsiTheme="minorHAnsi" w:cs="Arial"/>
        </w:rPr>
        <w:t xml:space="preserve">Lead, manage, </w:t>
      </w:r>
      <w:proofErr w:type="gramStart"/>
      <w:r w:rsidR="00810275" w:rsidRPr="00F8011A">
        <w:rPr>
          <w:rFonts w:asciiTheme="minorHAnsi" w:hAnsiTheme="minorHAnsi" w:cs="Arial"/>
        </w:rPr>
        <w:t>motivate</w:t>
      </w:r>
      <w:proofErr w:type="gramEnd"/>
      <w:r w:rsidR="00810275" w:rsidRPr="00F8011A">
        <w:rPr>
          <w:rFonts w:asciiTheme="minorHAnsi" w:hAnsiTheme="minorHAnsi" w:cs="Arial"/>
        </w:rPr>
        <w:t xml:space="preserve"> and develop all staff in the servic</w:t>
      </w:r>
      <w:r w:rsidR="00F8011A">
        <w:rPr>
          <w:rFonts w:asciiTheme="minorHAnsi" w:hAnsiTheme="minorHAnsi" w:cs="Arial"/>
        </w:rPr>
        <w:t>e</w:t>
      </w:r>
      <w:r w:rsidR="00240ED8">
        <w:rPr>
          <w:rFonts w:asciiTheme="minorHAnsi" w:hAnsiTheme="minorHAnsi" w:cs="Arial"/>
        </w:rPr>
        <w:t>.</w:t>
      </w:r>
    </w:p>
    <w:p w14:paraId="5D78F822" w14:textId="77777777" w:rsidR="00F8011A" w:rsidRDefault="00F8011A" w:rsidP="003750F3">
      <w:pPr>
        <w:rPr>
          <w:rFonts w:asciiTheme="minorHAnsi" w:hAnsiTheme="minorHAnsi" w:cs="Arial"/>
        </w:rPr>
      </w:pPr>
    </w:p>
    <w:p w14:paraId="5D78F823" w14:textId="1E009AC0" w:rsidR="00810275" w:rsidRPr="00F8011A" w:rsidRDefault="00240ED8" w:rsidP="003750F3">
      <w:pPr>
        <w:pStyle w:val="ListParagraph"/>
        <w:numPr>
          <w:ilvl w:val="0"/>
          <w:numId w:val="39"/>
        </w:numPr>
        <w:rPr>
          <w:rFonts w:asciiTheme="minorHAnsi" w:hAnsiTheme="minorHAnsi" w:cs="Arial"/>
        </w:rPr>
      </w:pPr>
      <w:r>
        <w:rPr>
          <w:rFonts w:asciiTheme="minorHAnsi" w:hAnsiTheme="minorHAnsi" w:cs="Arial"/>
        </w:rPr>
        <w:t xml:space="preserve">Lead, </w:t>
      </w:r>
      <w:r w:rsidR="00810275" w:rsidRPr="00F8011A">
        <w:rPr>
          <w:rFonts w:asciiTheme="minorHAnsi" w:hAnsiTheme="minorHAnsi" w:cs="Arial"/>
        </w:rPr>
        <w:t xml:space="preserve">develop and implement service strategies </w:t>
      </w:r>
      <w:r w:rsidR="00954DC4" w:rsidRPr="00F8011A">
        <w:rPr>
          <w:rFonts w:asciiTheme="minorHAnsi" w:hAnsiTheme="minorHAnsi" w:cs="Arial"/>
        </w:rPr>
        <w:t>to engage the workforce and create opportunities for</w:t>
      </w:r>
      <w:r w:rsidR="00810275" w:rsidRPr="00F8011A">
        <w:rPr>
          <w:rFonts w:asciiTheme="minorHAnsi" w:hAnsiTheme="minorHAnsi" w:cs="Arial"/>
        </w:rPr>
        <w:t xml:space="preserve"> continuous improvement</w:t>
      </w:r>
      <w:r w:rsidR="00954DC4" w:rsidRPr="00F8011A">
        <w:rPr>
          <w:rFonts w:asciiTheme="minorHAnsi" w:hAnsiTheme="minorHAnsi" w:cs="Arial"/>
        </w:rPr>
        <w:t>.</w:t>
      </w:r>
    </w:p>
    <w:p w14:paraId="5D78F824" w14:textId="77777777" w:rsidR="00136AE3" w:rsidRDefault="00136AE3" w:rsidP="003750F3">
      <w:pPr>
        <w:rPr>
          <w:rFonts w:asciiTheme="minorHAnsi" w:hAnsiTheme="minorHAnsi" w:cs="Arial"/>
        </w:rPr>
      </w:pPr>
    </w:p>
    <w:p w14:paraId="5D78F825" w14:textId="183D763E" w:rsidR="00954DC4" w:rsidRPr="00F8011A" w:rsidRDefault="00954DC4" w:rsidP="003750F3">
      <w:pPr>
        <w:pStyle w:val="ListParagraph"/>
        <w:numPr>
          <w:ilvl w:val="0"/>
          <w:numId w:val="39"/>
        </w:numPr>
        <w:rPr>
          <w:rFonts w:asciiTheme="minorHAnsi" w:hAnsiTheme="minorHAnsi" w:cs="Arial"/>
        </w:rPr>
      </w:pPr>
      <w:r w:rsidRPr="00F8011A">
        <w:rPr>
          <w:rFonts w:asciiTheme="minorHAnsi" w:hAnsiTheme="minorHAnsi" w:cs="Arial"/>
        </w:rPr>
        <w:t xml:space="preserve">Responsibility </w:t>
      </w:r>
      <w:r w:rsidR="0056598B" w:rsidRPr="00F8011A">
        <w:rPr>
          <w:rFonts w:asciiTheme="minorHAnsi" w:hAnsiTheme="minorHAnsi" w:cs="Arial"/>
        </w:rPr>
        <w:t>for</w:t>
      </w:r>
      <w:r w:rsidR="0056598B" w:rsidRPr="0056598B">
        <w:t xml:space="preserve"> </w:t>
      </w:r>
      <w:r w:rsidR="0056598B" w:rsidRPr="00F8011A">
        <w:rPr>
          <w:rFonts w:asciiTheme="minorHAnsi" w:hAnsiTheme="minorHAnsi" w:cs="Arial"/>
        </w:rPr>
        <w:t xml:space="preserve">promoting and developing registration, </w:t>
      </w:r>
      <w:proofErr w:type="gramStart"/>
      <w:r w:rsidR="0056598B" w:rsidRPr="00F8011A">
        <w:rPr>
          <w:rFonts w:asciiTheme="minorHAnsi" w:hAnsiTheme="minorHAnsi" w:cs="Arial"/>
        </w:rPr>
        <w:t>citizenship</w:t>
      </w:r>
      <w:proofErr w:type="gramEnd"/>
      <w:r w:rsidR="0056598B" w:rsidRPr="00F8011A">
        <w:rPr>
          <w:rFonts w:asciiTheme="minorHAnsi" w:hAnsiTheme="minorHAnsi" w:cs="Arial"/>
        </w:rPr>
        <w:t xml:space="preserve"> and cemeteries services and for implementing new legislation as required by the Registrar General and cascading training.</w:t>
      </w:r>
      <w:r w:rsidR="0059455D" w:rsidRPr="00F8011A">
        <w:rPr>
          <w:rFonts w:asciiTheme="minorHAnsi" w:hAnsiTheme="minorHAnsi" w:cs="Arial"/>
        </w:rPr>
        <w:t xml:space="preserve"> </w:t>
      </w:r>
    </w:p>
    <w:p w14:paraId="5D78F826" w14:textId="77777777" w:rsidR="00954DC4" w:rsidRDefault="00954DC4" w:rsidP="003750F3">
      <w:pPr>
        <w:rPr>
          <w:rFonts w:asciiTheme="minorHAnsi" w:hAnsiTheme="minorHAnsi" w:cs="Arial"/>
        </w:rPr>
      </w:pPr>
    </w:p>
    <w:p w14:paraId="5D78F827" w14:textId="77777777" w:rsidR="005B2A47" w:rsidRPr="00603FDF" w:rsidRDefault="005B2A47" w:rsidP="003750F3">
      <w:pPr>
        <w:pStyle w:val="Default"/>
        <w:numPr>
          <w:ilvl w:val="0"/>
          <w:numId w:val="39"/>
        </w:numPr>
        <w:spacing w:after="138"/>
        <w:rPr>
          <w:rFonts w:asciiTheme="minorHAnsi" w:hAnsiTheme="minorHAnsi" w:cs="Arial"/>
        </w:rPr>
      </w:pPr>
      <w:r>
        <w:rPr>
          <w:rFonts w:asciiTheme="minorHAnsi" w:hAnsiTheme="minorHAnsi" w:cs="Arial"/>
        </w:rPr>
        <w:t>P</w:t>
      </w:r>
      <w:r w:rsidR="00124CFC">
        <w:rPr>
          <w:rFonts w:asciiTheme="minorHAnsi" w:hAnsiTheme="minorHAnsi" w:cs="Arial"/>
        </w:rPr>
        <w:t xml:space="preserve">romote and develop good working relationships </w:t>
      </w:r>
      <w:r w:rsidR="005C0D84">
        <w:rPr>
          <w:rFonts w:asciiTheme="minorHAnsi" w:hAnsiTheme="minorHAnsi" w:cs="Arial"/>
        </w:rPr>
        <w:t>with internal and external contacts (General Registration Office, Home Office Immigration and Nationality Directorate), other stakeholders, community groups and working partners (</w:t>
      </w:r>
      <w:proofErr w:type="gramStart"/>
      <w:r w:rsidR="005C0D84">
        <w:rPr>
          <w:rFonts w:asciiTheme="minorHAnsi" w:hAnsiTheme="minorHAnsi" w:cs="Arial"/>
        </w:rPr>
        <w:t>e.g.</w:t>
      </w:r>
      <w:proofErr w:type="gramEnd"/>
      <w:r w:rsidR="005C0D84">
        <w:rPr>
          <w:rFonts w:asciiTheme="minorHAnsi" w:hAnsiTheme="minorHAnsi" w:cs="Arial"/>
        </w:rPr>
        <w:t xml:space="preserve"> Mayoralty, Coroners Service, hospital authorities) to promote and to </w:t>
      </w:r>
      <w:r w:rsidR="00124CFC">
        <w:rPr>
          <w:rFonts w:asciiTheme="minorHAnsi" w:hAnsiTheme="minorHAnsi" w:cs="Arial"/>
        </w:rPr>
        <w:t xml:space="preserve">forge </w:t>
      </w:r>
      <w:r>
        <w:rPr>
          <w:rFonts w:asciiTheme="minorHAnsi" w:hAnsiTheme="minorHAnsi" w:cs="Arial"/>
        </w:rPr>
        <w:t xml:space="preserve">collaborative and </w:t>
      </w:r>
      <w:r w:rsidR="00124CFC">
        <w:rPr>
          <w:rFonts w:asciiTheme="minorHAnsi" w:hAnsiTheme="minorHAnsi" w:cs="Arial"/>
        </w:rPr>
        <w:t>effective partnership working</w:t>
      </w:r>
      <w:r w:rsidR="005C0D84">
        <w:rPr>
          <w:rFonts w:asciiTheme="minorHAnsi" w:hAnsiTheme="minorHAnsi" w:cs="Arial"/>
        </w:rPr>
        <w:t>, best practice and high quality services</w:t>
      </w:r>
      <w:r w:rsidR="00124CFC">
        <w:rPr>
          <w:rFonts w:asciiTheme="minorHAnsi" w:hAnsiTheme="minorHAnsi" w:cs="Arial"/>
        </w:rPr>
        <w:t>.</w:t>
      </w:r>
    </w:p>
    <w:p w14:paraId="5D78F828" w14:textId="77777777" w:rsidR="005B2A47" w:rsidRDefault="005B2A47" w:rsidP="003750F3">
      <w:pPr>
        <w:rPr>
          <w:rFonts w:asciiTheme="minorHAnsi" w:hAnsiTheme="minorHAnsi" w:cs="Arial"/>
        </w:rPr>
      </w:pPr>
    </w:p>
    <w:p w14:paraId="5D78F829" w14:textId="77777777" w:rsidR="00136AE3" w:rsidRPr="00F8011A" w:rsidRDefault="00136AE3" w:rsidP="003750F3">
      <w:pPr>
        <w:pStyle w:val="ListParagraph"/>
        <w:numPr>
          <w:ilvl w:val="0"/>
          <w:numId w:val="39"/>
        </w:numPr>
        <w:rPr>
          <w:rFonts w:asciiTheme="minorHAnsi" w:hAnsiTheme="minorHAnsi" w:cs="Arial"/>
        </w:rPr>
      </w:pPr>
      <w:r w:rsidRPr="00F8011A">
        <w:rPr>
          <w:rFonts w:asciiTheme="minorHAnsi" w:hAnsiTheme="minorHAnsi" w:cs="Arial"/>
        </w:rPr>
        <w:t>To ensure business and budget plans are produced for all functions within the service and ensure they are effectively managed within the approved budgets.</w:t>
      </w:r>
    </w:p>
    <w:p w14:paraId="5D78F82A" w14:textId="77777777" w:rsidR="000A644B" w:rsidRDefault="000A644B" w:rsidP="003750F3">
      <w:pPr>
        <w:tabs>
          <w:tab w:val="right" w:pos="9790"/>
        </w:tabs>
        <w:ind w:right="41"/>
        <w:jc w:val="both"/>
        <w:rPr>
          <w:rFonts w:asciiTheme="minorHAnsi" w:eastAsia="SimSun" w:hAnsiTheme="minorHAnsi" w:cs="Arial"/>
          <w:bCs/>
          <w:lang w:eastAsia="zh-CN"/>
        </w:rPr>
      </w:pPr>
    </w:p>
    <w:p w14:paraId="5D78F82B" w14:textId="77777777" w:rsidR="000A644B" w:rsidRPr="00F8011A" w:rsidRDefault="000A644B" w:rsidP="003750F3">
      <w:pPr>
        <w:pStyle w:val="ListParagraph"/>
        <w:numPr>
          <w:ilvl w:val="0"/>
          <w:numId w:val="39"/>
        </w:numPr>
        <w:tabs>
          <w:tab w:val="right" w:pos="9790"/>
        </w:tabs>
        <w:ind w:right="41"/>
        <w:jc w:val="both"/>
        <w:rPr>
          <w:rFonts w:asciiTheme="minorHAnsi" w:eastAsia="SimSun" w:hAnsiTheme="minorHAnsi" w:cs="Arial"/>
          <w:bCs/>
          <w:lang w:eastAsia="zh-CN"/>
        </w:rPr>
      </w:pPr>
      <w:r w:rsidRPr="00F8011A">
        <w:rPr>
          <w:rFonts w:asciiTheme="minorHAnsi" w:eastAsia="SimSun" w:hAnsiTheme="minorHAnsi" w:cs="Arial"/>
          <w:bCs/>
          <w:lang w:eastAsia="zh-CN"/>
        </w:rPr>
        <w:t>Perform ceremonial and organisational duties for marriage, civil partnerships and citizenship ceremoni</w:t>
      </w:r>
      <w:r w:rsidR="00BB182D" w:rsidRPr="00F8011A">
        <w:rPr>
          <w:rFonts w:asciiTheme="minorHAnsi" w:eastAsia="SimSun" w:hAnsiTheme="minorHAnsi" w:cs="Arial"/>
          <w:bCs/>
          <w:lang w:eastAsia="zh-CN"/>
        </w:rPr>
        <w:t>es and non-statutory ceremonies and be r</w:t>
      </w:r>
      <w:r w:rsidRPr="00F8011A">
        <w:rPr>
          <w:rFonts w:asciiTheme="minorHAnsi" w:eastAsia="SimSun" w:hAnsiTheme="minorHAnsi" w:cs="Arial"/>
          <w:bCs/>
          <w:lang w:eastAsia="zh-CN"/>
        </w:rPr>
        <w:t xml:space="preserve">esponsible for </w:t>
      </w:r>
      <w:r w:rsidRPr="00F8011A">
        <w:rPr>
          <w:rFonts w:asciiTheme="minorHAnsi" w:eastAsia="SimSun" w:hAnsiTheme="minorHAnsi" w:cs="Arial"/>
          <w:bCs/>
          <w:lang w:eastAsia="zh-CN"/>
        </w:rPr>
        <w:lastRenderedPageBreak/>
        <w:t>the provision of group and individual citizenship ceremonies in collaboration with the Mayoralty.</w:t>
      </w:r>
    </w:p>
    <w:p w14:paraId="5D78F82C" w14:textId="77777777" w:rsidR="00C104C1" w:rsidRPr="00603FDF" w:rsidRDefault="00C104C1" w:rsidP="003750F3">
      <w:pPr>
        <w:rPr>
          <w:rFonts w:asciiTheme="minorHAnsi" w:hAnsiTheme="minorHAnsi"/>
        </w:rPr>
      </w:pPr>
    </w:p>
    <w:p w14:paraId="5D78F82D" w14:textId="77777777" w:rsidR="0015656E" w:rsidRPr="00603FDF" w:rsidRDefault="0015656E" w:rsidP="003750F3">
      <w:pPr>
        <w:rPr>
          <w:rFonts w:asciiTheme="minorHAnsi" w:hAnsiTheme="minorHAnsi" w:cs="Arial"/>
          <w:b/>
          <w:bCs/>
        </w:rPr>
      </w:pPr>
    </w:p>
    <w:p w14:paraId="5D78F82E" w14:textId="77777777" w:rsidR="00BB4DD8" w:rsidRPr="00603FDF" w:rsidRDefault="00BB4DD8" w:rsidP="003750F3">
      <w:pPr>
        <w:rPr>
          <w:rFonts w:asciiTheme="minorHAnsi" w:hAnsiTheme="minorHAnsi" w:cs="Arial"/>
          <w:b/>
          <w:bCs/>
        </w:rPr>
      </w:pPr>
      <w:r w:rsidRPr="00603FDF">
        <w:rPr>
          <w:rFonts w:asciiTheme="minorHAnsi" w:hAnsiTheme="minorHAnsi" w:cs="Arial"/>
          <w:b/>
          <w:bCs/>
        </w:rPr>
        <w:t>Generic Duties and Responsibilities</w:t>
      </w:r>
    </w:p>
    <w:p w14:paraId="5D78F82F" w14:textId="77777777" w:rsidR="00BB4DD8" w:rsidRPr="00603FDF" w:rsidRDefault="00BB4DD8" w:rsidP="003750F3">
      <w:pPr>
        <w:ind w:left="360"/>
        <w:rPr>
          <w:rFonts w:asciiTheme="minorHAnsi" w:hAnsiTheme="minorHAnsi" w:cs="Arial"/>
        </w:rPr>
      </w:pPr>
    </w:p>
    <w:p w14:paraId="5D78F830" w14:textId="77777777" w:rsidR="00CD0D02" w:rsidRPr="00603FDF" w:rsidRDefault="00CD0D02" w:rsidP="003750F3">
      <w:pPr>
        <w:numPr>
          <w:ilvl w:val="0"/>
          <w:numId w:val="28"/>
        </w:numPr>
        <w:ind w:left="360"/>
        <w:rPr>
          <w:rFonts w:asciiTheme="minorHAnsi" w:hAnsiTheme="minorHAnsi" w:cs="Arial"/>
        </w:rPr>
      </w:pPr>
      <w:r w:rsidRPr="00603FDF">
        <w:rPr>
          <w:rFonts w:asciiTheme="minorHAnsi" w:hAnsiTheme="minorHAnsi" w:cs="Arial"/>
        </w:rPr>
        <w:t xml:space="preserve">To contribute to the continuous improvement of the </w:t>
      </w:r>
      <w:r w:rsidR="0013545D">
        <w:rPr>
          <w:rFonts w:asciiTheme="minorHAnsi" w:hAnsiTheme="minorHAnsi" w:cs="Arial"/>
        </w:rPr>
        <w:t>services of the Boroughs of Wandsworth and Richmond</w:t>
      </w:r>
      <w:r w:rsidR="00B34715" w:rsidRPr="00603FDF">
        <w:rPr>
          <w:rFonts w:asciiTheme="minorHAnsi" w:hAnsiTheme="minorHAnsi" w:cs="Arial"/>
        </w:rPr>
        <w:t xml:space="preserve">. </w:t>
      </w:r>
    </w:p>
    <w:p w14:paraId="5D78F831" w14:textId="77777777" w:rsidR="006345A2" w:rsidRPr="00603FDF" w:rsidRDefault="006345A2" w:rsidP="003750F3">
      <w:pPr>
        <w:ind w:left="360"/>
        <w:rPr>
          <w:rFonts w:asciiTheme="minorHAnsi" w:hAnsiTheme="minorHAnsi" w:cs="Arial"/>
        </w:rPr>
      </w:pPr>
    </w:p>
    <w:p w14:paraId="5D78F832" w14:textId="77777777" w:rsidR="00C62BA2" w:rsidRDefault="00C62BA2" w:rsidP="003750F3">
      <w:pPr>
        <w:numPr>
          <w:ilvl w:val="0"/>
          <w:numId w:val="28"/>
        </w:numPr>
        <w:ind w:left="360"/>
        <w:rPr>
          <w:rFonts w:asciiTheme="minorHAnsi" w:hAnsiTheme="minorHAnsi" w:cs="Arial"/>
        </w:rPr>
      </w:pPr>
      <w:r w:rsidRPr="00603FDF">
        <w:rPr>
          <w:rFonts w:asciiTheme="minorHAnsi" w:hAnsiTheme="minorHAnsi" w:cs="Arial"/>
        </w:rPr>
        <w:t xml:space="preserve">To comply </w:t>
      </w:r>
      <w:r w:rsidR="00B11F16" w:rsidRPr="00603FDF">
        <w:rPr>
          <w:rFonts w:asciiTheme="minorHAnsi" w:hAnsiTheme="minorHAnsi" w:cs="Arial"/>
        </w:rPr>
        <w:t>with relevant</w:t>
      </w:r>
      <w:r w:rsidRPr="00603FDF">
        <w:rPr>
          <w:rFonts w:asciiTheme="minorHAnsi" w:hAnsiTheme="minorHAnsi" w:cs="Arial"/>
        </w:rPr>
        <w:t xml:space="preserve"> Codes of Practice,</w:t>
      </w:r>
      <w:r w:rsidR="0013545D">
        <w:rPr>
          <w:rFonts w:asciiTheme="minorHAnsi" w:hAnsiTheme="minorHAnsi" w:cs="Arial"/>
        </w:rPr>
        <w:t xml:space="preserve"> including the Code of Conduct </w:t>
      </w:r>
      <w:r w:rsidRPr="00603FDF">
        <w:rPr>
          <w:rFonts w:asciiTheme="minorHAnsi" w:hAnsiTheme="minorHAnsi" w:cs="Arial"/>
        </w:rPr>
        <w:t>and policies concerning data protection and health and safety.</w:t>
      </w:r>
    </w:p>
    <w:p w14:paraId="5D78F833" w14:textId="77777777" w:rsidR="0013545D" w:rsidRDefault="0013545D" w:rsidP="003750F3">
      <w:pPr>
        <w:ind w:left="360"/>
        <w:rPr>
          <w:rFonts w:asciiTheme="minorHAnsi" w:hAnsiTheme="minorHAnsi" w:cs="Arial"/>
        </w:rPr>
      </w:pPr>
    </w:p>
    <w:p w14:paraId="5D78F834" w14:textId="77777777" w:rsidR="0013545D" w:rsidRPr="00603FDF" w:rsidRDefault="0013545D" w:rsidP="003750F3">
      <w:pPr>
        <w:numPr>
          <w:ilvl w:val="0"/>
          <w:numId w:val="28"/>
        </w:numPr>
        <w:ind w:left="360"/>
        <w:rPr>
          <w:rFonts w:asciiTheme="minorHAnsi" w:hAnsiTheme="minorHAnsi" w:cs="Arial"/>
        </w:rPr>
      </w:pPr>
      <w:r w:rsidRPr="0013545D">
        <w:rPr>
          <w:rFonts w:asciiTheme="minorHAnsi" w:hAnsiTheme="minorHAnsi" w:cs="Arial"/>
          <w:bCs/>
        </w:rPr>
        <w:t xml:space="preserve">To adhere to security controls and requirements as mandated by the SSA’s policies, </w:t>
      </w:r>
      <w:proofErr w:type="gramStart"/>
      <w:r w:rsidRPr="0013545D">
        <w:rPr>
          <w:rFonts w:asciiTheme="minorHAnsi" w:hAnsiTheme="minorHAnsi" w:cs="Arial"/>
          <w:bCs/>
        </w:rPr>
        <w:t>procedures</w:t>
      </w:r>
      <w:proofErr w:type="gramEnd"/>
      <w:r w:rsidRPr="0013545D">
        <w:rPr>
          <w:rFonts w:asciiTheme="minorHAnsi" w:hAnsiTheme="minorHAnsi" w:cs="Arial"/>
          <w:bCs/>
        </w:rPr>
        <w:t xml:space="preserve"> and local risk assessments to maintain confidentiality, integrity, availability and legal compliance of information and systems</w:t>
      </w:r>
      <w:r>
        <w:rPr>
          <w:rFonts w:asciiTheme="minorHAnsi" w:hAnsiTheme="minorHAnsi" w:cs="Arial"/>
          <w:bCs/>
        </w:rPr>
        <w:t>.</w:t>
      </w:r>
    </w:p>
    <w:p w14:paraId="5D78F835" w14:textId="77777777" w:rsidR="00C62BA2" w:rsidRPr="00603FDF" w:rsidRDefault="00C62BA2" w:rsidP="003750F3">
      <w:pPr>
        <w:rPr>
          <w:rFonts w:asciiTheme="minorHAnsi" w:hAnsiTheme="minorHAnsi" w:cs="Arial"/>
        </w:rPr>
      </w:pPr>
    </w:p>
    <w:p w14:paraId="5D78F836" w14:textId="77777777" w:rsidR="00C62BA2" w:rsidRPr="00603FDF" w:rsidRDefault="00C62BA2" w:rsidP="003750F3">
      <w:pPr>
        <w:numPr>
          <w:ilvl w:val="0"/>
          <w:numId w:val="28"/>
        </w:numPr>
        <w:ind w:left="360"/>
        <w:rPr>
          <w:rFonts w:asciiTheme="minorHAnsi" w:hAnsiTheme="minorHAnsi" w:cs="Arial"/>
        </w:rPr>
      </w:pPr>
      <w:r w:rsidRPr="00603FDF">
        <w:rPr>
          <w:rFonts w:asciiTheme="minorHAnsi" w:hAnsiTheme="minorHAnsi" w:cs="Arial"/>
        </w:rPr>
        <w:t>To promote equality, diversity, and inclusion, maintaining an awareness of the equality and diversity protocol/policy and work</w:t>
      </w:r>
      <w:r w:rsidR="00F8011A">
        <w:rPr>
          <w:rFonts w:asciiTheme="minorHAnsi" w:hAnsiTheme="minorHAnsi" w:cs="Arial"/>
        </w:rPr>
        <w:t>ing</w:t>
      </w:r>
      <w:r w:rsidRPr="00603FDF">
        <w:rPr>
          <w:rFonts w:asciiTheme="minorHAnsi" w:hAnsiTheme="minorHAnsi" w:cs="Arial"/>
        </w:rPr>
        <w:t xml:space="preserve"> to create and maintain a safe, </w:t>
      </w:r>
      <w:proofErr w:type="gramStart"/>
      <w:r w:rsidRPr="00603FDF">
        <w:rPr>
          <w:rFonts w:asciiTheme="minorHAnsi" w:hAnsiTheme="minorHAnsi" w:cs="Arial"/>
        </w:rPr>
        <w:t>supportive</w:t>
      </w:r>
      <w:proofErr w:type="gramEnd"/>
      <w:r w:rsidRPr="00603FDF">
        <w:rPr>
          <w:rFonts w:asciiTheme="minorHAnsi" w:hAnsiTheme="minorHAnsi" w:cs="Arial"/>
        </w:rPr>
        <w:t xml:space="preserve"> and welcoming environment where all people are treated with dignity and their identity and culture are valued and respected.</w:t>
      </w:r>
    </w:p>
    <w:p w14:paraId="5D78F837" w14:textId="77777777" w:rsidR="00C62BA2" w:rsidRPr="00603FDF" w:rsidRDefault="00C62BA2" w:rsidP="003750F3">
      <w:pPr>
        <w:ind w:left="360"/>
        <w:rPr>
          <w:rFonts w:asciiTheme="minorHAnsi" w:hAnsiTheme="minorHAnsi" w:cs="Arial"/>
        </w:rPr>
      </w:pPr>
    </w:p>
    <w:p w14:paraId="5D78F838" w14:textId="77777777" w:rsidR="00C62BA2" w:rsidRPr="00603FDF" w:rsidRDefault="00C62BA2" w:rsidP="003750F3">
      <w:pPr>
        <w:numPr>
          <w:ilvl w:val="0"/>
          <w:numId w:val="28"/>
        </w:numPr>
        <w:ind w:left="360"/>
        <w:rPr>
          <w:rFonts w:asciiTheme="minorHAnsi" w:hAnsiTheme="minorHAnsi" w:cs="Arial"/>
        </w:rPr>
      </w:pPr>
      <w:r w:rsidRPr="00603FDF">
        <w:rPr>
          <w:rFonts w:asciiTheme="minorHAnsi" w:hAnsiTheme="minorHAnsi" w:cs="Arial"/>
        </w:rPr>
        <w:t xml:space="preserve">To understand </w:t>
      </w:r>
      <w:r w:rsidR="00F8011A">
        <w:rPr>
          <w:rFonts w:asciiTheme="minorHAnsi" w:hAnsiTheme="minorHAnsi" w:cs="Arial"/>
        </w:rPr>
        <w:t>both Council</w:t>
      </w:r>
      <w:r w:rsidR="00B34715" w:rsidRPr="00603FDF">
        <w:rPr>
          <w:rFonts w:asciiTheme="minorHAnsi" w:hAnsiTheme="minorHAnsi" w:cs="Arial"/>
        </w:rPr>
        <w:t>s</w:t>
      </w:r>
      <w:r w:rsidR="00F8011A">
        <w:rPr>
          <w:rFonts w:asciiTheme="minorHAnsi" w:hAnsiTheme="minorHAnsi" w:cs="Arial"/>
        </w:rPr>
        <w:t>’</w:t>
      </w:r>
      <w:r w:rsidR="00B34715" w:rsidRPr="00603FDF">
        <w:rPr>
          <w:rFonts w:asciiTheme="minorHAnsi" w:hAnsiTheme="minorHAnsi" w:cs="Arial"/>
        </w:rPr>
        <w:t xml:space="preserve"> </w:t>
      </w:r>
      <w:r w:rsidRPr="00603FDF">
        <w:rPr>
          <w:rFonts w:asciiTheme="minorHAnsi" w:hAnsiTheme="minorHAnsi" w:cs="Arial"/>
        </w:rPr>
        <w:t xml:space="preserve">duties and responsibilities </w:t>
      </w:r>
      <w:r w:rsidR="00B34715" w:rsidRPr="00603FDF">
        <w:rPr>
          <w:rFonts w:asciiTheme="minorHAnsi" w:hAnsiTheme="minorHAnsi" w:cs="Arial"/>
        </w:rPr>
        <w:t xml:space="preserve">for safeguarding children, young </w:t>
      </w:r>
      <w:proofErr w:type="gramStart"/>
      <w:r w:rsidR="00B34715" w:rsidRPr="00603FDF">
        <w:rPr>
          <w:rFonts w:asciiTheme="minorHAnsi" w:hAnsiTheme="minorHAnsi" w:cs="Arial"/>
        </w:rPr>
        <w:t>people</w:t>
      </w:r>
      <w:proofErr w:type="gramEnd"/>
      <w:r w:rsidR="00B34715" w:rsidRPr="00603FDF">
        <w:rPr>
          <w:rFonts w:asciiTheme="minorHAnsi" w:hAnsiTheme="minorHAnsi" w:cs="Arial"/>
        </w:rPr>
        <w:t xml:space="preserve"> and adults as they apply </w:t>
      </w:r>
      <w:r w:rsidRPr="00603FDF">
        <w:rPr>
          <w:rFonts w:asciiTheme="minorHAnsi" w:hAnsiTheme="minorHAnsi" w:cs="Arial"/>
        </w:rPr>
        <w:t xml:space="preserve">to </w:t>
      </w:r>
      <w:r w:rsidR="00F8011A">
        <w:rPr>
          <w:rFonts w:asciiTheme="minorHAnsi" w:hAnsiTheme="minorHAnsi" w:cs="Arial"/>
        </w:rPr>
        <w:t>the</w:t>
      </w:r>
      <w:r w:rsidRPr="00603FDF">
        <w:rPr>
          <w:rFonts w:asciiTheme="minorHAnsi" w:hAnsiTheme="minorHAnsi" w:cs="Arial"/>
        </w:rPr>
        <w:t xml:space="preserve"> role within the council.  </w:t>
      </w:r>
    </w:p>
    <w:p w14:paraId="5D78F839" w14:textId="77777777" w:rsidR="00C62BA2" w:rsidRPr="00603FDF" w:rsidRDefault="00C62BA2" w:rsidP="003750F3">
      <w:pPr>
        <w:shd w:val="clear" w:color="auto" w:fill="FFFFFF"/>
        <w:rPr>
          <w:rFonts w:asciiTheme="minorHAnsi" w:hAnsiTheme="minorHAnsi" w:cs="Arial"/>
          <w:color w:val="000000"/>
        </w:rPr>
      </w:pPr>
    </w:p>
    <w:p w14:paraId="5D78F83A" w14:textId="77777777" w:rsidR="00C62BA2" w:rsidRPr="00603FDF" w:rsidRDefault="00C62BA2" w:rsidP="003750F3">
      <w:pPr>
        <w:numPr>
          <w:ilvl w:val="0"/>
          <w:numId w:val="28"/>
        </w:numPr>
        <w:shd w:val="clear" w:color="auto" w:fill="FFFFFF"/>
        <w:ind w:left="360"/>
        <w:rPr>
          <w:rFonts w:asciiTheme="minorHAnsi" w:hAnsiTheme="minorHAnsi" w:cs="Arial"/>
          <w:color w:val="000000"/>
        </w:rPr>
      </w:pPr>
      <w:r w:rsidRPr="00603FDF">
        <w:rPr>
          <w:rFonts w:asciiTheme="minorHAnsi" w:hAnsiTheme="minorHAnsi" w:cs="Arial"/>
        </w:rPr>
        <w:t xml:space="preserve">The </w:t>
      </w:r>
      <w:r w:rsidR="00E05806" w:rsidRPr="00603FDF">
        <w:rPr>
          <w:rFonts w:asciiTheme="minorHAnsi" w:hAnsiTheme="minorHAnsi" w:cs="Arial"/>
        </w:rPr>
        <w:t>Shared S</w:t>
      </w:r>
      <w:r w:rsidRPr="00603FDF">
        <w:rPr>
          <w:rFonts w:asciiTheme="minorHAnsi" w:hAnsiTheme="minorHAnsi" w:cs="Arial"/>
        </w:rPr>
        <w:t xml:space="preserve">taffing </w:t>
      </w:r>
      <w:r w:rsidR="00E05806" w:rsidRPr="00603FDF">
        <w:rPr>
          <w:rFonts w:asciiTheme="minorHAnsi" w:hAnsiTheme="minorHAnsi" w:cs="Arial"/>
        </w:rPr>
        <w:t xml:space="preserve">Arrangement </w:t>
      </w:r>
      <w:r w:rsidRPr="00603FDF">
        <w:rPr>
          <w:rFonts w:asciiTheme="minorHAnsi" w:hAnsiTheme="minorHAnsi" w:cs="Arial"/>
        </w:rPr>
        <w:t>will keep its structures under continual review and as a result the post holder should expect t</w:t>
      </w:r>
      <w:r w:rsidRPr="00603FDF">
        <w:rPr>
          <w:rFonts w:asciiTheme="minorHAnsi" w:hAnsiTheme="minorHAnsi" w:cs="Arial"/>
          <w:color w:val="000000"/>
        </w:rPr>
        <w:t>o carry out any other reasonable duties within the overall function, commensurate with the level of the post.</w:t>
      </w:r>
    </w:p>
    <w:p w14:paraId="5D78F83B" w14:textId="77777777" w:rsidR="00E708D8" w:rsidRDefault="00E708D8" w:rsidP="003750F3">
      <w:pPr>
        <w:pStyle w:val="NormalWeb"/>
        <w:rPr>
          <w:rFonts w:asciiTheme="minorHAnsi" w:hAnsiTheme="minorHAnsi"/>
          <w:b/>
        </w:rPr>
      </w:pPr>
    </w:p>
    <w:p w14:paraId="5D78F83C" w14:textId="77777777" w:rsidR="00603FDF" w:rsidRDefault="00D852F2" w:rsidP="003750F3">
      <w:pPr>
        <w:pStyle w:val="NormalWeb"/>
        <w:rPr>
          <w:rFonts w:asciiTheme="minorHAnsi" w:hAnsiTheme="minorHAnsi"/>
          <w:b/>
        </w:rPr>
      </w:pPr>
      <w:r w:rsidRPr="00603FDF">
        <w:rPr>
          <w:rFonts w:asciiTheme="minorHAnsi" w:hAnsiTheme="minorHAnsi"/>
          <w:b/>
        </w:rPr>
        <w:t>Additional Infor</w:t>
      </w:r>
      <w:r w:rsidR="00BB4DD8" w:rsidRPr="00603FDF">
        <w:rPr>
          <w:rFonts w:asciiTheme="minorHAnsi" w:hAnsiTheme="minorHAnsi"/>
          <w:b/>
        </w:rPr>
        <w:t>mation</w:t>
      </w:r>
      <w:r w:rsidR="006A1E18" w:rsidRPr="00603FDF">
        <w:rPr>
          <w:rFonts w:asciiTheme="minorHAnsi" w:hAnsiTheme="minorHAnsi"/>
          <w:b/>
        </w:rPr>
        <w:t xml:space="preserve"> </w:t>
      </w:r>
    </w:p>
    <w:p w14:paraId="5D78F83D" w14:textId="77777777" w:rsidR="00054248" w:rsidRDefault="000B50B2" w:rsidP="003750F3">
      <w:pPr>
        <w:pStyle w:val="NormalWeb"/>
        <w:rPr>
          <w:rFonts w:asciiTheme="minorHAnsi" w:eastAsiaTheme="minorEastAsia" w:hAnsiTheme="minorHAnsi" w:cstheme="minorBidi"/>
          <w:color w:val="000000" w:themeColor="text1"/>
          <w:kern w:val="24"/>
        </w:rPr>
      </w:pPr>
      <w:r w:rsidRPr="00603FDF">
        <w:rPr>
          <w:rFonts w:asciiTheme="minorHAnsi" w:eastAsiaTheme="minorEastAsia" w:hAnsiTheme="minorHAnsi" w:cstheme="minorBidi"/>
          <w:color w:val="000000" w:themeColor="text1"/>
          <w:kern w:val="24"/>
        </w:rPr>
        <w:t xml:space="preserve">Responsible for </w:t>
      </w:r>
      <w:r w:rsidR="00F61311">
        <w:rPr>
          <w:rFonts w:asciiTheme="minorHAnsi" w:eastAsiaTheme="minorEastAsia" w:hAnsiTheme="minorHAnsi" w:cstheme="minorBidi"/>
          <w:color w:val="000000" w:themeColor="text1"/>
          <w:kern w:val="24"/>
        </w:rPr>
        <w:t>r</w:t>
      </w:r>
      <w:r w:rsidRPr="00603FDF">
        <w:rPr>
          <w:rFonts w:asciiTheme="minorHAnsi" w:eastAsiaTheme="minorEastAsia" w:hAnsiTheme="minorHAnsi" w:cstheme="minorBidi"/>
          <w:color w:val="000000" w:themeColor="text1"/>
          <w:kern w:val="24"/>
        </w:rPr>
        <w:t>evenue</w:t>
      </w:r>
      <w:r w:rsidR="00F61311">
        <w:rPr>
          <w:rFonts w:asciiTheme="minorHAnsi" w:eastAsiaTheme="minorEastAsia" w:hAnsiTheme="minorHAnsi" w:cstheme="minorBidi"/>
          <w:color w:val="000000" w:themeColor="text1"/>
          <w:kern w:val="24"/>
        </w:rPr>
        <w:t xml:space="preserve"> budgets</w:t>
      </w:r>
      <w:r w:rsidRPr="00603FDF">
        <w:rPr>
          <w:rFonts w:asciiTheme="minorHAnsi" w:eastAsiaTheme="minorEastAsia" w:hAnsiTheme="minorHAnsi" w:cstheme="minorBidi"/>
          <w:color w:val="000000" w:themeColor="text1"/>
          <w:kern w:val="24"/>
        </w:rPr>
        <w:t>.</w:t>
      </w:r>
    </w:p>
    <w:p w14:paraId="5D78F83E" w14:textId="77777777" w:rsidR="00054248" w:rsidRDefault="00054248" w:rsidP="003750F3">
      <w:pPr>
        <w:pStyle w:val="NormalWeb"/>
        <w:rPr>
          <w:sz w:val="22"/>
          <w:szCs w:val="22"/>
        </w:rPr>
      </w:pPr>
      <w:r>
        <w:rPr>
          <w:rFonts w:asciiTheme="minorHAnsi" w:eastAsiaTheme="minorEastAsia" w:hAnsiTheme="minorHAnsi" w:cstheme="minorBidi"/>
          <w:color w:val="000000" w:themeColor="text1"/>
          <w:kern w:val="24"/>
        </w:rPr>
        <w:t xml:space="preserve">To act as Data Controller with regard to registration information and maintain awareness of the relevant legislation (Registration Acts, Data Protection Act). </w:t>
      </w:r>
      <w:r>
        <w:rPr>
          <w:sz w:val="22"/>
          <w:szCs w:val="22"/>
        </w:rPr>
        <w:t xml:space="preserve"> </w:t>
      </w:r>
    </w:p>
    <w:p w14:paraId="5D78F83F" w14:textId="77777777" w:rsidR="000B50B2" w:rsidRPr="00603FDF" w:rsidRDefault="000B50B2" w:rsidP="003750F3">
      <w:pPr>
        <w:pStyle w:val="NormalWeb"/>
        <w:rPr>
          <w:rFonts w:asciiTheme="minorHAnsi" w:eastAsiaTheme="minorEastAsia" w:hAnsiTheme="minorHAnsi" w:cstheme="minorBidi"/>
          <w:color w:val="000000" w:themeColor="text1"/>
          <w:kern w:val="24"/>
        </w:rPr>
      </w:pPr>
      <w:r w:rsidRPr="00603FDF">
        <w:rPr>
          <w:rFonts w:asciiTheme="minorHAnsi" w:eastAsiaTheme="minorEastAsia" w:hAnsiTheme="minorHAnsi" w:cstheme="minorBidi"/>
          <w:color w:val="000000" w:themeColor="text1"/>
          <w:kern w:val="24"/>
        </w:rPr>
        <w:t>Responsible for the management of:</w:t>
      </w:r>
    </w:p>
    <w:p w14:paraId="5D78F840" w14:textId="77777777" w:rsidR="00F61311" w:rsidRDefault="00F61311" w:rsidP="003750F3">
      <w:pPr>
        <w:pStyle w:val="NormalWeb"/>
        <w:spacing w:before="0" w:beforeAutospacing="0" w:after="0" w:afterAutospacing="0"/>
        <w:rPr>
          <w:rFonts w:asciiTheme="minorHAnsi" w:eastAsiaTheme="minorEastAsia" w:hAnsiTheme="minorHAnsi" w:cstheme="minorBidi"/>
          <w:color w:val="000000" w:themeColor="text1"/>
          <w:kern w:val="24"/>
        </w:rPr>
      </w:pPr>
      <w:r>
        <w:rPr>
          <w:rFonts w:asciiTheme="minorHAnsi" w:eastAsiaTheme="minorEastAsia" w:hAnsiTheme="minorHAnsi" w:cstheme="minorBidi"/>
          <w:color w:val="000000" w:themeColor="text1"/>
          <w:kern w:val="24"/>
        </w:rPr>
        <w:t xml:space="preserve">Registration </w:t>
      </w:r>
      <w:r w:rsidR="000B50B2" w:rsidRPr="00603FDF">
        <w:rPr>
          <w:rFonts w:asciiTheme="minorHAnsi" w:eastAsiaTheme="minorEastAsia" w:hAnsiTheme="minorHAnsi" w:cstheme="minorBidi"/>
          <w:color w:val="000000" w:themeColor="text1"/>
          <w:kern w:val="24"/>
        </w:rPr>
        <w:t xml:space="preserve">Service Manager </w:t>
      </w:r>
    </w:p>
    <w:p w14:paraId="5D78F841" w14:textId="48C5B18A" w:rsidR="000B50B2" w:rsidRDefault="00325D66" w:rsidP="003750F3">
      <w:pPr>
        <w:pStyle w:val="NormalWeb"/>
        <w:spacing w:before="0" w:beforeAutospacing="0" w:after="0" w:afterAutospacing="0"/>
        <w:rPr>
          <w:rFonts w:asciiTheme="minorHAnsi" w:eastAsiaTheme="minorEastAsia" w:hAnsiTheme="minorHAnsi" w:cstheme="minorBidi"/>
          <w:color w:val="000000" w:themeColor="text1"/>
          <w:kern w:val="24"/>
        </w:rPr>
      </w:pPr>
      <w:r>
        <w:rPr>
          <w:rFonts w:asciiTheme="minorHAnsi" w:eastAsiaTheme="minorEastAsia" w:hAnsiTheme="minorHAnsi" w:cstheme="minorBidi"/>
          <w:color w:val="000000" w:themeColor="text1"/>
          <w:kern w:val="24"/>
        </w:rPr>
        <w:lastRenderedPageBreak/>
        <w:t>Registration and Cemeteries Service Manager</w:t>
      </w:r>
    </w:p>
    <w:p w14:paraId="5D78F842" w14:textId="6338DA4A" w:rsidR="00F61311" w:rsidRPr="00603FDF" w:rsidRDefault="00BA7C8E" w:rsidP="003750F3">
      <w:pPr>
        <w:pStyle w:val="NormalWeb"/>
        <w:spacing w:before="0" w:beforeAutospacing="0" w:after="0" w:afterAutospacing="0"/>
        <w:rPr>
          <w:rFonts w:asciiTheme="minorHAnsi" w:eastAsiaTheme="minorEastAsia" w:hAnsiTheme="minorHAnsi" w:cstheme="minorBidi"/>
          <w:color w:val="000000" w:themeColor="text1"/>
          <w:kern w:val="24"/>
        </w:rPr>
      </w:pPr>
      <w:r>
        <w:rPr>
          <w:rFonts w:asciiTheme="minorHAnsi" w:eastAsiaTheme="minorEastAsia" w:hAnsiTheme="minorHAnsi" w:cstheme="minorBidi"/>
          <w:color w:val="000000" w:themeColor="text1"/>
          <w:kern w:val="24"/>
        </w:rPr>
        <w:t>Business Development Manager</w:t>
      </w:r>
    </w:p>
    <w:p w14:paraId="5D78F843" w14:textId="77777777" w:rsidR="00603FDF" w:rsidRPr="00603FDF" w:rsidRDefault="00603FDF" w:rsidP="003750F3">
      <w:pPr>
        <w:pStyle w:val="NormalWeb"/>
        <w:spacing w:before="0" w:beforeAutospacing="0" w:after="0" w:afterAutospacing="0"/>
        <w:rPr>
          <w:rFonts w:asciiTheme="minorHAnsi" w:eastAsiaTheme="minorEastAsia" w:hAnsiTheme="minorHAnsi" w:cstheme="minorBidi"/>
          <w:color w:val="000000" w:themeColor="text1"/>
          <w:kern w:val="24"/>
        </w:rPr>
      </w:pPr>
    </w:p>
    <w:p w14:paraId="5D78F844" w14:textId="77777777" w:rsidR="00F8011A" w:rsidRDefault="00C338D7" w:rsidP="003750F3">
      <w:pPr>
        <w:pStyle w:val="NormalWeb"/>
        <w:spacing w:before="0" w:beforeAutospacing="0" w:after="0" w:afterAutospacing="0"/>
        <w:rPr>
          <w:rFonts w:asciiTheme="minorHAnsi" w:eastAsiaTheme="minorEastAsia" w:hAnsiTheme="minorHAnsi" w:cstheme="minorBidi"/>
          <w:color w:val="000000" w:themeColor="text1"/>
          <w:kern w:val="24"/>
        </w:rPr>
      </w:pPr>
      <w:r w:rsidRPr="00603FDF">
        <w:rPr>
          <w:rFonts w:asciiTheme="minorHAnsi" w:eastAsiaTheme="minorEastAsia" w:hAnsiTheme="minorHAnsi" w:cstheme="minorBidi"/>
          <w:color w:val="000000" w:themeColor="text1"/>
          <w:kern w:val="24"/>
        </w:rPr>
        <w:t>The</w:t>
      </w:r>
      <w:r w:rsidR="00F61311">
        <w:rPr>
          <w:rFonts w:asciiTheme="minorHAnsi" w:eastAsiaTheme="minorEastAsia" w:hAnsiTheme="minorHAnsi" w:cstheme="minorBidi"/>
          <w:color w:val="000000" w:themeColor="text1"/>
          <w:kern w:val="24"/>
        </w:rPr>
        <w:t xml:space="preserve"> service is delivered via a</w:t>
      </w:r>
      <w:r w:rsidRPr="00603FDF">
        <w:rPr>
          <w:rFonts w:asciiTheme="minorHAnsi" w:eastAsiaTheme="minorEastAsia" w:hAnsiTheme="minorHAnsi" w:cstheme="minorBidi"/>
          <w:color w:val="000000" w:themeColor="text1"/>
          <w:kern w:val="24"/>
        </w:rPr>
        <w:t xml:space="preserve"> number of sites across </w:t>
      </w:r>
      <w:r w:rsidR="003D6A28">
        <w:rPr>
          <w:rFonts w:asciiTheme="minorHAnsi" w:eastAsiaTheme="minorEastAsia" w:hAnsiTheme="minorHAnsi" w:cstheme="minorBidi"/>
          <w:color w:val="000000" w:themeColor="text1"/>
          <w:kern w:val="24"/>
        </w:rPr>
        <w:t xml:space="preserve">both </w:t>
      </w:r>
      <w:r w:rsidR="00865052">
        <w:rPr>
          <w:rFonts w:asciiTheme="minorHAnsi" w:eastAsiaTheme="minorEastAsia" w:hAnsiTheme="minorHAnsi" w:cstheme="minorBidi"/>
          <w:color w:val="000000" w:themeColor="text1"/>
          <w:kern w:val="24"/>
        </w:rPr>
        <w:t>Councils</w:t>
      </w:r>
      <w:r w:rsidR="00F61311">
        <w:rPr>
          <w:rFonts w:asciiTheme="minorHAnsi" w:eastAsiaTheme="minorEastAsia" w:hAnsiTheme="minorHAnsi" w:cstheme="minorBidi"/>
          <w:color w:val="000000" w:themeColor="text1"/>
          <w:kern w:val="24"/>
        </w:rPr>
        <w:t>.  Service responsibilities</w:t>
      </w:r>
      <w:r w:rsidRPr="00603FDF">
        <w:rPr>
          <w:rFonts w:asciiTheme="minorHAnsi" w:eastAsiaTheme="minorEastAsia" w:hAnsiTheme="minorHAnsi" w:cstheme="minorBidi"/>
          <w:color w:val="000000" w:themeColor="text1"/>
          <w:kern w:val="24"/>
        </w:rPr>
        <w:t xml:space="preserve"> </w:t>
      </w:r>
      <w:r w:rsidR="00F61311">
        <w:rPr>
          <w:rFonts w:asciiTheme="minorHAnsi" w:eastAsiaTheme="minorEastAsia" w:hAnsiTheme="minorHAnsi" w:cstheme="minorBidi"/>
          <w:color w:val="000000" w:themeColor="text1"/>
          <w:kern w:val="24"/>
        </w:rPr>
        <w:t xml:space="preserve">may require </w:t>
      </w:r>
      <w:r w:rsidR="003D6A28">
        <w:rPr>
          <w:rFonts w:asciiTheme="minorHAnsi" w:eastAsiaTheme="minorEastAsia" w:hAnsiTheme="minorHAnsi" w:cstheme="minorBidi"/>
          <w:color w:val="000000" w:themeColor="text1"/>
          <w:kern w:val="24"/>
        </w:rPr>
        <w:t xml:space="preserve">attendance at </w:t>
      </w:r>
      <w:r w:rsidRPr="00603FDF">
        <w:rPr>
          <w:rFonts w:asciiTheme="minorHAnsi" w:eastAsiaTheme="minorEastAsia" w:hAnsiTheme="minorHAnsi" w:cstheme="minorBidi"/>
          <w:color w:val="000000" w:themeColor="text1"/>
          <w:kern w:val="24"/>
        </w:rPr>
        <w:t>evening meetings</w:t>
      </w:r>
      <w:r w:rsidR="00F61311">
        <w:rPr>
          <w:rFonts w:asciiTheme="minorHAnsi" w:eastAsiaTheme="minorEastAsia" w:hAnsiTheme="minorHAnsi" w:cstheme="minorBidi"/>
          <w:color w:val="000000" w:themeColor="text1"/>
          <w:kern w:val="24"/>
        </w:rPr>
        <w:t xml:space="preserve"> and occasional</w:t>
      </w:r>
      <w:r w:rsidR="003D6A28">
        <w:rPr>
          <w:rFonts w:asciiTheme="minorHAnsi" w:eastAsiaTheme="minorEastAsia" w:hAnsiTheme="minorHAnsi" w:cstheme="minorBidi"/>
          <w:color w:val="000000" w:themeColor="text1"/>
          <w:kern w:val="24"/>
        </w:rPr>
        <w:t xml:space="preserve"> weekends</w:t>
      </w:r>
      <w:r w:rsidRPr="00603FDF">
        <w:rPr>
          <w:rFonts w:asciiTheme="minorHAnsi" w:eastAsiaTheme="minorEastAsia" w:hAnsiTheme="minorHAnsi" w:cstheme="minorBidi"/>
          <w:color w:val="000000" w:themeColor="text1"/>
          <w:kern w:val="24"/>
        </w:rPr>
        <w:t>.</w:t>
      </w:r>
      <w:r w:rsidR="00865052">
        <w:rPr>
          <w:rFonts w:asciiTheme="minorHAnsi" w:eastAsiaTheme="minorEastAsia" w:hAnsiTheme="minorHAnsi" w:cstheme="minorBidi"/>
          <w:color w:val="000000" w:themeColor="text1"/>
          <w:kern w:val="24"/>
        </w:rPr>
        <w:t xml:space="preserve"> </w:t>
      </w:r>
    </w:p>
    <w:p w14:paraId="5D78F845" w14:textId="77777777" w:rsidR="00F8011A" w:rsidRDefault="00F8011A" w:rsidP="003750F3">
      <w:pPr>
        <w:pStyle w:val="NormalWeb"/>
        <w:spacing w:before="0" w:beforeAutospacing="0" w:after="0" w:afterAutospacing="0"/>
        <w:rPr>
          <w:rFonts w:asciiTheme="minorHAnsi" w:eastAsiaTheme="minorEastAsia" w:hAnsiTheme="minorHAnsi" w:cstheme="minorBidi"/>
          <w:color w:val="000000" w:themeColor="text1"/>
          <w:kern w:val="24"/>
        </w:rPr>
      </w:pPr>
    </w:p>
    <w:p w14:paraId="5D78F846" w14:textId="77777777" w:rsidR="006A1E18" w:rsidRDefault="00865052" w:rsidP="003750F3">
      <w:pPr>
        <w:pStyle w:val="NormalWeb"/>
        <w:spacing w:before="0" w:beforeAutospacing="0" w:after="0" w:afterAutospacing="0"/>
        <w:rPr>
          <w:rFonts w:asciiTheme="minorHAnsi" w:eastAsiaTheme="minorEastAsia" w:hAnsiTheme="minorHAnsi" w:cstheme="minorBidi"/>
          <w:color w:val="000000" w:themeColor="text1"/>
          <w:kern w:val="24"/>
        </w:rPr>
      </w:pPr>
      <w:r>
        <w:rPr>
          <w:rFonts w:asciiTheme="minorHAnsi" w:eastAsiaTheme="minorEastAsia" w:hAnsiTheme="minorHAnsi" w:cstheme="minorBidi"/>
          <w:color w:val="000000" w:themeColor="text1"/>
          <w:kern w:val="24"/>
        </w:rPr>
        <w:t>Attendance in response to emergencies and ‘out of hours’ emergencies may be required.</w:t>
      </w:r>
    </w:p>
    <w:p w14:paraId="5D78F847" w14:textId="77777777" w:rsidR="00603FDF" w:rsidRPr="00603FDF" w:rsidRDefault="00603FDF" w:rsidP="003750F3">
      <w:pPr>
        <w:pStyle w:val="NormalWeb"/>
        <w:spacing w:before="0" w:beforeAutospacing="0" w:after="0" w:afterAutospacing="0"/>
        <w:rPr>
          <w:rFonts w:asciiTheme="minorHAnsi" w:eastAsiaTheme="minorEastAsia" w:hAnsiTheme="minorHAnsi" w:cstheme="minorBidi"/>
          <w:color w:val="000000" w:themeColor="text1"/>
          <w:kern w:val="24"/>
        </w:rPr>
      </w:pPr>
    </w:p>
    <w:p w14:paraId="0226708D" w14:textId="77777777" w:rsidR="00BA7C8E" w:rsidRDefault="00BA7C8E">
      <w:pPr>
        <w:rPr>
          <w:rFonts w:asciiTheme="minorHAnsi" w:hAnsiTheme="minorHAnsi" w:cs="Arial"/>
          <w:b/>
        </w:rPr>
      </w:pPr>
      <w:r>
        <w:rPr>
          <w:rFonts w:asciiTheme="minorHAnsi" w:hAnsiTheme="minorHAnsi" w:cs="Arial"/>
          <w:b/>
        </w:rPr>
        <w:br w:type="page"/>
      </w:r>
    </w:p>
    <w:p w14:paraId="5D78F848" w14:textId="5863A7BA" w:rsidR="00B53894" w:rsidRPr="00603FDF" w:rsidRDefault="00B53894" w:rsidP="003750F3">
      <w:pPr>
        <w:rPr>
          <w:rFonts w:asciiTheme="minorHAnsi" w:hAnsiTheme="minorHAnsi" w:cs="Arial"/>
          <w:b/>
        </w:rPr>
      </w:pPr>
      <w:r w:rsidRPr="00603FDF">
        <w:rPr>
          <w:rFonts w:asciiTheme="minorHAnsi" w:hAnsiTheme="minorHAnsi" w:cs="Arial"/>
          <w:b/>
        </w:rPr>
        <w:lastRenderedPageBreak/>
        <w:t>Current team structure</w:t>
      </w:r>
    </w:p>
    <w:p w14:paraId="5D78F849" w14:textId="77777777" w:rsidR="004F668A" w:rsidRPr="00603FDF" w:rsidRDefault="004F668A" w:rsidP="003750F3">
      <w:pPr>
        <w:rPr>
          <w:rFonts w:asciiTheme="minorHAnsi" w:hAnsiTheme="minorHAnsi" w:cs="Arial"/>
          <w:b/>
          <w:bCs/>
          <w:i/>
        </w:rPr>
      </w:pPr>
    </w:p>
    <w:p w14:paraId="5D78F84A" w14:textId="267076C1" w:rsidR="00343CED" w:rsidRPr="00603FDF" w:rsidRDefault="006F6B54" w:rsidP="003750F3">
      <w:pPr>
        <w:autoSpaceDE w:val="0"/>
        <w:autoSpaceDN w:val="0"/>
        <w:adjustRightInd w:val="0"/>
        <w:jc w:val="center"/>
        <w:rPr>
          <w:rFonts w:asciiTheme="minorHAnsi" w:hAnsiTheme="minorHAnsi" w:cs="Arial"/>
          <w:b/>
          <w:bCs/>
          <w:color w:val="000000"/>
        </w:rPr>
      </w:pPr>
      <w:r>
        <w:rPr>
          <w:noProof/>
        </w:rPr>
        <w:drawing>
          <wp:inline distT="0" distB="0" distL="0" distR="0" wp14:anchorId="4388872E" wp14:editId="48050FC3">
            <wp:extent cx="5427980" cy="480314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27980" cy="4803140"/>
                    </a:xfrm>
                    <a:prstGeom prst="rect">
                      <a:avLst/>
                    </a:prstGeom>
                  </pic:spPr>
                </pic:pic>
              </a:graphicData>
            </a:graphic>
          </wp:inline>
        </w:drawing>
      </w:r>
      <w:r w:rsidR="006A1E18" w:rsidRPr="00603FDF">
        <w:rPr>
          <w:rFonts w:asciiTheme="minorHAnsi" w:hAnsiTheme="minorHAnsi" w:cs="Arial"/>
          <w:b/>
          <w:bCs/>
          <w:color w:val="000000"/>
        </w:rPr>
        <w:br w:type="page"/>
      </w:r>
    </w:p>
    <w:p w14:paraId="5D78F84B" w14:textId="77777777" w:rsidR="0013545D" w:rsidRPr="0013545D" w:rsidRDefault="0013545D" w:rsidP="003750F3">
      <w:pPr>
        <w:shd w:val="clear" w:color="auto" w:fill="FFFFFF"/>
        <w:rPr>
          <w:rFonts w:asciiTheme="minorHAnsi" w:hAnsiTheme="minorHAnsi" w:cs="Arial"/>
          <w:b/>
          <w:bCs/>
          <w:color w:val="000000"/>
          <w:sz w:val="36"/>
          <w:szCs w:val="36"/>
        </w:rPr>
      </w:pPr>
      <w:r>
        <w:rPr>
          <w:rFonts w:asciiTheme="minorHAnsi" w:hAnsiTheme="minorHAnsi" w:cs="Arial"/>
          <w:b/>
          <w:bCs/>
          <w:color w:val="000000"/>
          <w:sz w:val="36"/>
          <w:szCs w:val="36"/>
        </w:rPr>
        <w:lastRenderedPageBreak/>
        <w:t>Person Specification</w:t>
      </w:r>
    </w:p>
    <w:p w14:paraId="5D78F84C" w14:textId="77777777" w:rsidR="0013545D" w:rsidRPr="00603FDF" w:rsidRDefault="0013545D" w:rsidP="003750F3">
      <w:pPr>
        <w:shd w:val="clear" w:color="auto" w:fill="FFFFFF"/>
        <w:jc w:val="center"/>
        <w:rPr>
          <w:rFonts w:asciiTheme="minorHAnsi" w:hAnsiTheme="minorHAns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4375"/>
      </w:tblGrid>
      <w:tr w:rsidR="00B53894" w:rsidRPr="00603FDF" w14:paraId="5D78F852" w14:textId="77777777" w:rsidTr="00397448">
        <w:trPr>
          <w:trHeight w:val="544"/>
        </w:trPr>
        <w:tc>
          <w:tcPr>
            <w:tcW w:w="4261" w:type="dxa"/>
            <w:shd w:val="clear" w:color="auto" w:fill="D9D9D9"/>
          </w:tcPr>
          <w:p w14:paraId="5D78F84D" w14:textId="77777777" w:rsidR="00F8011A" w:rsidRDefault="00B53894" w:rsidP="003750F3">
            <w:pPr>
              <w:autoSpaceDE w:val="0"/>
              <w:autoSpaceDN w:val="0"/>
              <w:adjustRightInd w:val="0"/>
              <w:contextualSpacing/>
              <w:rPr>
                <w:rFonts w:asciiTheme="minorHAnsi" w:hAnsiTheme="minorHAnsi" w:cs="Calibri"/>
                <w:b/>
                <w:bCs/>
              </w:rPr>
            </w:pPr>
            <w:r w:rsidRPr="00603FDF">
              <w:rPr>
                <w:rFonts w:asciiTheme="minorHAnsi" w:hAnsiTheme="minorHAnsi" w:cs="Calibri"/>
                <w:b/>
                <w:bCs/>
              </w:rPr>
              <w:t xml:space="preserve">Job Title: </w:t>
            </w:r>
            <w:r w:rsidR="0013545D">
              <w:rPr>
                <w:rFonts w:asciiTheme="minorHAnsi" w:hAnsiTheme="minorHAnsi" w:cs="Calibri"/>
                <w:b/>
                <w:bCs/>
              </w:rPr>
              <w:t xml:space="preserve"> </w:t>
            </w:r>
          </w:p>
          <w:p w14:paraId="5D78F84E" w14:textId="77777777" w:rsidR="00810275" w:rsidRPr="00F8011A" w:rsidRDefault="00810275" w:rsidP="003750F3">
            <w:pPr>
              <w:autoSpaceDE w:val="0"/>
              <w:autoSpaceDN w:val="0"/>
              <w:adjustRightInd w:val="0"/>
              <w:contextualSpacing/>
              <w:rPr>
                <w:rFonts w:asciiTheme="minorHAnsi" w:hAnsiTheme="minorHAnsi" w:cs="Calibri"/>
                <w:bCs/>
              </w:rPr>
            </w:pPr>
            <w:r w:rsidRPr="00F8011A">
              <w:rPr>
                <w:rFonts w:asciiTheme="minorHAnsi" w:hAnsiTheme="minorHAnsi" w:cs="Calibri"/>
                <w:bCs/>
              </w:rPr>
              <w:t xml:space="preserve">Head of </w:t>
            </w:r>
            <w:r w:rsidR="00167878" w:rsidRPr="00F8011A">
              <w:rPr>
                <w:rFonts w:asciiTheme="minorHAnsi" w:hAnsiTheme="minorHAnsi" w:cs="Calibri"/>
                <w:bCs/>
              </w:rPr>
              <w:t>Registrars and Cemeteries</w:t>
            </w:r>
            <w:r w:rsidR="00BE3D6D">
              <w:rPr>
                <w:rFonts w:asciiTheme="minorHAnsi" w:hAnsiTheme="minorHAnsi" w:cs="Calibri"/>
                <w:bCs/>
              </w:rPr>
              <w:t xml:space="preserve"> (Superintendent Registrar)</w:t>
            </w:r>
          </w:p>
          <w:p w14:paraId="5D78F84F" w14:textId="77777777" w:rsidR="0013545D" w:rsidRPr="00603FDF" w:rsidRDefault="0013545D" w:rsidP="003750F3">
            <w:pPr>
              <w:autoSpaceDE w:val="0"/>
              <w:autoSpaceDN w:val="0"/>
              <w:adjustRightInd w:val="0"/>
              <w:contextualSpacing/>
              <w:rPr>
                <w:rFonts w:asciiTheme="minorHAnsi" w:hAnsiTheme="minorHAnsi" w:cs="Calibri"/>
                <w:b/>
                <w:bCs/>
              </w:rPr>
            </w:pPr>
          </w:p>
        </w:tc>
        <w:tc>
          <w:tcPr>
            <w:tcW w:w="4494" w:type="dxa"/>
            <w:shd w:val="clear" w:color="auto" w:fill="D9D9D9"/>
          </w:tcPr>
          <w:p w14:paraId="5D78F850" w14:textId="77777777" w:rsidR="00F8011A" w:rsidRDefault="00B53894" w:rsidP="003750F3">
            <w:pPr>
              <w:autoSpaceDE w:val="0"/>
              <w:autoSpaceDN w:val="0"/>
              <w:adjustRightInd w:val="0"/>
              <w:contextualSpacing/>
              <w:rPr>
                <w:rFonts w:asciiTheme="minorHAnsi" w:hAnsiTheme="minorHAnsi" w:cs="Calibri"/>
                <w:b/>
                <w:bCs/>
              </w:rPr>
            </w:pPr>
            <w:r w:rsidRPr="00603FDF">
              <w:rPr>
                <w:rFonts w:asciiTheme="minorHAnsi" w:hAnsiTheme="minorHAnsi" w:cs="Calibri"/>
                <w:b/>
                <w:bCs/>
              </w:rPr>
              <w:t>Grade:</w:t>
            </w:r>
            <w:r w:rsidR="00427CE9" w:rsidRPr="00603FDF">
              <w:rPr>
                <w:rFonts w:asciiTheme="minorHAnsi" w:hAnsiTheme="minorHAnsi" w:cs="Calibri"/>
                <w:b/>
                <w:bCs/>
              </w:rPr>
              <w:t xml:space="preserve"> </w:t>
            </w:r>
          </w:p>
          <w:p w14:paraId="5D78F851" w14:textId="77777777" w:rsidR="00B53894" w:rsidRPr="00F8011A" w:rsidRDefault="003605EE" w:rsidP="003750F3">
            <w:pPr>
              <w:autoSpaceDE w:val="0"/>
              <w:autoSpaceDN w:val="0"/>
              <w:adjustRightInd w:val="0"/>
              <w:contextualSpacing/>
              <w:rPr>
                <w:rFonts w:asciiTheme="minorHAnsi" w:hAnsiTheme="minorHAnsi" w:cs="Calibri"/>
                <w:bCs/>
              </w:rPr>
            </w:pPr>
            <w:r w:rsidRPr="00F8011A">
              <w:rPr>
                <w:rFonts w:asciiTheme="minorHAnsi" w:hAnsiTheme="minorHAnsi" w:cs="Calibri"/>
                <w:bCs/>
              </w:rPr>
              <w:t>MG1</w:t>
            </w:r>
          </w:p>
        </w:tc>
      </w:tr>
      <w:tr w:rsidR="00B53894" w:rsidRPr="00603FDF" w14:paraId="5D78F859" w14:textId="77777777" w:rsidTr="0049147F">
        <w:trPr>
          <w:trHeight w:val="493"/>
        </w:trPr>
        <w:tc>
          <w:tcPr>
            <w:tcW w:w="4261" w:type="dxa"/>
            <w:shd w:val="clear" w:color="auto" w:fill="D9D9D9"/>
          </w:tcPr>
          <w:p w14:paraId="5D78F853" w14:textId="77777777" w:rsidR="00F8011A" w:rsidRDefault="00B53894" w:rsidP="003750F3">
            <w:pPr>
              <w:autoSpaceDE w:val="0"/>
              <w:autoSpaceDN w:val="0"/>
              <w:adjustRightInd w:val="0"/>
              <w:contextualSpacing/>
              <w:rPr>
                <w:rFonts w:asciiTheme="minorHAnsi" w:hAnsiTheme="minorHAnsi" w:cs="Calibri"/>
                <w:b/>
                <w:bCs/>
              </w:rPr>
            </w:pPr>
            <w:r w:rsidRPr="00603FDF">
              <w:rPr>
                <w:rFonts w:asciiTheme="minorHAnsi" w:hAnsiTheme="minorHAnsi" w:cs="Calibri"/>
                <w:b/>
                <w:bCs/>
              </w:rPr>
              <w:t xml:space="preserve">Section: </w:t>
            </w:r>
          </w:p>
          <w:p w14:paraId="5D78F854" w14:textId="77777777" w:rsidR="000553B8" w:rsidRDefault="00810275" w:rsidP="003750F3">
            <w:pPr>
              <w:autoSpaceDE w:val="0"/>
              <w:autoSpaceDN w:val="0"/>
              <w:adjustRightInd w:val="0"/>
              <w:spacing w:before="240"/>
              <w:contextualSpacing/>
              <w:rPr>
                <w:rFonts w:asciiTheme="minorHAnsi" w:hAnsiTheme="minorHAnsi" w:cs="Calibri"/>
                <w:bCs/>
              </w:rPr>
            </w:pPr>
            <w:r w:rsidRPr="00F8011A">
              <w:rPr>
                <w:rFonts w:asciiTheme="minorHAnsi" w:hAnsiTheme="minorHAnsi" w:cs="Calibri"/>
                <w:bCs/>
              </w:rPr>
              <w:t>Contracts and Leisure</w:t>
            </w:r>
            <w:r w:rsidR="00AA3089">
              <w:rPr>
                <w:rFonts w:asciiTheme="minorHAnsi" w:hAnsiTheme="minorHAnsi" w:cs="Calibri"/>
                <w:bCs/>
              </w:rPr>
              <w:t xml:space="preserve"> </w:t>
            </w:r>
          </w:p>
          <w:p w14:paraId="5D78F855" w14:textId="77777777" w:rsidR="00810275" w:rsidRPr="00F8011A" w:rsidRDefault="00AA3089" w:rsidP="003750F3">
            <w:pPr>
              <w:autoSpaceDE w:val="0"/>
              <w:autoSpaceDN w:val="0"/>
              <w:adjustRightInd w:val="0"/>
              <w:spacing w:before="240"/>
              <w:contextualSpacing/>
              <w:rPr>
                <w:rFonts w:asciiTheme="minorHAnsi" w:hAnsiTheme="minorHAnsi" w:cs="Calibri"/>
                <w:bCs/>
              </w:rPr>
            </w:pPr>
            <w:r>
              <w:rPr>
                <w:rFonts w:asciiTheme="minorHAnsi" w:hAnsiTheme="minorHAnsi" w:cs="Calibri"/>
                <w:bCs/>
              </w:rPr>
              <w:t>(Registrars and Cemeteries</w:t>
            </w:r>
          </w:p>
        </w:tc>
        <w:tc>
          <w:tcPr>
            <w:tcW w:w="4494" w:type="dxa"/>
            <w:shd w:val="clear" w:color="auto" w:fill="D9D9D9"/>
          </w:tcPr>
          <w:p w14:paraId="5D78F856" w14:textId="77777777" w:rsidR="00F8011A" w:rsidRDefault="00B53894" w:rsidP="003750F3">
            <w:pPr>
              <w:autoSpaceDE w:val="0"/>
              <w:autoSpaceDN w:val="0"/>
              <w:adjustRightInd w:val="0"/>
              <w:contextualSpacing/>
              <w:rPr>
                <w:rFonts w:asciiTheme="minorHAnsi" w:hAnsiTheme="minorHAnsi" w:cs="Calibri"/>
                <w:b/>
                <w:bCs/>
              </w:rPr>
            </w:pPr>
            <w:r w:rsidRPr="00603FDF">
              <w:rPr>
                <w:rFonts w:asciiTheme="minorHAnsi" w:hAnsiTheme="minorHAnsi" w:cs="Calibri"/>
                <w:b/>
                <w:bCs/>
              </w:rPr>
              <w:t>D</w:t>
            </w:r>
            <w:r w:rsidR="00970B89" w:rsidRPr="00603FDF">
              <w:rPr>
                <w:rFonts w:asciiTheme="minorHAnsi" w:hAnsiTheme="minorHAnsi" w:cs="Calibri"/>
                <w:b/>
                <w:bCs/>
              </w:rPr>
              <w:t>irectorate</w:t>
            </w:r>
            <w:r w:rsidRPr="00603FDF">
              <w:rPr>
                <w:rFonts w:asciiTheme="minorHAnsi" w:hAnsiTheme="minorHAnsi" w:cs="Calibri"/>
                <w:b/>
                <w:bCs/>
              </w:rPr>
              <w:t xml:space="preserve">: </w:t>
            </w:r>
          </w:p>
          <w:p w14:paraId="5D78F857" w14:textId="77777777" w:rsidR="00B53894" w:rsidRDefault="00810275" w:rsidP="003750F3">
            <w:pPr>
              <w:autoSpaceDE w:val="0"/>
              <w:autoSpaceDN w:val="0"/>
              <w:adjustRightInd w:val="0"/>
              <w:contextualSpacing/>
              <w:rPr>
                <w:rFonts w:asciiTheme="minorHAnsi" w:hAnsiTheme="minorHAnsi" w:cs="Calibri"/>
                <w:bCs/>
              </w:rPr>
            </w:pPr>
            <w:r w:rsidRPr="00F8011A">
              <w:rPr>
                <w:rFonts w:asciiTheme="minorHAnsi" w:hAnsiTheme="minorHAnsi" w:cs="Calibri"/>
                <w:bCs/>
              </w:rPr>
              <w:t>Environment and Communit</w:t>
            </w:r>
            <w:r w:rsidR="00EB114C" w:rsidRPr="00F8011A">
              <w:rPr>
                <w:rFonts w:asciiTheme="minorHAnsi" w:hAnsiTheme="minorHAnsi" w:cs="Calibri"/>
                <w:bCs/>
              </w:rPr>
              <w:t>y</w:t>
            </w:r>
            <w:r w:rsidR="00DD6945">
              <w:rPr>
                <w:rFonts w:asciiTheme="minorHAnsi" w:hAnsiTheme="minorHAnsi" w:cs="Calibri"/>
                <w:bCs/>
              </w:rPr>
              <w:t xml:space="preserve"> Services</w:t>
            </w:r>
          </w:p>
          <w:p w14:paraId="5D78F858" w14:textId="77777777" w:rsidR="00DD6945" w:rsidRPr="00F8011A" w:rsidRDefault="00DD6945" w:rsidP="003750F3">
            <w:pPr>
              <w:autoSpaceDE w:val="0"/>
              <w:autoSpaceDN w:val="0"/>
              <w:adjustRightInd w:val="0"/>
              <w:contextualSpacing/>
              <w:rPr>
                <w:rFonts w:asciiTheme="minorHAnsi" w:hAnsiTheme="minorHAnsi" w:cs="Calibri"/>
                <w:bCs/>
              </w:rPr>
            </w:pPr>
          </w:p>
        </w:tc>
      </w:tr>
      <w:tr w:rsidR="00B53894" w:rsidRPr="00603FDF" w14:paraId="5D78F861" w14:textId="77777777" w:rsidTr="0049147F">
        <w:trPr>
          <w:trHeight w:val="543"/>
        </w:trPr>
        <w:tc>
          <w:tcPr>
            <w:tcW w:w="4261" w:type="dxa"/>
            <w:shd w:val="clear" w:color="auto" w:fill="D9D9D9"/>
          </w:tcPr>
          <w:p w14:paraId="5D78F85A" w14:textId="77777777" w:rsidR="00B53894" w:rsidRPr="00603FDF" w:rsidRDefault="00B53894" w:rsidP="003750F3">
            <w:pPr>
              <w:autoSpaceDE w:val="0"/>
              <w:autoSpaceDN w:val="0"/>
              <w:adjustRightInd w:val="0"/>
              <w:contextualSpacing/>
              <w:rPr>
                <w:rFonts w:asciiTheme="minorHAnsi" w:hAnsiTheme="minorHAnsi" w:cs="Calibri"/>
                <w:b/>
                <w:bCs/>
              </w:rPr>
            </w:pPr>
            <w:r w:rsidRPr="00603FDF">
              <w:rPr>
                <w:rFonts w:asciiTheme="minorHAnsi" w:hAnsiTheme="minorHAnsi" w:cs="Calibri"/>
                <w:b/>
                <w:bCs/>
              </w:rPr>
              <w:t>Responsible to</w:t>
            </w:r>
            <w:r w:rsidR="00D12415">
              <w:rPr>
                <w:rFonts w:asciiTheme="minorHAnsi" w:hAnsiTheme="minorHAnsi" w:cs="Calibri"/>
                <w:b/>
                <w:bCs/>
              </w:rPr>
              <w:t xml:space="preserve"> following manager</w:t>
            </w:r>
            <w:r w:rsidRPr="00603FDF">
              <w:rPr>
                <w:rFonts w:asciiTheme="minorHAnsi" w:hAnsiTheme="minorHAnsi" w:cs="Calibri"/>
                <w:b/>
                <w:bCs/>
              </w:rPr>
              <w:t>:</w:t>
            </w:r>
          </w:p>
          <w:p w14:paraId="5D78F85B" w14:textId="77777777" w:rsidR="00810275" w:rsidRPr="00F8011A" w:rsidRDefault="00810275" w:rsidP="003750F3">
            <w:pPr>
              <w:autoSpaceDE w:val="0"/>
              <w:autoSpaceDN w:val="0"/>
              <w:adjustRightInd w:val="0"/>
              <w:contextualSpacing/>
              <w:rPr>
                <w:rFonts w:asciiTheme="minorHAnsi" w:hAnsiTheme="minorHAnsi" w:cs="Calibri"/>
                <w:bCs/>
              </w:rPr>
            </w:pPr>
            <w:r w:rsidRPr="00F8011A">
              <w:rPr>
                <w:rFonts w:asciiTheme="minorHAnsi" w:hAnsiTheme="minorHAnsi" w:cs="Calibri"/>
                <w:bCs/>
              </w:rPr>
              <w:t>Assistant Director</w:t>
            </w:r>
            <w:r w:rsidR="00D12415" w:rsidRPr="00F8011A">
              <w:rPr>
                <w:rFonts w:asciiTheme="minorHAnsi" w:hAnsiTheme="minorHAnsi" w:cs="Calibri"/>
                <w:bCs/>
              </w:rPr>
              <w:t xml:space="preserve"> </w:t>
            </w:r>
            <w:r w:rsidRPr="00F8011A">
              <w:rPr>
                <w:rFonts w:asciiTheme="minorHAnsi" w:hAnsiTheme="minorHAnsi" w:cs="Calibri"/>
                <w:bCs/>
              </w:rPr>
              <w:t>Contracts and Leisure</w:t>
            </w:r>
          </w:p>
        </w:tc>
        <w:tc>
          <w:tcPr>
            <w:tcW w:w="4494" w:type="dxa"/>
            <w:shd w:val="clear" w:color="auto" w:fill="D9D9D9"/>
          </w:tcPr>
          <w:p w14:paraId="5D78F85C" w14:textId="77777777" w:rsidR="00EB114C" w:rsidRPr="00D12415" w:rsidRDefault="00B53894" w:rsidP="003750F3">
            <w:pPr>
              <w:autoSpaceDE w:val="0"/>
              <w:autoSpaceDN w:val="0"/>
              <w:adjustRightInd w:val="0"/>
              <w:contextualSpacing/>
              <w:rPr>
                <w:rFonts w:asciiTheme="minorHAnsi" w:hAnsiTheme="minorHAnsi" w:cs="Calibri"/>
                <w:b/>
                <w:bCs/>
              </w:rPr>
            </w:pPr>
            <w:r w:rsidRPr="00603FDF">
              <w:rPr>
                <w:rFonts w:asciiTheme="minorHAnsi" w:hAnsiTheme="minorHAnsi" w:cs="Calibri"/>
                <w:b/>
                <w:bCs/>
              </w:rPr>
              <w:t>Responsible for</w:t>
            </w:r>
            <w:r w:rsidR="00D12415">
              <w:rPr>
                <w:rFonts w:asciiTheme="minorHAnsi" w:hAnsiTheme="minorHAnsi" w:cs="Calibri"/>
                <w:b/>
                <w:bCs/>
              </w:rPr>
              <w:t xml:space="preserve"> following staff</w:t>
            </w:r>
            <w:r w:rsidRPr="00603FDF">
              <w:rPr>
                <w:rFonts w:asciiTheme="minorHAnsi" w:hAnsiTheme="minorHAnsi" w:cs="Calibri"/>
                <w:b/>
                <w:bCs/>
              </w:rPr>
              <w:t>:</w:t>
            </w:r>
          </w:p>
          <w:p w14:paraId="213A87E6" w14:textId="77777777" w:rsidR="006F6B54" w:rsidRDefault="006F6B54" w:rsidP="006F6B54">
            <w:pPr>
              <w:autoSpaceDE w:val="0"/>
              <w:autoSpaceDN w:val="0"/>
              <w:adjustRightInd w:val="0"/>
              <w:rPr>
                <w:rFonts w:asciiTheme="minorHAnsi" w:hAnsiTheme="minorHAnsi" w:cs="Calibri"/>
                <w:bCs/>
              </w:rPr>
            </w:pPr>
            <w:r>
              <w:rPr>
                <w:rFonts w:asciiTheme="minorHAnsi" w:hAnsiTheme="minorHAnsi" w:cs="Calibri"/>
                <w:bCs/>
              </w:rPr>
              <w:t>Registration and Cemeteries Service Manager</w:t>
            </w:r>
          </w:p>
          <w:p w14:paraId="5D7C3CEC" w14:textId="77777777" w:rsidR="006F6B54" w:rsidRDefault="006F6B54" w:rsidP="006F6B54">
            <w:pPr>
              <w:autoSpaceDE w:val="0"/>
              <w:autoSpaceDN w:val="0"/>
              <w:adjustRightInd w:val="0"/>
              <w:rPr>
                <w:rFonts w:asciiTheme="minorHAnsi" w:hAnsiTheme="minorHAnsi" w:cs="Calibri"/>
                <w:bCs/>
              </w:rPr>
            </w:pPr>
            <w:r>
              <w:rPr>
                <w:rFonts w:asciiTheme="minorHAnsi" w:hAnsiTheme="minorHAnsi" w:cs="Calibri"/>
                <w:bCs/>
              </w:rPr>
              <w:t>R</w:t>
            </w:r>
            <w:r w:rsidRPr="00F8011A">
              <w:rPr>
                <w:rFonts w:asciiTheme="minorHAnsi" w:hAnsiTheme="minorHAnsi" w:cs="Calibri"/>
                <w:bCs/>
              </w:rPr>
              <w:t>egistration Service Manager</w:t>
            </w:r>
          </w:p>
          <w:p w14:paraId="023A16AF" w14:textId="77777777" w:rsidR="006F6B54" w:rsidRPr="00F8011A" w:rsidRDefault="006F6B54" w:rsidP="006F6B54">
            <w:pPr>
              <w:autoSpaceDE w:val="0"/>
              <w:autoSpaceDN w:val="0"/>
              <w:adjustRightInd w:val="0"/>
              <w:rPr>
                <w:rFonts w:asciiTheme="minorHAnsi" w:hAnsiTheme="minorHAnsi" w:cs="Calibri"/>
                <w:bCs/>
              </w:rPr>
            </w:pPr>
            <w:r>
              <w:rPr>
                <w:rFonts w:asciiTheme="minorHAnsi" w:hAnsiTheme="minorHAnsi" w:cs="Calibri"/>
                <w:bCs/>
              </w:rPr>
              <w:t>Business Development Manager</w:t>
            </w:r>
          </w:p>
          <w:p w14:paraId="5D78F860" w14:textId="77777777" w:rsidR="00EB114C" w:rsidRPr="00603FDF" w:rsidRDefault="00EB114C" w:rsidP="003750F3">
            <w:pPr>
              <w:pStyle w:val="NormalWeb"/>
              <w:spacing w:before="0" w:beforeAutospacing="0" w:after="0" w:afterAutospacing="0"/>
              <w:rPr>
                <w:rFonts w:asciiTheme="minorHAnsi" w:eastAsiaTheme="minorEastAsia" w:hAnsiTheme="minorHAnsi" w:cstheme="minorBidi"/>
                <w:b/>
                <w:color w:val="000000" w:themeColor="text1"/>
                <w:kern w:val="24"/>
              </w:rPr>
            </w:pPr>
          </w:p>
        </w:tc>
      </w:tr>
      <w:tr w:rsidR="00B53894" w:rsidRPr="00603FDF" w14:paraId="5D78F864" w14:textId="77777777" w:rsidTr="00397448">
        <w:trPr>
          <w:trHeight w:val="477"/>
        </w:trPr>
        <w:tc>
          <w:tcPr>
            <w:tcW w:w="4261" w:type="dxa"/>
            <w:shd w:val="clear" w:color="auto" w:fill="D9D9D9"/>
          </w:tcPr>
          <w:p w14:paraId="5D78F862" w14:textId="22294988" w:rsidR="00B53894" w:rsidRPr="00603FDF" w:rsidRDefault="00B53894" w:rsidP="003750F3">
            <w:pPr>
              <w:autoSpaceDE w:val="0"/>
              <w:autoSpaceDN w:val="0"/>
              <w:adjustRightInd w:val="0"/>
              <w:contextualSpacing/>
              <w:rPr>
                <w:rFonts w:asciiTheme="minorHAnsi" w:hAnsiTheme="minorHAnsi" w:cs="Calibri"/>
                <w:b/>
                <w:bCs/>
              </w:rPr>
            </w:pPr>
            <w:r w:rsidRPr="00603FDF">
              <w:rPr>
                <w:rFonts w:asciiTheme="minorHAnsi" w:hAnsiTheme="minorHAnsi" w:cs="Calibri"/>
                <w:b/>
                <w:bCs/>
              </w:rPr>
              <w:t>Post Number/s:</w:t>
            </w:r>
            <w:r w:rsidR="009D6700">
              <w:rPr>
                <w:rFonts w:asciiTheme="minorHAnsi" w:hAnsiTheme="minorHAnsi" w:cs="Calibri"/>
                <w:b/>
                <w:bCs/>
              </w:rPr>
              <w:t xml:space="preserve"> </w:t>
            </w:r>
            <w:r w:rsidR="009D6700" w:rsidRPr="009D6700">
              <w:rPr>
                <w:rFonts w:asciiTheme="minorHAnsi" w:hAnsiTheme="minorHAnsi" w:cs="Calibri"/>
                <w:b/>
                <w:bCs/>
              </w:rPr>
              <w:t>RWE1003</w:t>
            </w:r>
          </w:p>
        </w:tc>
        <w:tc>
          <w:tcPr>
            <w:tcW w:w="4494" w:type="dxa"/>
            <w:shd w:val="clear" w:color="auto" w:fill="D9D9D9"/>
          </w:tcPr>
          <w:p w14:paraId="5D78F863" w14:textId="6CEBACAB" w:rsidR="00B53894" w:rsidRPr="00603FDF" w:rsidRDefault="00D12415" w:rsidP="003750F3">
            <w:pPr>
              <w:autoSpaceDE w:val="0"/>
              <w:autoSpaceDN w:val="0"/>
              <w:adjustRightInd w:val="0"/>
              <w:contextualSpacing/>
              <w:rPr>
                <w:rFonts w:asciiTheme="minorHAnsi" w:hAnsiTheme="minorHAnsi" w:cs="Calibri"/>
                <w:b/>
                <w:bCs/>
              </w:rPr>
            </w:pPr>
            <w:r>
              <w:rPr>
                <w:rFonts w:asciiTheme="minorHAnsi" w:hAnsiTheme="minorHAnsi" w:cs="Calibri"/>
                <w:b/>
                <w:bCs/>
              </w:rPr>
              <w:t>Last Review d</w:t>
            </w:r>
            <w:r w:rsidR="00B53894" w:rsidRPr="00603FDF">
              <w:rPr>
                <w:rFonts w:asciiTheme="minorHAnsi" w:hAnsiTheme="minorHAnsi" w:cs="Calibri"/>
                <w:b/>
                <w:bCs/>
              </w:rPr>
              <w:t>ate</w:t>
            </w:r>
            <w:r>
              <w:rPr>
                <w:rFonts w:asciiTheme="minorHAnsi" w:hAnsiTheme="minorHAnsi" w:cs="Calibri"/>
                <w:b/>
                <w:bCs/>
              </w:rPr>
              <w:t xml:space="preserve">:  </w:t>
            </w:r>
            <w:r w:rsidR="006C114B">
              <w:rPr>
                <w:rFonts w:asciiTheme="minorHAnsi" w:hAnsiTheme="minorHAnsi" w:cs="Calibri"/>
                <w:b/>
                <w:bCs/>
              </w:rPr>
              <w:t>June 2021</w:t>
            </w:r>
          </w:p>
        </w:tc>
      </w:tr>
    </w:tbl>
    <w:p w14:paraId="5D78F865" w14:textId="77777777" w:rsidR="00BB4DD8" w:rsidRPr="00603FDF" w:rsidRDefault="00BB4DD8" w:rsidP="003750F3">
      <w:pPr>
        <w:rPr>
          <w:rFonts w:asciiTheme="minorHAnsi" w:hAnsiTheme="minorHAnsi"/>
        </w:rPr>
      </w:pPr>
    </w:p>
    <w:p w14:paraId="4AF41524" w14:textId="77777777" w:rsidR="00AE1842" w:rsidRPr="00BB4DD8" w:rsidRDefault="00AE1842" w:rsidP="00AE1842">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10DBE012" w14:textId="77777777" w:rsidR="00AE1842" w:rsidRPr="0049147F" w:rsidRDefault="00AE1842" w:rsidP="00AE1842">
      <w:pPr>
        <w:rPr>
          <w:rFonts w:ascii="Calibri" w:hAnsi="Calibri"/>
          <w:sz w:val="12"/>
          <w:szCs w:val="12"/>
        </w:rPr>
      </w:pPr>
    </w:p>
    <w:p w14:paraId="5E2FCBC8" w14:textId="77777777" w:rsidR="00AE1842" w:rsidRDefault="00AE1842" w:rsidP="00AE1842">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6AA9AF2A" w14:textId="77777777" w:rsidR="00AE1842" w:rsidRDefault="00AE1842" w:rsidP="00AE1842">
      <w:pPr>
        <w:rPr>
          <w:rFonts w:ascii="Calibri" w:hAnsi="Calibri"/>
        </w:rPr>
      </w:pPr>
    </w:p>
    <w:p w14:paraId="0AB1D399" w14:textId="77777777" w:rsidR="00AE1842" w:rsidRPr="00975F12" w:rsidRDefault="00AE1842" w:rsidP="00AE184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630F594A" w14:textId="77777777" w:rsidR="00AE1842" w:rsidRPr="00975F12" w:rsidRDefault="00AE1842" w:rsidP="00AE184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5D78F86E" w14:textId="5EE15B60" w:rsidR="00BB4DD8" w:rsidRDefault="00AE1842" w:rsidP="00AE1842">
      <w:pPr>
        <w:rPr>
          <w:rFonts w:asciiTheme="minorHAnsi" w:hAnsiTheme="minorHAnsi"/>
          <w:b/>
          <w:color w:val="FF0000"/>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w:t>
      </w:r>
    </w:p>
    <w:p w14:paraId="753B4AD4" w14:textId="7EB28CEA" w:rsidR="00472057" w:rsidRDefault="00472057" w:rsidP="003750F3">
      <w:pPr>
        <w:rPr>
          <w:rFonts w:asciiTheme="minorHAnsi" w:hAnsiTheme="minorHAnsi"/>
          <w:b/>
          <w:color w:val="FF0000"/>
        </w:rPr>
      </w:pPr>
    </w:p>
    <w:p w14:paraId="22D4EE69" w14:textId="5DCB004B" w:rsidR="00472057" w:rsidRDefault="00472057" w:rsidP="003750F3">
      <w:pPr>
        <w:rPr>
          <w:rFonts w:asciiTheme="minorHAnsi" w:hAnsiTheme="minorHAnsi"/>
          <w:b/>
          <w:color w:val="FF0000"/>
        </w:rPr>
      </w:pPr>
    </w:p>
    <w:p w14:paraId="4FD72865" w14:textId="0C357ACB" w:rsidR="00472057" w:rsidRDefault="00472057" w:rsidP="003750F3">
      <w:pPr>
        <w:rPr>
          <w:rFonts w:asciiTheme="minorHAnsi" w:hAnsiTheme="minorHAnsi"/>
          <w:b/>
          <w:color w:val="FF0000"/>
        </w:rPr>
      </w:pPr>
    </w:p>
    <w:p w14:paraId="7AB477E3" w14:textId="78683DDE" w:rsidR="00472057" w:rsidRDefault="00472057" w:rsidP="003750F3">
      <w:pPr>
        <w:rPr>
          <w:rFonts w:asciiTheme="minorHAnsi" w:hAnsiTheme="minorHAnsi"/>
          <w:b/>
          <w:color w:val="FF0000"/>
        </w:rPr>
      </w:pPr>
    </w:p>
    <w:p w14:paraId="3F06D6D6" w14:textId="046C9F8B" w:rsidR="00472057" w:rsidRDefault="00472057" w:rsidP="003750F3">
      <w:pPr>
        <w:rPr>
          <w:rFonts w:asciiTheme="minorHAnsi" w:hAnsiTheme="minorHAnsi"/>
          <w:b/>
          <w:color w:val="FF0000"/>
        </w:rPr>
      </w:pPr>
    </w:p>
    <w:p w14:paraId="753D5A7B" w14:textId="77777777" w:rsidR="00472057" w:rsidRPr="00603FDF" w:rsidRDefault="00472057" w:rsidP="003750F3">
      <w:pPr>
        <w:rPr>
          <w:rFonts w:asciiTheme="minorHAnsi" w:hAnsiTheme="minorHAnsi"/>
          <w:b/>
          <w:color w:val="FF0000"/>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054"/>
        <w:gridCol w:w="1843"/>
      </w:tblGrid>
      <w:tr w:rsidR="00343CED" w:rsidRPr="00603FDF" w14:paraId="5D78F872" w14:textId="77777777" w:rsidTr="005B5688">
        <w:trPr>
          <w:trHeight w:val="548"/>
        </w:trPr>
        <w:tc>
          <w:tcPr>
            <w:tcW w:w="7054" w:type="dxa"/>
            <w:tcBorders>
              <w:top w:val="single" w:sz="8" w:space="0" w:color="000000"/>
              <w:left w:val="single" w:sz="8" w:space="0" w:color="000000"/>
              <w:bottom w:val="single" w:sz="8" w:space="0" w:color="000000"/>
              <w:right w:val="single" w:sz="8" w:space="0" w:color="000000"/>
            </w:tcBorders>
            <w:shd w:val="clear" w:color="auto" w:fill="D9D9D9"/>
            <w:hideMark/>
          </w:tcPr>
          <w:p w14:paraId="5D78F86F" w14:textId="77777777" w:rsidR="00343CED" w:rsidRPr="00603FDF" w:rsidRDefault="00D12415" w:rsidP="003750F3">
            <w:pPr>
              <w:rPr>
                <w:rFonts w:asciiTheme="minorHAnsi" w:hAnsiTheme="minorHAnsi" w:cs="Arial"/>
              </w:rPr>
            </w:pPr>
            <w:r>
              <w:rPr>
                <w:rFonts w:asciiTheme="minorHAnsi" w:hAnsiTheme="minorHAnsi" w:cs="Arial"/>
                <w:b/>
                <w:bCs/>
              </w:rPr>
              <w:t xml:space="preserve">Person Specification </w:t>
            </w:r>
            <w:r w:rsidR="00343CED" w:rsidRPr="00603FDF">
              <w:rPr>
                <w:rFonts w:asciiTheme="minorHAnsi" w:hAnsiTheme="minorHAnsi" w:cs="Arial"/>
                <w:b/>
                <w:bCs/>
              </w:rPr>
              <w:t>Requirements</w:t>
            </w:r>
          </w:p>
          <w:p w14:paraId="5D78F870" w14:textId="77777777" w:rsidR="00343CED" w:rsidRPr="00603FDF" w:rsidRDefault="00343CED" w:rsidP="003750F3">
            <w:pPr>
              <w:rPr>
                <w:rFonts w:asciiTheme="minorHAnsi" w:hAnsiTheme="minorHAnsi" w:cs="Arial"/>
              </w:rPr>
            </w:pPr>
          </w:p>
        </w:tc>
        <w:tc>
          <w:tcPr>
            <w:tcW w:w="1843" w:type="dxa"/>
            <w:tcBorders>
              <w:top w:val="single" w:sz="8" w:space="0" w:color="000000"/>
              <w:bottom w:val="single" w:sz="8" w:space="0" w:color="000000"/>
              <w:right w:val="single" w:sz="8" w:space="0" w:color="000000"/>
            </w:tcBorders>
            <w:shd w:val="clear" w:color="auto" w:fill="D9D9D9"/>
            <w:hideMark/>
          </w:tcPr>
          <w:p w14:paraId="5D78F871" w14:textId="55E93289" w:rsidR="00343CED" w:rsidRPr="00603FDF" w:rsidRDefault="00343CED" w:rsidP="003750F3">
            <w:pPr>
              <w:jc w:val="center"/>
              <w:rPr>
                <w:rFonts w:asciiTheme="minorHAnsi" w:hAnsiTheme="minorHAnsi" w:cs="Arial"/>
              </w:rPr>
            </w:pPr>
            <w:r w:rsidRPr="00603FDF">
              <w:rPr>
                <w:rFonts w:asciiTheme="minorHAnsi" w:hAnsiTheme="minorHAnsi" w:cs="Arial"/>
                <w:b/>
                <w:bCs/>
              </w:rPr>
              <w:t>Assessed by A &amp; I/ T/ C</w:t>
            </w:r>
            <w:r w:rsidR="00D12415">
              <w:rPr>
                <w:rFonts w:asciiTheme="minorHAnsi" w:hAnsiTheme="minorHAnsi" w:cs="Arial"/>
                <w:b/>
                <w:bCs/>
              </w:rPr>
              <w:t xml:space="preserve"> (see below for explanation</w:t>
            </w:r>
          </w:p>
        </w:tc>
      </w:tr>
      <w:tr w:rsidR="00343CED" w:rsidRPr="00603FDF" w14:paraId="5D78F874"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D78F873" w14:textId="77777777" w:rsidR="00343CED" w:rsidRPr="00603FDF" w:rsidRDefault="00343CED" w:rsidP="003750F3">
            <w:pPr>
              <w:rPr>
                <w:rFonts w:asciiTheme="minorHAnsi" w:hAnsiTheme="minorHAnsi" w:cs="Arial"/>
              </w:rPr>
            </w:pPr>
            <w:r w:rsidRPr="00603FDF">
              <w:rPr>
                <w:rFonts w:asciiTheme="minorHAnsi" w:hAnsiTheme="minorHAnsi" w:cs="Arial"/>
                <w:b/>
                <w:bCs/>
              </w:rPr>
              <w:t xml:space="preserve">Knowledge </w:t>
            </w:r>
          </w:p>
        </w:tc>
      </w:tr>
      <w:tr w:rsidR="00343CED" w:rsidRPr="00603FDF" w14:paraId="5D78F877" w14:textId="77777777" w:rsidTr="005B5688">
        <w:trPr>
          <w:trHeight w:val="70"/>
        </w:trPr>
        <w:tc>
          <w:tcPr>
            <w:tcW w:w="7054" w:type="dxa"/>
            <w:tcBorders>
              <w:left w:val="single" w:sz="8" w:space="0" w:color="000000"/>
              <w:bottom w:val="single" w:sz="8" w:space="0" w:color="000000"/>
              <w:right w:val="single" w:sz="8" w:space="0" w:color="000000"/>
            </w:tcBorders>
            <w:shd w:val="clear" w:color="auto" w:fill="FFFFFF"/>
          </w:tcPr>
          <w:p w14:paraId="5D78F875" w14:textId="77777777" w:rsidR="00343CED" w:rsidRPr="00603FDF" w:rsidRDefault="00810275" w:rsidP="003750F3">
            <w:pPr>
              <w:tabs>
                <w:tab w:val="left" w:pos="540"/>
              </w:tabs>
              <w:rPr>
                <w:rFonts w:asciiTheme="minorHAnsi" w:hAnsiTheme="minorHAnsi" w:cs="Arial"/>
              </w:rPr>
            </w:pPr>
            <w:r w:rsidRPr="00603FDF">
              <w:rPr>
                <w:rFonts w:asciiTheme="minorHAnsi" w:hAnsiTheme="minorHAnsi" w:cs="Arial"/>
              </w:rPr>
              <w:t>Knowledge and experience of how to manage an effective, cost effective customer focused service</w:t>
            </w:r>
          </w:p>
        </w:tc>
        <w:tc>
          <w:tcPr>
            <w:tcW w:w="1843" w:type="dxa"/>
            <w:tcBorders>
              <w:bottom w:val="single" w:sz="8" w:space="0" w:color="000000"/>
              <w:right w:val="single" w:sz="8" w:space="0" w:color="000000"/>
            </w:tcBorders>
            <w:shd w:val="clear" w:color="auto" w:fill="FFFFFF"/>
          </w:tcPr>
          <w:p w14:paraId="5D78F876" w14:textId="77777777" w:rsidR="00343CED" w:rsidRPr="00603FDF" w:rsidRDefault="00603FDF" w:rsidP="003750F3">
            <w:pPr>
              <w:jc w:val="center"/>
              <w:rPr>
                <w:rFonts w:asciiTheme="minorHAnsi" w:hAnsiTheme="minorHAnsi" w:cs="Arial"/>
              </w:rPr>
            </w:pPr>
            <w:r>
              <w:rPr>
                <w:rFonts w:asciiTheme="minorHAnsi" w:hAnsiTheme="minorHAnsi" w:cs="Arial"/>
              </w:rPr>
              <w:t>A&amp;I</w:t>
            </w:r>
          </w:p>
        </w:tc>
      </w:tr>
      <w:tr w:rsidR="00343CED" w:rsidRPr="00603FDF" w14:paraId="5D78F87A" w14:textId="77777777" w:rsidTr="005B5688">
        <w:trPr>
          <w:trHeight w:val="70"/>
        </w:trPr>
        <w:tc>
          <w:tcPr>
            <w:tcW w:w="7054" w:type="dxa"/>
            <w:tcBorders>
              <w:left w:val="single" w:sz="8" w:space="0" w:color="000000"/>
              <w:bottom w:val="single" w:sz="8" w:space="0" w:color="000000"/>
              <w:right w:val="single" w:sz="8" w:space="0" w:color="000000"/>
            </w:tcBorders>
            <w:shd w:val="clear" w:color="auto" w:fill="FFFFFF"/>
          </w:tcPr>
          <w:p w14:paraId="5D78F878" w14:textId="77777777" w:rsidR="00343CED" w:rsidRPr="00603FDF" w:rsidRDefault="00810275" w:rsidP="003750F3">
            <w:pPr>
              <w:tabs>
                <w:tab w:val="left" w:pos="540"/>
              </w:tabs>
              <w:rPr>
                <w:rFonts w:asciiTheme="minorHAnsi" w:hAnsiTheme="minorHAnsi" w:cs="Arial"/>
              </w:rPr>
            </w:pPr>
            <w:r w:rsidRPr="00603FDF">
              <w:rPr>
                <w:rFonts w:asciiTheme="minorHAnsi" w:hAnsiTheme="minorHAnsi" w:cs="Arial"/>
              </w:rPr>
              <w:t>Knowledge and experience of strategically leading, developing and motivating staff to improve service delivery</w:t>
            </w:r>
          </w:p>
        </w:tc>
        <w:tc>
          <w:tcPr>
            <w:tcW w:w="1843" w:type="dxa"/>
            <w:tcBorders>
              <w:bottom w:val="single" w:sz="8" w:space="0" w:color="000000"/>
              <w:right w:val="single" w:sz="8" w:space="0" w:color="000000"/>
            </w:tcBorders>
            <w:shd w:val="clear" w:color="auto" w:fill="FFFFFF"/>
          </w:tcPr>
          <w:p w14:paraId="5D78F879" w14:textId="77777777" w:rsidR="00343CED" w:rsidRPr="00603FDF" w:rsidRDefault="00603FDF" w:rsidP="003750F3">
            <w:pPr>
              <w:jc w:val="center"/>
              <w:rPr>
                <w:rFonts w:asciiTheme="minorHAnsi" w:hAnsiTheme="minorHAnsi" w:cs="Arial"/>
              </w:rPr>
            </w:pPr>
            <w:r>
              <w:rPr>
                <w:rFonts w:asciiTheme="minorHAnsi" w:hAnsiTheme="minorHAnsi" w:cs="Arial"/>
              </w:rPr>
              <w:t>A&amp;I</w:t>
            </w:r>
          </w:p>
        </w:tc>
      </w:tr>
      <w:tr w:rsidR="00343CED" w:rsidRPr="00603FDF" w14:paraId="5D78F87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D78F87B" w14:textId="77777777" w:rsidR="00343CED" w:rsidRPr="00603FDF" w:rsidRDefault="00343CED" w:rsidP="003750F3">
            <w:pPr>
              <w:rPr>
                <w:rFonts w:asciiTheme="minorHAnsi" w:hAnsiTheme="minorHAnsi" w:cs="Arial"/>
              </w:rPr>
            </w:pPr>
            <w:r w:rsidRPr="00603FDF">
              <w:rPr>
                <w:rFonts w:asciiTheme="minorHAnsi" w:hAnsiTheme="minorHAnsi" w:cs="Arial"/>
                <w:b/>
                <w:bCs/>
              </w:rPr>
              <w:t xml:space="preserve">Experience </w:t>
            </w:r>
          </w:p>
        </w:tc>
      </w:tr>
      <w:tr w:rsidR="00603FDF" w:rsidRPr="00603FDF" w14:paraId="5D78F87F" w14:textId="77777777" w:rsidTr="005B5688">
        <w:trPr>
          <w:trHeight w:val="70"/>
        </w:trPr>
        <w:tc>
          <w:tcPr>
            <w:tcW w:w="7054" w:type="dxa"/>
            <w:tcBorders>
              <w:left w:val="single" w:sz="8" w:space="0" w:color="000000"/>
              <w:bottom w:val="single" w:sz="8" w:space="0" w:color="000000"/>
              <w:right w:val="single" w:sz="8" w:space="0" w:color="000000"/>
            </w:tcBorders>
            <w:shd w:val="clear" w:color="auto" w:fill="FFFFFF"/>
          </w:tcPr>
          <w:p w14:paraId="5D78F87D" w14:textId="77777777" w:rsidR="00603FDF" w:rsidRPr="00603FDF" w:rsidRDefault="00603FDF" w:rsidP="003750F3">
            <w:pPr>
              <w:tabs>
                <w:tab w:val="left" w:pos="540"/>
              </w:tabs>
              <w:rPr>
                <w:rFonts w:asciiTheme="minorHAnsi" w:hAnsiTheme="minorHAnsi" w:cs="Arial"/>
                <w:color w:val="000000"/>
              </w:rPr>
            </w:pPr>
            <w:r w:rsidRPr="00603FDF">
              <w:rPr>
                <w:rFonts w:asciiTheme="minorHAnsi" w:hAnsiTheme="minorHAnsi" w:cs="Arial"/>
              </w:rPr>
              <w:t xml:space="preserve">Experience </w:t>
            </w:r>
            <w:r w:rsidR="003D6A28">
              <w:rPr>
                <w:rFonts w:asciiTheme="minorHAnsi" w:hAnsiTheme="minorHAnsi" w:cs="Arial"/>
              </w:rPr>
              <w:t>at a senior level in the provision of public services, preferably at head of service level</w:t>
            </w:r>
          </w:p>
        </w:tc>
        <w:tc>
          <w:tcPr>
            <w:tcW w:w="1843" w:type="dxa"/>
            <w:tcBorders>
              <w:bottom w:val="single" w:sz="8" w:space="0" w:color="000000"/>
              <w:right w:val="single" w:sz="8" w:space="0" w:color="000000"/>
            </w:tcBorders>
            <w:shd w:val="clear" w:color="auto" w:fill="FFFFFF"/>
          </w:tcPr>
          <w:p w14:paraId="5D78F87E" w14:textId="77777777" w:rsidR="00603FDF" w:rsidRDefault="00603FDF" w:rsidP="003750F3">
            <w:pPr>
              <w:jc w:val="center"/>
            </w:pPr>
            <w:r w:rsidRPr="00BC33E0">
              <w:rPr>
                <w:rFonts w:asciiTheme="minorHAnsi" w:hAnsiTheme="minorHAnsi" w:cs="Arial"/>
              </w:rPr>
              <w:t>A&amp;I</w:t>
            </w:r>
          </w:p>
        </w:tc>
      </w:tr>
      <w:tr w:rsidR="003D6A28" w:rsidRPr="00603FDF" w14:paraId="5D78F882" w14:textId="77777777" w:rsidTr="005B5688">
        <w:trPr>
          <w:trHeight w:val="70"/>
        </w:trPr>
        <w:tc>
          <w:tcPr>
            <w:tcW w:w="7054" w:type="dxa"/>
            <w:tcBorders>
              <w:left w:val="single" w:sz="8" w:space="0" w:color="000000"/>
              <w:bottom w:val="single" w:sz="8" w:space="0" w:color="000000"/>
              <w:right w:val="single" w:sz="8" w:space="0" w:color="000000"/>
            </w:tcBorders>
            <w:shd w:val="clear" w:color="auto" w:fill="FFFFFF"/>
          </w:tcPr>
          <w:p w14:paraId="5D78F880" w14:textId="77777777" w:rsidR="003D6A28" w:rsidRPr="00603FDF" w:rsidRDefault="003D6A28" w:rsidP="003750F3">
            <w:pPr>
              <w:tabs>
                <w:tab w:val="left" w:pos="540"/>
              </w:tabs>
              <w:rPr>
                <w:rFonts w:asciiTheme="minorHAnsi" w:hAnsiTheme="minorHAnsi" w:cs="Arial"/>
              </w:rPr>
            </w:pPr>
            <w:r>
              <w:rPr>
                <w:rFonts w:asciiTheme="minorHAnsi" w:hAnsiTheme="minorHAnsi" w:cs="Arial"/>
              </w:rPr>
              <w:t>Experience of delivering successfully to multiple and competing deadlines</w:t>
            </w:r>
          </w:p>
        </w:tc>
        <w:tc>
          <w:tcPr>
            <w:tcW w:w="1843" w:type="dxa"/>
            <w:tcBorders>
              <w:bottom w:val="single" w:sz="8" w:space="0" w:color="000000"/>
              <w:right w:val="single" w:sz="8" w:space="0" w:color="000000"/>
            </w:tcBorders>
            <w:shd w:val="clear" w:color="auto" w:fill="FFFFFF"/>
          </w:tcPr>
          <w:p w14:paraId="5D78F881" w14:textId="77777777" w:rsidR="003D6A28" w:rsidRPr="00BC33E0" w:rsidRDefault="003D6A28" w:rsidP="003750F3">
            <w:pPr>
              <w:jc w:val="center"/>
              <w:rPr>
                <w:rFonts w:asciiTheme="minorHAnsi" w:hAnsiTheme="minorHAnsi" w:cs="Arial"/>
              </w:rPr>
            </w:pPr>
            <w:r>
              <w:rPr>
                <w:rFonts w:asciiTheme="minorHAnsi" w:hAnsiTheme="minorHAnsi" w:cs="Arial"/>
              </w:rPr>
              <w:t>A&amp;I</w:t>
            </w:r>
          </w:p>
        </w:tc>
      </w:tr>
      <w:tr w:rsidR="003D6A28" w:rsidRPr="00603FDF" w14:paraId="5D78F885" w14:textId="77777777" w:rsidTr="005B5688">
        <w:trPr>
          <w:trHeight w:val="70"/>
        </w:trPr>
        <w:tc>
          <w:tcPr>
            <w:tcW w:w="7054" w:type="dxa"/>
            <w:tcBorders>
              <w:left w:val="single" w:sz="8" w:space="0" w:color="000000"/>
              <w:bottom w:val="single" w:sz="8" w:space="0" w:color="000000"/>
              <w:right w:val="single" w:sz="8" w:space="0" w:color="000000"/>
            </w:tcBorders>
            <w:shd w:val="clear" w:color="auto" w:fill="FFFFFF"/>
          </w:tcPr>
          <w:p w14:paraId="5D78F883" w14:textId="77777777" w:rsidR="003D6A28" w:rsidRPr="00603FDF" w:rsidRDefault="003D6A28" w:rsidP="003750F3">
            <w:pPr>
              <w:tabs>
                <w:tab w:val="left" w:pos="540"/>
              </w:tabs>
              <w:rPr>
                <w:rFonts w:asciiTheme="minorHAnsi" w:hAnsiTheme="minorHAnsi" w:cs="Arial"/>
              </w:rPr>
            </w:pPr>
            <w:r>
              <w:rPr>
                <w:rFonts w:asciiTheme="minorHAnsi" w:hAnsiTheme="minorHAnsi" w:cs="Arial"/>
              </w:rPr>
              <w:t>Experience of managing highly effective services</w:t>
            </w:r>
          </w:p>
        </w:tc>
        <w:tc>
          <w:tcPr>
            <w:tcW w:w="1843" w:type="dxa"/>
            <w:tcBorders>
              <w:bottom w:val="single" w:sz="8" w:space="0" w:color="000000"/>
              <w:right w:val="single" w:sz="8" w:space="0" w:color="000000"/>
            </w:tcBorders>
            <w:shd w:val="clear" w:color="auto" w:fill="FFFFFF"/>
          </w:tcPr>
          <w:p w14:paraId="5D78F884" w14:textId="77777777" w:rsidR="003D6A28" w:rsidRPr="00BC33E0" w:rsidRDefault="003D6A28" w:rsidP="003750F3">
            <w:pPr>
              <w:jc w:val="center"/>
              <w:rPr>
                <w:rFonts w:asciiTheme="minorHAnsi" w:hAnsiTheme="minorHAnsi" w:cs="Arial"/>
              </w:rPr>
            </w:pPr>
            <w:r>
              <w:rPr>
                <w:rFonts w:asciiTheme="minorHAnsi" w:hAnsiTheme="minorHAnsi" w:cs="Arial"/>
              </w:rPr>
              <w:t>A&amp;I</w:t>
            </w:r>
          </w:p>
        </w:tc>
      </w:tr>
      <w:tr w:rsidR="00015E3F" w:rsidRPr="00603FDF" w14:paraId="5D78F888" w14:textId="77777777" w:rsidTr="005B5688">
        <w:trPr>
          <w:trHeight w:val="70"/>
        </w:trPr>
        <w:tc>
          <w:tcPr>
            <w:tcW w:w="7054" w:type="dxa"/>
            <w:tcBorders>
              <w:left w:val="single" w:sz="8" w:space="0" w:color="000000"/>
              <w:bottom w:val="single" w:sz="8" w:space="0" w:color="000000"/>
              <w:right w:val="single" w:sz="8" w:space="0" w:color="000000"/>
            </w:tcBorders>
            <w:shd w:val="clear" w:color="auto" w:fill="FFFFFF"/>
          </w:tcPr>
          <w:p w14:paraId="5D78F886" w14:textId="77777777" w:rsidR="00015E3F" w:rsidRDefault="00015E3F" w:rsidP="003750F3">
            <w:pPr>
              <w:tabs>
                <w:tab w:val="left" w:pos="540"/>
              </w:tabs>
              <w:rPr>
                <w:rFonts w:asciiTheme="minorHAnsi" w:hAnsiTheme="minorHAnsi" w:cs="Arial"/>
              </w:rPr>
            </w:pPr>
            <w:r>
              <w:rPr>
                <w:rFonts w:asciiTheme="minorHAnsi" w:hAnsiTheme="minorHAnsi" w:cs="Arial"/>
              </w:rPr>
              <w:t xml:space="preserve">Experience of successful resource management, the setting, </w:t>
            </w:r>
            <w:proofErr w:type="gramStart"/>
            <w:r>
              <w:rPr>
                <w:rFonts w:asciiTheme="minorHAnsi" w:hAnsiTheme="minorHAnsi" w:cs="Arial"/>
              </w:rPr>
              <w:t>managing</w:t>
            </w:r>
            <w:proofErr w:type="gramEnd"/>
            <w:r>
              <w:rPr>
                <w:rFonts w:asciiTheme="minorHAnsi" w:hAnsiTheme="minorHAnsi" w:cs="Arial"/>
              </w:rPr>
              <w:t xml:space="preserve"> and controlling of substantial and complex budgets and procurement of services</w:t>
            </w:r>
          </w:p>
        </w:tc>
        <w:tc>
          <w:tcPr>
            <w:tcW w:w="1843" w:type="dxa"/>
            <w:tcBorders>
              <w:bottom w:val="single" w:sz="8" w:space="0" w:color="000000"/>
              <w:right w:val="single" w:sz="8" w:space="0" w:color="000000"/>
            </w:tcBorders>
            <w:shd w:val="clear" w:color="auto" w:fill="FFFFFF"/>
          </w:tcPr>
          <w:p w14:paraId="5D78F887" w14:textId="77777777" w:rsidR="00015E3F" w:rsidRDefault="00015E3F" w:rsidP="003750F3">
            <w:pPr>
              <w:jc w:val="center"/>
              <w:rPr>
                <w:rFonts w:asciiTheme="minorHAnsi" w:hAnsiTheme="minorHAnsi" w:cs="Arial"/>
              </w:rPr>
            </w:pPr>
            <w:r>
              <w:rPr>
                <w:rFonts w:asciiTheme="minorHAnsi" w:hAnsiTheme="minorHAnsi" w:cs="Arial"/>
              </w:rPr>
              <w:t>A&amp;I</w:t>
            </w:r>
          </w:p>
        </w:tc>
      </w:tr>
      <w:tr w:rsidR="00603FDF" w:rsidRPr="00603FDF" w14:paraId="5D78F88B" w14:textId="77777777" w:rsidTr="005B5688">
        <w:trPr>
          <w:trHeight w:val="70"/>
        </w:trPr>
        <w:tc>
          <w:tcPr>
            <w:tcW w:w="7054" w:type="dxa"/>
            <w:tcBorders>
              <w:left w:val="single" w:sz="8" w:space="0" w:color="000000"/>
              <w:bottom w:val="single" w:sz="8" w:space="0" w:color="000000"/>
              <w:right w:val="single" w:sz="8" w:space="0" w:color="000000"/>
            </w:tcBorders>
            <w:shd w:val="clear" w:color="auto" w:fill="FFFFFF"/>
          </w:tcPr>
          <w:p w14:paraId="5D78F889" w14:textId="77777777" w:rsidR="00603FDF" w:rsidRPr="00603FDF" w:rsidRDefault="00603FDF" w:rsidP="003750F3">
            <w:pPr>
              <w:tabs>
                <w:tab w:val="left" w:pos="540"/>
              </w:tabs>
              <w:rPr>
                <w:rFonts w:asciiTheme="minorHAnsi" w:hAnsiTheme="minorHAnsi" w:cs="Arial"/>
              </w:rPr>
            </w:pPr>
            <w:r w:rsidRPr="00603FDF">
              <w:rPr>
                <w:rFonts w:asciiTheme="minorHAnsi" w:hAnsiTheme="minorHAnsi" w:cs="Arial"/>
              </w:rPr>
              <w:t xml:space="preserve">Experience of managing large complex budgets </w:t>
            </w:r>
          </w:p>
        </w:tc>
        <w:tc>
          <w:tcPr>
            <w:tcW w:w="1843" w:type="dxa"/>
            <w:tcBorders>
              <w:bottom w:val="single" w:sz="8" w:space="0" w:color="000000"/>
              <w:right w:val="single" w:sz="8" w:space="0" w:color="000000"/>
            </w:tcBorders>
            <w:shd w:val="clear" w:color="auto" w:fill="FFFFFF"/>
          </w:tcPr>
          <w:p w14:paraId="5D78F88A" w14:textId="77777777" w:rsidR="00603FDF" w:rsidRDefault="00603FDF" w:rsidP="003750F3">
            <w:pPr>
              <w:jc w:val="center"/>
            </w:pPr>
            <w:r w:rsidRPr="00BC33E0">
              <w:rPr>
                <w:rFonts w:asciiTheme="minorHAnsi" w:hAnsiTheme="minorHAnsi" w:cs="Arial"/>
              </w:rPr>
              <w:t>A&amp;I</w:t>
            </w:r>
          </w:p>
        </w:tc>
      </w:tr>
      <w:tr w:rsidR="00603FDF" w:rsidRPr="00603FDF" w14:paraId="5D78F88E" w14:textId="77777777" w:rsidTr="005B5688">
        <w:trPr>
          <w:trHeight w:val="70"/>
        </w:trPr>
        <w:tc>
          <w:tcPr>
            <w:tcW w:w="7054" w:type="dxa"/>
            <w:tcBorders>
              <w:left w:val="single" w:sz="8" w:space="0" w:color="000000"/>
              <w:bottom w:val="single" w:sz="8" w:space="0" w:color="000000"/>
              <w:right w:val="single" w:sz="8" w:space="0" w:color="000000"/>
            </w:tcBorders>
            <w:shd w:val="clear" w:color="auto" w:fill="FFFFFF"/>
          </w:tcPr>
          <w:p w14:paraId="5D78F88C" w14:textId="77777777" w:rsidR="00603FDF" w:rsidRPr="00603FDF" w:rsidRDefault="00603FDF" w:rsidP="003750F3">
            <w:pPr>
              <w:tabs>
                <w:tab w:val="left" w:pos="540"/>
              </w:tabs>
              <w:rPr>
                <w:rFonts w:asciiTheme="minorHAnsi" w:hAnsiTheme="minorHAnsi" w:cs="Arial"/>
              </w:rPr>
            </w:pPr>
            <w:r w:rsidRPr="00603FDF">
              <w:rPr>
                <w:rFonts w:asciiTheme="minorHAnsi" w:hAnsiTheme="minorHAnsi" w:cs="Arial"/>
              </w:rPr>
              <w:t xml:space="preserve">Experience of successfully delivering complex programmes  </w:t>
            </w:r>
          </w:p>
        </w:tc>
        <w:tc>
          <w:tcPr>
            <w:tcW w:w="1843" w:type="dxa"/>
            <w:tcBorders>
              <w:bottom w:val="single" w:sz="8" w:space="0" w:color="000000"/>
              <w:right w:val="single" w:sz="8" w:space="0" w:color="000000"/>
            </w:tcBorders>
            <w:shd w:val="clear" w:color="auto" w:fill="FFFFFF"/>
          </w:tcPr>
          <w:p w14:paraId="5D78F88D" w14:textId="77777777" w:rsidR="00603FDF" w:rsidRDefault="00603FDF" w:rsidP="003750F3">
            <w:pPr>
              <w:jc w:val="center"/>
            </w:pPr>
            <w:r w:rsidRPr="00BC33E0">
              <w:rPr>
                <w:rFonts w:asciiTheme="minorHAnsi" w:hAnsiTheme="minorHAnsi" w:cs="Arial"/>
              </w:rPr>
              <w:t>A&amp;I</w:t>
            </w:r>
          </w:p>
        </w:tc>
      </w:tr>
      <w:tr w:rsidR="00EF09B0" w:rsidRPr="00603FDF" w14:paraId="5D78F891" w14:textId="77777777" w:rsidTr="005B5688">
        <w:trPr>
          <w:trHeight w:val="70"/>
        </w:trPr>
        <w:tc>
          <w:tcPr>
            <w:tcW w:w="7054" w:type="dxa"/>
            <w:tcBorders>
              <w:left w:val="single" w:sz="8" w:space="0" w:color="000000"/>
              <w:bottom w:val="single" w:sz="8" w:space="0" w:color="000000"/>
              <w:right w:val="single" w:sz="8" w:space="0" w:color="000000"/>
            </w:tcBorders>
            <w:shd w:val="clear" w:color="auto" w:fill="FFFFFF"/>
          </w:tcPr>
          <w:p w14:paraId="5D78F88F" w14:textId="77777777" w:rsidR="00EF09B0" w:rsidRPr="00603FDF" w:rsidRDefault="00EF09B0" w:rsidP="003750F3">
            <w:pPr>
              <w:tabs>
                <w:tab w:val="left" w:pos="540"/>
              </w:tabs>
              <w:rPr>
                <w:rFonts w:asciiTheme="minorHAnsi" w:hAnsiTheme="minorHAnsi" w:cs="Arial"/>
              </w:rPr>
            </w:pPr>
            <w:r>
              <w:rPr>
                <w:rFonts w:asciiTheme="minorHAnsi" w:hAnsiTheme="minorHAnsi" w:cs="Arial"/>
              </w:rPr>
              <w:t>Evidence of successfully leading change in a positive way</w:t>
            </w:r>
          </w:p>
        </w:tc>
        <w:tc>
          <w:tcPr>
            <w:tcW w:w="1843" w:type="dxa"/>
            <w:tcBorders>
              <w:bottom w:val="single" w:sz="8" w:space="0" w:color="000000"/>
              <w:right w:val="single" w:sz="8" w:space="0" w:color="000000"/>
            </w:tcBorders>
            <w:shd w:val="clear" w:color="auto" w:fill="FFFFFF"/>
          </w:tcPr>
          <w:p w14:paraId="5D78F890" w14:textId="77777777" w:rsidR="00EF09B0" w:rsidRPr="00BC33E0" w:rsidRDefault="00EF09B0" w:rsidP="003750F3">
            <w:pPr>
              <w:jc w:val="center"/>
              <w:rPr>
                <w:rFonts w:asciiTheme="minorHAnsi" w:hAnsiTheme="minorHAnsi" w:cs="Arial"/>
              </w:rPr>
            </w:pPr>
          </w:p>
        </w:tc>
      </w:tr>
      <w:tr w:rsidR="003D6A28" w:rsidRPr="00603FDF" w14:paraId="5D78F894" w14:textId="77777777" w:rsidTr="005B5688">
        <w:trPr>
          <w:trHeight w:val="70"/>
        </w:trPr>
        <w:tc>
          <w:tcPr>
            <w:tcW w:w="7054" w:type="dxa"/>
            <w:tcBorders>
              <w:left w:val="single" w:sz="8" w:space="0" w:color="000000"/>
              <w:bottom w:val="single" w:sz="8" w:space="0" w:color="000000"/>
              <w:right w:val="single" w:sz="8" w:space="0" w:color="000000"/>
            </w:tcBorders>
            <w:shd w:val="clear" w:color="auto" w:fill="FFFFFF"/>
          </w:tcPr>
          <w:p w14:paraId="5D78F892" w14:textId="77777777" w:rsidR="003D6A28" w:rsidRPr="00603FDF" w:rsidRDefault="003D6A28" w:rsidP="003750F3">
            <w:pPr>
              <w:tabs>
                <w:tab w:val="left" w:pos="540"/>
              </w:tabs>
              <w:rPr>
                <w:rFonts w:asciiTheme="minorHAnsi" w:hAnsiTheme="minorHAnsi" w:cs="Arial"/>
              </w:rPr>
            </w:pPr>
            <w:r>
              <w:rPr>
                <w:rFonts w:asciiTheme="minorHAnsi" w:hAnsiTheme="minorHAnsi" w:cs="Arial"/>
              </w:rPr>
              <w:t>Experience of working in partnership to achieve service objectives</w:t>
            </w:r>
          </w:p>
        </w:tc>
        <w:tc>
          <w:tcPr>
            <w:tcW w:w="1843" w:type="dxa"/>
            <w:tcBorders>
              <w:bottom w:val="single" w:sz="8" w:space="0" w:color="000000"/>
              <w:right w:val="single" w:sz="8" w:space="0" w:color="000000"/>
            </w:tcBorders>
            <w:shd w:val="clear" w:color="auto" w:fill="FFFFFF"/>
          </w:tcPr>
          <w:p w14:paraId="5D78F893" w14:textId="77777777" w:rsidR="003D6A28" w:rsidRPr="00BC33E0" w:rsidRDefault="003D6A28" w:rsidP="003750F3">
            <w:pPr>
              <w:jc w:val="center"/>
              <w:rPr>
                <w:rFonts w:asciiTheme="minorHAnsi" w:hAnsiTheme="minorHAnsi" w:cs="Arial"/>
              </w:rPr>
            </w:pPr>
            <w:r>
              <w:rPr>
                <w:rFonts w:asciiTheme="minorHAnsi" w:hAnsiTheme="minorHAnsi" w:cs="Arial"/>
              </w:rPr>
              <w:t>A&amp;I</w:t>
            </w:r>
          </w:p>
        </w:tc>
      </w:tr>
      <w:tr w:rsidR="00343CED" w:rsidRPr="00603FDF" w14:paraId="5D78F896"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D78F895" w14:textId="77777777" w:rsidR="00343CED" w:rsidRPr="00603FDF" w:rsidRDefault="00343CED" w:rsidP="003750F3">
            <w:pPr>
              <w:rPr>
                <w:rFonts w:asciiTheme="minorHAnsi" w:hAnsiTheme="minorHAnsi" w:cs="Arial"/>
              </w:rPr>
            </w:pPr>
            <w:r w:rsidRPr="00603FDF">
              <w:rPr>
                <w:rFonts w:asciiTheme="minorHAnsi" w:hAnsiTheme="minorHAnsi" w:cs="Arial"/>
                <w:b/>
                <w:bCs/>
              </w:rPr>
              <w:t xml:space="preserve">Skills </w:t>
            </w:r>
          </w:p>
        </w:tc>
      </w:tr>
      <w:tr w:rsidR="00343CED" w:rsidRPr="00603FDF" w14:paraId="5D78F899" w14:textId="77777777" w:rsidTr="005B5688">
        <w:trPr>
          <w:trHeight w:val="70"/>
        </w:trPr>
        <w:tc>
          <w:tcPr>
            <w:tcW w:w="7054" w:type="dxa"/>
            <w:tcBorders>
              <w:left w:val="single" w:sz="8" w:space="0" w:color="000000"/>
              <w:bottom w:val="single" w:sz="8" w:space="0" w:color="000000"/>
              <w:right w:val="single" w:sz="8" w:space="0" w:color="000000"/>
            </w:tcBorders>
            <w:shd w:val="clear" w:color="auto" w:fill="FFFFFF"/>
          </w:tcPr>
          <w:p w14:paraId="5D78F897" w14:textId="77777777" w:rsidR="00343CED" w:rsidRPr="00603FDF" w:rsidRDefault="00810275" w:rsidP="003750F3">
            <w:pPr>
              <w:tabs>
                <w:tab w:val="left" w:pos="540"/>
              </w:tabs>
              <w:rPr>
                <w:rFonts w:asciiTheme="minorHAnsi" w:hAnsiTheme="minorHAnsi" w:cs="Arial"/>
              </w:rPr>
            </w:pPr>
            <w:r w:rsidRPr="00603FDF">
              <w:rPr>
                <w:rFonts w:asciiTheme="minorHAnsi" w:hAnsiTheme="minorHAnsi" w:cs="Arial"/>
              </w:rPr>
              <w:t xml:space="preserve">Ability to </w:t>
            </w:r>
            <w:r w:rsidR="00516C96">
              <w:rPr>
                <w:rFonts w:asciiTheme="minorHAnsi" w:hAnsiTheme="minorHAnsi" w:cs="Arial"/>
              </w:rPr>
              <w:t>work in a senior management team in developing strategic and operational policies and activity</w:t>
            </w:r>
          </w:p>
        </w:tc>
        <w:tc>
          <w:tcPr>
            <w:tcW w:w="1843" w:type="dxa"/>
            <w:tcBorders>
              <w:bottom w:val="single" w:sz="8" w:space="0" w:color="000000"/>
              <w:right w:val="single" w:sz="8" w:space="0" w:color="000000"/>
            </w:tcBorders>
            <w:shd w:val="clear" w:color="auto" w:fill="FFFFFF"/>
          </w:tcPr>
          <w:p w14:paraId="5D78F898" w14:textId="77777777" w:rsidR="00343CED" w:rsidRPr="00603FDF" w:rsidRDefault="00603FDF" w:rsidP="003750F3">
            <w:pPr>
              <w:jc w:val="center"/>
              <w:rPr>
                <w:rFonts w:asciiTheme="minorHAnsi" w:hAnsiTheme="minorHAnsi" w:cs="Arial"/>
              </w:rPr>
            </w:pPr>
            <w:r>
              <w:rPr>
                <w:rFonts w:asciiTheme="minorHAnsi" w:hAnsiTheme="minorHAnsi" w:cs="Arial"/>
              </w:rPr>
              <w:t>A&amp;I</w:t>
            </w:r>
          </w:p>
        </w:tc>
      </w:tr>
      <w:tr w:rsidR="00516C96" w:rsidRPr="00603FDF" w14:paraId="5D78F89C" w14:textId="77777777" w:rsidTr="005B5688">
        <w:trPr>
          <w:trHeight w:val="70"/>
        </w:trPr>
        <w:tc>
          <w:tcPr>
            <w:tcW w:w="7054" w:type="dxa"/>
            <w:tcBorders>
              <w:left w:val="single" w:sz="8" w:space="0" w:color="000000"/>
              <w:bottom w:val="single" w:sz="8" w:space="0" w:color="000000"/>
              <w:right w:val="single" w:sz="8" w:space="0" w:color="000000"/>
            </w:tcBorders>
            <w:shd w:val="clear" w:color="auto" w:fill="FFFFFF"/>
          </w:tcPr>
          <w:p w14:paraId="5D78F89A" w14:textId="77777777" w:rsidR="00516C96" w:rsidRPr="00603FDF" w:rsidRDefault="00516C96" w:rsidP="003750F3">
            <w:pPr>
              <w:tabs>
                <w:tab w:val="left" w:pos="540"/>
              </w:tabs>
              <w:rPr>
                <w:rFonts w:asciiTheme="minorHAnsi" w:hAnsiTheme="minorHAnsi" w:cs="Arial"/>
              </w:rPr>
            </w:pPr>
            <w:r>
              <w:rPr>
                <w:rFonts w:asciiTheme="minorHAnsi" w:hAnsiTheme="minorHAnsi" w:cs="Arial"/>
              </w:rPr>
              <w:t xml:space="preserve">Understanding and ability </w:t>
            </w:r>
            <w:r w:rsidR="00865052">
              <w:rPr>
                <w:rFonts w:asciiTheme="minorHAnsi" w:hAnsiTheme="minorHAnsi" w:cs="Arial"/>
              </w:rPr>
              <w:t>to establish strategic plans and targets to assist in measuring impact of services</w:t>
            </w:r>
          </w:p>
        </w:tc>
        <w:tc>
          <w:tcPr>
            <w:tcW w:w="1843" w:type="dxa"/>
            <w:tcBorders>
              <w:bottom w:val="single" w:sz="8" w:space="0" w:color="000000"/>
              <w:right w:val="single" w:sz="8" w:space="0" w:color="000000"/>
            </w:tcBorders>
            <w:shd w:val="clear" w:color="auto" w:fill="FFFFFF"/>
          </w:tcPr>
          <w:p w14:paraId="5D78F89B" w14:textId="77777777" w:rsidR="00516C96" w:rsidRDefault="00865052" w:rsidP="003750F3">
            <w:pPr>
              <w:jc w:val="center"/>
              <w:rPr>
                <w:rFonts w:asciiTheme="minorHAnsi" w:hAnsiTheme="minorHAnsi" w:cs="Arial"/>
              </w:rPr>
            </w:pPr>
            <w:r>
              <w:rPr>
                <w:rFonts w:asciiTheme="minorHAnsi" w:hAnsiTheme="minorHAnsi" w:cs="Arial"/>
              </w:rPr>
              <w:t>A&amp;I</w:t>
            </w:r>
          </w:p>
        </w:tc>
      </w:tr>
      <w:tr w:rsidR="00865052" w:rsidRPr="00603FDF" w14:paraId="5D78F89F" w14:textId="77777777" w:rsidTr="005B5688">
        <w:trPr>
          <w:trHeight w:val="70"/>
        </w:trPr>
        <w:tc>
          <w:tcPr>
            <w:tcW w:w="7054" w:type="dxa"/>
            <w:tcBorders>
              <w:left w:val="single" w:sz="8" w:space="0" w:color="000000"/>
              <w:bottom w:val="single" w:sz="8" w:space="0" w:color="000000"/>
              <w:right w:val="single" w:sz="8" w:space="0" w:color="000000"/>
            </w:tcBorders>
            <w:shd w:val="clear" w:color="auto" w:fill="FFFFFF"/>
          </w:tcPr>
          <w:p w14:paraId="5D78F89D" w14:textId="77777777" w:rsidR="00865052" w:rsidRDefault="00865052" w:rsidP="003750F3">
            <w:pPr>
              <w:tabs>
                <w:tab w:val="left" w:pos="540"/>
              </w:tabs>
              <w:rPr>
                <w:rFonts w:asciiTheme="minorHAnsi" w:hAnsiTheme="minorHAnsi" w:cs="Arial"/>
              </w:rPr>
            </w:pPr>
            <w:r>
              <w:rPr>
                <w:rFonts w:asciiTheme="minorHAnsi" w:hAnsiTheme="minorHAnsi" w:cs="Arial"/>
              </w:rPr>
              <w:t>Ability to think and work strategically at a divisional and service level to achieve agreed priorities and objectives</w:t>
            </w:r>
          </w:p>
        </w:tc>
        <w:tc>
          <w:tcPr>
            <w:tcW w:w="1843" w:type="dxa"/>
            <w:tcBorders>
              <w:bottom w:val="single" w:sz="8" w:space="0" w:color="000000"/>
              <w:right w:val="single" w:sz="8" w:space="0" w:color="000000"/>
            </w:tcBorders>
            <w:shd w:val="clear" w:color="auto" w:fill="FFFFFF"/>
          </w:tcPr>
          <w:p w14:paraId="5D78F89E" w14:textId="77777777" w:rsidR="00865052" w:rsidRDefault="004079A1" w:rsidP="003750F3">
            <w:pPr>
              <w:jc w:val="center"/>
              <w:rPr>
                <w:rFonts w:asciiTheme="minorHAnsi" w:hAnsiTheme="minorHAnsi" w:cs="Arial"/>
              </w:rPr>
            </w:pPr>
            <w:r>
              <w:rPr>
                <w:rFonts w:asciiTheme="minorHAnsi" w:hAnsiTheme="minorHAnsi" w:cs="Arial"/>
              </w:rPr>
              <w:t>A&amp;I</w:t>
            </w:r>
          </w:p>
        </w:tc>
      </w:tr>
      <w:tr w:rsidR="004079A1" w:rsidRPr="00603FDF" w14:paraId="5D78F8A2" w14:textId="77777777" w:rsidTr="005B5688">
        <w:trPr>
          <w:trHeight w:val="70"/>
        </w:trPr>
        <w:tc>
          <w:tcPr>
            <w:tcW w:w="7054" w:type="dxa"/>
            <w:tcBorders>
              <w:left w:val="single" w:sz="8" w:space="0" w:color="000000"/>
              <w:bottom w:val="single" w:sz="8" w:space="0" w:color="000000"/>
              <w:right w:val="single" w:sz="8" w:space="0" w:color="000000"/>
            </w:tcBorders>
            <w:shd w:val="clear" w:color="auto" w:fill="FFFFFF"/>
          </w:tcPr>
          <w:p w14:paraId="5D78F8A0" w14:textId="77777777" w:rsidR="004079A1" w:rsidRDefault="004079A1" w:rsidP="003750F3">
            <w:pPr>
              <w:tabs>
                <w:tab w:val="left" w:pos="540"/>
              </w:tabs>
              <w:rPr>
                <w:rFonts w:asciiTheme="minorHAnsi" w:hAnsiTheme="minorHAnsi" w:cs="Arial"/>
              </w:rPr>
            </w:pPr>
            <w:r>
              <w:rPr>
                <w:rFonts w:asciiTheme="minorHAnsi" w:hAnsiTheme="minorHAnsi" w:cs="Arial"/>
              </w:rPr>
              <w:t>Ability to work closely with a range of external partners and agents</w:t>
            </w:r>
          </w:p>
        </w:tc>
        <w:tc>
          <w:tcPr>
            <w:tcW w:w="1843" w:type="dxa"/>
            <w:tcBorders>
              <w:bottom w:val="single" w:sz="8" w:space="0" w:color="000000"/>
              <w:right w:val="single" w:sz="8" w:space="0" w:color="000000"/>
            </w:tcBorders>
            <w:shd w:val="clear" w:color="auto" w:fill="FFFFFF"/>
          </w:tcPr>
          <w:p w14:paraId="5D78F8A1" w14:textId="77777777" w:rsidR="004079A1" w:rsidRDefault="004079A1" w:rsidP="003750F3">
            <w:pPr>
              <w:jc w:val="center"/>
              <w:rPr>
                <w:rFonts w:asciiTheme="minorHAnsi" w:hAnsiTheme="minorHAnsi" w:cs="Arial"/>
              </w:rPr>
            </w:pPr>
            <w:r>
              <w:rPr>
                <w:rFonts w:asciiTheme="minorHAnsi" w:hAnsiTheme="minorHAnsi" w:cs="Arial"/>
              </w:rPr>
              <w:t>A&amp;I</w:t>
            </w:r>
          </w:p>
        </w:tc>
      </w:tr>
      <w:tr w:rsidR="004079A1" w:rsidRPr="00603FDF" w14:paraId="5D78F8A5" w14:textId="77777777" w:rsidTr="005B5688">
        <w:trPr>
          <w:trHeight w:val="70"/>
        </w:trPr>
        <w:tc>
          <w:tcPr>
            <w:tcW w:w="7054" w:type="dxa"/>
            <w:tcBorders>
              <w:left w:val="single" w:sz="8" w:space="0" w:color="000000"/>
              <w:bottom w:val="single" w:sz="8" w:space="0" w:color="000000"/>
              <w:right w:val="single" w:sz="8" w:space="0" w:color="000000"/>
            </w:tcBorders>
            <w:shd w:val="clear" w:color="auto" w:fill="FFFFFF"/>
          </w:tcPr>
          <w:p w14:paraId="5D78F8A3" w14:textId="77777777" w:rsidR="004079A1" w:rsidRDefault="004079A1" w:rsidP="003750F3">
            <w:pPr>
              <w:tabs>
                <w:tab w:val="left" w:pos="540"/>
              </w:tabs>
              <w:rPr>
                <w:rFonts w:asciiTheme="minorHAnsi" w:hAnsiTheme="minorHAnsi" w:cs="Arial"/>
              </w:rPr>
            </w:pPr>
            <w:r>
              <w:rPr>
                <w:rFonts w:asciiTheme="minorHAnsi" w:hAnsiTheme="minorHAnsi" w:cs="Arial"/>
              </w:rPr>
              <w:t>Ability to maintain accurate records and systems in line with statutory legislation</w:t>
            </w:r>
          </w:p>
        </w:tc>
        <w:tc>
          <w:tcPr>
            <w:tcW w:w="1843" w:type="dxa"/>
            <w:tcBorders>
              <w:bottom w:val="single" w:sz="8" w:space="0" w:color="000000"/>
              <w:right w:val="single" w:sz="8" w:space="0" w:color="000000"/>
            </w:tcBorders>
            <w:shd w:val="clear" w:color="auto" w:fill="FFFFFF"/>
          </w:tcPr>
          <w:p w14:paraId="5D78F8A4" w14:textId="77777777" w:rsidR="004079A1" w:rsidRDefault="004079A1" w:rsidP="003750F3">
            <w:pPr>
              <w:jc w:val="center"/>
              <w:rPr>
                <w:rFonts w:asciiTheme="minorHAnsi" w:hAnsiTheme="minorHAnsi" w:cs="Arial"/>
              </w:rPr>
            </w:pPr>
            <w:r>
              <w:rPr>
                <w:rFonts w:asciiTheme="minorHAnsi" w:hAnsiTheme="minorHAnsi" w:cs="Arial"/>
              </w:rPr>
              <w:t>A&amp;I</w:t>
            </w:r>
          </w:p>
        </w:tc>
      </w:tr>
      <w:tr w:rsidR="00343CED" w:rsidRPr="00603FDF" w14:paraId="5D78F8A7"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D78F8A6" w14:textId="77777777" w:rsidR="00343CED" w:rsidRPr="00603FDF" w:rsidRDefault="00343CED" w:rsidP="003750F3">
            <w:pPr>
              <w:rPr>
                <w:rFonts w:asciiTheme="minorHAnsi" w:hAnsiTheme="minorHAnsi" w:cs="Arial"/>
              </w:rPr>
            </w:pPr>
            <w:r w:rsidRPr="00603FDF">
              <w:rPr>
                <w:rFonts w:asciiTheme="minorHAnsi" w:hAnsiTheme="minorHAnsi" w:cs="Arial"/>
                <w:b/>
                <w:bCs/>
              </w:rPr>
              <w:t xml:space="preserve">Qualifications </w:t>
            </w:r>
          </w:p>
        </w:tc>
      </w:tr>
      <w:tr w:rsidR="00343CED" w:rsidRPr="00603FDF" w14:paraId="5D78F8AA" w14:textId="77777777" w:rsidTr="005B5688">
        <w:trPr>
          <w:trHeight w:val="70"/>
        </w:trPr>
        <w:tc>
          <w:tcPr>
            <w:tcW w:w="7054" w:type="dxa"/>
            <w:tcBorders>
              <w:left w:val="single" w:sz="8" w:space="0" w:color="000000"/>
              <w:bottom w:val="single" w:sz="8" w:space="0" w:color="000000"/>
              <w:right w:val="single" w:sz="8" w:space="0" w:color="000000"/>
            </w:tcBorders>
            <w:shd w:val="clear" w:color="auto" w:fill="FFFFFF"/>
          </w:tcPr>
          <w:p w14:paraId="5D78F8A8" w14:textId="77777777" w:rsidR="004079A1" w:rsidRPr="00603FDF" w:rsidRDefault="00EF09B0" w:rsidP="003750F3">
            <w:pPr>
              <w:tabs>
                <w:tab w:val="left" w:pos="540"/>
              </w:tabs>
              <w:rPr>
                <w:rFonts w:asciiTheme="minorHAnsi" w:hAnsiTheme="minorHAnsi" w:cs="Arial"/>
              </w:rPr>
            </w:pPr>
            <w:r>
              <w:rPr>
                <w:rFonts w:asciiTheme="minorHAnsi" w:hAnsiTheme="minorHAnsi" w:cs="Arial"/>
              </w:rPr>
              <w:t>Educated to degree level and a relevant qualification or equivalent by experience</w:t>
            </w:r>
          </w:p>
        </w:tc>
        <w:tc>
          <w:tcPr>
            <w:tcW w:w="1843" w:type="dxa"/>
            <w:tcBorders>
              <w:bottom w:val="single" w:sz="8" w:space="0" w:color="000000"/>
              <w:right w:val="single" w:sz="8" w:space="0" w:color="000000"/>
            </w:tcBorders>
            <w:shd w:val="clear" w:color="auto" w:fill="FFFFFF"/>
          </w:tcPr>
          <w:p w14:paraId="5D78F8A9" w14:textId="415E15AA" w:rsidR="004079A1" w:rsidRPr="00603FDF" w:rsidRDefault="00603FDF" w:rsidP="003750F3">
            <w:pPr>
              <w:jc w:val="center"/>
              <w:rPr>
                <w:rFonts w:asciiTheme="minorHAnsi" w:hAnsiTheme="minorHAnsi" w:cs="Arial"/>
              </w:rPr>
            </w:pPr>
            <w:r>
              <w:rPr>
                <w:rFonts w:asciiTheme="minorHAnsi" w:hAnsiTheme="minorHAnsi" w:cs="Arial"/>
              </w:rPr>
              <w:t>A</w:t>
            </w:r>
            <w:r w:rsidR="009C3908">
              <w:rPr>
                <w:rFonts w:asciiTheme="minorHAnsi" w:hAnsiTheme="minorHAnsi" w:cs="Arial"/>
              </w:rPr>
              <w:t>&amp;C</w:t>
            </w:r>
          </w:p>
        </w:tc>
      </w:tr>
    </w:tbl>
    <w:p w14:paraId="5D78F8AB" w14:textId="4843DFAE" w:rsidR="00202A7E" w:rsidRDefault="00202A7E" w:rsidP="003750F3">
      <w:pPr>
        <w:autoSpaceDE w:val="0"/>
        <w:autoSpaceDN w:val="0"/>
        <w:adjustRightInd w:val="0"/>
        <w:rPr>
          <w:rFonts w:asciiTheme="minorHAnsi" w:hAnsiTheme="minorHAnsi" w:cs="Calibri"/>
          <w:b/>
        </w:rPr>
      </w:pPr>
    </w:p>
    <w:p w14:paraId="6EE8E003" w14:textId="77777777" w:rsidR="00AE1842" w:rsidRDefault="00AE1842" w:rsidP="003750F3">
      <w:pPr>
        <w:autoSpaceDE w:val="0"/>
        <w:autoSpaceDN w:val="0"/>
        <w:adjustRightInd w:val="0"/>
        <w:rPr>
          <w:rFonts w:asciiTheme="minorHAnsi" w:hAnsiTheme="minorHAnsi" w:cs="Calibri"/>
          <w:b/>
        </w:rPr>
      </w:pPr>
    </w:p>
    <w:p w14:paraId="5D78F8AC" w14:textId="77777777" w:rsidR="00D12415" w:rsidRPr="00D12415" w:rsidRDefault="00D12415" w:rsidP="003750F3">
      <w:pPr>
        <w:autoSpaceDE w:val="0"/>
        <w:autoSpaceDN w:val="0"/>
        <w:adjustRightInd w:val="0"/>
        <w:rPr>
          <w:rFonts w:asciiTheme="minorHAnsi" w:hAnsiTheme="minorHAnsi" w:cs="Calibri"/>
          <w:b/>
        </w:rPr>
      </w:pPr>
      <w:r w:rsidRPr="00D12415">
        <w:rPr>
          <w:rFonts w:asciiTheme="minorHAnsi" w:hAnsiTheme="minorHAnsi" w:cs="Calibri"/>
          <w:b/>
        </w:rPr>
        <w:lastRenderedPageBreak/>
        <w:t>A – Application form</w:t>
      </w:r>
    </w:p>
    <w:p w14:paraId="5D78F8AD" w14:textId="77777777" w:rsidR="00D12415" w:rsidRPr="00D12415" w:rsidRDefault="00D12415" w:rsidP="003750F3">
      <w:pPr>
        <w:autoSpaceDE w:val="0"/>
        <w:autoSpaceDN w:val="0"/>
        <w:adjustRightInd w:val="0"/>
        <w:rPr>
          <w:rFonts w:asciiTheme="minorHAnsi" w:hAnsiTheme="minorHAnsi" w:cs="Calibri"/>
          <w:b/>
        </w:rPr>
      </w:pPr>
      <w:r w:rsidRPr="00D12415">
        <w:rPr>
          <w:rFonts w:asciiTheme="minorHAnsi" w:hAnsiTheme="minorHAnsi" w:cs="Calibri"/>
          <w:b/>
        </w:rPr>
        <w:t>I – Interview</w:t>
      </w:r>
    </w:p>
    <w:p w14:paraId="5D78F8AE" w14:textId="77777777" w:rsidR="00D12415" w:rsidRPr="00D12415" w:rsidRDefault="00D12415" w:rsidP="003750F3">
      <w:pPr>
        <w:autoSpaceDE w:val="0"/>
        <w:autoSpaceDN w:val="0"/>
        <w:adjustRightInd w:val="0"/>
        <w:rPr>
          <w:rFonts w:asciiTheme="minorHAnsi" w:hAnsiTheme="minorHAnsi" w:cs="Calibri"/>
          <w:b/>
        </w:rPr>
      </w:pPr>
      <w:r w:rsidRPr="00D12415">
        <w:rPr>
          <w:rFonts w:asciiTheme="minorHAnsi" w:hAnsiTheme="minorHAnsi" w:cs="Calibri"/>
          <w:b/>
        </w:rPr>
        <w:t>T – Test</w:t>
      </w:r>
    </w:p>
    <w:p w14:paraId="5D78F8AF" w14:textId="77777777" w:rsidR="00D12415" w:rsidRDefault="00D12415" w:rsidP="003750F3">
      <w:pPr>
        <w:autoSpaceDE w:val="0"/>
        <w:autoSpaceDN w:val="0"/>
        <w:adjustRightInd w:val="0"/>
        <w:rPr>
          <w:rFonts w:asciiTheme="minorHAnsi" w:hAnsiTheme="minorHAnsi" w:cs="Calibri"/>
          <w:b/>
        </w:rPr>
      </w:pPr>
      <w:r w:rsidRPr="00D12415">
        <w:rPr>
          <w:rFonts w:asciiTheme="minorHAnsi" w:hAnsiTheme="minorHAnsi" w:cs="Calibri"/>
          <w:b/>
        </w:rPr>
        <w:t xml:space="preserve">C </w:t>
      </w:r>
      <w:r w:rsidR="00F8011A">
        <w:rPr>
          <w:rFonts w:asciiTheme="minorHAnsi" w:hAnsiTheme="minorHAnsi" w:cs="Calibri"/>
          <w:b/>
        </w:rPr>
        <w:t>–</w:t>
      </w:r>
      <w:r w:rsidRPr="00D12415">
        <w:rPr>
          <w:rFonts w:asciiTheme="minorHAnsi" w:hAnsiTheme="minorHAnsi" w:cs="Calibri"/>
          <w:b/>
        </w:rPr>
        <w:t xml:space="preserve"> Certificate</w:t>
      </w:r>
    </w:p>
    <w:p w14:paraId="5D78F8B0" w14:textId="77777777" w:rsidR="00F8011A" w:rsidRPr="00D12415" w:rsidRDefault="00F8011A" w:rsidP="003750F3">
      <w:pPr>
        <w:autoSpaceDE w:val="0"/>
        <w:autoSpaceDN w:val="0"/>
        <w:adjustRightInd w:val="0"/>
        <w:rPr>
          <w:rFonts w:asciiTheme="minorHAnsi" w:hAnsiTheme="minorHAnsi" w:cs="Calibri"/>
          <w:b/>
        </w:rPr>
      </w:pPr>
    </w:p>
    <w:p w14:paraId="5D78F8B1" w14:textId="77777777" w:rsidR="00D12415" w:rsidRPr="00603FDF" w:rsidRDefault="00D12415" w:rsidP="003750F3">
      <w:pPr>
        <w:autoSpaceDE w:val="0"/>
        <w:autoSpaceDN w:val="0"/>
        <w:adjustRightInd w:val="0"/>
        <w:rPr>
          <w:rFonts w:asciiTheme="minorHAnsi" w:hAnsiTheme="minorHAnsi" w:cs="Calibri"/>
          <w:b/>
        </w:rPr>
      </w:pPr>
    </w:p>
    <w:sectPr w:rsidR="00D12415" w:rsidRPr="00603FDF" w:rsidSect="00810275">
      <w:headerReference w:type="even" r:id="rId12"/>
      <w:headerReference w:type="default" r:id="rId13"/>
      <w:footerReference w:type="even" r:id="rId14"/>
      <w:footerReference w:type="default" r:id="rId15"/>
      <w:headerReference w:type="first" r:id="rId16"/>
      <w:footerReference w:type="first" r:id="rId17"/>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9DC7A" w14:textId="77777777" w:rsidR="00EB7650" w:rsidRDefault="00EB7650" w:rsidP="003E5354">
      <w:r>
        <w:separator/>
      </w:r>
    </w:p>
  </w:endnote>
  <w:endnote w:type="continuationSeparator" w:id="0">
    <w:p w14:paraId="0BA25D62" w14:textId="77777777" w:rsidR="00EB7650" w:rsidRDefault="00EB7650" w:rsidP="003E5354">
      <w:r>
        <w:continuationSeparator/>
      </w:r>
    </w:p>
  </w:endnote>
  <w:endnote w:type="continuationNotice" w:id="1">
    <w:p w14:paraId="6893D00A" w14:textId="77777777" w:rsidR="00EB7650" w:rsidRDefault="00EB7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E4C7" w14:textId="77777777" w:rsidR="00503C2B" w:rsidRDefault="00503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F8BA" w14:textId="77777777" w:rsidR="00F8011A" w:rsidRPr="00602AEA" w:rsidRDefault="00F8011A">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3750F3">
      <w:rPr>
        <w:rFonts w:ascii="Calibri" w:hAnsi="Calibri"/>
        <w:noProof/>
      </w:rPr>
      <w:t>2</w:t>
    </w:r>
    <w:r w:rsidRPr="00602AEA">
      <w:rPr>
        <w:rFonts w:ascii="Calibri" w:hAnsi="Calibri"/>
        <w:noProof/>
      </w:rPr>
      <w:fldChar w:fldCharType="end"/>
    </w:r>
  </w:p>
  <w:p w14:paraId="5D78F8BB" w14:textId="77777777" w:rsidR="00F8011A" w:rsidRDefault="00F8011A"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011D" w14:textId="77777777" w:rsidR="00503C2B" w:rsidRDefault="00503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62B4C" w14:textId="77777777" w:rsidR="00EB7650" w:rsidRDefault="00EB7650" w:rsidP="003E5354">
      <w:r>
        <w:separator/>
      </w:r>
    </w:p>
  </w:footnote>
  <w:footnote w:type="continuationSeparator" w:id="0">
    <w:p w14:paraId="650CF54F" w14:textId="77777777" w:rsidR="00EB7650" w:rsidRDefault="00EB7650" w:rsidP="003E5354">
      <w:r>
        <w:continuationSeparator/>
      </w:r>
    </w:p>
  </w:footnote>
  <w:footnote w:type="continuationNotice" w:id="1">
    <w:p w14:paraId="53716855" w14:textId="77777777" w:rsidR="00EB7650" w:rsidRDefault="00EB76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2B5F" w14:textId="77777777" w:rsidR="00503C2B" w:rsidRDefault="00503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F8B7" w14:textId="15D5990E" w:rsidR="00F8011A" w:rsidRPr="0015656E" w:rsidRDefault="007310CB"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9264" behindDoc="0" locked="0" layoutInCell="0" allowOverlap="1" wp14:anchorId="3E5D6ED3" wp14:editId="4D96B696">
              <wp:simplePos x="0" y="0"/>
              <wp:positionH relativeFrom="page">
                <wp:posOffset>0</wp:posOffset>
              </wp:positionH>
              <wp:positionV relativeFrom="page">
                <wp:posOffset>190500</wp:posOffset>
              </wp:positionV>
              <wp:extent cx="7560310" cy="273050"/>
              <wp:effectExtent l="0" t="0" r="0" b="12700"/>
              <wp:wrapNone/>
              <wp:docPr id="2" name="MSIPCM78ac4e7fb1272be0ca6a69a4"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6CD93" w14:textId="06701653" w:rsidR="007310CB" w:rsidRPr="007310CB" w:rsidRDefault="007310CB" w:rsidP="007310CB">
                          <w:pPr>
                            <w:rPr>
                              <w:rFonts w:ascii="Calibri" w:hAnsi="Calibri" w:cs="Calibri"/>
                              <w:color w:val="000000"/>
                              <w:sz w:val="20"/>
                            </w:rPr>
                          </w:pPr>
                          <w:r w:rsidRPr="007310CB">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E5D6ED3" id="_x0000_t202" coordsize="21600,21600" o:spt="202" path="m,l,21600r21600,l21600,xe">
              <v:stroke joinstyle="miter"/>
              <v:path gradientshapeok="t" o:connecttype="rect"/>
            </v:shapetype>
            <v:shape id="MSIPCM78ac4e7fb1272be0ca6a69a4"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DG8YDmsQIAAEcFAAAOAAAA&#10;AAAAAAAAAAAAAC4CAABkcnMvZTJvRG9jLnhtbFBLAQItABQABgAIAAAAIQBpAd4j3AAAAAcBAAAP&#10;AAAAAAAAAAAAAAAAAAsFAABkcnMvZG93bnJldi54bWxQSwUGAAAAAAQABADzAAAAFAYAAAAA&#10;" o:allowincell="f" filled="f" stroked="f" strokeweight=".5pt">
              <v:textbox inset="20pt,0,,0">
                <w:txbxContent>
                  <w:p w14:paraId="2C06CD93" w14:textId="06701653" w:rsidR="007310CB" w:rsidRPr="007310CB" w:rsidRDefault="007310CB" w:rsidP="007310CB">
                    <w:pPr>
                      <w:rPr>
                        <w:rFonts w:ascii="Calibri" w:hAnsi="Calibri" w:cs="Calibri"/>
                        <w:color w:val="000000"/>
                        <w:sz w:val="20"/>
                      </w:rPr>
                    </w:pPr>
                    <w:r w:rsidRPr="007310CB">
                      <w:rPr>
                        <w:rFonts w:ascii="Calibri" w:hAnsi="Calibri" w:cs="Calibri"/>
                        <w:color w:val="000000"/>
                        <w:sz w:val="20"/>
                      </w:rPr>
                      <w:t>Official</w:t>
                    </w:r>
                  </w:p>
                </w:txbxContent>
              </v:textbox>
              <w10:wrap anchorx="page" anchory="page"/>
            </v:shape>
          </w:pict>
        </mc:Fallback>
      </mc:AlternateContent>
    </w:r>
  </w:p>
  <w:p w14:paraId="5D78F8B8" w14:textId="77777777" w:rsidR="00F8011A" w:rsidRDefault="00F8011A"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216" behindDoc="0" locked="0" layoutInCell="1" allowOverlap="1" wp14:anchorId="5D78F8BD" wp14:editId="5D78F8BE">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5D78F8B9" w14:textId="77777777" w:rsidR="00F8011A" w:rsidRDefault="33E8A514" w:rsidP="009E54E8">
    <w:pPr>
      <w:pStyle w:val="Header"/>
      <w:tabs>
        <w:tab w:val="clear" w:pos="4513"/>
        <w:tab w:val="clear" w:pos="9026"/>
        <w:tab w:val="left" w:pos="4935"/>
      </w:tabs>
    </w:pPr>
    <w:r>
      <w:rPr>
        <w:noProof/>
      </w:rPr>
      <w:drawing>
        <wp:inline distT="0" distB="0" distL="0" distR="0" wp14:anchorId="5D78F8BF" wp14:editId="05FB525C">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2361600" cy="73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B29D" w14:textId="77777777" w:rsidR="00503C2B" w:rsidRDefault="00503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3E01B0"/>
    <w:multiLevelType w:val="hybridMultilevel"/>
    <w:tmpl w:val="BEDEFA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E203D5F"/>
    <w:multiLevelType w:val="hybridMultilevel"/>
    <w:tmpl w:val="4426CDB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4974FB"/>
    <w:multiLevelType w:val="hybridMultilevel"/>
    <w:tmpl w:val="9BE06A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0013334"/>
    <w:multiLevelType w:val="hybridMultilevel"/>
    <w:tmpl w:val="B1489BF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7F7EB6"/>
    <w:multiLevelType w:val="hybridMultilevel"/>
    <w:tmpl w:val="06D6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6BE5D60"/>
    <w:multiLevelType w:val="hybridMultilevel"/>
    <w:tmpl w:val="D3064760"/>
    <w:lvl w:ilvl="0" w:tplc="7B48E5B4">
      <w:start w:val="1"/>
      <w:numFmt w:val="bullet"/>
      <w:lvlText w:val=""/>
      <w:lvlJc w:val="left"/>
      <w:pPr>
        <w:tabs>
          <w:tab w:val="num" w:pos="720"/>
        </w:tabs>
        <w:ind w:left="720" w:hanging="360"/>
      </w:pPr>
      <w:rPr>
        <w:rFonts w:ascii="Wingdings" w:hAnsi="Wingdings" w:hint="default"/>
      </w:rPr>
    </w:lvl>
    <w:lvl w:ilvl="1" w:tplc="B6566E9A" w:tentative="1">
      <w:start w:val="1"/>
      <w:numFmt w:val="bullet"/>
      <w:lvlText w:val=""/>
      <w:lvlJc w:val="left"/>
      <w:pPr>
        <w:tabs>
          <w:tab w:val="num" w:pos="1440"/>
        </w:tabs>
        <w:ind w:left="1440" w:hanging="360"/>
      </w:pPr>
      <w:rPr>
        <w:rFonts w:ascii="Wingdings" w:hAnsi="Wingdings" w:hint="default"/>
      </w:rPr>
    </w:lvl>
    <w:lvl w:ilvl="2" w:tplc="A0926EE2" w:tentative="1">
      <w:start w:val="1"/>
      <w:numFmt w:val="bullet"/>
      <w:lvlText w:val=""/>
      <w:lvlJc w:val="left"/>
      <w:pPr>
        <w:tabs>
          <w:tab w:val="num" w:pos="2160"/>
        </w:tabs>
        <w:ind w:left="2160" w:hanging="360"/>
      </w:pPr>
      <w:rPr>
        <w:rFonts w:ascii="Wingdings" w:hAnsi="Wingdings" w:hint="default"/>
      </w:rPr>
    </w:lvl>
    <w:lvl w:ilvl="3" w:tplc="354C0DDE" w:tentative="1">
      <w:start w:val="1"/>
      <w:numFmt w:val="bullet"/>
      <w:lvlText w:val=""/>
      <w:lvlJc w:val="left"/>
      <w:pPr>
        <w:tabs>
          <w:tab w:val="num" w:pos="2880"/>
        </w:tabs>
        <w:ind w:left="2880" w:hanging="360"/>
      </w:pPr>
      <w:rPr>
        <w:rFonts w:ascii="Wingdings" w:hAnsi="Wingdings" w:hint="default"/>
      </w:rPr>
    </w:lvl>
    <w:lvl w:ilvl="4" w:tplc="59DE0488" w:tentative="1">
      <w:start w:val="1"/>
      <w:numFmt w:val="bullet"/>
      <w:lvlText w:val=""/>
      <w:lvlJc w:val="left"/>
      <w:pPr>
        <w:tabs>
          <w:tab w:val="num" w:pos="3600"/>
        </w:tabs>
        <w:ind w:left="3600" w:hanging="360"/>
      </w:pPr>
      <w:rPr>
        <w:rFonts w:ascii="Wingdings" w:hAnsi="Wingdings" w:hint="default"/>
      </w:rPr>
    </w:lvl>
    <w:lvl w:ilvl="5" w:tplc="3EDABE3E" w:tentative="1">
      <w:start w:val="1"/>
      <w:numFmt w:val="bullet"/>
      <w:lvlText w:val=""/>
      <w:lvlJc w:val="left"/>
      <w:pPr>
        <w:tabs>
          <w:tab w:val="num" w:pos="4320"/>
        </w:tabs>
        <w:ind w:left="4320" w:hanging="360"/>
      </w:pPr>
      <w:rPr>
        <w:rFonts w:ascii="Wingdings" w:hAnsi="Wingdings" w:hint="default"/>
      </w:rPr>
    </w:lvl>
    <w:lvl w:ilvl="6" w:tplc="FCD06F78" w:tentative="1">
      <w:start w:val="1"/>
      <w:numFmt w:val="bullet"/>
      <w:lvlText w:val=""/>
      <w:lvlJc w:val="left"/>
      <w:pPr>
        <w:tabs>
          <w:tab w:val="num" w:pos="5040"/>
        </w:tabs>
        <w:ind w:left="5040" w:hanging="360"/>
      </w:pPr>
      <w:rPr>
        <w:rFonts w:ascii="Wingdings" w:hAnsi="Wingdings" w:hint="default"/>
      </w:rPr>
    </w:lvl>
    <w:lvl w:ilvl="7" w:tplc="EB28E1EE" w:tentative="1">
      <w:start w:val="1"/>
      <w:numFmt w:val="bullet"/>
      <w:lvlText w:val=""/>
      <w:lvlJc w:val="left"/>
      <w:pPr>
        <w:tabs>
          <w:tab w:val="num" w:pos="5760"/>
        </w:tabs>
        <w:ind w:left="5760" w:hanging="360"/>
      </w:pPr>
      <w:rPr>
        <w:rFonts w:ascii="Wingdings" w:hAnsi="Wingdings" w:hint="default"/>
      </w:rPr>
    </w:lvl>
    <w:lvl w:ilvl="8" w:tplc="1DE66A8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06255E"/>
    <w:multiLevelType w:val="hybridMultilevel"/>
    <w:tmpl w:val="941EB6A0"/>
    <w:lvl w:ilvl="0" w:tplc="CE5C31EA">
      <w:start w:val="1"/>
      <w:numFmt w:val="bullet"/>
      <w:lvlText w:val=""/>
      <w:lvlJc w:val="left"/>
      <w:pPr>
        <w:tabs>
          <w:tab w:val="num" w:pos="720"/>
        </w:tabs>
        <w:ind w:left="720" w:hanging="360"/>
      </w:pPr>
      <w:rPr>
        <w:rFonts w:ascii="Wingdings" w:hAnsi="Wingdings" w:hint="default"/>
      </w:rPr>
    </w:lvl>
    <w:lvl w:ilvl="1" w:tplc="4C84C7F4" w:tentative="1">
      <w:start w:val="1"/>
      <w:numFmt w:val="bullet"/>
      <w:lvlText w:val=""/>
      <w:lvlJc w:val="left"/>
      <w:pPr>
        <w:tabs>
          <w:tab w:val="num" w:pos="1440"/>
        </w:tabs>
        <w:ind w:left="1440" w:hanging="360"/>
      </w:pPr>
      <w:rPr>
        <w:rFonts w:ascii="Wingdings" w:hAnsi="Wingdings" w:hint="default"/>
      </w:rPr>
    </w:lvl>
    <w:lvl w:ilvl="2" w:tplc="56567B92" w:tentative="1">
      <w:start w:val="1"/>
      <w:numFmt w:val="bullet"/>
      <w:lvlText w:val=""/>
      <w:lvlJc w:val="left"/>
      <w:pPr>
        <w:tabs>
          <w:tab w:val="num" w:pos="2160"/>
        </w:tabs>
        <w:ind w:left="2160" w:hanging="360"/>
      </w:pPr>
      <w:rPr>
        <w:rFonts w:ascii="Wingdings" w:hAnsi="Wingdings" w:hint="default"/>
      </w:rPr>
    </w:lvl>
    <w:lvl w:ilvl="3" w:tplc="2A90228C" w:tentative="1">
      <w:start w:val="1"/>
      <w:numFmt w:val="bullet"/>
      <w:lvlText w:val=""/>
      <w:lvlJc w:val="left"/>
      <w:pPr>
        <w:tabs>
          <w:tab w:val="num" w:pos="2880"/>
        </w:tabs>
        <w:ind w:left="2880" w:hanging="360"/>
      </w:pPr>
      <w:rPr>
        <w:rFonts w:ascii="Wingdings" w:hAnsi="Wingdings" w:hint="default"/>
      </w:rPr>
    </w:lvl>
    <w:lvl w:ilvl="4" w:tplc="BE729190" w:tentative="1">
      <w:start w:val="1"/>
      <w:numFmt w:val="bullet"/>
      <w:lvlText w:val=""/>
      <w:lvlJc w:val="left"/>
      <w:pPr>
        <w:tabs>
          <w:tab w:val="num" w:pos="3600"/>
        </w:tabs>
        <w:ind w:left="3600" w:hanging="360"/>
      </w:pPr>
      <w:rPr>
        <w:rFonts w:ascii="Wingdings" w:hAnsi="Wingdings" w:hint="default"/>
      </w:rPr>
    </w:lvl>
    <w:lvl w:ilvl="5" w:tplc="CCCAD946" w:tentative="1">
      <w:start w:val="1"/>
      <w:numFmt w:val="bullet"/>
      <w:lvlText w:val=""/>
      <w:lvlJc w:val="left"/>
      <w:pPr>
        <w:tabs>
          <w:tab w:val="num" w:pos="4320"/>
        </w:tabs>
        <w:ind w:left="4320" w:hanging="360"/>
      </w:pPr>
      <w:rPr>
        <w:rFonts w:ascii="Wingdings" w:hAnsi="Wingdings" w:hint="default"/>
      </w:rPr>
    </w:lvl>
    <w:lvl w:ilvl="6" w:tplc="F83A54FC" w:tentative="1">
      <w:start w:val="1"/>
      <w:numFmt w:val="bullet"/>
      <w:lvlText w:val=""/>
      <w:lvlJc w:val="left"/>
      <w:pPr>
        <w:tabs>
          <w:tab w:val="num" w:pos="5040"/>
        </w:tabs>
        <w:ind w:left="5040" w:hanging="360"/>
      </w:pPr>
      <w:rPr>
        <w:rFonts w:ascii="Wingdings" w:hAnsi="Wingdings" w:hint="default"/>
      </w:rPr>
    </w:lvl>
    <w:lvl w:ilvl="7" w:tplc="C0FABADC" w:tentative="1">
      <w:start w:val="1"/>
      <w:numFmt w:val="bullet"/>
      <w:lvlText w:val=""/>
      <w:lvlJc w:val="left"/>
      <w:pPr>
        <w:tabs>
          <w:tab w:val="num" w:pos="5760"/>
        </w:tabs>
        <w:ind w:left="5760" w:hanging="360"/>
      </w:pPr>
      <w:rPr>
        <w:rFonts w:ascii="Wingdings" w:hAnsi="Wingdings" w:hint="default"/>
      </w:rPr>
    </w:lvl>
    <w:lvl w:ilvl="8" w:tplc="0B5AEC6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454F04"/>
    <w:multiLevelType w:val="hybridMultilevel"/>
    <w:tmpl w:val="64B2609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5"/>
  </w:num>
  <w:num w:numId="3">
    <w:abstractNumId w:val="23"/>
  </w:num>
  <w:num w:numId="4">
    <w:abstractNumId w:val="19"/>
  </w:num>
  <w:num w:numId="5">
    <w:abstractNumId w:val="31"/>
  </w:num>
  <w:num w:numId="6">
    <w:abstractNumId w:val="3"/>
  </w:num>
  <w:num w:numId="7">
    <w:abstractNumId w:val="2"/>
  </w:num>
  <w:num w:numId="8">
    <w:abstractNumId w:val="17"/>
  </w:num>
  <w:num w:numId="9">
    <w:abstractNumId w:val="1"/>
  </w:num>
  <w:num w:numId="10">
    <w:abstractNumId w:val="27"/>
  </w:num>
  <w:num w:numId="11">
    <w:abstractNumId w:val="10"/>
  </w:num>
  <w:num w:numId="12">
    <w:abstractNumId w:val="7"/>
  </w:num>
  <w:num w:numId="13">
    <w:abstractNumId w:val="28"/>
  </w:num>
  <w:num w:numId="14">
    <w:abstractNumId w:val="16"/>
  </w:num>
  <w:num w:numId="15">
    <w:abstractNumId w:val="8"/>
  </w:num>
  <w:num w:numId="16">
    <w:abstractNumId w:val="11"/>
  </w:num>
  <w:num w:numId="17">
    <w:abstractNumId w:val="5"/>
  </w:num>
  <w:num w:numId="18">
    <w:abstractNumId w:val="38"/>
  </w:num>
  <w:num w:numId="19">
    <w:abstractNumId w:val="21"/>
  </w:num>
  <w:num w:numId="20">
    <w:abstractNumId w:val="13"/>
  </w:num>
  <w:num w:numId="21">
    <w:abstractNumId w:val="30"/>
  </w:num>
  <w:num w:numId="22">
    <w:abstractNumId w:val="26"/>
  </w:num>
  <w:num w:numId="23">
    <w:abstractNumId w:val="29"/>
  </w:num>
  <w:num w:numId="24">
    <w:abstractNumId w:val="22"/>
  </w:num>
  <w:num w:numId="25">
    <w:abstractNumId w:val="0"/>
  </w:num>
  <w:num w:numId="26">
    <w:abstractNumId w:val="20"/>
  </w:num>
  <w:num w:numId="27">
    <w:abstractNumId w:val="32"/>
  </w:num>
  <w:num w:numId="28">
    <w:abstractNumId w:val="4"/>
  </w:num>
  <w:num w:numId="29">
    <w:abstractNumId w:val="35"/>
  </w:num>
  <w:num w:numId="30">
    <w:abstractNumId w:val="6"/>
  </w:num>
  <w:num w:numId="31">
    <w:abstractNumId w:val="24"/>
  </w:num>
  <w:num w:numId="32">
    <w:abstractNumId w:val="36"/>
  </w:num>
  <w:num w:numId="33">
    <w:abstractNumId w:val="14"/>
  </w:num>
  <w:num w:numId="34">
    <w:abstractNumId w:val="33"/>
  </w:num>
  <w:num w:numId="35">
    <w:abstractNumId w:val="34"/>
  </w:num>
  <w:num w:numId="36">
    <w:abstractNumId w:val="18"/>
  </w:num>
  <w:num w:numId="37">
    <w:abstractNumId w:val="37"/>
  </w:num>
  <w:num w:numId="38">
    <w:abstractNumId w:val="12"/>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5E3F"/>
    <w:rsid w:val="000168A3"/>
    <w:rsid w:val="00016929"/>
    <w:rsid w:val="00040A31"/>
    <w:rsid w:val="00041902"/>
    <w:rsid w:val="000525EB"/>
    <w:rsid w:val="00054248"/>
    <w:rsid w:val="000553B8"/>
    <w:rsid w:val="00073D51"/>
    <w:rsid w:val="000741F0"/>
    <w:rsid w:val="00074F15"/>
    <w:rsid w:val="000A644B"/>
    <w:rsid w:val="000B4643"/>
    <w:rsid w:val="000B50B2"/>
    <w:rsid w:val="000B61A4"/>
    <w:rsid w:val="000E62C7"/>
    <w:rsid w:val="00112470"/>
    <w:rsid w:val="00113AE0"/>
    <w:rsid w:val="00113D09"/>
    <w:rsid w:val="00124CFC"/>
    <w:rsid w:val="00125641"/>
    <w:rsid w:val="0013545D"/>
    <w:rsid w:val="00136AE3"/>
    <w:rsid w:val="00151738"/>
    <w:rsid w:val="00154E7C"/>
    <w:rsid w:val="0015656E"/>
    <w:rsid w:val="001622E8"/>
    <w:rsid w:val="00167878"/>
    <w:rsid w:val="00175705"/>
    <w:rsid w:val="00175823"/>
    <w:rsid w:val="0019214A"/>
    <w:rsid w:val="001B2FB2"/>
    <w:rsid w:val="001C2CA3"/>
    <w:rsid w:val="001E05C1"/>
    <w:rsid w:val="001E3C23"/>
    <w:rsid w:val="00202A7E"/>
    <w:rsid w:val="002037BD"/>
    <w:rsid w:val="002109FC"/>
    <w:rsid w:val="00217F5B"/>
    <w:rsid w:val="00223609"/>
    <w:rsid w:val="00224FEB"/>
    <w:rsid w:val="00240241"/>
    <w:rsid w:val="00240EA2"/>
    <w:rsid w:val="00240ED8"/>
    <w:rsid w:val="0024126E"/>
    <w:rsid w:val="00261779"/>
    <w:rsid w:val="002748BB"/>
    <w:rsid w:val="0029415A"/>
    <w:rsid w:val="002B7CD7"/>
    <w:rsid w:val="002C0F1C"/>
    <w:rsid w:val="002D6AE5"/>
    <w:rsid w:val="002D7A1D"/>
    <w:rsid w:val="002E02F3"/>
    <w:rsid w:val="002E49B1"/>
    <w:rsid w:val="002F732F"/>
    <w:rsid w:val="00303FCB"/>
    <w:rsid w:val="003054B2"/>
    <w:rsid w:val="0031634A"/>
    <w:rsid w:val="00323C90"/>
    <w:rsid w:val="00325D66"/>
    <w:rsid w:val="003323A3"/>
    <w:rsid w:val="00343CED"/>
    <w:rsid w:val="003605EE"/>
    <w:rsid w:val="00373902"/>
    <w:rsid w:val="003750F3"/>
    <w:rsid w:val="00376E8A"/>
    <w:rsid w:val="00380815"/>
    <w:rsid w:val="00387E78"/>
    <w:rsid w:val="00396680"/>
    <w:rsid w:val="00397448"/>
    <w:rsid w:val="003A2F19"/>
    <w:rsid w:val="003A6B63"/>
    <w:rsid w:val="003B5C55"/>
    <w:rsid w:val="003C29A2"/>
    <w:rsid w:val="003D1184"/>
    <w:rsid w:val="003D348E"/>
    <w:rsid w:val="003D6A28"/>
    <w:rsid w:val="003E5354"/>
    <w:rsid w:val="003F3658"/>
    <w:rsid w:val="00401253"/>
    <w:rsid w:val="00402EF4"/>
    <w:rsid w:val="00403864"/>
    <w:rsid w:val="00404C0A"/>
    <w:rsid w:val="004079A1"/>
    <w:rsid w:val="004108FC"/>
    <w:rsid w:val="004256D7"/>
    <w:rsid w:val="00427CE9"/>
    <w:rsid w:val="004409CE"/>
    <w:rsid w:val="0044737D"/>
    <w:rsid w:val="00453DB8"/>
    <w:rsid w:val="00466702"/>
    <w:rsid w:val="00472057"/>
    <w:rsid w:val="004752A5"/>
    <w:rsid w:val="00483D3A"/>
    <w:rsid w:val="004859A5"/>
    <w:rsid w:val="00485CEC"/>
    <w:rsid w:val="0049147F"/>
    <w:rsid w:val="004924DE"/>
    <w:rsid w:val="004A3A11"/>
    <w:rsid w:val="004A74CD"/>
    <w:rsid w:val="004C1BE3"/>
    <w:rsid w:val="004C2EE3"/>
    <w:rsid w:val="004C55E7"/>
    <w:rsid w:val="004D2B21"/>
    <w:rsid w:val="004D3E78"/>
    <w:rsid w:val="004F4DB2"/>
    <w:rsid w:val="004F668A"/>
    <w:rsid w:val="00503C2B"/>
    <w:rsid w:val="005117A1"/>
    <w:rsid w:val="00516C96"/>
    <w:rsid w:val="00516E65"/>
    <w:rsid w:val="005305AE"/>
    <w:rsid w:val="005308D0"/>
    <w:rsid w:val="00533982"/>
    <w:rsid w:val="00545A74"/>
    <w:rsid w:val="0056598B"/>
    <w:rsid w:val="005750CD"/>
    <w:rsid w:val="005907BB"/>
    <w:rsid w:val="0059455D"/>
    <w:rsid w:val="00597320"/>
    <w:rsid w:val="00597977"/>
    <w:rsid w:val="005A1F21"/>
    <w:rsid w:val="005B2A47"/>
    <w:rsid w:val="005B3EBF"/>
    <w:rsid w:val="005B5688"/>
    <w:rsid w:val="005C0D84"/>
    <w:rsid w:val="005E0F86"/>
    <w:rsid w:val="005E559A"/>
    <w:rsid w:val="00602AEA"/>
    <w:rsid w:val="00603FDF"/>
    <w:rsid w:val="00606C4D"/>
    <w:rsid w:val="00607E93"/>
    <w:rsid w:val="00613F15"/>
    <w:rsid w:val="00623B33"/>
    <w:rsid w:val="00625758"/>
    <w:rsid w:val="006258D2"/>
    <w:rsid w:val="00627C62"/>
    <w:rsid w:val="006345A2"/>
    <w:rsid w:val="00644A8C"/>
    <w:rsid w:val="006454AD"/>
    <w:rsid w:val="0064607D"/>
    <w:rsid w:val="00657A2C"/>
    <w:rsid w:val="00683531"/>
    <w:rsid w:val="006A1E18"/>
    <w:rsid w:val="006B1310"/>
    <w:rsid w:val="006C114B"/>
    <w:rsid w:val="006C40ED"/>
    <w:rsid w:val="006E57AB"/>
    <w:rsid w:val="006F6B54"/>
    <w:rsid w:val="006F7511"/>
    <w:rsid w:val="00703BE5"/>
    <w:rsid w:val="00713CEE"/>
    <w:rsid w:val="00714EFE"/>
    <w:rsid w:val="00721AA8"/>
    <w:rsid w:val="007310CB"/>
    <w:rsid w:val="007319DD"/>
    <w:rsid w:val="007366A9"/>
    <w:rsid w:val="00750A13"/>
    <w:rsid w:val="00756863"/>
    <w:rsid w:val="00770F26"/>
    <w:rsid w:val="00773144"/>
    <w:rsid w:val="00773EDD"/>
    <w:rsid w:val="00783C6D"/>
    <w:rsid w:val="00790C9C"/>
    <w:rsid w:val="007A6A73"/>
    <w:rsid w:val="007B1542"/>
    <w:rsid w:val="007C1D31"/>
    <w:rsid w:val="007C577E"/>
    <w:rsid w:val="007C617C"/>
    <w:rsid w:val="007D20BD"/>
    <w:rsid w:val="007D5A3B"/>
    <w:rsid w:val="008003FF"/>
    <w:rsid w:val="00810275"/>
    <w:rsid w:val="00830364"/>
    <w:rsid w:val="00833707"/>
    <w:rsid w:val="00854C11"/>
    <w:rsid w:val="00865052"/>
    <w:rsid w:val="00865D8E"/>
    <w:rsid w:val="0088461B"/>
    <w:rsid w:val="008924AE"/>
    <w:rsid w:val="008A0DC4"/>
    <w:rsid w:val="008C0883"/>
    <w:rsid w:val="008D0A94"/>
    <w:rsid w:val="008D6E04"/>
    <w:rsid w:val="008E684E"/>
    <w:rsid w:val="008F0484"/>
    <w:rsid w:val="008F1E50"/>
    <w:rsid w:val="008F677B"/>
    <w:rsid w:val="008F77C6"/>
    <w:rsid w:val="00912047"/>
    <w:rsid w:val="009202FC"/>
    <w:rsid w:val="00926E42"/>
    <w:rsid w:val="00927DFC"/>
    <w:rsid w:val="00935FA0"/>
    <w:rsid w:val="009360DB"/>
    <w:rsid w:val="00940FF5"/>
    <w:rsid w:val="00954DC4"/>
    <w:rsid w:val="00970B89"/>
    <w:rsid w:val="009B5952"/>
    <w:rsid w:val="009C348D"/>
    <w:rsid w:val="009C3908"/>
    <w:rsid w:val="009D35AF"/>
    <w:rsid w:val="009D4FB4"/>
    <w:rsid w:val="009D5536"/>
    <w:rsid w:val="009D6700"/>
    <w:rsid w:val="009E54E8"/>
    <w:rsid w:val="009F1B52"/>
    <w:rsid w:val="00A262C4"/>
    <w:rsid w:val="00A46D25"/>
    <w:rsid w:val="00A71989"/>
    <w:rsid w:val="00A73544"/>
    <w:rsid w:val="00A920C4"/>
    <w:rsid w:val="00A92D79"/>
    <w:rsid w:val="00AA3089"/>
    <w:rsid w:val="00AB7915"/>
    <w:rsid w:val="00AB7E08"/>
    <w:rsid w:val="00AC0C7B"/>
    <w:rsid w:val="00AC307B"/>
    <w:rsid w:val="00AC76B4"/>
    <w:rsid w:val="00AD0257"/>
    <w:rsid w:val="00AE1842"/>
    <w:rsid w:val="00B04C52"/>
    <w:rsid w:val="00B11F16"/>
    <w:rsid w:val="00B22CC6"/>
    <w:rsid w:val="00B2480C"/>
    <w:rsid w:val="00B305CC"/>
    <w:rsid w:val="00B34715"/>
    <w:rsid w:val="00B3651E"/>
    <w:rsid w:val="00B435E2"/>
    <w:rsid w:val="00B53894"/>
    <w:rsid w:val="00B60375"/>
    <w:rsid w:val="00B96984"/>
    <w:rsid w:val="00B97414"/>
    <w:rsid w:val="00BA7C8E"/>
    <w:rsid w:val="00BB182D"/>
    <w:rsid w:val="00BB192D"/>
    <w:rsid w:val="00BB4DD8"/>
    <w:rsid w:val="00BB7565"/>
    <w:rsid w:val="00BD1D4E"/>
    <w:rsid w:val="00BD64A8"/>
    <w:rsid w:val="00BE3D6D"/>
    <w:rsid w:val="00C0449A"/>
    <w:rsid w:val="00C104C1"/>
    <w:rsid w:val="00C12C7A"/>
    <w:rsid w:val="00C12CF6"/>
    <w:rsid w:val="00C12D4B"/>
    <w:rsid w:val="00C20461"/>
    <w:rsid w:val="00C22178"/>
    <w:rsid w:val="00C27BD9"/>
    <w:rsid w:val="00C338D7"/>
    <w:rsid w:val="00C350DD"/>
    <w:rsid w:val="00C41C88"/>
    <w:rsid w:val="00C45352"/>
    <w:rsid w:val="00C50C08"/>
    <w:rsid w:val="00C55803"/>
    <w:rsid w:val="00C62BA2"/>
    <w:rsid w:val="00C90AB7"/>
    <w:rsid w:val="00CB4775"/>
    <w:rsid w:val="00CB5723"/>
    <w:rsid w:val="00CC45F2"/>
    <w:rsid w:val="00CD0D02"/>
    <w:rsid w:val="00CD2380"/>
    <w:rsid w:val="00CE5A42"/>
    <w:rsid w:val="00CF3D38"/>
    <w:rsid w:val="00D033E6"/>
    <w:rsid w:val="00D12415"/>
    <w:rsid w:val="00D13F20"/>
    <w:rsid w:val="00D156EC"/>
    <w:rsid w:val="00D20A7D"/>
    <w:rsid w:val="00D23C17"/>
    <w:rsid w:val="00D26FD4"/>
    <w:rsid w:val="00D331E1"/>
    <w:rsid w:val="00D474D1"/>
    <w:rsid w:val="00D67735"/>
    <w:rsid w:val="00D75260"/>
    <w:rsid w:val="00D806A3"/>
    <w:rsid w:val="00D852F2"/>
    <w:rsid w:val="00D8693A"/>
    <w:rsid w:val="00D91FC5"/>
    <w:rsid w:val="00DB211A"/>
    <w:rsid w:val="00DC3A8A"/>
    <w:rsid w:val="00DD336A"/>
    <w:rsid w:val="00DD3F67"/>
    <w:rsid w:val="00DD6945"/>
    <w:rsid w:val="00DE42CA"/>
    <w:rsid w:val="00DE61F8"/>
    <w:rsid w:val="00DE6659"/>
    <w:rsid w:val="00DE7506"/>
    <w:rsid w:val="00DF2A00"/>
    <w:rsid w:val="00E01113"/>
    <w:rsid w:val="00E05806"/>
    <w:rsid w:val="00E123BA"/>
    <w:rsid w:val="00E26A78"/>
    <w:rsid w:val="00E36BC7"/>
    <w:rsid w:val="00E708D8"/>
    <w:rsid w:val="00E7662F"/>
    <w:rsid w:val="00E80D0F"/>
    <w:rsid w:val="00E85ED8"/>
    <w:rsid w:val="00EA2CC9"/>
    <w:rsid w:val="00EB114C"/>
    <w:rsid w:val="00EB50EC"/>
    <w:rsid w:val="00EB7650"/>
    <w:rsid w:val="00EF09B0"/>
    <w:rsid w:val="00EF1348"/>
    <w:rsid w:val="00EF3AB0"/>
    <w:rsid w:val="00F01544"/>
    <w:rsid w:val="00F03E99"/>
    <w:rsid w:val="00F27B4D"/>
    <w:rsid w:val="00F61311"/>
    <w:rsid w:val="00F729C2"/>
    <w:rsid w:val="00F7665D"/>
    <w:rsid w:val="00F8011A"/>
    <w:rsid w:val="00F87634"/>
    <w:rsid w:val="00F90371"/>
    <w:rsid w:val="00F93B8A"/>
    <w:rsid w:val="00FB42C2"/>
    <w:rsid w:val="00FB6581"/>
    <w:rsid w:val="00FD1A13"/>
    <w:rsid w:val="00FF1837"/>
    <w:rsid w:val="33E8A514"/>
    <w:rsid w:val="6312A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5D78F7E5"/>
  <w15:docId w15:val="{401E35D0-9074-40AB-B8EB-8FFBFED6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
    <w:name w:val="Body Text"/>
    <w:basedOn w:val="Normal"/>
    <w:link w:val="BodyTextChar"/>
    <w:rsid w:val="00516E65"/>
    <w:rPr>
      <w:b/>
      <w:bCs/>
      <w:lang w:eastAsia="en-US"/>
    </w:rPr>
  </w:style>
  <w:style w:type="character" w:customStyle="1" w:styleId="BodyTextChar">
    <w:name w:val="Body Text Char"/>
    <w:basedOn w:val="DefaultParagraphFont"/>
    <w:link w:val="BodyText"/>
    <w:rsid w:val="00516E65"/>
    <w:rPr>
      <w:b/>
      <w:bCs/>
      <w:sz w:val="24"/>
      <w:szCs w:val="24"/>
      <w:lang w:eastAsia="en-US"/>
    </w:rPr>
  </w:style>
  <w:style w:type="paragraph" w:customStyle="1" w:styleId="Default">
    <w:name w:val="Default"/>
    <w:rsid w:val="00F8763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61224">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93138330">
      <w:bodyDiv w:val="1"/>
      <w:marLeft w:val="0"/>
      <w:marRight w:val="0"/>
      <w:marTop w:val="0"/>
      <w:marBottom w:val="0"/>
      <w:divBdr>
        <w:top w:val="none" w:sz="0" w:space="0" w:color="auto"/>
        <w:left w:val="none" w:sz="0" w:space="0" w:color="auto"/>
        <w:bottom w:val="none" w:sz="0" w:space="0" w:color="auto"/>
        <w:right w:val="none" w:sz="0" w:space="0" w:color="auto"/>
      </w:divBdr>
      <w:divsChild>
        <w:div w:id="842357979">
          <w:marLeft w:val="634"/>
          <w:marRight w:val="0"/>
          <w:marTop w:val="96"/>
          <w:marBottom w:val="0"/>
          <w:divBdr>
            <w:top w:val="none" w:sz="0" w:space="0" w:color="auto"/>
            <w:left w:val="none" w:sz="0" w:space="0" w:color="auto"/>
            <w:bottom w:val="none" w:sz="0" w:space="0" w:color="auto"/>
            <w:right w:val="none" w:sz="0" w:space="0" w:color="auto"/>
          </w:divBdr>
        </w:div>
        <w:div w:id="873152097">
          <w:marLeft w:val="634"/>
          <w:marRight w:val="0"/>
          <w:marTop w:val="96"/>
          <w:marBottom w:val="0"/>
          <w:divBdr>
            <w:top w:val="none" w:sz="0" w:space="0" w:color="auto"/>
            <w:left w:val="none" w:sz="0" w:space="0" w:color="auto"/>
            <w:bottom w:val="none" w:sz="0" w:space="0" w:color="auto"/>
            <w:right w:val="none" w:sz="0" w:space="0" w:color="auto"/>
          </w:divBdr>
        </w:div>
        <w:div w:id="247815719">
          <w:marLeft w:val="634"/>
          <w:marRight w:val="0"/>
          <w:marTop w:val="96"/>
          <w:marBottom w:val="0"/>
          <w:divBdr>
            <w:top w:val="none" w:sz="0" w:space="0" w:color="auto"/>
            <w:left w:val="none" w:sz="0" w:space="0" w:color="auto"/>
            <w:bottom w:val="none" w:sz="0" w:space="0" w:color="auto"/>
            <w:right w:val="none" w:sz="0" w:space="0" w:color="auto"/>
          </w:divBdr>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227911411">
      <w:bodyDiv w:val="1"/>
      <w:marLeft w:val="0"/>
      <w:marRight w:val="0"/>
      <w:marTop w:val="0"/>
      <w:marBottom w:val="0"/>
      <w:divBdr>
        <w:top w:val="none" w:sz="0" w:space="0" w:color="auto"/>
        <w:left w:val="none" w:sz="0" w:space="0" w:color="auto"/>
        <w:bottom w:val="none" w:sz="0" w:space="0" w:color="auto"/>
        <w:right w:val="none" w:sz="0" w:space="0" w:color="auto"/>
      </w:divBdr>
      <w:divsChild>
        <w:div w:id="1828520308">
          <w:marLeft w:val="634"/>
          <w:marRight w:val="0"/>
          <w:marTop w:val="96"/>
          <w:marBottom w:val="0"/>
          <w:divBdr>
            <w:top w:val="none" w:sz="0" w:space="0" w:color="auto"/>
            <w:left w:val="none" w:sz="0" w:space="0" w:color="auto"/>
            <w:bottom w:val="none" w:sz="0" w:space="0" w:color="auto"/>
            <w:right w:val="none" w:sz="0" w:space="0" w:color="auto"/>
          </w:divBdr>
        </w:div>
      </w:divsChild>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6" ma:contentTypeDescription="Create a new document." ma:contentTypeScope="" ma:versionID="36dc36a9716652cf0ccf082c0a9fe548">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7bb8fcb8ced7132ab2d1f10618e0444f"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F16A6E-7031-4996-8229-70DF793F795D}">
  <ds:schemaRefs>
    <ds:schemaRef ds:uri="http://schemas.microsoft.com/sharepoint/v3/contenttype/forms"/>
  </ds:schemaRefs>
</ds:datastoreItem>
</file>

<file path=customXml/itemProps2.xml><?xml version="1.0" encoding="utf-8"?>
<ds:datastoreItem xmlns:ds="http://schemas.openxmlformats.org/officeDocument/2006/customXml" ds:itemID="{EEE6BC2C-4587-41DB-A216-327441B75827}">
  <ds:schemaRefs>
    <ds:schemaRef ds:uri="http://schemas.openxmlformats.org/officeDocument/2006/bibliography"/>
  </ds:schemaRefs>
</ds:datastoreItem>
</file>

<file path=customXml/itemProps3.xml><?xml version="1.0" encoding="utf-8"?>
<ds:datastoreItem xmlns:ds="http://schemas.openxmlformats.org/officeDocument/2006/customXml" ds:itemID="{024C28B8-A9E7-4C80-9A51-72D29DDCB36C}"/>
</file>

<file path=customXml/itemProps4.xml><?xml version="1.0" encoding="utf-8"?>
<ds:datastoreItem xmlns:ds="http://schemas.openxmlformats.org/officeDocument/2006/customXml" ds:itemID="{C79A8547-2387-4875-8E44-9228DE432E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1576</Words>
  <Characters>8985</Characters>
  <Application>Microsoft Office Word</Application>
  <DocSecurity>0</DocSecurity>
  <Lines>74</Lines>
  <Paragraphs>21</Paragraphs>
  <ScaleCrop>false</ScaleCrop>
  <Company>LBW</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Oduro, Nana</cp:lastModifiedBy>
  <cp:revision>3</cp:revision>
  <cp:lastPrinted>2016-02-05T12:42:00Z</cp:lastPrinted>
  <dcterms:created xsi:type="dcterms:W3CDTF">2022-04-05T12:45:00Z</dcterms:created>
  <dcterms:modified xsi:type="dcterms:W3CDTF">2022-04-06T07:01:00Z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100</vt:r8>
  </property>
  <property fmtid="{D5CDD505-2E9C-101B-9397-08002B2CF9AE}" pid="4" name="MSIP_Label_763da656-5c75-4f6d-9461-4a3ce9a537cc_Enabled">
    <vt:lpwstr>true</vt:lpwstr>
  </property>
  <property fmtid="{D5CDD505-2E9C-101B-9397-08002B2CF9AE}" pid="5" name="MSIP_Label_763da656-5c75-4f6d-9461-4a3ce9a537cc_SetDate">
    <vt:lpwstr>2021-06-03T13:24:22Z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6d929362-d64e-48d0-a9a5-a33255a3502b</vt:lpwstr>
  </property>
  <property fmtid="{D5CDD505-2E9C-101B-9397-08002B2CF9AE}" pid="10" name="MSIP_Label_763da656-5c75-4f6d-9461-4a3ce9a537cc_ContentBits">
    <vt:lpwstr>1</vt:lpwstr>
  </property>
</Properties>
</file>