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41B5" w14:textId="77777777" w:rsidR="00C413B6" w:rsidRDefault="005B684A">
      <w:pPr>
        <w:spacing w:after="0" w:line="259" w:lineRule="auto"/>
        <w:ind w:left="34" w:right="90" w:firstLine="0"/>
        <w:jc w:val="center"/>
      </w:pPr>
      <w:r>
        <w:rPr>
          <w:noProof/>
        </w:rPr>
        <w:drawing>
          <wp:anchor distT="0" distB="0" distL="114300" distR="114300" simplePos="0" relativeHeight="251658240" behindDoc="0" locked="0" layoutInCell="1" allowOverlap="0" wp14:anchorId="689290C0" wp14:editId="59C8120E">
            <wp:simplePos x="0" y="0"/>
            <wp:positionH relativeFrom="column">
              <wp:posOffset>21590</wp:posOffset>
            </wp:positionH>
            <wp:positionV relativeFrom="paragraph">
              <wp:posOffset>-221124</wp:posOffset>
            </wp:positionV>
            <wp:extent cx="488950" cy="63436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488950" cy="634365"/>
                    </a:xfrm>
                    <a:prstGeom prst="rect">
                      <a:avLst/>
                    </a:prstGeom>
                  </pic:spPr>
                </pic:pic>
              </a:graphicData>
            </a:graphic>
          </wp:anchor>
        </w:drawing>
      </w:r>
      <w:r>
        <w:rPr>
          <w:noProof/>
        </w:rPr>
        <w:drawing>
          <wp:anchor distT="0" distB="0" distL="114300" distR="114300" simplePos="0" relativeHeight="251659264" behindDoc="0" locked="0" layoutInCell="1" allowOverlap="0" wp14:anchorId="6B698A09" wp14:editId="4AE16B23">
            <wp:simplePos x="0" y="0"/>
            <wp:positionH relativeFrom="column">
              <wp:posOffset>6098540</wp:posOffset>
            </wp:positionH>
            <wp:positionV relativeFrom="paragraph">
              <wp:posOffset>-211599</wp:posOffset>
            </wp:positionV>
            <wp:extent cx="488950" cy="63436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488950" cy="634365"/>
                    </a:xfrm>
                    <a:prstGeom prst="rect">
                      <a:avLst/>
                    </a:prstGeom>
                  </pic:spPr>
                </pic:pic>
              </a:graphicData>
            </a:graphic>
          </wp:anchor>
        </w:drawing>
      </w:r>
      <w:r>
        <w:rPr>
          <w:sz w:val="36"/>
        </w:rPr>
        <w:t>Our Lady of Victories Catholic Primary School</w:t>
      </w:r>
      <w:r>
        <w:rPr>
          <w:rFonts w:ascii="Arial" w:eastAsia="Arial" w:hAnsi="Arial" w:cs="Arial"/>
        </w:rPr>
        <w:t xml:space="preserve"> </w:t>
      </w:r>
    </w:p>
    <w:p w14:paraId="698C9CCF" w14:textId="77777777" w:rsidR="00C413B6" w:rsidRDefault="005B684A">
      <w:pPr>
        <w:spacing w:after="120" w:line="259" w:lineRule="auto"/>
        <w:ind w:left="0" w:right="90" w:firstLine="0"/>
        <w:jc w:val="left"/>
      </w:pPr>
      <w:r>
        <w:rPr>
          <w:rFonts w:ascii="Arial" w:eastAsia="Arial" w:hAnsi="Arial" w:cs="Arial"/>
        </w:rPr>
        <w:t xml:space="preserve"> </w:t>
      </w:r>
    </w:p>
    <w:p w14:paraId="5268AC28" w14:textId="77777777" w:rsidR="00C413B6" w:rsidRDefault="005B684A">
      <w:pPr>
        <w:spacing w:after="30" w:line="259" w:lineRule="auto"/>
        <w:ind w:left="0" w:firstLine="0"/>
        <w:jc w:val="left"/>
      </w:pPr>
      <w:r>
        <w:rPr>
          <w:b/>
        </w:rPr>
        <w:t xml:space="preserve"> </w:t>
      </w:r>
    </w:p>
    <w:p w14:paraId="2755573A" w14:textId="6119D0E3" w:rsidR="00D6094C" w:rsidRPr="00141FC4" w:rsidRDefault="00D6094C" w:rsidP="00654968">
      <w:pPr>
        <w:pStyle w:val="Heading1"/>
        <w:shd w:val="clear" w:color="auto" w:fill="FFFFFF" w:themeFill="background1"/>
        <w:spacing w:after="0" w:line="240" w:lineRule="auto"/>
        <w:ind w:left="0" w:firstLine="0"/>
      </w:pPr>
      <w:r>
        <w:t>Job title:</w:t>
      </w:r>
      <w:r>
        <w:tab/>
        <w:t>SCHOOL BUSINESS MANAGER (SBM)</w:t>
      </w:r>
    </w:p>
    <w:p w14:paraId="6E626858" w14:textId="54A6BD2C" w:rsidR="00D6094C" w:rsidRDefault="00141FC4" w:rsidP="002D2A8B">
      <w:pPr>
        <w:pStyle w:val="Heading1"/>
        <w:spacing w:after="0" w:line="240" w:lineRule="auto"/>
        <w:ind w:left="0" w:firstLine="0"/>
      </w:pPr>
      <w:r>
        <w:t>Salary</w:t>
      </w:r>
      <w:r w:rsidRPr="00141FC4">
        <w:t>:</w:t>
      </w:r>
      <w:r w:rsidRPr="00141FC4">
        <w:tab/>
      </w:r>
      <w:r w:rsidRPr="00141FC4">
        <w:tab/>
      </w:r>
      <w:r w:rsidR="00E93871">
        <w:t>PO2, point 30-33 (£39,780.06 - £42,687.13 per annum)</w:t>
      </w:r>
    </w:p>
    <w:p w14:paraId="497287E5" w14:textId="2B88917E" w:rsidR="00141FC4" w:rsidRDefault="00141FC4" w:rsidP="006A2026">
      <w:pPr>
        <w:spacing w:after="0" w:line="240" w:lineRule="auto"/>
        <w:rPr>
          <w:b/>
          <w:bCs/>
        </w:rPr>
      </w:pPr>
      <w:r>
        <w:rPr>
          <w:b/>
          <w:bCs/>
        </w:rPr>
        <w:t>Hours:</w:t>
      </w:r>
      <w:r>
        <w:rPr>
          <w:b/>
          <w:bCs/>
        </w:rPr>
        <w:tab/>
      </w:r>
      <w:r>
        <w:rPr>
          <w:b/>
          <w:bCs/>
        </w:rPr>
        <w:tab/>
      </w:r>
      <w:r w:rsidR="0008174F">
        <w:rPr>
          <w:b/>
          <w:bCs/>
        </w:rPr>
        <w:t>TTO + 4 weeks (43 weeks)</w:t>
      </w:r>
      <w:r w:rsidR="00AD1C5F">
        <w:rPr>
          <w:b/>
          <w:bCs/>
        </w:rPr>
        <w:t>, 37.5 hours per week (8am-4.30pm)</w:t>
      </w:r>
    </w:p>
    <w:p w14:paraId="7840B699" w14:textId="36714F2F" w:rsidR="006A2026" w:rsidRDefault="006A2026" w:rsidP="006A2026">
      <w:pPr>
        <w:spacing w:after="0" w:line="240" w:lineRule="auto"/>
        <w:rPr>
          <w:b/>
          <w:bCs/>
        </w:rPr>
      </w:pPr>
      <w:r>
        <w:rPr>
          <w:b/>
          <w:bCs/>
        </w:rPr>
        <w:t>Holidays:</w:t>
      </w:r>
      <w:r>
        <w:rPr>
          <w:b/>
          <w:bCs/>
        </w:rPr>
        <w:tab/>
      </w:r>
      <w:r w:rsidR="0008174F">
        <w:rPr>
          <w:b/>
          <w:bCs/>
        </w:rPr>
        <w:t>29 days, to be taken outside term time</w:t>
      </w:r>
    </w:p>
    <w:p w14:paraId="58D1C0BE" w14:textId="237FFD5E" w:rsidR="004A2226" w:rsidRDefault="00B521D2" w:rsidP="006A2026">
      <w:pPr>
        <w:spacing w:after="0" w:line="240" w:lineRule="auto"/>
        <w:rPr>
          <w:b/>
          <w:bCs/>
        </w:rPr>
      </w:pPr>
      <w:r>
        <w:rPr>
          <w:b/>
          <w:bCs/>
        </w:rPr>
        <w:t>Contract:</w:t>
      </w:r>
      <w:r>
        <w:rPr>
          <w:b/>
          <w:bCs/>
        </w:rPr>
        <w:tab/>
        <w:t>Permanent</w:t>
      </w:r>
    </w:p>
    <w:p w14:paraId="4AC88176" w14:textId="0189327C" w:rsidR="00B521D2" w:rsidRDefault="00B521D2" w:rsidP="006A2026">
      <w:pPr>
        <w:spacing w:after="0" w:line="240" w:lineRule="auto"/>
        <w:rPr>
          <w:b/>
          <w:bCs/>
        </w:rPr>
      </w:pPr>
      <w:r>
        <w:rPr>
          <w:b/>
          <w:bCs/>
        </w:rPr>
        <w:t>Reporting to:</w:t>
      </w:r>
      <w:r>
        <w:rPr>
          <w:b/>
          <w:bCs/>
        </w:rPr>
        <w:tab/>
        <w:t>Headteacher (HT)</w:t>
      </w:r>
      <w:r w:rsidR="005302B5">
        <w:rPr>
          <w:b/>
          <w:bCs/>
        </w:rPr>
        <w:t>, or other SLT member in HT’s absence</w:t>
      </w:r>
    </w:p>
    <w:p w14:paraId="664096D1" w14:textId="35FFDFF0" w:rsidR="005302B5" w:rsidRDefault="005302B5" w:rsidP="006A2026">
      <w:pPr>
        <w:spacing w:after="0" w:line="240" w:lineRule="auto"/>
        <w:rPr>
          <w:b/>
          <w:bCs/>
        </w:rPr>
      </w:pPr>
      <w:r>
        <w:rPr>
          <w:b/>
          <w:bCs/>
        </w:rPr>
        <w:t>Start date:</w:t>
      </w:r>
      <w:r>
        <w:rPr>
          <w:b/>
          <w:bCs/>
        </w:rPr>
        <w:tab/>
        <w:t>As soon as possible</w:t>
      </w:r>
    </w:p>
    <w:p w14:paraId="34A463A1" w14:textId="77777777" w:rsidR="00B34C4F" w:rsidRDefault="00B34C4F" w:rsidP="006A2026">
      <w:pPr>
        <w:spacing w:after="0" w:line="240" w:lineRule="auto"/>
        <w:rPr>
          <w:b/>
          <w:bCs/>
        </w:rPr>
      </w:pPr>
    </w:p>
    <w:p w14:paraId="2AB6D718" w14:textId="5049E2AA" w:rsidR="00C413B6" w:rsidRPr="00892641" w:rsidRDefault="005B684A" w:rsidP="002D2A8B">
      <w:pPr>
        <w:pStyle w:val="Heading1"/>
        <w:spacing w:after="0" w:line="240" w:lineRule="auto"/>
        <w:ind w:left="0" w:firstLine="0"/>
        <w:rPr>
          <w:u w:val="single"/>
        </w:rPr>
      </w:pPr>
      <w:r w:rsidRPr="00892641">
        <w:rPr>
          <w:u w:val="single"/>
        </w:rPr>
        <w:t xml:space="preserve">MAIN PURPOSE </w:t>
      </w:r>
    </w:p>
    <w:p w14:paraId="436684DE" w14:textId="2904B100" w:rsidR="00C413B6" w:rsidRDefault="005B684A" w:rsidP="002D2A8B">
      <w:pPr>
        <w:spacing w:after="0" w:line="240" w:lineRule="auto"/>
        <w:ind w:left="-15" w:firstLine="0"/>
      </w:pPr>
      <w:r>
        <w:t>The</w:t>
      </w:r>
      <w:r w:rsidR="00625B7D">
        <w:t xml:space="preserve"> SBM</w:t>
      </w:r>
      <w:r>
        <w:t xml:space="preserve"> at Our Lady of Victories (OLV), will have the following key areas of responsibility: </w:t>
      </w:r>
    </w:p>
    <w:p w14:paraId="54F329DB" w14:textId="4C1E893B" w:rsidR="00182966" w:rsidRDefault="005B684A" w:rsidP="002D2A8B">
      <w:pPr>
        <w:pStyle w:val="ListParagraph"/>
        <w:numPr>
          <w:ilvl w:val="0"/>
          <w:numId w:val="14"/>
        </w:numPr>
        <w:spacing w:after="0" w:line="240" w:lineRule="auto"/>
      </w:pPr>
      <w:r>
        <w:t xml:space="preserve">a </w:t>
      </w:r>
      <w:r>
        <w:t>member of the School Leadership Team (SLT), working towards the School Strategy Plan (SSP) and School Development Plan (SDP)</w:t>
      </w:r>
      <w:r w:rsidR="000F2D4E">
        <w:t xml:space="preserve">, managing the School Office and </w:t>
      </w:r>
      <w:r w:rsidR="009A71DD">
        <w:t>supporting Staff, pupils and Governors</w:t>
      </w:r>
      <w:r w:rsidR="00EF112F">
        <w:t>;</w:t>
      </w:r>
    </w:p>
    <w:p w14:paraId="6C25E44B" w14:textId="53719987" w:rsidR="0013665A" w:rsidRPr="00861F38" w:rsidRDefault="006B2CB3" w:rsidP="002D2A8B">
      <w:pPr>
        <w:pStyle w:val="ListParagraph"/>
        <w:numPr>
          <w:ilvl w:val="0"/>
          <w:numId w:val="14"/>
        </w:numPr>
        <w:spacing w:after="0" w:line="240" w:lineRule="auto"/>
        <w:rPr>
          <w:rFonts w:eastAsia="Arial" w:cs="Arial"/>
        </w:rPr>
      </w:pPr>
      <w:r>
        <w:rPr>
          <w:rFonts w:eastAsia="Arial" w:cs="Arial"/>
        </w:rPr>
        <w:t>f</w:t>
      </w:r>
      <w:r w:rsidR="0013665A" w:rsidRPr="00861F38">
        <w:rPr>
          <w:rFonts w:eastAsia="Arial" w:cs="Arial"/>
        </w:rPr>
        <w:t>inancial management</w:t>
      </w:r>
      <w:r w:rsidR="00FA2F81">
        <w:rPr>
          <w:rFonts w:eastAsia="Arial" w:cs="Arial"/>
        </w:rPr>
        <w:t xml:space="preserve">, </w:t>
      </w:r>
      <w:r w:rsidR="00FA5572">
        <w:rPr>
          <w:rFonts w:eastAsia="Arial" w:cs="Arial"/>
        </w:rPr>
        <w:t>HR</w:t>
      </w:r>
      <w:r w:rsidR="00F956A4">
        <w:rPr>
          <w:rFonts w:eastAsia="Arial" w:cs="Arial"/>
        </w:rPr>
        <w:t xml:space="preserve">, </w:t>
      </w:r>
      <w:r w:rsidR="00FA2F81">
        <w:rPr>
          <w:rFonts w:eastAsia="Arial" w:cs="Arial"/>
        </w:rPr>
        <w:t>payroll</w:t>
      </w:r>
      <w:r w:rsidR="00F956A4">
        <w:rPr>
          <w:rFonts w:eastAsia="Arial" w:cs="Arial"/>
        </w:rPr>
        <w:t xml:space="preserve"> and IT</w:t>
      </w:r>
      <w:r w:rsidR="00FA2F81">
        <w:rPr>
          <w:rFonts w:eastAsia="Arial" w:cs="Arial"/>
        </w:rPr>
        <w:t xml:space="preserve"> -</w:t>
      </w:r>
      <w:r w:rsidR="0013665A" w:rsidRPr="00861F38">
        <w:rPr>
          <w:rFonts w:eastAsia="Arial" w:cs="Arial"/>
        </w:rPr>
        <w:t xml:space="preserve"> working with the LA</w:t>
      </w:r>
      <w:r w:rsidR="00EF112F">
        <w:rPr>
          <w:rFonts w:eastAsia="Arial" w:cs="Arial"/>
        </w:rPr>
        <w:t>, Diocese, SLT and Governors</w:t>
      </w:r>
      <w:r w:rsidR="0013665A" w:rsidRPr="00861F38">
        <w:rPr>
          <w:rFonts w:eastAsia="Arial" w:cs="Arial"/>
        </w:rPr>
        <w:t xml:space="preserve"> to deliver strong school resource management to support the </w:t>
      </w:r>
      <w:r w:rsidR="008E33BA">
        <w:rPr>
          <w:rFonts w:eastAsia="Arial" w:cs="Arial"/>
        </w:rPr>
        <w:t>effective functioning of OLV</w:t>
      </w:r>
      <w:r>
        <w:rPr>
          <w:rFonts w:eastAsia="Arial" w:cs="Arial"/>
        </w:rPr>
        <w:t>;</w:t>
      </w:r>
    </w:p>
    <w:p w14:paraId="4F9EA436" w14:textId="37D95E93" w:rsidR="00C709DD" w:rsidRDefault="00C21913" w:rsidP="002D2A8B">
      <w:pPr>
        <w:pStyle w:val="ListParagraph"/>
        <w:numPr>
          <w:ilvl w:val="0"/>
          <w:numId w:val="14"/>
        </w:numPr>
        <w:spacing w:after="0" w:line="240" w:lineRule="auto"/>
      </w:pPr>
      <w:r>
        <w:t>s</w:t>
      </w:r>
      <w:r w:rsidR="00B36BE6">
        <w:t>chool premise</w:t>
      </w:r>
      <w:r w:rsidR="00C709DD">
        <w:t>s maintenance and upkeep, health and safety</w:t>
      </w:r>
      <w:r w:rsidR="005274AA">
        <w:t xml:space="preserve">, </w:t>
      </w:r>
      <w:r w:rsidR="00D10A94">
        <w:t>first aid</w:t>
      </w:r>
      <w:r w:rsidR="00FA5572">
        <w:t xml:space="preserve"> and wellbeing</w:t>
      </w:r>
      <w:r w:rsidR="00D10A94">
        <w:t xml:space="preserve"> </w:t>
      </w:r>
      <w:r w:rsidR="00FA5572">
        <w:t xml:space="preserve">- </w:t>
      </w:r>
      <w:r w:rsidR="00C709DD">
        <w:t xml:space="preserve">working to ensure that the school environment is </w:t>
      </w:r>
      <w:r w:rsidR="003F2517">
        <w:t>safe</w:t>
      </w:r>
      <w:r w:rsidR="008E33BA">
        <w:t xml:space="preserve"> for all pupils, Staff and visitors</w:t>
      </w:r>
      <w:r>
        <w:t>;</w:t>
      </w:r>
    </w:p>
    <w:p w14:paraId="33493192" w14:textId="02206806" w:rsidR="00510049" w:rsidRDefault="00E043FE" w:rsidP="002D2A8B">
      <w:pPr>
        <w:pStyle w:val="ListParagraph"/>
        <w:numPr>
          <w:ilvl w:val="0"/>
          <w:numId w:val="14"/>
        </w:numPr>
        <w:spacing w:after="0" w:line="240" w:lineRule="auto"/>
      </w:pPr>
      <w:r>
        <w:rPr>
          <w:rFonts w:eastAsia="Segoe UI Symbol" w:cs="Segoe UI Symbol"/>
        </w:rPr>
        <w:t xml:space="preserve">being </w:t>
      </w:r>
      <w:r w:rsidR="00D15106">
        <w:rPr>
          <w:rFonts w:eastAsia="Segoe UI Symbol" w:cs="Segoe UI Symbol"/>
        </w:rPr>
        <w:t xml:space="preserve">an ambassador for OLV – a </w:t>
      </w:r>
      <w:r>
        <w:rPr>
          <w:rFonts w:eastAsia="Segoe UI Symbol" w:cs="Segoe UI Symbol"/>
        </w:rPr>
        <w:t>first</w:t>
      </w:r>
      <w:r w:rsidR="002D63A8" w:rsidRPr="00861F38">
        <w:rPr>
          <w:rFonts w:eastAsia="Segoe UI Symbol" w:cs="Segoe UI Symbol"/>
        </w:rPr>
        <w:t xml:space="preserve"> point of contact</w:t>
      </w:r>
      <w:r>
        <w:rPr>
          <w:rFonts w:eastAsia="Segoe UI Symbol" w:cs="Segoe UI Symbol"/>
        </w:rPr>
        <w:t xml:space="preserve"> </w:t>
      </w:r>
      <w:r w:rsidR="00E51996" w:rsidRPr="00861F38">
        <w:rPr>
          <w:rFonts w:eastAsia="Segoe UI Symbol" w:cs="Segoe UI Symbol"/>
        </w:rPr>
        <w:t>(phone, email and gate)</w:t>
      </w:r>
      <w:r w:rsidR="00A5678F">
        <w:rPr>
          <w:rFonts w:eastAsia="Segoe UI Symbol" w:cs="Segoe UI Symbol"/>
        </w:rPr>
        <w:t xml:space="preserve">, </w:t>
      </w:r>
      <w:r w:rsidR="00E66F9F">
        <w:rPr>
          <w:rFonts w:eastAsia="Segoe UI Symbol" w:cs="Segoe UI Symbol"/>
        </w:rPr>
        <w:t xml:space="preserve">managing visitors safely, and </w:t>
      </w:r>
      <w:r w:rsidR="00A5678F">
        <w:rPr>
          <w:rFonts w:eastAsia="Segoe UI Symbol" w:cs="Segoe UI Symbol"/>
        </w:rPr>
        <w:t xml:space="preserve">providing a </w:t>
      </w:r>
      <w:r w:rsidR="0042616A">
        <w:rPr>
          <w:rFonts w:eastAsia="Segoe UI Symbol" w:cs="Segoe UI Symbol"/>
        </w:rPr>
        <w:t xml:space="preserve">professional </w:t>
      </w:r>
      <w:r w:rsidR="00A5678F">
        <w:rPr>
          <w:rFonts w:eastAsia="Segoe UI Symbol" w:cs="Segoe UI Symbol"/>
        </w:rPr>
        <w:t>welcome to everyone</w:t>
      </w:r>
      <w:r w:rsidR="00FA5572">
        <w:rPr>
          <w:rFonts w:eastAsia="Segoe UI Symbol" w:cs="Segoe UI Symbol"/>
        </w:rPr>
        <w:t>.</w:t>
      </w:r>
    </w:p>
    <w:p w14:paraId="7938097D" w14:textId="77777777" w:rsidR="00510049" w:rsidRDefault="00510049" w:rsidP="00510049">
      <w:pPr>
        <w:pStyle w:val="ListParagraph"/>
        <w:spacing w:after="100" w:line="259" w:lineRule="auto"/>
        <w:ind w:left="0" w:firstLine="0"/>
        <w:jc w:val="left"/>
      </w:pPr>
    </w:p>
    <w:p w14:paraId="280E5FE0" w14:textId="19FF7BAB" w:rsidR="00C413B6" w:rsidRDefault="005B684A" w:rsidP="00892641">
      <w:pPr>
        <w:pStyle w:val="ListParagraph"/>
        <w:spacing w:after="0" w:line="240" w:lineRule="auto"/>
        <w:ind w:left="0" w:firstLine="0"/>
        <w:jc w:val="left"/>
      </w:pPr>
      <w:r w:rsidRPr="00510049">
        <w:rPr>
          <w:b/>
          <w:u w:val="single" w:color="000000"/>
        </w:rPr>
        <w:t xml:space="preserve">DUTIES AND </w:t>
      </w:r>
      <w:r w:rsidRPr="00510049">
        <w:rPr>
          <w:b/>
          <w:u w:val="single" w:color="000000"/>
        </w:rPr>
        <w:t>RESPONSIBILITIES</w:t>
      </w:r>
      <w:r w:rsidRPr="00510049">
        <w:rPr>
          <w:b/>
        </w:rPr>
        <w:t xml:space="preserve"> </w:t>
      </w:r>
    </w:p>
    <w:p w14:paraId="48833E3B" w14:textId="77777777" w:rsidR="00892641" w:rsidRDefault="00892641" w:rsidP="00892641">
      <w:pPr>
        <w:spacing w:after="0" w:line="240" w:lineRule="auto"/>
        <w:ind w:left="-15" w:firstLine="0"/>
      </w:pPr>
    </w:p>
    <w:p w14:paraId="4B1DB53E" w14:textId="77777777" w:rsidR="00C413B6" w:rsidRDefault="005B684A" w:rsidP="00FE179D">
      <w:pPr>
        <w:pStyle w:val="Heading1"/>
        <w:spacing w:after="0" w:line="240" w:lineRule="auto"/>
        <w:ind w:left="-5"/>
      </w:pPr>
      <w:r>
        <w:t xml:space="preserve">Leadership and Management </w:t>
      </w:r>
    </w:p>
    <w:p w14:paraId="326E900F" w14:textId="31F862C4" w:rsidR="00C413B6" w:rsidRDefault="005B684A" w:rsidP="00FE179D">
      <w:pPr>
        <w:numPr>
          <w:ilvl w:val="0"/>
          <w:numId w:val="1"/>
        </w:numPr>
        <w:spacing w:after="0" w:line="240" w:lineRule="auto"/>
        <w:ind w:left="357" w:hanging="357"/>
      </w:pPr>
      <w:r>
        <w:t>Strategic school leadership: demonstrating leadership within OLV</w:t>
      </w:r>
      <w:r w:rsidR="00752D00">
        <w:t xml:space="preserve"> and</w:t>
      </w:r>
      <w:r w:rsidR="009E06C3">
        <w:t xml:space="preserve"> beyond</w:t>
      </w:r>
      <w:r>
        <w:t xml:space="preserve">; </w:t>
      </w:r>
    </w:p>
    <w:p w14:paraId="569952CF" w14:textId="3C087B7F" w:rsidR="00C413B6" w:rsidRDefault="005B684A" w:rsidP="00FE179D">
      <w:pPr>
        <w:numPr>
          <w:ilvl w:val="0"/>
          <w:numId w:val="1"/>
        </w:numPr>
        <w:spacing w:after="0" w:line="240" w:lineRule="auto"/>
        <w:ind w:left="357" w:hanging="357"/>
      </w:pPr>
      <w:r>
        <w:t xml:space="preserve">School management:  </w:t>
      </w:r>
      <w:r w:rsidR="007105BA">
        <w:t>managing the</w:t>
      </w:r>
      <w:r>
        <w:t xml:space="preserve"> day-to-day </w:t>
      </w:r>
      <w:r w:rsidR="00B57063">
        <w:t xml:space="preserve">running </w:t>
      </w:r>
      <w:r>
        <w:t>of OLV</w:t>
      </w:r>
      <w:r w:rsidR="003F0F34">
        <w:t>, policies and procedures</w:t>
      </w:r>
      <w:r w:rsidR="00EC7AD3">
        <w:t>;</w:t>
      </w:r>
    </w:p>
    <w:p w14:paraId="6916CBF6" w14:textId="77777777" w:rsidR="003332D1" w:rsidRDefault="003332D1" w:rsidP="003332D1">
      <w:pPr>
        <w:numPr>
          <w:ilvl w:val="0"/>
          <w:numId w:val="1"/>
        </w:numPr>
        <w:spacing w:after="0" w:line="240" w:lineRule="auto"/>
        <w:ind w:left="357" w:hanging="357"/>
      </w:pPr>
      <w:r>
        <w:t>Pupils – as part of the SLT, responsible for overseeing pastoral care and well-being for all pupils, as well as first aid and welfare duties;</w:t>
      </w:r>
    </w:p>
    <w:p w14:paraId="7FBD1EEF" w14:textId="77777777" w:rsidR="003332D1" w:rsidRDefault="003332D1" w:rsidP="003332D1">
      <w:pPr>
        <w:numPr>
          <w:ilvl w:val="0"/>
          <w:numId w:val="1"/>
        </w:numPr>
        <w:spacing w:after="0" w:line="240" w:lineRule="auto"/>
        <w:ind w:left="357" w:hanging="357"/>
      </w:pPr>
      <w:r>
        <w:t>Leading on Health &amp; Safety management, and coordinating how we manage safety outside our school (School Street, travel plans, Stars accreditation);</w:t>
      </w:r>
    </w:p>
    <w:p w14:paraId="1558A319" w14:textId="77777777" w:rsidR="003332D1" w:rsidRDefault="003332D1" w:rsidP="003332D1">
      <w:pPr>
        <w:numPr>
          <w:ilvl w:val="0"/>
          <w:numId w:val="1"/>
        </w:numPr>
        <w:spacing w:after="0" w:line="240" w:lineRule="auto"/>
        <w:ind w:left="357" w:hanging="357"/>
      </w:pPr>
      <w:r>
        <w:t>Communication: developing effective relationships with all members of the school community, and working to maintain and improve communication with all those involved in school life (pupils, Staff, parents/guardians, Governors, LA, Diocese, Parish, neighbouring schools, Catholic cluster, neighbours);</w:t>
      </w:r>
    </w:p>
    <w:p w14:paraId="43A8BE65" w14:textId="1EBCEE32" w:rsidR="003332D1" w:rsidRDefault="003332D1" w:rsidP="003332D1">
      <w:pPr>
        <w:numPr>
          <w:ilvl w:val="0"/>
          <w:numId w:val="1"/>
        </w:numPr>
        <w:spacing w:after="0" w:line="240" w:lineRule="auto"/>
        <w:ind w:left="357" w:hanging="357"/>
      </w:pPr>
      <w:r>
        <w:t>Compliance and governance (DBS, SCR, statutory regulations)</w:t>
      </w:r>
      <w:r w:rsidR="00CE6E29">
        <w:t>;</w:t>
      </w:r>
    </w:p>
    <w:p w14:paraId="530AB45A" w14:textId="228B9C35" w:rsidR="00C413B6" w:rsidRDefault="00107409" w:rsidP="003332D1">
      <w:pPr>
        <w:numPr>
          <w:ilvl w:val="0"/>
          <w:numId w:val="1"/>
        </w:numPr>
        <w:spacing w:after="0" w:line="240" w:lineRule="auto"/>
        <w:ind w:left="357" w:hanging="357"/>
      </w:pPr>
      <w:r>
        <w:t xml:space="preserve">People management: supporting </w:t>
      </w:r>
      <w:r w:rsidR="006D0BBA">
        <w:t xml:space="preserve">the School Office and Premises </w:t>
      </w:r>
      <w:r>
        <w:t>Staff, prioritising their career development and wellbeing</w:t>
      </w:r>
      <w:r w:rsidR="00CE6E29">
        <w:t>.</w:t>
      </w:r>
    </w:p>
    <w:p w14:paraId="0F7A23F9" w14:textId="77777777" w:rsidR="003332D1" w:rsidRDefault="003332D1" w:rsidP="00FE179D">
      <w:pPr>
        <w:pStyle w:val="Heading1"/>
        <w:spacing w:after="0" w:line="240" w:lineRule="auto"/>
        <w:ind w:left="0" w:firstLine="0"/>
      </w:pPr>
    </w:p>
    <w:p w14:paraId="7A446A58" w14:textId="3B9CF545" w:rsidR="00C413B6" w:rsidRDefault="005B684A" w:rsidP="00FE179D">
      <w:pPr>
        <w:pStyle w:val="Heading1"/>
        <w:spacing w:after="0" w:line="240" w:lineRule="auto"/>
        <w:ind w:left="0" w:firstLine="0"/>
      </w:pPr>
      <w:r>
        <w:t xml:space="preserve">Teaching and Learning  </w:t>
      </w:r>
    </w:p>
    <w:p w14:paraId="5D777E5E" w14:textId="0D61F767" w:rsidR="00C413B6" w:rsidRDefault="00C64F57" w:rsidP="00FE179D">
      <w:pPr>
        <w:numPr>
          <w:ilvl w:val="0"/>
          <w:numId w:val="2"/>
        </w:numPr>
        <w:spacing w:after="0" w:line="240" w:lineRule="auto"/>
        <w:ind w:hanging="360"/>
      </w:pPr>
      <w:r>
        <w:t>Provide support for the Staff in achieving their teaching aims (Parents’ evenings, provision of resources</w:t>
      </w:r>
      <w:r w:rsidR="00E66F9F">
        <w:t>, SATS admin</w:t>
      </w:r>
      <w:r>
        <w:t xml:space="preserve">) </w:t>
      </w:r>
      <w:r w:rsidR="00C03D03">
        <w:t xml:space="preserve">understanding </w:t>
      </w:r>
      <w:r>
        <w:t>the impact of the</w:t>
      </w:r>
      <w:r w:rsidR="00C03D03">
        <w:t xml:space="preserve"> school environment and support</w:t>
      </w:r>
      <w:r>
        <w:t xml:space="preserve"> work on pupil outcomes</w:t>
      </w:r>
      <w:r w:rsidR="00C75909">
        <w:t>.</w:t>
      </w:r>
    </w:p>
    <w:p w14:paraId="04664564" w14:textId="77777777" w:rsidR="00C75909" w:rsidRDefault="00C75909" w:rsidP="00C75909">
      <w:pPr>
        <w:spacing w:after="0" w:line="240" w:lineRule="auto"/>
        <w:ind w:left="360" w:firstLine="0"/>
      </w:pPr>
    </w:p>
    <w:p w14:paraId="12F6BDEF" w14:textId="77777777" w:rsidR="00C413B6" w:rsidRDefault="005B684A" w:rsidP="00C75909">
      <w:pPr>
        <w:pStyle w:val="Heading1"/>
        <w:spacing w:after="0" w:line="240" w:lineRule="auto"/>
        <w:ind w:left="-5"/>
      </w:pPr>
      <w:r>
        <w:t xml:space="preserve">Resources </w:t>
      </w:r>
    </w:p>
    <w:p w14:paraId="4C372D0E" w14:textId="22D7A41B" w:rsidR="00C413B6" w:rsidRDefault="005B684A" w:rsidP="00C75909">
      <w:pPr>
        <w:numPr>
          <w:ilvl w:val="0"/>
          <w:numId w:val="3"/>
        </w:numPr>
        <w:spacing w:after="0" w:line="240" w:lineRule="auto"/>
        <w:ind w:left="357" w:hanging="357"/>
      </w:pPr>
      <w:r>
        <w:t xml:space="preserve">Contribute to </w:t>
      </w:r>
      <w:r>
        <w:t xml:space="preserve">discussion and decisions about the school’s systems, organisation and processes, keeping in mind the aim of school improvement, the importance of excellent all-round education for the children, and the need to be </w:t>
      </w:r>
      <w:r w:rsidR="006E6978">
        <w:t xml:space="preserve">astute and </w:t>
      </w:r>
      <w:r>
        <w:t>efficient with the school’s reso</w:t>
      </w:r>
      <w:r>
        <w:t>urces</w:t>
      </w:r>
      <w:r w:rsidR="001265FD">
        <w:t>;</w:t>
      </w:r>
    </w:p>
    <w:p w14:paraId="77B95C0C" w14:textId="5464A713" w:rsidR="00277B0B" w:rsidRDefault="00277B0B" w:rsidP="00C75909">
      <w:pPr>
        <w:numPr>
          <w:ilvl w:val="0"/>
          <w:numId w:val="3"/>
        </w:numPr>
        <w:spacing w:after="0" w:line="240" w:lineRule="auto"/>
        <w:ind w:left="357" w:hanging="357"/>
      </w:pPr>
      <w:r>
        <w:t>Contract management, tenders</w:t>
      </w:r>
      <w:r w:rsidR="006E6978">
        <w:t xml:space="preserve">, </w:t>
      </w:r>
      <w:r w:rsidR="00987D37">
        <w:t>procurement</w:t>
      </w:r>
      <w:r w:rsidR="006E6978">
        <w:t xml:space="preserve"> and research into grants</w:t>
      </w:r>
      <w:r w:rsidR="001265FD">
        <w:t>;</w:t>
      </w:r>
    </w:p>
    <w:p w14:paraId="5D71FD53" w14:textId="44751D20" w:rsidR="00F14C4F" w:rsidRDefault="00F14C4F" w:rsidP="00C75909">
      <w:pPr>
        <w:numPr>
          <w:ilvl w:val="0"/>
          <w:numId w:val="3"/>
        </w:numPr>
        <w:spacing w:after="0" w:line="240" w:lineRule="auto"/>
        <w:ind w:left="357" w:hanging="357"/>
      </w:pPr>
      <w:r>
        <w:t>Develop and maintain good relationship with Friends of OLV (FOLV)</w:t>
      </w:r>
      <w:r w:rsidR="004B0C0A">
        <w:t>, coordinating OLV requests for FOLV funds, keeping accurate records of spend and providing information in a timely fashion</w:t>
      </w:r>
      <w:r w:rsidR="001265FD">
        <w:t>.</w:t>
      </w:r>
    </w:p>
    <w:p w14:paraId="0170ADF6" w14:textId="77777777" w:rsidR="00C13753" w:rsidRDefault="00C13753" w:rsidP="00C13753">
      <w:pPr>
        <w:spacing w:after="0" w:line="240" w:lineRule="auto"/>
        <w:ind w:left="357" w:firstLine="0"/>
      </w:pPr>
    </w:p>
    <w:p w14:paraId="7BC8428E" w14:textId="77777777" w:rsidR="00C413B6" w:rsidRDefault="005B684A" w:rsidP="00DD688C">
      <w:pPr>
        <w:pStyle w:val="Heading1"/>
        <w:spacing w:after="0" w:line="240" w:lineRule="auto"/>
        <w:ind w:left="-5"/>
      </w:pPr>
      <w:r>
        <w:t xml:space="preserve">Children. Families and Community (CFC) </w:t>
      </w:r>
    </w:p>
    <w:p w14:paraId="4CAE44EF" w14:textId="23E02593" w:rsidR="00C413B6" w:rsidRDefault="00524377" w:rsidP="00DD688C">
      <w:pPr>
        <w:numPr>
          <w:ilvl w:val="0"/>
          <w:numId w:val="4"/>
        </w:numPr>
        <w:spacing w:after="0" w:line="240" w:lineRule="auto"/>
        <w:ind w:left="357" w:hanging="357"/>
      </w:pPr>
      <w:r>
        <w:t xml:space="preserve">Admissions </w:t>
      </w:r>
      <w:r w:rsidR="00621852">
        <w:t xml:space="preserve">– work with colleagues and Governors to maintain and develop the Admissions process, and ensure </w:t>
      </w:r>
      <w:r w:rsidR="009E1A71">
        <w:t xml:space="preserve">potential </w:t>
      </w:r>
      <w:r w:rsidR="00621852">
        <w:t xml:space="preserve">new families </w:t>
      </w:r>
      <w:r w:rsidR="00F62B35">
        <w:t xml:space="preserve">and pupils </w:t>
      </w:r>
      <w:r w:rsidR="009E1A71">
        <w:t>are welcomed and supported appropriately;</w:t>
      </w:r>
    </w:p>
    <w:p w14:paraId="0DB071FD" w14:textId="687E2E8F" w:rsidR="00483FB5" w:rsidRDefault="005B684A" w:rsidP="00DD688C">
      <w:pPr>
        <w:numPr>
          <w:ilvl w:val="0"/>
          <w:numId w:val="4"/>
        </w:numPr>
        <w:spacing w:after="0" w:line="240" w:lineRule="auto"/>
        <w:ind w:left="357" w:hanging="357"/>
      </w:pPr>
      <w:r>
        <w:t>Be an active member of our school community</w:t>
      </w:r>
      <w:r w:rsidR="00B06F7E">
        <w:t>, helping OLV to live its values (Friendship, Family, Faith).</w:t>
      </w:r>
    </w:p>
    <w:p w14:paraId="2373D0CF" w14:textId="77777777" w:rsidR="00883B75" w:rsidRDefault="00883B75" w:rsidP="00883B75">
      <w:pPr>
        <w:spacing w:after="0" w:line="240" w:lineRule="auto"/>
        <w:ind w:left="357" w:firstLine="0"/>
      </w:pPr>
    </w:p>
    <w:p w14:paraId="3BB30674" w14:textId="385381AE" w:rsidR="00C413B6" w:rsidRDefault="005B684A" w:rsidP="00883B75">
      <w:pPr>
        <w:spacing w:after="100" w:line="259" w:lineRule="auto"/>
        <w:ind w:left="0" w:firstLine="0"/>
        <w:jc w:val="left"/>
      </w:pPr>
      <w:r>
        <w:t>Please note that th</w:t>
      </w:r>
      <w:r w:rsidR="00DE62ED">
        <w:t xml:space="preserve">e above indicates </w:t>
      </w:r>
      <w:r>
        <w:t>the general nature and level of responsibility of the role</w:t>
      </w:r>
      <w:r w:rsidR="00DE62ED">
        <w:t xml:space="preserve">, and </w:t>
      </w:r>
      <w:r>
        <w:t xml:space="preserve">is not a comprehensive list of all </w:t>
      </w:r>
      <w:r w:rsidR="00E72AE5">
        <w:t xml:space="preserve">the </w:t>
      </w:r>
      <w:r>
        <w:t xml:space="preserve">tasks that the </w:t>
      </w:r>
      <w:r w:rsidR="002433A5">
        <w:t xml:space="preserve">SBM </w:t>
      </w:r>
      <w:r>
        <w:t>will carry out</w:t>
      </w:r>
      <w:r w:rsidR="00E72AE5">
        <w:t>.</w:t>
      </w:r>
      <w:r>
        <w:t xml:space="preserve"> </w:t>
      </w:r>
    </w:p>
    <w:p w14:paraId="33028D6F" w14:textId="11FF0D19" w:rsidR="00661545" w:rsidRDefault="00A42FD7" w:rsidP="00661545">
      <w:pPr>
        <w:spacing w:after="100" w:line="259" w:lineRule="auto"/>
        <w:ind w:left="0" w:firstLine="0"/>
        <w:jc w:val="left"/>
        <w:rPr>
          <w:b/>
          <w:bCs/>
        </w:rPr>
      </w:pPr>
      <w:r>
        <w:rPr>
          <w:b/>
          <w:bCs/>
        </w:rPr>
        <w:lastRenderedPageBreak/>
        <w:t xml:space="preserve">Closing date:  </w:t>
      </w:r>
      <w:r w:rsidR="00BD157A">
        <w:rPr>
          <w:b/>
          <w:bCs/>
        </w:rPr>
        <w:t>Monday 24</w:t>
      </w:r>
      <w:r w:rsidR="00BD157A" w:rsidRPr="00BD157A">
        <w:rPr>
          <w:b/>
          <w:bCs/>
          <w:vertAlign w:val="superscript"/>
        </w:rPr>
        <w:t>th</w:t>
      </w:r>
      <w:r w:rsidR="00BD157A">
        <w:rPr>
          <w:b/>
          <w:bCs/>
        </w:rPr>
        <w:t xml:space="preserve"> April at 10am.</w:t>
      </w:r>
      <w:r>
        <w:rPr>
          <w:b/>
          <w:bCs/>
        </w:rPr>
        <w:tab/>
        <w:t>Shortlisting and interviews</w:t>
      </w:r>
      <w:r w:rsidR="00356FAA">
        <w:rPr>
          <w:b/>
          <w:bCs/>
        </w:rPr>
        <w:t xml:space="preserve"> </w:t>
      </w:r>
      <w:r w:rsidR="005D4EB1">
        <w:rPr>
          <w:b/>
          <w:bCs/>
        </w:rPr>
        <w:t>a</w:t>
      </w:r>
      <w:r>
        <w:rPr>
          <w:b/>
          <w:bCs/>
        </w:rPr>
        <w:t xml:space="preserve">s soon as possible </w:t>
      </w:r>
      <w:r w:rsidR="009051E2">
        <w:rPr>
          <w:b/>
          <w:bCs/>
        </w:rPr>
        <w:t>(term time)</w:t>
      </w:r>
      <w:r w:rsidR="00356FAA">
        <w:rPr>
          <w:b/>
          <w:bCs/>
        </w:rPr>
        <w:t>.</w:t>
      </w:r>
    </w:p>
    <w:p w14:paraId="41778D8A" w14:textId="799A6430" w:rsidR="009051E2" w:rsidRPr="00661545" w:rsidRDefault="009051E2" w:rsidP="00661545">
      <w:pPr>
        <w:spacing w:after="100" w:line="259" w:lineRule="auto"/>
        <w:ind w:left="0" w:firstLine="0"/>
        <w:jc w:val="left"/>
        <w:rPr>
          <w:b/>
          <w:bCs/>
        </w:rPr>
      </w:pPr>
      <w:r w:rsidRPr="009051E2">
        <w:rPr>
          <w:rFonts w:eastAsia="Arial" w:cs="Arial"/>
          <w:b/>
          <w:bCs/>
          <w:szCs w:val="20"/>
        </w:rPr>
        <w:t>PERSON SPECIFICATION</w:t>
      </w:r>
    </w:p>
    <w:tbl>
      <w:tblPr>
        <w:tblStyle w:val="TableGrid0"/>
        <w:tblW w:w="0" w:type="auto"/>
        <w:tblInd w:w="10" w:type="dxa"/>
        <w:tblLook w:val="04A0" w:firstRow="1" w:lastRow="0" w:firstColumn="1" w:lastColumn="0" w:noHBand="0" w:noVBand="1"/>
      </w:tblPr>
      <w:tblGrid>
        <w:gridCol w:w="2298"/>
        <w:gridCol w:w="8145"/>
      </w:tblGrid>
      <w:tr w:rsidR="009051E2" w:rsidRPr="00EE4E7B" w14:paraId="352B04CB" w14:textId="77777777" w:rsidTr="00661545">
        <w:tc>
          <w:tcPr>
            <w:tcW w:w="2112" w:type="dxa"/>
            <w:shd w:val="clear" w:color="auto" w:fill="00B0F0"/>
            <w:vAlign w:val="center"/>
          </w:tcPr>
          <w:p w14:paraId="2D65CB75" w14:textId="70300586" w:rsidR="009051E2" w:rsidRPr="00EE4E7B" w:rsidRDefault="00EE4E7B" w:rsidP="00EE4E7B">
            <w:pPr>
              <w:spacing w:after="85" w:line="259" w:lineRule="auto"/>
              <w:ind w:left="0" w:right="306" w:firstLine="0"/>
              <w:jc w:val="center"/>
              <w:rPr>
                <w:rFonts w:eastAsia="Arial" w:cs="Arial"/>
                <w:b/>
                <w:bCs/>
                <w:szCs w:val="20"/>
              </w:rPr>
            </w:pPr>
            <w:r w:rsidRPr="00EE4E7B">
              <w:rPr>
                <w:rFonts w:eastAsia="Arial" w:cs="Arial"/>
                <w:b/>
                <w:bCs/>
                <w:szCs w:val="20"/>
              </w:rPr>
              <w:t>CRITERIA</w:t>
            </w:r>
          </w:p>
        </w:tc>
        <w:tc>
          <w:tcPr>
            <w:tcW w:w="8331" w:type="dxa"/>
            <w:shd w:val="clear" w:color="auto" w:fill="00B0F0"/>
            <w:vAlign w:val="center"/>
          </w:tcPr>
          <w:p w14:paraId="353B0B3D" w14:textId="3B1D11E3" w:rsidR="009051E2" w:rsidRPr="00EE4E7B" w:rsidRDefault="00EE4E7B" w:rsidP="009051E2">
            <w:pPr>
              <w:spacing w:after="85" w:line="259" w:lineRule="auto"/>
              <w:ind w:left="0" w:right="306" w:firstLine="0"/>
              <w:jc w:val="left"/>
              <w:rPr>
                <w:rFonts w:eastAsia="Arial" w:cs="Arial"/>
                <w:b/>
                <w:bCs/>
                <w:szCs w:val="20"/>
              </w:rPr>
            </w:pPr>
            <w:r w:rsidRPr="00EE4E7B">
              <w:rPr>
                <w:rFonts w:eastAsia="Arial" w:cs="Arial"/>
                <w:b/>
                <w:bCs/>
                <w:szCs w:val="20"/>
              </w:rPr>
              <w:t>REQUIREMENTS (Essential unless noted as “desirable”)</w:t>
            </w:r>
          </w:p>
        </w:tc>
      </w:tr>
      <w:tr w:rsidR="009051E2" w:rsidRPr="00EE4E7B" w14:paraId="53ACC1B0" w14:textId="77777777" w:rsidTr="00661545">
        <w:tc>
          <w:tcPr>
            <w:tcW w:w="2112" w:type="dxa"/>
          </w:tcPr>
          <w:p w14:paraId="4E63AD39" w14:textId="42AC565C" w:rsidR="00EE4E7B" w:rsidRPr="00145370" w:rsidRDefault="00EE4E7B" w:rsidP="009051E2">
            <w:pPr>
              <w:spacing w:after="85" w:line="259" w:lineRule="auto"/>
              <w:ind w:left="0" w:right="306" w:firstLine="0"/>
              <w:jc w:val="left"/>
              <w:rPr>
                <w:rFonts w:eastAsia="Arial" w:cs="Arial"/>
                <w:b/>
                <w:bCs/>
                <w:szCs w:val="20"/>
              </w:rPr>
            </w:pPr>
            <w:r w:rsidRPr="00145370">
              <w:rPr>
                <w:rFonts w:eastAsia="Arial" w:cs="Arial"/>
                <w:b/>
                <w:bCs/>
                <w:szCs w:val="20"/>
              </w:rPr>
              <w:t>QUALIFICATIONS</w:t>
            </w:r>
          </w:p>
        </w:tc>
        <w:tc>
          <w:tcPr>
            <w:tcW w:w="8331" w:type="dxa"/>
          </w:tcPr>
          <w:p w14:paraId="57D42240" w14:textId="77777777" w:rsidR="003F209E" w:rsidRDefault="003F209E" w:rsidP="003F209E">
            <w:pPr>
              <w:pStyle w:val="ListParagraph"/>
              <w:numPr>
                <w:ilvl w:val="0"/>
                <w:numId w:val="15"/>
              </w:numPr>
              <w:spacing w:after="85" w:line="259" w:lineRule="auto"/>
              <w:ind w:right="306"/>
              <w:jc w:val="left"/>
              <w:rPr>
                <w:rFonts w:eastAsia="Arial" w:cs="Arial"/>
                <w:szCs w:val="20"/>
              </w:rPr>
            </w:pPr>
            <w:r>
              <w:rPr>
                <w:rFonts w:eastAsia="Arial" w:cs="Arial"/>
                <w:szCs w:val="20"/>
              </w:rPr>
              <w:t>Maths and English (GCSE or higher)</w:t>
            </w:r>
          </w:p>
          <w:p w14:paraId="69C9021E" w14:textId="77777777" w:rsidR="003F209E" w:rsidRDefault="003F209E" w:rsidP="003F209E">
            <w:pPr>
              <w:pStyle w:val="ListParagraph"/>
              <w:numPr>
                <w:ilvl w:val="0"/>
                <w:numId w:val="15"/>
              </w:numPr>
              <w:spacing w:after="85" w:line="259" w:lineRule="auto"/>
              <w:ind w:right="306"/>
              <w:jc w:val="left"/>
              <w:rPr>
                <w:rFonts w:eastAsia="Arial" w:cs="Arial"/>
                <w:szCs w:val="20"/>
              </w:rPr>
            </w:pPr>
            <w:r>
              <w:rPr>
                <w:rFonts w:eastAsia="Arial" w:cs="Arial"/>
                <w:szCs w:val="20"/>
              </w:rPr>
              <w:t>SBM qualification</w:t>
            </w:r>
            <w:r w:rsidR="00D3197C">
              <w:rPr>
                <w:rFonts w:eastAsia="Arial" w:cs="Arial"/>
                <w:szCs w:val="20"/>
              </w:rPr>
              <w:t xml:space="preserve"> or equivalent extensive experience</w:t>
            </w:r>
          </w:p>
          <w:p w14:paraId="713DBCED" w14:textId="77777777" w:rsidR="00D3197C" w:rsidRDefault="00D3197C" w:rsidP="003F209E">
            <w:pPr>
              <w:pStyle w:val="ListParagraph"/>
              <w:numPr>
                <w:ilvl w:val="0"/>
                <w:numId w:val="15"/>
              </w:numPr>
              <w:spacing w:after="85" w:line="259" w:lineRule="auto"/>
              <w:ind w:right="306"/>
              <w:jc w:val="left"/>
              <w:rPr>
                <w:rFonts w:eastAsia="Arial" w:cs="Arial"/>
                <w:szCs w:val="20"/>
              </w:rPr>
            </w:pPr>
            <w:r>
              <w:rPr>
                <w:rFonts w:eastAsia="Arial" w:cs="Arial"/>
                <w:szCs w:val="20"/>
              </w:rPr>
              <w:t>LA financial management training</w:t>
            </w:r>
          </w:p>
          <w:p w14:paraId="60F93680" w14:textId="47CD42F1" w:rsidR="00145370" w:rsidRPr="003F209E" w:rsidRDefault="00145370" w:rsidP="003F209E">
            <w:pPr>
              <w:pStyle w:val="ListParagraph"/>
              <w:numPr>
                <w:ilvl w:val="0"/>
                <w:numId w:val="15"/>
              </w:numPr>
              <w:spacing w:after="85" w:line="259" w:lineRule="auto"/>
              <w:ind w:right="306"/>
              <w:jc w:val="left"/>
              <w:rPr>
                <w:rFonts w:eastAsia="Arial" w:cs="Arial"/>
                <w:szCs w:val="20"/>
              </w:rPr>
            </w:pPr>
            <w:r>
              <w:rPr>
                <w:rFonts w:eastAsia="Arial" w:cs="Arial"/>
                <w:szCs w:val="20"/>
              </w:rPr>
              <w:t>First Aid training</w:t>
            </w:r>
          </w:p>
        </w:tc>
      </w:tr>
      <w:tr w:rsidR="009051E2" w:rsidRPr="00EE4E7B" w14:paraId="3C03CD4F" w14:textId="77777777" w:rsidTr="00661545">
        <w:tc>
          <w:tcPr>
            <w:tcW w:w="2112" w:type="dxa"/>
          </w:tcPr>
          <w:p w14:paraId="258F5A13" w14:textId="4CABDC8D" w:rsidR="009051E2" w:rsidRPr="00A342B8" w:rsidRDefault="00B902FE" w:rsidP="009051E2">
            <w:pPr>
              <w:spacing w:after="85" w:line="259" w:lineRule="auto"/>
              <w:ind w:left="0" w:right="306" w:firstLine="0"/>
              <w:jc w:val="left"/>
              <w:rPr>
                <w:rFonts w:eastAsia="Arial" w:cs="Arial"/>
                <w:b/>
                <w:bCs/>
                <w:szCs w:val="20"/>
              </w:rPr>
            </w:pPr>
            <w:r w:rsidRPr="00A342B8">
              <w:rPr>
                <w:rFonts w:eastAsia="Arial" w:cs="Arial"/>
                <w:b/>
                <w:bCs/>
                <w:szCs w:val="20"/>
              </w:rPr>
              <w:t>EXPERIENCE</w:t>
            </w:r>
          </w:p>
        </w:tc>
        <w:tc>
          <w:tcPr>
            <w:tcW w:w="8331" w:type="dxa"/>
          </w:tcPr>
          <w:p w14:paraId="494919DD" w14:textId="77777777" w:rsidR="008801A7" w:rsidRDefault="00A342B8" w:rsidP="009D65C7">
            <w:pPr>
              <w:numPr>
                <w:ilvl w:val="0"/>
                <w:numId w:val="16"/>
              </w:numPr>
              <w:spacing w:after="0" w:line="240" w:lineRule="auto"/>
              <w:ind w:hanging="360"/>
              <w:jc w:val="left"/>
            </w:pPr>
            <w:r>
              <w:t>Previous experience as an SBM (or equivalent job title) within a state school, with responsibility for resources and people management</w:t>
            </w:r>
          </w:p>
          <w:p w14:paraId="3D76A0F9" w14:textId="77777777" w:rsidR="008801A7" w:rsidRDefault="00737EA0" w:rsidP="009D65C7">
            <w:pPr>
              <w:numPr>
                <w:ilvl w:val="0"/>
                <w:numId w:val="16"/>
              </w:numPr>
              <w:spacing w:after="0" w:line="240" w:lineRule="auto"/>
              <w:ind w:hanging="360"/>
              <w:jc w:val="left"/>
            </w:pPr>
            <w:r>
              <w:t xml:space="preserve">Effective at </w:t>
            </w:r>
            <w:r w:rsidR="00A342B8">
              <w:t xml:space="preserve">working collaboratively within a school and beyond (LA, Parish, </w:t>
            </w:r>
            <w:r w:rsidR="00FD4E8A">
              <w:t xml:space="preserve">Diocese, </w:t>
            </w:r>
            <w:r w:rsidR="00A342B8">
              <w:t>local cluster of schools etc), to ensure good practice in school management</w:t>
            </w:r>
          </w:p>
          <w:p w14:paraId="31927DEA" w14:textId="77777777" w:rsidR="005C1901" w:rsidRDefault="00FF1076" w:rsidP="009D65C7">
            <w:pPr>
              <w:numPr>
                <w:ilvl w:val="0"/>
                <w:numId w:val="16"/>
              </w:numPr>
              <w:spacing w:after="0" w:line="240" w:lineRule="auto"/>
              <w:ind w:hanging="360"/>
              <w:jc w:val="left"/>
            </w:pPr>
            <w:r>
              <w:t xml:space="preserve">Involvement in school self-evaluation and school </w:t>
            </w:r>
            <w:r w:rsidR="00A63E15">
              <w:t xml:space="preserve">improvement </w:t>
            </w:r>
            <w:r>
              <w:t>planning for Ofsted and Catholic inspections (desirable)</w:t>
            </w:r>
          </w:p>
          <w:p w14:paraId="2AED9332" w14:textId="0F1CCF7D" w:rsidR="0075178C" w:rsidRDefault="008801A7" w:rsidP="009D65C7">
            <w:pPr>
              <w:numPr>
                <w:ilvl w:val="0"/>
                <w:numId w:val="16"/>
              </w:numPr>
              <w:spacing w:after="0" w:line="240" w:lineRule="auto"/>
              <w:ind w:hanging="360"/>
              <w:jc w:val="left"/>
            </w:pPr>
            <w:r>
              <w:t xml:space="preserve">Strong financial management, to include audit experience, management of contracts (cleaning, catering, maintenance), </w:t>
            </w:r>
            <w:r w:rsidR="00350D67">
              <w:t xml:space="preserve">tenders, school condition allocation, </w:t>
            </w:r>
            <w:r w:rsidR="00697537">
              <w:t xml:space="preserve">grant research and </w:t>
            </w:r>
            <w:r>
              <w:t>holding third parties accountable for the spending of school funds</w:t>
            </w:r>
          </w:p>
          <w:p w14:paraId="1B13F924" w14:textId="0C9B8454" w:rsidR="00800A81" w:rsidRDefault="005C1901" w:rsidP="00800A81">
            <w:pPr>
              <w:numPr>
                <w:ilvl w:val="0"/>
                <w:numId w:val="16"/>
              </w:numPr>
              <w:spacing w:after="0" w:line="240" w:lineRule="auto"/>
              <w:ind w:hanging="360"/>
              <w:jc w:val="left"/>
            </w:pPr>
            <w:r>
              <w:t xml:space="preserve">IT </w:t>
            </w:r>
            <w:r w:rsidR="0075178C">
              <w:t>systems (email)</w:t>
            </w:r>
            <w:r w:rsidR="00E73666">
              <w:t xml:space="preserve">, </w:t>
            </w:r>
            <w:r>
              <w:t>SIMs</w:t>
            </w:r>
            <w:r w:rsidR="00E73666">
              <w:t xml:space="preserve">, Parentmail (or equivalent), </w:t>
            </w:r>
            <w:r>
              <w:t>accounting systems</w:t>
            </w:r>
            <w:r w:rsidR="00E73666">
              <w:t xml:space="preserve">, </w:t>
            </w:r>
            <w:r>
              <w:t>website managem</w:t>
            </w:r>
            <w:r w:rsidR="00E73666">
              <w:t>ent</w:t>
            </w:r>
          </w:p>
          <w:p w14:paraId="322A88E5" w14:textId="284D8D9E" w:rsidR="00800A81" w:rsidRDefault="002B0CFE" w:rsidP="00800A81">
            <w:pPr>
              <w:numPr>
                <w:ilvl w:val="0"/>
                <w:numId w:val="16"/>
              </w:numPr>
              <w:spacing w:after="0" w:line="240" w:lineRule="auto"/>
              <w:ind w:hanging="360"/>
              <w:jc w:val="left"/>
            </w:pPr>
            <w:r>
              <w:t xml:space="preserve">Extensive </w:t>
            </w:r>
            <w:r w:rsidR="009D65C7">
              <w:t xml:space="preserve">HR </w:t>
            </w:r>
            <w:r>
              <w:t>experience</w:t>
            </w:r>
            <w:r w:rsidR="003D7F40">
              <w:t xml:space="preserve"> with</w:t>
            </w:r>
            <w:r w:rsidR="00800A81">
              <w:t xml:space="preserve"> </w:t>
            </w:r>
            <w:r w:rsidR="009D65C7">
              <w:t>absence</w:t>
            </w:r>
            <w:r w:rsidR="003D7F40">
              <w:t xml:space="preserve"> management</w:t>
            </w:r>
            <w:r w:rsidR="009D65C7">
              <w:t>, performance management, starters and leavers</w:t>
            </w:r>
            <w:r w:rsidR="00800A81">
              <w:t xml:space="preserve"> admin, liaising with LA HR</w:t>
            </w:r>
          </w:p>
          <w:p w14:paraId="73CDDAA7" w14:textId="64325603" w:rsidR="00E97A7C" w:rsidRDefault="00800A81" w:rsidP="00E97A7C">
            <w:pPr>
              <w:numPr>
                <w:ilvl w:val="0"/>
                <w:numId w:val="16"/>
              </w:numPr>
              <w:spacing w:after="0" w:line="240" w:lineRule="auto"/>
              <w:ind w:hanging="360"/>
              <w:jc w:val="left"/>
            </w:pPr>
            <w:r>
              <w:t xml:space="preserve">Dealing with </w:t>
            </w:r>
            <w:r w:rsidR="003D7F40">
              <w:t>children</w:t>
            </w:r>
            <w:r>
              <w:t>, and assisting with welfare issues (e.g. medication, appointments etc) – first aid</w:t>
            </w:r>
          </w:p>
          <w:p w14:paraId="53056951" w14:textId="77777777" w:rsidR="00E97A7C" w:rsidRDefault="009B51FD" w:rsidP="00E97A7C">
            <w:pPr>
              <w:numPr>
                <w:ilvl w:val="0"/>
                <w:numId w:val="16"/>
              </w:numPr>
              <w:spacing w:after="0" w:line="240" w:lineRule="auto"/>
              <w:ind w:hanging="360"/>
              <w:jc w:val="left"/>
            </w:pPr>
            <w:r>
              <w:t>People management, holding team members accountable for their professional conduct and performance of their roles</w:t>
            </w:r>
          </w:p>
          <w:p w14:paraId="077F5C47" w14:textId="03054B56" w:rsidR="009051E2" w:rsidRPr="00E97A7C" w:rsidRDefault="009B51FD" w:rsidP="00E97A7C">
            <w:pPr>
              <w:numPr>
                <w:ilvl w:val="0"/>
                <w:numId w:val="16"/>
              </w:numPr>
              <w:spacing w:after="0" w:line="240" w:lineRule="auto"/>
              <w:ind w:hanging="360"/>
              <w:jc w:val="left"/>
            </w:pPr>
            <w:r>
              <w:t>School trip and event management (end-to-end, compliant with regulations)</w:t>
            </w:r>
          </w:p>
        </w:tc>
      </w:tr>
      <w:tr w:rsidR="009051E2" w:rsidRPr="00EE4E7B" w14:paraId="5A9EEF31" w14:textId="77777777" w:rsidTr="00661545">
        <w:tc>
          <w:tcPr>
            <w:tcW w:w="2112" w:type="dxa"/>
          </w:tcPr>
          <w:p w14:paraId="78E82E68" w14:textId="0C594438" w:rsidR="009051E2" w:rsidRPr="00A342B8" w:rsidRDefault="00B902FE" w:rsidP="009051E2">
            <w:pPr>
              <w:spacing w:after="85" w:line="259" w:lineRule="auto"/>
              <w:ind w:left="0" w:right="306" w:firstLine="0"/>
              <w:jc w:val="left"/>
              <w:rPr>
                <w:rFonts w:eastAsia="Arial" w:cs="Arial"/>
                <w:b/>
                <w:bCs/>
                <w:szCs w:val="20"/>
              </w:rPr>
            </w:pPr>
            <w:r w:rsidRPr="00A342B8">
              <w:rPr>
                <w:rFonts w:eastAsia="Arial" w:cs="Arial"/>
                <w:b/>
                <w:bCs/>
                <w:szCs w:val="20"/>
              </w:rPr>
              <w:t>SKILLS and KNOWLEDGE</w:t>
            </w:r>
          </w:p>
        </w:tc>
        <w:tc>
          <w:tcPr>
            <w:tcW w:w="8331" w:type="dxa"/>
          </w:tcPr>
          <w:p w14:paraId="057A1212" w14:textId="77777777" w:rsidR="00350D67" w:rsidRDefault="00140A1E" w:rsidP="00350D67">
            <w:pPr>
              <w:pStyle w:val="ListParagraph"/>
              <w:numPr>
                <w:ilvl w:val="0"/>
                <w:numId w:val="20"/>
              </w:numPr>
              <w:spacing w:after="151" w:line="240" w:lineRule="auto"/>
            </w:pPr>
            <w:r>
              <w:t xml:space="preserve">An </w:t>
            </w:r>
            <w:r w:rsidR="00661545">
              <w:t>understanding of the importance of a</w:t>
            </w:r>
            <w:r w:rsidR="00260713">
              <w:t>n efficient</w:t>
            </w:r>
            <w:r w:rsidR="00661545">
              <w:t xml:space="preserve"> School Office as the backbone of a successful schoo</w:t>
            </w:r>
            <w:r w:rsidR="00BE4057">
              <w:t>l</w:t>
            </w:r>
          </w:p>
          <w:p w14:paraId="27AA96EC" w14:textId="77777777" w:rsidR="00A62F99" w:rsidRDefault="00A62F99" w:rsidP="00BE4057">
            <w:pPr>
              <w:pStyle w:val="ListParagraph"/>
              <w:numPr>
                <w:ilvl w:val="0"/>
                <w:numId w:val="16"/>
              </w:numPr>
              <w:spacing w:after="151" w:line="240" w:lineRule="auto"/>
              <w:ind w:hanging="360"/>
            </w:pPr>
            <w:r>
              <w:t>Holistic approach to the marketing of OLV in order to appropriately promote the school</w:t>
            </w:r>
          </w:p>
          <w:p w14:paraId="3C65BA26" w14:textId="77777777" w:rsidR="001670AF" w:rsidRDefault="00661545" w:rsidP="001670AF">
            <w:pPr>
              <w:pStyle w:val="ListParagraph"/>
              <w:numPr>
                <w:ilvl w:val="0"/>
                <w:numId w:val="16"/>
              </w:numPr>
              <w:spacing w:after="151" w:line="240" w:lineRule="auto"/>
              <w:ind w:hanging="360"/>
            </w:pPr>
            <w:r>
              <w:t xml:space="preserve">Experienced in modelling entrepreneurial and innovative approaches to school improvement and leadership (desirable) </w:t>
            </w:r>
          </w:p>
          <w:p w14:paraId="07481A97" w14:textId="22B2B20F" w:rsidR="00661545" w:rsidRDefault="00661545" w:rsidP="001670AF">
            <w:pPr>
              <w:pStyle w:val="ListParagraph"/>
              <w:numPr>
                <w:ilvl w:val="0"/>
                <w:numId w:val="16"/>
              </w:numPr>
              <w:spacing w:after="151" w:line="240" w:lineRule="auto"/>
              <w:ind w:hanging="360"/>
            </w:pPr>
            <w:r>
              <w:t xml:space="preserve">A sound knowledge of LA practices in education, and the drive to keep up to date with developments in education, seeking training and continuing professional development to ensure professional advancement for both the SBM and the wider team. </w:t>
            </w:r>
          </w:p>
          <w:p w14:paraId="7E493C65" w14:textId="19D93F1F" w:rsidR="009051E2" w:rsidRPr="00140A1E" w:rsidRDefault="00661545" w:rsidP="00BE4057">
            <w:pPr>
              <w:pStyle w:val="ListParagraph"/>
              <w:numPr>
                <w:ilvl w:val="0"/>
                <w:numId w:val="16"/>
              </w:numPr>
              <w:spacing w:after="85" w:line="240" w:lineRule="auto"/>
              <w:ind w:right="306"/>
              <w:jc w:val="left"/>
              <w:rPr>
                <w:rFonts w:eastAsia="Arial" w:cs="Arial"/>
                <w:szCs w:val="20"/>
              </w:rPr>
            </w:pPr>
            <w:r>
              <w:t>Research</w:t>
            </w:r>
            <w:r w:rsidR="001670AF">
              <w:t xml:space="preserve"> and </w:t>
            </w:r>
            <w:r>
              <w:t>investigat</w:t>
            </w:r>
            <w:r w:rsidR="001670AF">
              <w:t>ory skills</w:t>
            </w:r>
            <w:r>
              <w:t xml:space="preserve">, </w:t>
            </w:r>
            <w:r w:rsidR="001670AF">
              <w:t xml:space="preserve">matched with a healthy </w:t>
            </w:r>
            <w:r>
              <w:t>curiosity</w:t>
            </w:r>
            <w:r w:rsidR="001670AF">
              <w:t xml:space="preserve"> and effective</w:t>
            </w:r>
            <w:r>
              <w:t xml:space="preserve"> problem-solving</w:t>
            </w:r>
          </w:p>
        </w:tc>
      </w:tr>
      <w:tr w:rsidR="009051E2" w:rsidRPr="00EE4E7B" w14:paraId="642178C6" w14:textId="77777777" w:rsidTr="00661545">
        <w:tc>
          <w:tcPr>
            <w:tcW w:w="2112" w:type="dxa"/>
          </w:tcPr>
          <w:p w14:paraId="1E4B186C" w14:textId="24B047B9" w:rsidR="009051E2" w:rsidRPr="00A342B8" w:rsidRDefault="00B902FE" w:rsidP="009051E2">
            <w:pPr>
              <w:spacing w:after="85" w:line="259" w:lineRule="auto"/>
              <w:ind w:left="0" w:right="306" w:firstLine="0"/>
              <w:jc w:val="left"/>
              <w:rPr>
                <w:rFonts w:eastAsia="Arial" w:cs="Arial"/>
                <w:b/>
                <w:bCs/>
                <w:szCs w:val="20"/>
              </w:rPr>
            </w:pPr>
            <w:r w:rsidRPr="00A342B8">
              <w:rPr>
                <w:rFonts w:eastAsia="Arial" w:cs="Arial"/>
                <w:b/>
                <w:bCs/>
                <w:szCs w:val="20"/>
              </w:rPr>
              <w:t>PERSONAL QUALITIES</w:t>
            </w:r>
          </w:p>
        </w:tc>
        <w:tc>
          <w:tcPr>
            <w:tcW w:w="8331" w:type="dxa"/>
          </w:tcPr>
          <w:p w14:paraId="720CDB53" w14:textId="77777777" w:rsidR="00661545" w:rsidRDefault="00661545" w:rsidP="00661545">
            <w:pPr>
              <w:pStyle w:val="ListParagraph"/>
              <w:numPr>
                <w:ilvl w:val="0"/>
                <w:numId w:val="15"/>
              </w:numPr>
              <w:spacing w:after="148" w:line="242" w:lineRule="auto"/>
            </w:pPr>
            <w:r>
              <w:t xml:space="preserve">An individual who is committed to safeguarding, equality and inclusion, and motivated to get the best outcomes for all pupils  </w:t>
            </w:r>
          </w:p>
          <w:p w14:paraId="41F4B71C" w14:textId="024A28D3" w:rsidR="009051E2" w:rsidRPr="00661545" w:rsidRDefault="00661545" w:rsidP="00661545">
            <w:pPr>
              <w:pStyle w:val="ListParagraph"/>
              <w:numPr>
                <w:ilvl w:val="0"/>
                <w:numId w:val="15"/>
              </w:numPr>
              <w:spacing w:after="148" w:line="242" w:lineRule="auto"/>
            </w:pPr>
            <w:r>
              <w:t>Someone who maintains high standards of ethics, behaviour, professional conduct and confidentiality at all times</w:t>
            </w:r>
          </w:p>
        </w:tc>
      </w:tr>
      <w:tr w:rsidR="00A342B8" w:rsidRPr="00EE4E7B" w14:paraId="1138516F" w14:textId="77777777" w:rsidTr="00661545">
        <w:tc>
          <w:tcPr>
            <w:tcW w:w="2112" w:type="dxa"/>
          </w:tcPr>
          <w:p w14:paraId="4D0D4CA5" w14:textId="2C92E8BA" w:rsidR="00A342B8" w:rsidRPr="00A342B8" w:rsidRDefault="00A342B8" w:rsidP="009051E2">
            <w:pPr>
              <w:spacing w:after="85" w:line="259" w:lineRule="auto"/>
              <w:ind w:left="0" w:right="306" w:firstLine="0"/>
              <w:jc w:val="left"/>
              <w:rPr>
                <w:rFonts w:eastAsia="Arial" w:cs="Arial"/>
                <w:b/>
                <w:bCs/>
                <w:szCs w:val="20"/>
              </w:rPr>
            </w:pPr>
            <w:r w:rsidRPr="00A342B8">
              <w:rPr>
                <w:rFonts w:eastAsia="Arial" w:cs="Arial"/>
                <w:b/>
                <w:bCs/>
                <w:szCs w:val="20"/>
              </w:rPr>
              <w:t>COMMUNICATION SKILLS</w:t>
            </w:r>
          </w:p>
        </w:tc>
        <w:tc>
          <w:tcPr>
            <w:tcW w:w="8331" w:type="dxa"/>
          </w:tcPr>
          <w:p w14:paraId="29D10663" w14:textId="646BCFB5" w:rsidR="00C36F60" w:rsidRDefault="0075178C" w:rsidP="00C36F60">
            <w:pPr>
              <w:pStyle w:val="ListParagraph"/>
              <w:numPr>
                <w:ilvl w:val="0"/>
                <w:numId w:val="17"/>
              </w:numPr>
              <w:spacing w:after="151" w:line="240" w:lineRule="auto"/>
              <w:jc w:val="left"/>
            </w:pPr>
            <w:r>
              <w:t xml:space="preserve">An Ambassador for </w:t>
            </w:r>
            <w:r w:rsidR="00FB3A66">
              <w:t>OLV</w:t>
            </w:r>
            <w:r>
              <w:t xml:space="preserve"> in all communications and behaviours</w:t>
            </w:r>
          </w:p>
          <w:p w14:paraId="2C429A40" w14:textId="77777777" w:rsidR="00C36F60" w:rsidRDefault="00C36F60" w:rsidP="00C36F60">
            <w:pPr>
              <w:pStyle w:val="ListParagraph"/>
              <w:numPr>
                <w:ilvl w:val="0"/>
                <w:numId w:val="17"/>
              </w:numPr>
              <w:spacing w:after="151" w:line="240" w:lineRule="auto"/>
              <w:jc w:val="left"/>
            </w:pPr>
            <w:r>
              <w:t xml:space="preserve">Adept at building positive and respectful relationships across a school community, and experienced in working to enhance Staff and public trust in school leadership </w:t>
            </w:r>
          </w:p>
          <w:p w14:paraId="60F03040" w14:textId="77777777" w:rsidR="00C36F60" w:rsidRDefault="00C36F60" w:rsidP="00C36F60">
            <w:pPr>
              <w:pStyle w:val="ListParagraph"/>
              <w:numPr>
                <w:ilvl w:val="0"/>
                <w:numId w:val="17"/>
              </w:numPr>
              <w:spacing w:after="151" w:line="240" w:lineRule="auto"/>
              <w:jc w:val="left"/>
            </w:pPr>
            <w:r>
              <w:t xml:space="preserve">An effective, diplomatic and compassionate communicator (verbal and in writing) </w:t>
            </w:r>
          </w:p>
          <w:p w14:paraId="2FEAA029" w14:textId="77777777" w:rsidR="00C36F60" w:rsidRDefault="00C36F60" w:rsidP="00C36F60">
            <w:pPr>
              <w:pStyle w:val="ListParagraph"/>
              <w:numPr>
                <w:ilvl w:val="0"/>
                <w:numId w:val="17"/>
              </w:numPr>
              <w:spacing w:after="151" w:line="240" w:lineRule="auto"/>
              <w:jc w:val="left"/>
            </w:pPr>
            <w:r>
              <w:t>Social media experience – identifying OLV’s “voice” (desirable)</w:t>
            </w:r>
          </w:p>
          <w:p w14:paraId="746C3997" w14:textId="77777777" w:rsidR="00BD02EF" w:rsidRDefault="00C36F60" w:rsidP="00BD02EF">
            <w:pPr>
              <w:pStyle w:val="ListParagraph"/>
              <w:numPr>
                <w:ilvl w:val="0"/>
                <w:numId w:val="17"/>
              </w:numPr>
              <w:spacing w:after="151" w:line="240" w:lineRule="auto"/>
              <w:jc w:val="left"/>
            </w:pPr>
            <w:r>
              <w:t>Impeccable status-giving skills, able to manage communications with the SLT, Children, Staff, Parents and Governors, ensuring ambiguity is at a minimum, and escalating quickly where necessary</w:t>
            </w:r>
            <w:r w:rsidR="00BD02EF">
              <w:t xml:space="preserve"> </w:t>
            </w:r>
          </w:p>
          <w:p w14:paraId="124236AD" w14:textId="1B8F286A" w:rsidR="009D65C7" w:rsidRPr="0075178C" w:rsidRDefault="00BD02EF" w:rsidP="00BD02EF">
            <w:pPr>
              <w:pStyle w:val="ListParagraph"/>
              <w:numPr>
                <w:ilvl w:val="0"/>
                <w:numId w:val="17"/>
              </w:numPr>
              <w:spacing w:after="151" w:line="240" w:lineRule="auto"/>
              <w:jc w:val="left"/>
            </w:pPr>
            <w:r>
              <w:t xml:space="preserve">Able to communicate and implement ideas appropriately, and inspire others to do likewise </w:t>
            </w:r>
          </w:p>
        </w:tc>
      </w:tr>
    </w:tbl>
    <w:p w14:paraId="72B6C438" w14:textId="516D1D7B" w:rsidR="00C413B6" w:rsidRPr="00EE4E7B" w:rsidRDefault="005B684A" w:rsidP="009051E2">
      <w:pPr>
        <w:spacing w:after="85" w:line="259" w:lineRule="auto"/>
        <w:ind w:left="10" w:right="306" w:hanging="10"/>
        <w:jc w:val="left"/>
        <w:rPr>
          <w:szCs w:val="20"/>
        </w:rPr>
      </w:pPr>
      <w:r w:rsidRPr="00EE4E7B">
        <w:rPr>
          <w:rFonts w:eastAsia="Arial" w:cs="Arial"/>
          <w:szCs w:val="20"/>
        </w:rPr>
        <w:t xml:space="preserve"> </w:t>
      </w:r>
    </w:p>
    <w:sectPr w:rsidR="00C413B6" w:rsidRPr="00EE4E7B">
      <w:headerReference w:type="even" r:id="rId8"/>
      <w:headerReference w:type="default" r:id="rId9"/>
      <w:footerReference w:type="even" r:id="rId10"/>
      <w:footerReference w:type="default" r:id="rId11"/>
      <w:headerReference w:type="first" r:id="rId12"/>
      <w:footerReference w:type="first" r:id="rId13"/>
      <w:pgSz w:w="11899" w:h="16841"/>
      <w:pgMar w:top="664" w:right="716" w:bottom="785" w:left="720" w:header="72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2C3F" w14:textId="77777777" w:rsidR="00A9220F" w:rsidRDefault="00A9220F">
      <w:pPr>
        <w:spacing w:after="0" w:line="240" w:lineRule="auto"/>
      </w:pPr>
      <w:r>
        <w:separator/>
      </w:r>
    </w:p>
  </w:endnote>
  <w:endnote w:type="continuationSeparator" w:id="0">
    <w:p w14:paraId="04640B97" w14:textId="77777777" w:rsidR="00A9220F" w:rsidRDefault="00A9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3CEB" w14:textId="77777777" w:rsidR="00C413B6" w:rsidRDefault="005B684A">
    <w:pPr>
      <w:spacing w:after="0" w:line="259" w:lineRule="auto"/>
      <w:ind w:left="0" w:right="4" w:firstLine="0"/>
      <w:jc w:val="center"/>
    </w:pPr>
    <w:r>
      <w:rPr>
        <w:i/>
        <w:sz w:val="24"/>
      </w:rPr>
      <w:t xml:space="preserve">‘Friendship ~ Family ~ Faith’ </w:t>
    </w:r>
  </w:p>
  <w:p w14:paraId="2C4CCB9A" w14:textId="77777777" w:rsidR="00C413B6" w:rsidRDefault="005B684A">
    <w:pPr>
      <w:spacing w:after="0" w:line="259" w:lineRule="auto"/>
      <w:ind w:left="0" w:firstLine="0"/>
      <w:jc w:val="left"/>
    </w:pPr>
    <w:r>
      <w:rPr>
        <w:rFonts w:ascii="Arial" w:eastAsia="Arial" w:hAnsi="Arial" w:cs="Arial"/>
        <w:color w:val="A59C8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E5F8" w14:textId="77777777" w:rsidR="00C413B6" w:rsidRDefault="005B684A">
    <w:pPr>
      <w:spacing w:after="0" w:line="259" w:lineRule="auto"/>
      <w:ind w:left="0" w:right="4" w:firstLine="0"/>
      <w:jc w:val="center"/>
    </w:pPr>
    <w:r>
      <w:rPr>
        <w:i/>
        <w:sz w:val="24"/>
      </w:rPr>
      <w:t xml:space="preserve">‘Friendship ~ Family ~ Faith’ </w:t>
    </w:r>
  </w:p>
  <w:p w14:paraId="14F41E02" w14:textId="77777777" w:rsidR="00C413B6" w:rsidRDefault="005B684A">
    <w:pPr>
      <w:spacing w:after="0" w:line="259" w:lineRule="auto"/>
      <w:ind w:left="0" w:firstLine="0"/>
      <w:jc w:val="left"/>
    </w:pPr>
    <w:r>
      <w:rPr>
        <w:rFonts w:ascii="Arial" w:eastAsia="Arial" w:hAnsi="Arial" w:cs="Arial"/>
        <w:color w:val="A59C8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FCFB" w14:textId="77777777" w:rsidR="00C413B6" w:rsidRDefault="005B684A">
    <w:pPr>
      <w:spacing w:after="0" w:line="259" w:lineRule="auto"/>
      <w:ind w:left="0" w:right="4" w:firstLine="0"/>
      <w:jc w:val="center"/>
    </w:pPr>
    <w:r>
      <w:rPr>
        <w:i/>
        <w:sz w:val="24"/>
      </w:rPr>
      <w:t xml:space="preserve">‘Friendship ~ Family ~ Faith’ </w:t>
    </w:r>
  </w:p>
  <w:p w14:paraId="6C121E4B" w14:textId="77777777" w:rsidR="00C413B6" w:rsidRDefault="005B684A">
    <w:pPr>
      <w:spacing w:after="0" w:line="259" w:lineRule="auto"/>
      <w:ind w:left="0" w:firstLine="0"/>
      <w:jc w:val="left"/>
    </w:pPr>
    <w:r>
      <w:rPr>
        <w:rFonts w:ascii="Arial" w:eastAsia="Arial" w:hAnsi="Arial" w:cs="Arial"/>
        <w:color w:val="A59C8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62BC" w14:textId="77777777" w:rsidR="00A9220F" w:rsidRDefault="00A9220F">
      <w:pPr>
        <w:spacing w:after="0" w:line="240" w:lineRule="auto"/>
      </w:pPr>
      <w:r>
        <w:separator/>
      </w:r>
    </w:p>
  </w:footnote>
  <w:footnote w:type="continuationSeparator" w:id="0">
    <w:p w14:paraId="64F58CB1" w14:textId="77777777" w:rsidR="00A9220F" w:rsidRDefault="00A92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EC3E" w14:textId="72D86C88" w:rsidR="005B684A" w:rsidRDefault="005B684A">
    <w:pPr>
      <w:pStyle w:val="Header"/>
    </w:pPr>
    <w:r>
      <w:rPr>
        <w:noProof/>
      </w:rPr>
      <mc:AlternateContent>
        <mc:Choice Requires="wps">
          <w:drawing>
            <wp:anchor distT="0" distB="0" distL="0" distR="0" simplePos="0" relativeHeight="251659264" behindDoc="0" locked="0" layoutInCell="1" allowOverlap="1" wp14:anchorId="73C89570" wp14:editId="123944DE">
              <wp:simplePos x="635" y="635"/>
              <wp:positionH relativeFrom="page">
                <wp:align>left</wp:align>
              </wp:positionH>
              <wp:positionV relativeFrom="page">
                <wp:align>top</wp:align>
              </wp:positionV>
              <wp:extent cx="443865" cy="443865"/>
              <wp:effectExtent l="0" t="0" r="10795" b="1016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FBD47" w14:textId="226CF601" w:rsidR="005B684A" w:rsidRPr="005B684A" w:rsidRDefault="005B684A" w:rsidP="005B684A">
                          <w:pPr>
                            <w:spacing w:after="0"/>
                            <w:rPr>
                              <w:rFonts w:ascii="Calibri" w:eastAsia="Calibri" w:hAnsi="Calibri" w:cs="Calibri"/>
                              <w:noProof/>
                              <w:szCs w:val="20"/>
                            </w:rPr>
                          </w:pPr>
                          <w:r w:rsidRPr="005B684A">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C89570"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0DFBD47" w14:textId="226CF601" w:rsidR="005B684A" w:rsidRPr="005B684A" w:rsidRDefault="005B684A" w:rsidP="005B684A">
                    <w:pPr>
                      <w:spacing w:after="0"/>
                      <w:rPr>
                        <w:rFonts w:ascii="Calibri" w:eastAsia="Calibri" w:hAnsi="Calibri" w:cs="Calibri"/>
                        <w:noProof/>
                        <w:szCs w:val="20"/>
                      </w:rPr>
                    </w:pPr>
                    <w:r w:rsidRPr="005B684A">
                      <w:rPr>
                        <w:rFonts w:ascii="Calibri" w:eastAsia="Calibri" w:hAnsi="Calibri" w:cs="Calibri"/>
                        <w:noProof/>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9EC3" w14:textId="1ED643C6" w:rsidR="005B684A" w:rsidRDefault="005B684A">
    <w:pPr>
      <w:pStyle w:val="Header"/>
    </w:pPr>
    <w:r>
      <w:rPr>
        <w:noProof/>
      </w:rPr>
      <mc:AlternateContent>
        <mc:Choice Requires="wps">
          <w:drawing>
            <wp:anchor distT="0" distB="0" distL="0" distR="0" simplePos="0" relativeHeight="251660288" behindDoc="0" locked="0" layoutInCell="1" allowOverlap="1" wp14:anchorId="1CF2D0DC" wp14:editId="2A843041">
              <wp:simplePos x="457200" y="457200"/>
              <wp:positionH relativeFrom="page">
                <wp:align>left</wp:align>
              </wp:positionH>
              <wp:positionV relativeFrom="page">
                <wp:align>top</wp:align>
              </wp:positionV>
              <wp:extent cx="443865" cy="443865"/>
              <wp:effectExtent l="0" t="0" r="10795" b="1016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EA335" w14:textId="4EA80AEF" w:rsidR="005B684A" w:rsidRPr="005B684A" w:rsidRDefault="005B684A" w:rsidP="005B684A">
                          <w:pPr>
                            <w:spacing w:after="0"/>
                            <w:rPr>
                              <w:rFonts w:ascii="Calibri" w:eastAsia="Calibri" w:hAnsi="Calibri" w:cs="Calibri"/>
                              <w:noProof/>
                              <w:szCs w:val="20"/>
                            </w:rPr>
                          </w:pPr>
                          <w:r w:rsidRPr="005B684A">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F2D0DC"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95EA335" w14:textId="4EA80AEF" w:rsidR="005B684A" w:rsidRPr="005B684A" w:rsidRDefault="005B684A" w:rsidP="005B684A">
                    <w:pPr>
                      <w:spacing w:after="0"/>
                      <w:rPr>
                        <w:rFonts w:ascii="Calibri" w:eastAsia="Calibri" w:hAnsi="Calibri" w:cs="Calibri"/>
                        <w:noProof/>
                        <w:szCs w:val="20"/>
                      </w:rPr>
                    </w:pPr>
                    <w:r w:rsidRPr="005B684A">
                      <w:rPr>
                        <w:rFonts w:ascii="Calibri" w:eastAsia="Calibri" w:hAnsi="Calibri" w:cs="Calibri"/>
                        <w:noProof/>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7518" w14:textId="5A9520B8" w:rsidR="005B684A" w:rsidRDefault="005B684A">
    <w:pPr>
      <w:pStyle w:val="Header"/>
    </w:pPr>
    <w:r>
      <w:rPr>
        <w:noProof/>
      </w:rPr>
      <mc:AlternateContent>
        <mc:Choice Requires="wps">
          <w:drawing>
            <wp:anchor distT="0" distB="0" distL="0" distR="0" simplePos="0" relativeHeight="251658240" behindDoc="0" locked="0" layoutInCell="1" allowOverlap="1" wp14:anchorId="26151574" wp14:editId="01AF4956">
              <wp:simplePos x="635" y="635"/>
              <wp:positionH relativeFrom="page">
                <wp:align>left</wp:align>
              </wp:positionH>
              <wp:positionV relativeFrom="page">
                <wp:align>top</wp:align>
              </wp:positionV>
              <wp:extent cx="443865" cy="443865"/>
              <wp:effectExtent l="0" t="0" r="10795" b="1016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CDABE" w14:textId="0C8080BF" w:rsidR="005B684A" w:rsidRPr="005B684A" w:rsidRDefault="005B684A" w:rsidP="005B684A">
                          <w:pPr>
                            <w:spacing w:after="0"/>
                            <w:rPr>
                              <w:rFonts w:ascii="Calibri" w:eastAsia="Calibri" w:hAnsi="Calibri" w:cs="Calibri"/>
                              <w:noProof/>
                              <w:szCs w:val="20"/>
                            </w:rPr>
                          </w:pPr>
                          <w:r w:rsidRPr="005B684A">
                            <w:rPr>
                              <w:rFonts w:ascii="Calibri" w:eastAsia="Calibri" w:hAnsi="Calibri" w:cs="Calibri"/>
                              <w:noProof/>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151574"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09CDABE" w14:textId="0C8080BF" w:rsidR="005B684A" w:rsidRPr="005B684A" w:rsidRDefault="005B684A" w:rsidP="005B684A">
                    <w:pPr>
                      <w:spacing w:after="0"/>
                      <w:rPr>
                        <w:rFonts w:ascii="Calibri" w:eastAsia="Calibri" w:hAnsi="Calibri" w:cs="Calibri"/>
                        <w:noProof/>
                        <w:szCs w:val="20"/>
                      </w:rPr>
                    </w:pPr>
                    <w:r w:rsidRPr="005B684A">
                      <w:rPr>
                        <w:rFonts w:ascii="Calibri" w:eastAsia="Calibri" w:hAnsi="Calibri" w:cs="Calibri"/>
                        <w:noProof/>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6EC"/>
    <w:multiLevelType w:val="hybridMultilevel"/>
    <w:tmpl w:val="CFC0A304"/>
    <w:lvl w:ilvl="0" w:tplc="56740F1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10861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82094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F6944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06639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DEB9D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BB9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BAA64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EAAF0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94217B"/>
    <w:multiLevelType w:val="hybridMultilevel"/>
    <w:tmpl w:val="DAF0B038"/>
    <w:lvl w:ilvl="0" w:tplc="EDEE43F8">
      <w:start w:val="4"/>
      <w:numFmt w:val="bullet"/>
      <w:lvlText w:val=""/>
      <w:lvlJc w:val="left"/>
      <w:pPr>
        <w:ind w:left="360" w:hanging="360"/>
      </w:pPr>
      <w:rPr>
        <w:rFonts w:ascii="Segoe UI Symbol" w:eastAsia="Segoe UI Symbol" w:hAnsi="Segoe UI Symbol" w:cs="Segoe UI 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97150F"/>
    <w:multiLevelType w:val="hybridMultilevel"/>
    <w:tmpl w:val="10364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3055A3"/>
    <w:multiLevelType w:val="hybridMultilevel"/>
    <w:tmpl w:val="48E602E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F010142"/>
    <w:multiLevelType w:val="hybridMultilevel"/>
    <w:tmpl w:val="EACAEE6E"/>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324F4F4F"/>
    <w:multiLevelType w:val="hybridMultilevel"/>
    <w:tmpl w:val="6A34BA44"/>
    <w:lvl w:ilvl="0" w:tplc="0EB4569E">
      <w:start w:val="4"/>
      <w:numFmt w:val="bullet"/>
      <w:lvlText w:val=""/>
      <w:lvlJc w:val="left"/>
      <w:pPr>
        <w:ind w:left="360" w:hanging="360"/>
      </w:pPr>
      <w:rPr>
        <w:rFonts w:ascii="Segoe UI Symbol" w:eastAsia="Segoe UI Symbol" w:hAnsi="Segoe UI Symbol" w:cs="Segoe UI 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B521F6"/>
    <w:multiLevelType w:val="hybridMultilevel"/>
    <w:tmpl w:val="3EDAA6A0"/>
    <w:lvl w:ilvl="0" w:tplc="F7C8503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9C0EF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22FC5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749F4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4ECE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424EB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E8FD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08BA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7A525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E627D68"/>
    <w:multiLevelType w:val="hybridMultilevel"/>
    <w:tmpl w:val="C9962994"/>
    <w:lvl w:ilvl="0" w:tplc="84A4EEE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2E535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16D95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A2F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8865B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FC1D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D046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969E9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686B7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DF0B2E"/>
    <w:multiLevelType w:val="hybridMultilevel"/>
    <w:tmpl w:val="C02E38D8"/>
    <w:lvl w:ilvl="0" w:tplc="08090001">
      <w:start w:val="1"/>
      <w:numFmt w:val="bullet"/>
      <w:lvlText w:val=""/>
      <w:lvlJc w:val="left"/>
      <w:pPr>
        <w:ind w:left="3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810CDE"/>
    <w:multiLevelType w:val="hybridMultilevel"/>
    <w:tmpl w:val="9FAAAD46"/>
    <w:lvl w:ilvl="0" w:tplc="08090001">
      <w:start w:val="1"/>
      <w:numFmt w:val="bullet"/>
      <w:lvlText w:val=""/>
      <w:lvlJc w:val="left"/>
      <w:pPr>
        <w:ind w:left="3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375980"/>
    <w:multiLevelType w:val="hybridMultilevel"/>
    <w:tmpl w:val="8E641404"/>
    <w:lvl w:ilvl="0" w:tplc="47D06A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A82C7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5413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AC82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84E6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A81AF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241E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96DD1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44DE0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37205A"/>
    <w:multiLevelType w:val="hybridMultilevel"/>
    <w:tmpl w:val="A7CEF454"/>
    <w:lvl w:ilvl="0" w:tplc="CD70E14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8624E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FE176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9C028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2C384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026AD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6801F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CFF8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70C89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CEE09E0"/>
    <w:multiLevelType w:val="hybridMultilevel"/>
    <w:tmpl w:val="2B18BCB0"/>
    <w:lvl w:ilvl="0" w:tplc="29C4A68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5E2EF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D645E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7654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E6D29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FE90F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1ADF5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1AD2F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1ECEE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817DB1"/>
    <w:multiLevelType w:val="hybridMultilevel"/>
    <w:tmpl w:val="64B27626"/>
    <w:lvl w:ilvl="0" w:tplc="06DA1AF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9AA04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F4804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EA6FD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8635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04ED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F49AB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D0422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52974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52832B9"/>
    <w:multiLevelType w:val="hybridMultilevel"/>
    <w:tmpl w:val="54DE2E5C"/>
    <w:lvl w:ilvl="0" w:tplc="F97822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BA4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F006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96EA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AF90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8ABE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D6233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1AA5B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F44B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83F3C54"/>
    <w:multiLevelType w:val="hybridMultilevel"/>
    <w:tmpl w:val="54084E68"/>
    <w:lvl w:ilvl="0" w:tplc="4DB2038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674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C226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8092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1AF28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BC12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8A00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9027D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70D47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A314CA8"/>
    <w:multiLevelType w:val="hybridMultilevel"/>
    <w:tmpl w:val="F6B6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3B4176"/>
    <w:multiLevelType w:val="hybridMultilevel"/>
    <w:tmpl w:val="07DA7DAE"/>
    <w:lvl w:ilvl="0" w:tplc="EDEE43F8">
      <w:start w:val="4"/>
      <w:numFmt w:val="bullet"/>
      <w:lvlText w:val=""/>
      <w:lvlJc w:val="left"/>
      <w:pPr>
        <w:ind w:left="360" w:hanging="36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58291A"/>
    <w:multiLevelType w:val="hybridMultilevel"/>
    <w:tmpl w:val="EDCA1FF4"/>
    <w:lvl w:ilvl="0" w:tplc="08090001">
      <w:start w:val="1"/>
      <w:numFmt w:val="bullet"/>
      <w:lvlText w:val=""/>
      <w:lvlJc w:val="left"/>
      <w:pPr>
        <w:ind w:left="3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CC72A35"/>
    <w:multiLevelType w:val="hybridMultilevel"/>
    <w:tmpl w:val="055CD29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6430441">
    <w:abstractNumId w:val="13"/>
  </w:num>
  <w:num w:numId="2" w16cid:durableId="845053350">
    <w:abstractNumId w:val="10"/>
  </w:num>
  <w:num w:numId="3" w16cid:durableId="259335375">
    <w:abstractNumId w:val="14"/>
  </w:num>
  <w:num w:numId="4" w16cid:durableId="2049210303">
    <w:abstractNumId w:val="15"/>
  </w:num>
  <w:num w:numId="5" w16cid:durableId="418914805">
    <w:abstractNumId w:val="6"/>
  </w:num>
  <w:num w:numId="6" w16cid:durableId="1757507801">
    <w:abstractNumId w:val="11"/>
  </w:num>
  <w:num w:numId="7" w16cid:durableId="1168902132">
    <w:abstractNumId w:val="12"/>
  </w:num>
  <w:num w:numId="8" w16cid:durableId="996225238">
    <w:abstractNumId w:val="0"/>
  </w:num>
  <w:num w:numId="9" w16cid:durableId="418210436">
    <w:abstractNumId w:val="7"/>
  </w:num>
  <w:num w:numId="10" w16cid:durableId="1146094565">
    <w:abstractNumId w:val="3"/>
  </w:num>
  <w:num w:numId="11" w16cid:durableId="1892419000">
    <w:abstractNumId w:val="5"/>
  </w:num>
  <w:num w:numId="12" w16cid:durableId="2029869371">
    <w:abstractNumId w:val="1"/>
  </w:num>
  <w:num w:numId="13" w16cid:durableId="1971401223">
    <w:abstractNumId w:val="17"/>
  </w:num>
  <w:num w:numId="14" w16cid:durableId="1866556235">
    <w:abstractNumId w:val="19"/>
  </w:num>
  <w:num w:numId="15" w16cid:durableId="508177995">
    <w:abstractNumId w:val="4"/>
  </w:num>
  <w:num w:numId="16" w16cid:durableId="1676230341">
    <w:abstractNumId w:val="9"/>
  </w:num>
  <w:num w:numId="17" w16cid:durableId="865873261">
    <w:abstractNumId w:val="16"/>
  </w:num>
  <w:num w:numId="18" w16cid:durableId="128474230">
    <w:abstractNumId w:val="8"/>
  </w:num>
  <w:num w:numId="19" w16cid:durableId="119618349">
    <w:abstractNumId w:val="18"/>
  </w:num>
  <w:num w:numId="20" w16cid:durableId="1202785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B6"/>
    <w:rsid w:val="00050E7E"/>
    <w:rsid w:val="0008174F"/>
    <w:rsid w:val="00091655"/>
    <w:rsid w:val="000A01BC"/>
    <w:rsid w:val="000D31B1"/>
    <w:rsid w:val="000F1A2C"/>
    <w:rsid w:val="000F2D4E"/>
    <w:rsid w:val="00107409"/>
    <w:rsid w:val="001265FD"/>
    <w:rsid w:val="0013665A"/>
    <w:rsid w:val="00140A1E"/>
    <w:rsid w:val="00141FC4"/>
    <w:rsid w:val="00142156"/>
    <w:rsid w:val="00145370"/>
    <w:rsid w:val="00145595"/>
    <w:rsid w:val="0014650E"/>
    <w:rsid w:val="001670AF"/>
    <w:rsid w:val="001772C2"/>
    <w:rsid w:val="00182966"/>
    <w:rsid w:val="00184BB1"/>
    <w:rsid w:val="001A079F"/>
    <w:rsid w:val="001E1E47"/>
    <w:rsid w:val="002125A7"/>
    <w:rsid w:val="002232A9"/>
    <w:rsid w:val="00232A08"/>
    <w:rsid w:val="002433A5"/>
    <w:rsid w:val="00243FC6"/>
    <w:rsid w:val="00260713"/>
    <w:rsid w:val="00262ADD"/>
    <w:rsid w:val="00277B0B"/>
    <w:rsid w:val="002B0CFE"/>
    <w:rsid w:val="002C495D"/>
    <w:rsid w:val="002D2A8B"/>
    <w:rsid w:val="002D63A8"/>
    <w:rsid w:val="002E0A1B"/>
    <w:rsid w:val="003253D6"/>
    <w:rsid w:val="003332D1"/>
    <w:rsid w:val="0034261B"/>
    <w:rsid w:val="00350D67"/>
    <w:rsid w:val="00356FAA"/>
    <w:rsid w:val="00366A83"/>
    <w:rsid w:val="00373F25"/>
    <w:rsid w:val="0038786B"/>
    <w:rsid w:val="003A4386"/>
    <w:rsid w:val="003D104B"/>
    <w:rsid w:val="003D4469"/>
    <w:rsid w:val="003D7F40"/>
    <w:rsid w:val="003E4C76"/>
    <w:rsid w:val="003F0F34"/>
    <w:rsid w:val="003F209E"/>
    <w:rsid w:val="003F2517"/>
    <w:rsid w:val="0042616A"/>
    <w:rsid w:val="004601DA"/>
    <w:rsid w:val="00483FB5"/>
    <w:rsid w:val="00495D90"/>
    <w:rsid w:val="00497B80"/>
    <w:rsid w:val="004A2226"/>
    <w:rsid w:val="004B0C0A"/>
    <w:rsid w:val="004D5B82"/>
    <w:rsid w:val="00510049"/>
    <w:rsid w:val="00524377"/>
    <w:rsid w:val="005274AA"/>
    <w:rsid w:val="005302B5"/>
    <w:rsid w:val="00553C36"/>
    <w:rsid w:val="00587D65"/>
    <w:rsid w:val="005B4A84"/>
    <w:rsid w:val="005B5EF3"/>
    <w:rsid w:val="005B684A"/>
    <w:rsid w:val="005C1901"/>
    <w:rsid w:val="005C3260"/>
    <w:rsid w:val="005C6442"/>
    <w:rsid w:val="005D28B1"/>
    <w:rsid w:val="005D3AFD"/>
    <w:rsid w:val="005D4EB1"/>
    <w:rsid w:val="005E6B9C"/>
    <w:rsid w:val="00613BD9"/>
    <w:rsid w:val="00621852"/>
    <w:rsid w:val="00622252"/>
    <w:rsid w:val="00625B7D"/>
    <w:rsid w:val="0063227D"/>
    <w:rsid w:val="00654968"/>
    <w:rsid w:val="00661545"/>
    <w:rsid w:val="00664EEB"/>
    <w:rsid w:val="00675C05"/>
    <w:rsid w:val="0068745E"/>
    <w:rsid w:val="00693B19"/>
    <w:rsid w:val="00697537"/>
    <w:rsid w:val="006A2026"/>
    <w:rsid w:val="006B2CB3"/>
    <w:rsid w:val="006D0BBA"/>
    <w:rsid w:val="006E6978"/>
    <w:rsid w:val="006F04EA"/>
    <w:rsid w:val="006F67B4"/>
    <w:rsid w:val="00701BDF"/>
    <w:rsid w:val="007065EB"/>
    <w:rsid w:val="007105BA"/>
    <w:rsid w:val="00711052"/>
    <w:rsid w:val="007276DE"/>
    <w:rsid w:val="00737EA0"/>
    <w:rsid w:val="00741333"/>
    <w:rsid w:val="0075178C"/>
    <w:rsid w:val="00752943"/>
    <w:rsid w:val="00752D00"/>
    <w:rsid w:val="00791360"/>
    <w:rsid w:val="007A339B"/>
    <w:rsid w:val="007A4E69"/>
    <w:rsid w:val="007E60D4"/>
    <w:rsid w:val="007F0774"/>
    <w:rsid w:val="007F4725"/>
    <w:rsid w:val="00800A81"/>
    <w:rsid w:val="00837DB1"/>
    <w:rsid w:val="00852F3B"/>
    <w:rsid w:val="00861F38"/>
    <w:rsid w:val="00866F9B"/>
    <w:rsid w:val="008801A7"/>
    <w:rsid w:val="00882512"/>
    <w:rsid w:val="00883B75"/>
    <w:rsid w:val="00892641"/>
    <w:rsid w:val="00893627"/>
    <w:rsid w:val="008A3C3C"/>
    <w:rsid w:val="008E1835"/>
    <w:rsid w:val="008E33BA"/>
    <w:rsid w:val="0090044C"/>
    <w:rsid w:val="009051E2"/>
    <w:rsid w:val="00944F20"/>
    <w:rsid w:val="009548D3"/>
    <w:rsid w:val="00986992"/>
    <w:rsid w:val="00987D37"/>
    <w:rsid w:val="009A2043"/>
    <w:rsid w:val="009A71DD"/>
    <w:rsid w:val="009A75FD"/>
    <w:rsid w:val="009B51FD"/>
    <w:rsid w:val="009C746D"/>
    <w:rsid w:val="009D65C7"/>
    <w:rsid w:val="009E06C3"/>
    <w:rsid w:val="009E1A71"/>
    <w:rsid w:val="009E269E"/>
    <w:rsid w:val="009F552E"/>
    <w:rsid w:val="00A2164E"/>
    <w:rsid w:val="00A30575"/>
    <w:rsid w:val="00A342B8"/>
    <w:rsid w:val="00A4168A"/>
    <w:rsid w:val="00A42FD7"/>
    <w:rsid w:val="00A5678F"/>
    <w:rsid w:val="00A62F99"/>
    <w:rsid w:val="00A63124"/>
    <w:rsid w:val="00A63E15"/>
    <w:rsid w:val="00A9220F"/>
    <w:rsid w:val="00A924DE"/>
    <w:rsid w:val="00AD1C5F"/>
    <w:rsid w:val="00B06F7E"/>
    <w:rsid w:val="00B32DD9"/>
    <w:rsid w:val="00B3316E"/>
    <w:rsid w:val="00B34C4F"/>
    <w:rsid w:val="00B36BE6"/>
    <w:rsid w:val="00B37663"/>
    <w:rsid w:val="00B43312"/>
    <w:rsid w:val="00B521D2"/>
    <w:rsid w:val="00B56789"/>
    <w:rsid w:val="00B57063"/>
    <w:rsid w:val="00B83140"/>
    <w:rsid w:val="00B84DBF"/>
    <w:rsid w:val="00B902FE"/>
    <w:rsid w:val="00BB05B1"/>
    <w:rsid w:val="00BB19F8"/>
    <w:rsid w:val="00BC6666"/>
    <w:rsid w:val="00BD02EF"/>
    <w:rsid w:val="00BD157A"/>
    <w:rsid w:val="00BE4057"/>
    <w:rsid w:val="00C03D03"/>
    <w:rsid w:val="00C13753"/>
    <w:rsid w:val="00C14F47"/>
    <w:rsid w:val="00C21913"/>
    <w:rsid w:val="00C36F60"/>
    <w:rsid w:val="00C413B6"/>
    <w:rsid w:val="00C42A79"/>
    <w:rsid w:val="00C64F57"/>
    <w:rsid w:val="00C709DD"/>
    <w:rsid w:val="00C75909"/>
    <w:rsid w:val="00C75CC9"/>
    <w:rsid w:val="00C768F1"/>
    <w:rsid w:val="00C877E5"/>
    <w:rsid w:val="00CD48EF"/>
    <w:rsid w:val="00CE064E"/>
    <w:rsid w:val="00CE20CA"/>
    <w:rsid w:val="00CE6E29"/>
    <w:rsid w:val="00CF2C14"/>
    <w:rsid w:val="00D10A94"/>
    <w:rsid w:val="00D15106"/>
    <w:rsid w:val="00D15F5B"/>
    <w:rsid w:val="00D3197C"/>
    <w:rsid w:val="00D34C09"/>
    <w:rsid w:val="00D51BD3"/>
    <w:rsid w:val="00D6094C"/>
    <w:rsid w:val="00D76E75"/>
    <w:rsid w:val="00D91F0A"/>
    <w:rsid w:val="00DA4421"/>
    <w:rsid w:val="00DB679D"/>
    <w:rsid w:val="00DD14F8"/>
    <w:rsid w:val="00DD688C"/>
    <w:rsid w:val="00DE62ED"/>
    <w:rsid w:val="00E043FE"/>
    <w:rsid w:val="00E35DF2"/>
    <w:rsid w:val="00E51996"/>
    <w:rsid w:val="00E666A7"/>
    <w:rsid w:val="00E66F9F"/>
    <w:rsid w:val="00E71CA6"/>
    <w:rsid w:val="00E72AE5"/>
    <w:rsid w:val="00E73666"/>
    <w:rsid w:val="00E73863"/>
    <w:rsid w:val="00E739CD"/>
    <w:rsid w:val="00E93871"/>
    <w:rsid w:val="00E97A7C"/>
    <w:rsid w:val="00EA6C2F"/>
    <w:rsid w:val="00EC179C"/>
    <w:rsid w:val="00EC3942"/>
    <w:rsid w:val="00EC7AD3"/>
    <w:rsid w:val="00EE4E7B"/>
    <w:rsid w:val="00EF112F"/>
    <w:rsid w:val="00F14C4F"/>
    <w:rsid w:val="00F152A1"/>
    <w:rsid w:val="00F246FD"/>
    <w:rsid w:val="00F25D3F"/>
    <w:rsid w:val="00F62B35"/>
    <w:rsid w:val="00F94617"/>
    <w:rsid w:val="00F956A4"/>
    <w:rsid w:val="00FA2F81"/>
    <w:rsid w:val="00FA5572"/>
    <w:rsid w:val="00FA6788"/>
    <w:rsid w:val="00FA73D0"/>
    <w:rsid w:val="00FB3A66"/>
    <w:rsid w:val="00FB56F4"/>
    <w:rsid w:val="00FD17C3"/>
    <w:rsid w:val="00FD4E8A"/>
    <w:rsid w:val="00FE179D"/>
    <w:rsid w:val="00FF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2500"/>
  <w15:docId w15:val="{42B73414-9D63-4767-98B4-05DF96AF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50" w:lineRule="auto"/>
      <w:ind w:left="370" w:hanging="370"/>
      <w:jc w:val="both"/>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133"/>
      <w:ind w:left="10" w:hanging="10"/>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82966"/>
    <w:pPr>
      <w:ind w:left="720"/>
      <w:contextualSpacing/>
    </w:pPr>
  </w:style>
  <w:style w:type="table" w:styleId="TableGrid0">
    <w:name w:val="Table Grid"/>
    <w:basedOn w:val="TableNormal"/>
    <w:uiPriority w:val="39"/>
    <w:rsid w:val="0090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6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84A"/>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67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22102A96-55A9-45C7-80CC-631C54C27D43}"/>
</file>

<file path=customXml/itemProps2.xml><?xml version="1.0" encoding="utf-8"?>
<ds:datastoreItem xmlns:ds="http://schemas.openxmlformats.org/officeDocument/2006/customXml" ds:itemID="{5A733C20-4AA1-4A94-AE2E-1702B0B7993F}"/>
</file>

<file path=customXml/itemProps3.xml><?xml version="1.0" encoding="utf-8"?>
<ds:datastoreItem xmlns:ds="http://schemas.openxmlformats.org/officeDocument/2006/customXml" ds:itemID="{AA3C1A0B-E7A9-4D79-861D-94B155021521}"/>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5630</Characters>
  <Application>Microsoft Office Word</Application>
  <DocSecurity>4</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Ila Mehta</cp:lastModifiedBy>
  <cp:revision>2</cp:revision>
  <dcterms:created xsi:type="dcterms:W3CDTF">2023-04-12T07:15:00Z</dcterms:created>
  <dcterms:modified xsi:type="dcterms:W3CDTF">2023-04-12T07:15:00Z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0x01010069F16682383A8940B5320D78494D673C</vt:lpwstr>
  </property>
</Properties>
</file>