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1D" w:rsidRDefault="00437F1D" w:rsidP="00B16E9C">
      <w:pPr>
        <w:keepNext/>
        <w:outlineLvl w:val="0"/>
        <w:rPr>
          <w:rFonts w:eastAsia="Times New Roman"/>
          <w:b/>
          <w:i/>
          <w:color w:val="000080"/>
          <w:sz w:val="56"/>
          <w:szCs w:val="20"/>
        </w:rPr>
      </w:pPr>
      <w:r>
        <w:rPr>
          <w:rFonts w:eastAsia="Times New Roman"/>
          <w:b/>
          <w:i/>
          <w:color w:val="000080"/>
          <w:sz w:val="56"/>
          <w:szCs w:val="20"/>
        </w:rPr>
        <w:t>Trinity St Mary’s C of E Primary</w:t>
      </w:r>
    </w:p>
    <w:p w:rsidR="00B16E9C" w:rsidRDefault="00B16E9C" w:rsidP="00437F1D">
      <w:pPr>
        <w:rPr>
          <w:rFonts w:ascii="Calibri" w:hAnsi="Calibri" w:cs="Calibri"/>
        </w:rPr>
      </w:pPr>
    </w:p>
    <w:p w:rsidR="00437F1D" w:rsidRDefault="00437F1D" w:rsidP="00437F1D">
      <w:pPr>
        <w:pStyle w:val="Heading1"/>
        <w:rPr>
          <w:rFonts w:ascii="Calibri" w:hAnsi="Calibri" w:cs="Calibri"/>
          <w:color w:val="auto"/>
          <w:sz w:val="32"/>
          <w:szCs w:val="32"/>
          <w:u w:val="none"/>
        </w:rPr>
      </w:pPr>
      <w:r>
        <w:rPr>
          <w:rFonts w:ascii="Calibri" w:hAnsi="Calibri" w:cs="Calibri"/>
          <w:color w:val="auto"/>
          <w:sz w:val="32"/>
          <w:szCs w:val="32"/>
          <w:u w:val="none"/>
        </w:rPr>
        <w:t xml:space="preserve">Job Description SENCo </w:t>
      </w:r>
      <w:r>
        <w:rPr>
          <w:rFonts w:ascii="Calibri" w:hAnsi="Calibri" w:cs="Calibri"/>
          <w:color w:val="auto"/>
          <w:sz w:val="32"/>
          <w:szCs w:val="32"/>
          <w:u w:val="none"/>
        </w:rPr>
        <w:br/>
      </w:r>
    </w:p>
    <w:p w:rsidR="00437F1D" w:rsidRDefault="00437F1D" w:rsidP="00437F1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Name: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SENCo</w:t>
      </w:r>
    </w:p>
    <w:p w:rsidR="00437F1D" w:rsidRPr="00C57822" w:rsidRDefault="00437F1D" w:rsidP="00437F1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Grade: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Main Scale</w:t>
      </w:r>
      <w:r>
        <w:rPr>
          <w:rFonts w:ascii="Calibri" w:hAnsi="Calibri" w:cs="Calibri"/>
          <w:b/>
          <w:bCs/>
        </w:rPr>
        <w:tab/>
      </w:r>
    </w:p>
    <w:p w:rsidR="00437F1D" w:rsidRDefault="00437F1D" w:rsidP="00437F1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Reporting to: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3F03AD">
        <w:rPr>
          <w:rFonts w:ascii="Calibri" w:hAnsi="Calibri" w:cs="Calibri"/>
        </w:rPr>
        <w:t>Head teacher</w:t>
      </w:r>
      <w:r>
        <w:rPr>
          <w:rFonts w:ascii="Calibri" w:hAnsi="Calibri" w:cs="Calibri"/>
        </w:rPr>
        <w:t>, Senior Leadership Team and Governors</w:t>
      </w:r>
    </w:p>
    <w:p w:rsidR="00437F1D" w:rsidRDefault="00437F1D" w:rsidP="00437F1D">
      <w:pPr>
        <w:rPr>
          <w:rFonts w:ascii="Calibri" w:hAnsi="Calibri" w:cs="Calibri"/>
          <w:b/>
          <w:bCs/>
        </w:rPr>
      </w:pPr>
    </w:p>
    <w:p w:rsidR="00437F1D" w:rsidRDefault="00437F1D" w:rsidP="00437F1D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This job description should be read in conjunction with the current School Teachers’ Pay and Conditions Document and the provisions of that document will apply to the post holder.</w:t>
      </w:r>
    </w:p>
    <w:p w:rsidR="00B16E9C" w:rsidRDefault="00B16E9C" w:rsidP="00437F1D">
      <w:pPr>
        <w:rPr>
          <w:rFonts w:ascii="Calibri" w:hAnsi="Calibri" w:cs="Calibri"/>
          <w:bCs/>
        </w:rPr>
      </w:pPr>
    </w:p>
    <w:p w:rsidR="00B16E9C" w:rsidRPr="00B16E9C" w:rsidRDefault="00B16E9C" w:rsidP="00B16E9C">
      <w:pPr>
        <w:rPr>
          <w:rFonts w:ascii="Calibri" w:hAnsi="Calibri" w:cs="Calibri"/>
          <w:b/>
          <w:bCs/>
        </w:rPr>
      </w:pPr>
      <w:r w:rsidRPr="00B16E9C">
        <w:rPr>
          <w:rFonts w:ascii="Calibri" w:hAnsi="Calibri" w:cs="Calibri"/>
          <w:b/>
          <w:bCs/>
        </w:rPr>
        <w:t>Main purpose</w:t>
      </w:r>
      <w:r>
        <w:rPr>
          <w:rFonts w:ascii="Calibri" w:hAnsi="Calibri" w:cs="Calibri"/>
          <w:b/>
          <w:bCs/>
        </w:rPr>
        <w:t>:</w:t>
      </w:r>
      <w:r w:rsidRPr="00B16E9C">
        <w:rPr>
          <w:rFonts w:ascii="Calibri" w:hAnsi="Calibri" w:cs="Calibri"/>
          <w:b/>
          <w:bCs/>
        </w:rPr>
        <w:t xml:space="preserve"> </w:t>
      </w:r>
    </w:p>
    <w:p w:rsidR="00B16E9C" w:rsidRDefault="00B16E9C" w:rsidP="00B16E9C">
      <w:pPr>
        <w:rPr>
          <w:rFonts w:ascii="Calibri" w:hAnsi="Calibri" w:cs="Calibri"/>
          <w:bCs/>
        </w:rPr>
      </w:pPr>
    </w:p>
    <w:p w:rsidR="00B16E9C" w:rsidRPr="00B16E9C" w:rsidRDefault="00B16E9C" w:rsidP="00B16E9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Determine the strategic development of special educational needs (SEN) policy and provision in the school</w:t>
      </w:r>
    </w:p>
    <w:p w:rsidR="00B16E9C" w:rsidRDefault="00B16E9C" w:rsidP="00B16E9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Be responsible for day-to-day operation of the SEN policy and co-ordination of specific provision to support individual pupils with SEN or a disability</w:t>
      </w:r>
    </w:p>
    <w:p w:rsidR="00B16E9C" w:rsidRPr="00B16E9C" w:rsidRDefault="00B16E9C" w:rsidP="00B16E9C">
      <w:pPr>
        <w:pStyle w:val="ListParagraph"/>
        <w:numPr>
          <w:ilvl w:val="0"/>
          <w:numId w:val="1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 xml:space="preserve">Provide professional guidance to colleagues, working closely with staff, parents and other agencies </w:t>
      </w:r>
    </w:p>
    <w:p w:rsidR="00B16E9C" w:rsidRDefault="00B16E9C" w:rsidP="00B16E9C">
      <w:pPr>
        <w:rPr>
          <w:rFonts w:ascii="Calibri" w:hAnsi="Calibri" w:cs="Calibri"/>
          <w:bCs/>
        </w:rPr>
      </w:pPr>
    </w:p>
    <w:p w:rsidR="00B16E9C" w:rsidRPr="00B16E9C" w:rsidRDefault="00B16E9C" w:rsidP="00B16E9C">
      <w:p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The SENCO will also be expected to fulfil the professional responsibilities of a teacher, as set out in the School Teachers’ Pay and Conditions Document.</w:t>
      </w:r>
    </w:p>
    <w:p w:rsidR="00B16E9C" w:rsidRPr="00B16E9C" w:rsidRDefault="00B16E9C" w:rsidP="00B16E9C">
      <w:pPr>
        <w:rPr>
          <w:rFonts w:ascii="Calibri" w:hAnsi="Calibri" w:cs="Calibri"/>
          <w:bCs/>
        </w:rPr>
      </w:pPr>
    </w:p>
    <w:p w:rsidR="00B16E9C" w:rsidRPr="00B16E9C" w:rsidRDefault="00B16E9C" w:rsidP="00B16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Duties and responsibilities:</w:t>
      </w:r>
    </w:p>
    <w:p w:rsidR="00B16E9C" w:rsidRDefault="00B16E9C" w:rsidP="00B16E9C">
      <w:pPr>
        <w:rPr>
          <w:rFonts w:ascii="Calibri" w:hAnsi="Calibri" w:cs="Calibri"/>
          <w:bCs/>
        </w:rPr>
      </w:pPr>
    </w:p>
    <w:p w:rsid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Strategic development of SEN policy and provision</w:t>
      </w:r>
    </w:p>
    <w:p w:rsid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Have a strategic overview of provision for pupils with SEN or a disability across the school, monitoring and reviewing the quality of provision</w:t>
      </w:r>
    </w:p>
    <w:p w:rsid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Contribute to school self-evaluation, particularly with respect to provision for pupils with SEN or a disability</w:t>
      </w:r>
    </w:p>
    <w:p w:rsid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Ensure the SEN policy is put into practice, and that the objectives of this policy are reflected in the school improvement plan</w:t>
      </w:r>
    </w:p>
    <w:p w:rsid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Maintain an up-to-date knowledge of national and local initiatives which may affect the school’s policy and practice</w:t>
      </w:r>
    </w:p>
    <w:p w:rsidR="00B16E9C" w:rsidRPr="00B16E9C" w:rsidRDefault="00B16E9C" w:rsidP="00B16E9C">
      <w:pPr>
        <w:pStyle w:val="ListParagraph"/>
        <w:numPr>
          <w:ilvl w:val="0"/>
          <w:numId w:val="2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Evaluate whether funding is being used effectively, and propose changes to make use of funding more effective</w:t>
      </w:r>
    </w:p>
    <w:p w:rsidR="00B16E9C" w:rsidRDefault="00B16E9C" w:rsidP="00B16E9C">
      <w:pPr>
        <w:rPr>
          <w:rFonts w:ascii="Calibri" w:hAnsi="Calibri" w:cs="Calibri"/>
          <w:bCs/>
        </w:rPr>
      </w:pPr>
    </w:p>
    <w:p w:rsidR="00B16E9C" w:rsidRDefault="00B16E9C" w:rsidP="00B16E9C">
      <w:pPr>
        <w:rPr>
          <w:rFonts w:ascii="Calibri" w:hAnsi="Calibri" w:cs="Calibri"/>
          <w:b/>
          <w:bCs/>
        </w:rPr>
      </w:pPr>
      <w:r w:rsidRPr="00B16E9C">
        <w:rPr>
          <w:rFonts w:ascii="Calibri" w:hAnsi="Calibri" w:cs="Calibri"/>
          <w:b/>
          <w:bCs/>
        </w:rPr>
        <w:t>Operation of the SEN policy and co-ordination of provision</w:t>
      </w:r>
      <w:r>
        <w:rPr>
          <w:rFonts w:ascii="Calibri" w:hAnsi="Calibri" w:cs="Calibri"/>
          <w:b/>
          <w:bCs/>
        </w:rPr>
        <w:t>:</w:t>
      </w:r>
    </w:p>
    <w:p w:rsidR="00C57822" w:rsidRDefault="00C57822" w:rsidP="00B16E9C">
      <w:pPr>
        <w:rPr>
          <w:rFonts w:ascii="Calibri" w:hAnsi="Calibri" w:cs="Calibri"/>
          <w:b/>
          <w:bCs/>
        </w:rPr>
      </w:pP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Maintain an accurate SEND register and provision map</w:t>
      </w: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Provide guidance to colleagues on teaching pupils with SEN or a disability, and advise on the graduated approach to SEN support</w:t>
      </w: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Advise on the use of the school’s budget and other resources to meet pupils’ needs effectively, including staff deployment</w:t>
      </w:r>
    </w:p>
    <w:p w:rsidR="00C57822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Be aware of the provision in the local offer</w:t>
      </w: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lastRenderedPageBreak/>
        <w:t xml:space="preserve">Work with early </w:t>
      </w:r>
      <w:r w:rsidR="003F03AD" w:rsidRPr="00B16E9C">
        <w:rPr>
          <w:rFonts w:ascii="Calibri" w:hAnsi="Calibri" w:cs="Calibri"/>
          <w:bCs/>
        </w:rPr>
        <w:t>years’</w:t>
      </w:r>
      <w:r w:rsidRPr="00B16E9C">
        <w:rPr>
          <w:rFonts w:ascii="Calibri" w:hAnsi="Calibri" w:cs="Calibri"/>
          <w:bCs/>
        </w:rPr>
        <w:t xml:space="preserve"> providers, other schools, educational psychologists, health and social care professionals, and other external agencies</w:t>
      </w: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Be a key point of contact for external agencies, especially the local authority</w:t>
      </w:r>
    </w:p>
    <w:p w:rsid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Analyse assessment data for pupils with SEN or a disability</w:t>
      </w:r>
    </w:p>
    <w:p w:rsidR="00B16E9C" w:rsidRPr="00B16E9C" w:rsidRDefault="00B16E9C" w:rsidP="00B16E9C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Implement and lead intervention groups for pupils with SEN, and evaluate their effectiveness</w:t>
      </w:r>
    </w:p>
    <w:p w:rsidR="00C57822" w:rsidRDefault="00C57822" w:rsidP="00B16E9C">
      <w:pPr>
        <w:rPr>
          <w:rFonts w:ascii="Calibri" w:hAnsi="Calibri" w:cs="Calibri"/>
          <w:bCs/>
        </w:rPr>
      </w:pPr>
    </w:p>
    <w:p w:rsidR="00B16E9C" w:rsidRDefault="00B16E9C" w:rsidP="00B16E9C">
      <w:p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/>
          <w:bCs/>
        </w:rPr>
        <w:t>Support for pupils with SEN or a disability</w:t>
      </w:r>
      <w:r w:rsidR="00C57822">
        <w:rPr>
          <w:rFonts w:ascii="Calibri" w:hAnsi="Calibri" w:cs="Calibri"/>
          <w:b/>
          <w:bCs/>
        </w:rPr>
        <w:t>:</w:t>
      </w:r>
    </w:p>
    <w:p w:rsidR="00C57822" w:rsidRPr="00C57822" w:rsidRDefault="00C57822" w:rsidP="00B16E9C">
      <w:pPr>
        <w:rPr>
          <w:rFonts w:ascii="Calibri" w:hAnsi="Calibri" w:cs="Calibri"/>
          <w:b/>
          <w:bCs/>
        </w:rPr>
      </w:pP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Identify a pupil’s SEN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Co-ordinate provision that meets the pupil’s needs, and monitor its effectiveness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Secure relevant services for the pupil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Ensure records are maintained and kept up to date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Review the education, health and care plan with parents or carers and the pupil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Communicate regularly with parents or carers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Ensure that if the pupil transfers to another school, all relevant information is conveyed to it, and support a smooth transition for the pupil</w:t>
      </w:r>
    </w:p>
    <w:p w:rsid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Promote the pupil’s inclusion in the school community and access to the curriculum, facilities and extra-curricular activities</w:t>
      </w:r>
    </w:p>
    <w:p w:rsidR="00B16E9C" w:rsidRPr="00C57822" w:rsidRDefault="00B16E9C" w:rsidP="00B16E9C">
      <w:pPr>
        <w:pStyle w:val="ListParagraph"/>
        <w:numPr>
          <w:ilvl w:val="0"/>
          <w:numId w:val="6"/>
        </w:numPr>
        <w:rPr>
          <w:rFonts w:ascii="Calibri" w:hAnsi="Calibri" w:cs="Calibri"/>
          <w:bCs/>
        </w:rPr>
      </w:pPr>
      <w:r w:rsidRPr="00C57822">
        <w:rPr>
          <w:rFonts w:ascii="Calibri" w:hAnsi="Calibri" w:cs="Calibri"/>
          <w:bCs/>
        </w:rPr>
        <w:t>Work with the designated teacher for looked-after children, where a looked-after pupil has SEN or a disability</w:t>
      </w:r>
    </w:p>
    <w:p w:rsidR="00C57822" w:rsidRDefault="00C57822" w:rsidP="00B16E9C">
      <w:pPr>
        <w:rPr>
          <w:rFonts w:ascii="Calibri" w:hAnsi="Calibri" w:cs="Calibri"/>
          <w:bCs/>
        </w:rPr>
      </w:pPr>
    </w:p>
    <w:p w:rsidR="00C57822" w:rsidRDefault="00B311E4" w:rsidP="00B16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Management</w:t>
      </w:r>
      <w:bookmarkStart w:id="0" w:name="_GoBack"/>
      <w:bookmarkEnd w:id="0"/>
      <w:r w:rsidR="00C57822">
        <w:rPr>
          <w:rFonts w:ascii="Calibri" w:hAnsi="Calibri" w:cs="Calibri"/>
          <w:b/>
          <w:bCs/>
        </w:rPr>
        <w:t>:</w:t>
      </w:r>
    </w:p>
    <w:p w:rsidR="00C57822" w:rsidRDefault="00C57822" w:rsidP="00B16E9C">
      <w:pPr>
        <w:rPr>
          <w:rFonts w:ascii="Calibri" w:hAnsi="Calibri" w:cs="Calibri"/>
          <w:b/>
          <w:bCs/>
        </w:rPr>
      </w:pP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 xml:space="preserve">Work with the </w:t>
      </w:r>
      <w:r w:rsidR="003F03AD" w:rsidRPr="00C57822">
        <w:rPr>
          <w:rFonts w:ascii="Calibri" w:hAnsi="Calibri" w:cs="Calibri"/>
          <w:bCs/>
        </w:rPr>
        <w:t>head teacher</w:t>
      </w:r>
      <w:r w:rsidRPr="00C57822">
        <w:rPr>
          <w:rFonts w:ascii="Calibri" w:hAnsi="Calibri" w:cs="Calibri"/>
          <w:bCs/>
        </w:rPr>
        <w:t xml:space="preserve"> and governors to ensure the school meets its responsibilities under the Equality Act 2010 in terms of reasonable adjustments and access arrangements</w:t>
      </w: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Prepare and review information the governing board is required to publish</w:t>
      </w: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Contribute to the school improvement plan and whole-school policy</w:t>
      </w: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Identify training needs for staff and how to meet these needs</w:t>
      </w: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Lead INSET for staff</w:t>
      </w:r>
    </w:p>
    <w:p w:rsidR="00C57822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Share procedural information, such as the school’s SEN policy</w:t>
      </w:r>
    </w:p>
    <w:p w:rsidR="00B16E9C" w:rsidRPr="00C57822" w:rsidRDefault="00B16E9C" w:rsidP="00B16E9C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C57822">
        <w:rPr>
          <w:rFonts w:ascii="Calibri" w:hAnsi="Calibri" w:cs="Calibri"/>
          <w:bCs/>
        </w:rPr>
        <w:t>Promote an ethos and culture that supports the school’s SEN policy and promotes good outcomes for pupils with SEN or a disability</w:t>
      </w:r>
    </w:p>
    <w:p w:rsidR="00B16E9C" w:rsidRPr="00B16E9C" w:rsidRDefault="00B16E9C" w:rsidP="00B16E9C">
      <w:pPr>
        <w:rPr>
          <w:rFonts w:ascii="Calibri" w:hAnsi="Calibri" w:cs="Calibri"/>
          <w:bCs/>
        </w:rPr>
      </w:pPr>
    </w:p>
    <w:p w:rsidR="00B16E9C" w:rsidRPr="00B16E9C" w:rsidRDefault="00B16E9C" w:rsidP="00B16E9C">
      <w:p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The SENCO will be required to safeguard and promote the welfare of children and young people, and follow school policies and the staff code of conduct.</w:t>
      </w:r>
    </w:p>
    <w:p w:rsidR="00B16E9C" w:rsidRDefault="00B16E9C" w:rsidP="00B16E9C">
      <w:pPr>
        <w:rPr>
          <w:rFonts w:ascii="Calibri" w:hAnsi="Calibri" w:cs="Calibri"/>
          <w:bCs/>
        </w:rPr>
      </w:pPr>
      <w:r w:rsidRPr="00B16E9C">
        <w:rPr>
          <w:rFonts w:ascii="Calibri" w:hAnsi="Calibri" w:cs="Calibri"/>
          <w:bCs/>
        </w:rPr>
        <w:t>Please note that this is illustrative of the general nature and level of responsibility of the role. It is not a comprehensive list of all tasks that the SENCO will carry out. The postholder may be required to do other duties appropriate to the level o</w:t>
      </w:r>
      <w:r w:rsidR="00C57822">
        <w:rPr>
          <w:rFonts w:ascii="Calibri" w:hAnsi="Calibri" w:cs="Calibri"/>
          <w:bCs/>
        </w:rPr>
        <w:t>f the role, as directed by the head teacher.</w:t>
      </w:r>
    </w:p>
    <w:p w:rsidR="000E2268" w:rsidRDefault="000E2268"/>
    <w:sectPr w:rsidR="000E22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D040DEA"/>
    <w:multiLevelType w:val="hybridMultilevel"/>
    <w:tmpl w:val="5B6E109C"/>
    <w:lvl w:ilvl="0" w:tplc="48AA067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987DCF"/>
    <w:multiLevelType w:val="hybridMultilevel"/>
    <w:tmpl w:val="B39A948E"/>
    <w:lvl w:ilvl="0" w:tplc="7D440C8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DF317E5"/>
    <w:multiLevelType w:val="hybridMultilevel"/>
    <w:tmpl w:val="6068FF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1122"/>
    <w:multiLevelType w:val="hybridMultilevel"/>
    <w:tmpl w:val="3CDC0E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1C47"/>
    <w:multiLevelType w:val="hybridMultilevel"/>
    <w:tmpl w:val="0F7A0DE0"/>
    <w:lvl w:ilvl="0" w:tplc="921CDE9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DC86599"/>
    <w:multiLevelType w:val="hybridMultilevel"/>
    <w:tmpl w:val="B35A2546"/>
    <w:lvl w:ilvl="0" w:tplc="55088FC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43678"/>
    <w:multiLevelType w:val="hybridMultilevel"/>
    <w:tmpl w:val="D56C1D5A"/>
    <w:lvl w:ilvl="0" w:tplc="55088FC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1D"/>
    <w:rsid w:val="000E2268"/>
    <w:rsid w:val="003F03AD"/>
    <w:rsid w:val="00437F1D"/>
    <w:rsid w:val="00B16E9C"/>
    <w:rsid w:val="00B311E4"/>
    <w:rsid w:val="00C5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85D156"/>
  <w15:chartTrackingRefBased/>
  <w15:docId w15:val="{79E37041-987F-409F-8FCE-A3322F5A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F1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37F1D"/>
    <w:pPr>
      <w:keepNext/>
      <w:outlineLvl w:val="0"/>
    </w:pPr>
    <w:rPr>
      <w:b/>
      <w:bCs/>
      <w:color w:val="339966"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7F1D"/>
    <w:rPr>
      <w:rFonts w:ascii="Times New Roman" w:eastAsia="Calibri" w:hAnsi="Times New Roman" w:cs="Times New Roman"/>
      <w:b/>
      <w:bCs/>
      <w:color w:val="339966"/>
      <w:sz w:val="4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1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619A7D-9F01-41FC-A579-208E1B6EDE64}"/>
</file>

<file path=customXml/itemProps2.xml><?xml version="1.0" encoding="utf-8"?>
<ds:datastoreItem xmlns:ds="http://schemas.openxmlformats.org/officeDocument/2006/customXml" ds:itemID="{02563238-1493-4BDE-A233-A1AC9D9FE285}"/>
</file>

<file path=customXml/itemProps3.xml><?xml version="1.0" encoding="utf-8"?>
<ds:datastoreItem xmlns:ds="http://schemas.openxmlformats.org/officeDocument/2006/customXml" ds:itemID="{DC15C794-21DF-4227-899E-3D475E6F8D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Crichlow</dc:creator>
  <cp:keywords/>
  <dc:description/>
  <cp:lastModifiedBy>Lisa Crichlow</cp:lastModifiedBy>
  <cp:revision>4</cp:revision>
  <dcterms:created xsi:type="dcterms:W3CDTF">2021-05-25T07:10:00Z</dcterms:created>
  <dcterms:modified xsi:type="dcterms:W3CDTF">2021-05-28T11:13:00Z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