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0A21AA" w14:paraId="3D129700" w14:textId="77777777" w:rsidTr="00545A74">
        <w:trPr>
          <w:trHeight w:val="828"/>
        </w:trPr>
        <w:tc>
          <w:tcPr>
            <w:tcW w:w="4261" w:type="dxa"/>
            <w:shd w:val="clear" w:color="auto" w:fill="D9D9D9"/>
          </w:tcPr>
          <w:p w14:paraId="245361AF" w14:textId="77777777" w:rsidR="00D20A7D" w:rsidRPr="000A21AA" w:rsidRDefault="00FB6581"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 </w:t>
            </w:r>
            <w:r w:rsidR="00783C6D" w:rsidRPr="000A21AA">
              <w:rPr>
                <w:rFonts w:asciiTheme="minorHAnsi" w:hAnsiTheme="minorHAnsi" w:cstheme="minorHAnsi"/>
                <w:b/>
                <w:bCs/>
              </w:rPr>
              <w:t>Job Title</w:t>
            </w:r>
            <w:r w:rsidR="00AC0C7B" w:rsidRPr="000A21AA">
              <w:rPr>
                <w:rFonts w:asciiTheme="minorHAnsi" w:hAnsiTheme="minorHAnsi" w:cstheme="minorHAnsi"/>
                <w:b/>
                <w:bCs/>
              </w:rPr>
              <w:t xml:space="preserve">: </w:t>
            </w:r>
          </w:p>
          <w:p w14:paraId="2DD74D1E" w14:textId="47A2FD3D" w:rsidR="00783C6D" w:rsidRPr="000A21AA" w:rsidRDefault="009C35BD" w:rsidP="000E62C7">
            <w:pPr>
              <w:autoSpaceDE w:val="0"/>
              <w:autoSpaceDN w:val="0"/>
              <w:adjustRightInd w:val="0"/>
              <w:rPr>
                <w:rFonts w:asciiTheme="minorHAnsi" w:hAnsiTheme="minorHAnsi" w:cstheme="minorHAnsi"/>
              </w:rPr>
            </w:pPr>
            <w:r w:rsidRPr="000A21AA">
              <w:rPr>
                <w:rFonts w:asciiTheme="minorHAnsi" w:hAnsiTheme="minorHAnsi" w:cstheme="minorHAnsi"/>
              </w:rPr>
              <w:t>Project Officer</w:t>
            </w:r>
          </w:p>
        </w:tc>
        <w:tc>
          <w:tcPr>
            <w:tcW w:w="4494" w:type="dxa"/>
            <w:shd w:val="clear" w:color="auto" w:fill="D9D9D9"/>
          </w:tcPr>
          <w:p w14:paraId="37B649DF" w14:textId="77777777" w:rsidR="004924DE" w:rsidRPr="000A21AA" w:rsidRDefault="00F90371" w:rsidP="000E62C7">
            <w:pPr>
              <w:autoSpaceDE w:val="0"/>
              <w:autoSpaceDN w:val="0"/>
              <w:adjustRightInd w:val="0"/>
              <w:rPr>
                <w:rFonts w:asciiTheme="minorHAnsi" w:hAnsiTheme="minorHAnsi" w:cstheme="minorHAnsi"/>
                <w:bCs/>
              </w:rPr>
            </w:pPr>
            <w:r w:rsidRPr="000A21AA">
              <w:rPr>
                <w:rFonts w:asciiTheme="minorHAnsi" w:hAnsiTheme="minorHAnsi" w:cstheme="minorHAnsi"/>
                <w:b/>
                <w:bCs/>
              </w:rPr>
              <w:t>Grade</w:t>
            </w:r>
            <w:r w:rsidRPr="000A21AA">
              <w:rPr>
                <w:rFonts w:asciiTheme="minorHAnsi" w:hAnsiTheme="minorHAnsi" w:cstheme="minorHAnsi"/>
                <w:bCs/>
              </w:rPr>
              <w:t>:</w:t>
            </w:r>
            <w:r w:rsidR="002037BD" w:rsidRPr="000A21AA">
              <w:rPr>
                <w:rFonts w:asciiTheme="minorHAnsi" w:hAnsiTheme="minorHAnsi" w:cstheme="minorHAnsi"/>
                <w:bCs/>
              </w:rPr>
              <w:t xml:space="preserve"> </w:t>
            </w:r>
          </w:p>
          <w:p w14:paraId="673CBEE9" w14:textId="6289D93D" w:rsidR="00783C6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PO2 – PO3 linked</w:t>
            </w:r>
          </w:p>
          <w:p w14:paraId="2074D4C0" w14:textId="77777777" w:rsidR="00D20A7D" w:rsidRPr="000A21AA" w:rsidRDefault="00D20A7D" w:rsidP="000E62C7">
            <w:pPr>
              <w:autoSpaceDE w:val="0"/>
              <w:autoSpaceDN w:val="0"/>
              <w:adjustRightInd w:val="0"/>
              <w:rPr>
                <w:rFonts w:asciiTheme="minorHAnsi" w:hAnsiTheme="minorHAnsi" w:cstheme="minorHAnsi"/>
              </w:rPr>
            </w:pPr>
          </w:p>
        </w:tc>
      </w:tr>
      <w:tr w:rsidR="00783C6D" w:rsidRPr="000A21AA" w14:paraId="1C466385" w14:textId="77777777" w:rsidTr="00545A74">
        <w:trPr>
          <w:trHeight w:val="828"/>
        </w:trPr>
        <w:tc>
          <w:tcPr>
            <w:tcW w:w="4261" w:type="dxa"/>
            <w:shd w:val="clear" w:color="auto" w:fill="D9D9D9"/>
          </w:tcPr>
          <w:p w14:paraId="0D37BF42" w14:textId="77777777" w:rsidR="0044737D" w:rsidRPr="000A21AA" w:rsidRDefault="00783C6D"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Section: </w:t>
            </w:r>
          </w:p>
          <w:p w14:paraId="2EB0FBCD" w14:textId="2C37FE04" w:rsidR="00783C6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Corporate Project Office</w:t>
            </w:r>
          </w:p>
        </w:tc>
        <w:tc>
          <w:tcPr>
            <w:tcW w:w="4494" w:type="dxa"/>
            <w:shd w:val="clear" w:color="auto" w:fill="D9D9D9"/>
          </w:tcPr>
          <w:p w14:paraId="56B8C37C" w14:textId="77777777" w:rsidR="00783C6D" w:rsidRPr="000A21AA" w:rsidRDefault="00783C6D" w:rsidP="000E62C7">
            <w:pPr>
              <w:autoSpaceDE w:val="0"/>
              <w:autoSpaceDN w:val="0"/>
              <w:adjustRightInd w:val="0"/>
              <w:rPr>
                <w:rFonts w:asciiTheme="minorHAnsi" w:hAnsiTheme="minorHAnsi" w:cstheme="minorHAnsi"/>
                <w:bCs/>
              </w:rPr>
            </w:pPr>
            <w:r w:rsidRPr="000A21AA">
              <w:rPr>
                <w:rFonts w:asciiTheme="minorHAnsi" w:hAnsiTheme="minorHAnsi" w:cstheme="minorHAnsi"/>
                <w:b/>
                <w:bCs/>
              </w:rPr>
              <w:t>D</w:t>
            </w:r>
            <w:r w:rsidR="00A73544" w:rsidRPr="000A21AA">
              <w:rPr>
                <w:rFonts w:asciiTheme="minorHAnsi" w:hAnsiTheme="minorHAnsi" w:cstheme="minorHAnsi"/>
                <w:b/>
                <w:bCs/>
              </w:rPr>
              <w:t>irectorate</w:t>
            </w:r>
            <w:r w:rsidRPr="000A21AA">
              <w:rPr>
                <w:rFonts w:asciiTheme="minorHAnsi" w:hAnsiTheme="minorHAnsi" w:cstheme="minorHAnsi"/>
                <w:b/>
                <w:bCs/>
              </w:rPr>
              <w:t>:</w:t>
            </w:r>
            <w:r w:rsidRPr="000A21AA">
              <w:rPr>
                <w:rFonts w:asciiTheme="minorHAnsi" w:hAnsiTheme="minorHAnsi" w:cstheme="minorHAnsi"/>
                <w:bCs/>
              </w:rPr>
              <w:t xml:space="preserve"> </w:t>
            </w:r>
          </w:p>
          <w:p w14:paraId="093047FD" w14:textId="5D39406D" w:rsidR="0044737D"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 xml:space="preserve">Chief Executive’s </w:t>
            </w:r>
          </w:p>
        </w:tc>
      </w:tr>
      <w:tr w:rsidR="000E62C7" w:rsidRPr="000A21AA" w14:paraId="73864FBC" w14:textId="77777777" w:rsidTr="00545A74">
        <w:trPr>
          <w:trHeight w:val="828"/>
        </w:trPr>
        <w:tc>
          <w:tcPr>
            <w:tcW w:w="4261" w:type="dxa"/>
            <w:shd w:val="clear" w:color="auto" w:fill="D9D9D9"/>
          </w:tcPr>
          <w:p w14:paraId="5364980B" w14:textId="77777777" w:rsidR="000E62C7" w:rsidRPr="000A21AA" w:rsidRDefault="000E62C7" w:rsidP="0044737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to</w:t>
            </w:r>
            <w:r w:rsidR="00B35400" w:rsidRPr="000A21AA">
              <w:rPr>
                <w:rFonts w:asciiTheme="minorHAnsi" w:hAnsiTheme="minorHAnsi" w:cstheme="minorHAnsi"/>
                <w:b/>
                <w:bCs/>
              </w:rPr>
              <w:t xml:space="preserve"> following manager</w:t>
            </w:r>
            <w:r w:rsidRPr="000A21AA">
              <w:rPr>
                <w:rFonts w:asciiTheme="minorHAnsi" w:hAnsiTheme="minorHAnsi" w:cstheme="minorHAnsi"/>
                <w:b/>
                <w:bCs/>
              </w:rPr>
              <w:t>:</w:t>
            </w:r>
          </w:p>
          <w:p w14:paraId="5529B6B6" w14:textId="426DD408" w:rsidR="0044737D" w:rsidRPr="000A21AA" w:rsidRDefault="009C35BD" w:rsidP="00C90AB7">
            <w:pPr>
              <w:autoSpaceDE w:val="0"/>
              <w:autoSpaceDN w:val="0"/>
              <w:adjustRightInd w:val="0"/>
              <w:rPr>
                <w:rFonts w:asciiTheme="minorHAnsi" w:hAnsiTheme="minorHAnsi" w:cstheme="minorHAnsi"/>
                <w:bCs/>
              </w:rPr>
            </w:pPr>
            <w:r w:rsidRPr="000A21AA">
              <w:rPr>
                <w:rFonts w:asciiTheme="minorHAnsi" w:hAnsiTheme="minorHAnsi" w:cstheme="minorHAnsi"/>
                <w:bCs/>
              </w:rPr>
              <w:t>Anna Sadler</w:t>
            </w:r>
          </w:p>
        </w:tc>
        <w:tc>
          <w:tcPr>
            <w:tcW w:w="4494" w:type="dxa"/>
            <w:shd w:val="clear" w:color="auto" w:fill="D9D9D9"/>
          </w:tcPr>
          <w:p w14:paraId="3C53405B" w14:textId="77777777" w:rsidR="000E62C7" w:rsidRPr="000A21AA" w:rsidRDefault="00FB6581" w:rsidP="000E62C7">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for</w:t>
            </w:r>
            <w:r w:rsidR="00B35400" w:rsidRPr="000A21AA">
              <w:rPr>
                <w:rFonts w:asciiTheme="minorHAnsi" w:hAnsiTheme="minorHAnsi" w:cstheme="minorHAnsi"/>
                <w:b/>
                <w:bCs/>
              </w:rPr>
              <w:t xml:space="preserve"> following staff</w:t>
            </w:r>
            <w:r w:rsidRPr="000A21AA">
              <w:rPr>
                <w:rFonts w:asciiTheme="minorHAnsi" w:hAnsiTheme="minorHAnsi" w:cstheme="minorHAnsi"/>
                <w:b/>
                <w:bCs/>
              </w:rPr>
              <w:t>:</w:t>
            </w:r>
          </w:p>
          <w:p w14:paraId="60D8AD89" w14:textId="29FEE20F" w:rsidR="00387E78" w:rsidRPr="000A21AA" w:rsidRDefault="009C35BD" w:rsidP="000E62C7">
            <w:pPr>
              <w:autoSpaceDE w:val="0"/>
              <w:autoSpaceDN w:val="0"/>
              <w:adjustRightInd w:val="0"/>
              <w:rPr>
                <w:rFonts w:asciiTheme="minorHAnsi" w:hAnsiTheme="minorHAnsi" w:cstheme="minorHAnsi"/>
                <w:bCs/>
              </w:rPr>
            </w:pPr>
            <w:r w:rsidRPr="000A21AA">
              <w:rPr>
                <w:rFonts w:asciiTheme="minorHAnsi" w:hAnsiTheme="minorHAnsi" w:cstheme="minorHAnsi"/>
                <w:bCs/>
              </w:rPr>
              <w:t>N/A</w:t>
            </w:r>
          </w:p>
        </w:tc>
      </w:tr>
      <w:tr w:rsidR="004F668A" w:rsidRPr="000A21AA"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Pr="000A21AA" w:rsidRDefault="004F668A" w:rsidP="00927DFC">
            <w:pPr>
              <w:autoSpaceDE w:val="0"/>
              <w:autoSpaceDN w:val="0"/>
              <w:adjustRightInd w:val="0"/>
              <w:rPr>
                <w:rFonts w:asciiTheme="minorHAnsi" w:hAnsiTheme="minorHAnsi" w:cstheme="minorHAnsi"/>
                <w:b/>
                <w:bCs/>
              </w:rPr>
            </w:pPr>
            <w:r w:rsidRPr="000A21AA">
              <w:rPr>
                <w:rFonts w:asciiTheme="minorHAnsi" w:hAnsiTheme="minorHAnsi" w:cstheme="minorHAnsi"/>
                <w:b/>
                <w:bCs/>
              </w:rPr>
              <w:t>Post Number/s:</w:t>
            </w:r>
          </w:p>
          <w:p w14:paraId="63726286" w14:textId="77777777" w:rsidR="0026064E" w:rsidRPr="000A21AA"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Pr="000A21AA" w:rsidRDefault="00B35400" w:rsidP="00802B8D">
            <w:pPr>
              <w:autoSpaceDE w:val="0"/>
              <w:autoSpaceDN w:val="0"/>
              <w:adjustRightInd w:val="0"/>
              <w:rPr>
                <w:rFonts w:asciiTheme="minorHAnsi" w:hAnsiTheme="minorHAnsi" w:cstheme="minorHAnsi"/>
                <w:b/>
                <w:bCs/>
              </w:rPr>
            </w:pPr>
            <w:r w:rsidRPr="000A21AA">
              <w:rPr>
                <w:rFonts w:asciiTheme="minorHAnsi" w:hAnsiTheme="minorHAnsi" w:cstheme="minorHAnsi"/>
                <w:b/>
                <w:bCs/>
              </w:rPr>
              <w:t>Last review d</w:t>
            </w:r>
            <w:r w:rsidR="004F668A" w:rsidRPr="000A21AA">
              <w:rPr>
                <w:rFonts w:asciiTheme="minorHAnsi" w:hAnsiTheme="minorHAnsi" w:cstheme="minorHAnsi"/>
                <w:b/>
                <w:bCs/>
              </w:rPr>
              <w:t>ate</w:t>
            </w:r>
            <w:r w:rsidR="008907FC" w:rsidRPr="000A21AA">
              <w:rPr>
                <w:rFonts w:asciiTheme="minorHAnsi" w:hAnsiTheme="minorHAnsi" w:cstheme="minorHAnsi"/>
                <w:b/>
                <w:bCs/>
              </w:rPr>
              <w:t>:</w:t>
            </w:r>
            <w:r w:rsidRPr="000A21AA">
              <w:rPr>
                <w:rFonts w:asciiTheme="minorHAnsi" w:hAnsiTheme="minorHAnsi" w:cstheme="minorHAnsi"/>
                <w:b/>
                <w:bCs/>
              </w:rPr>
              <w:t xml:space="preserve"> </w:t>
            </w:r>
          </w:p>
          <w:p w14:paraId="012C411F" w14:textId="4456D898" w:rsidR="0026064E" w:rsidRPr="000A21AA" w:rsidRDefault="009C35BD" w:rsidP="00802B8D">
            <w:pPr>
              <w:autoSpaceDE w:val="0"/>
              <w:autoSpaceDN w:val="0"/>
              <w:adjustRightInd w:val="0"/>
              <w:rPr>
                <w:rFonts w:asciiTheme="minorHAnsi" w:hAnsiTheme="minorHAnsi" w:cstheme="minorHAnsi"/>
                <w:bCs/>
              </w:rPr>
            </w:pPr>
            <w:r w:rsidRPr="000A21AA">
              <w:rPr>
                <w:rFonts w:asciiTheme="minorHAnsi" w:hAnsiTheme="minorHAnsi" w:cstheme="minorHAnsi"/>
                <w:bCs/>
              </w:rPr>
              <w:t>September 2023</w:t>
            </w:r>
          </w:p>
        </w:tc>
      </w:tr>
    </w:tbl>
    <w:p w14:paraId="19E62979" w14:textId="77777777" w:rsidR="00343CED" w:rsidRPr="000A21AA" w:rsidRDefault="00343CED" w:rsidP="00343CED">
      <w:pPr>
        <w:rPr>
          <w:rFonts w:asciiTheme="minorHAnsi" w:hAnsiTheme="minorHAnsi" w:cstheme="minorHAnsi"/>
          <w:i/>
        </w:rPr>
      </w:pPr>
    </w:p>
    <w:p w14:paraId="2DD1D645" w14:textId="77777777" w:rsidR="00343CED" w:rsidRPr="000A21AA"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0A21AA">
        <w:rPr>
          <w:rFonts w:asciiTheme="minorHAnsi" w:hAnsiTheme="minorHAnsi" w:cstheme="minorHAnsi"/>
          <w:b/>
          <w:bCs/>
        </w:rPr>
        <w:t xml:space="preserve">Working for the Richmond/Wandsworth Shared </w:t>
      </w:r>
      <w:r w:rsidR="008C0883" w:rsidRPr="000A21AA">
        <w:rPr>
          <w:rFonts w:asciiTheme="minorHAnsi" w:hAnsiTheme="minorHAnsi" w:cstheme="minorHAnsi"/>
          <w:b/>
          <w:bCs/>
        </w:rPr>
        <w:t>Staffing Arrangement</w:t>
      </w:r>
    </w:p>
    <w:p w14:paraId="6615E5F3" w14:textId="77777777" w:rsidR="00343CED" w:rsidRPr="000A21AA"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1238B68" w14:textId="77777777" w:rsidR="00343CED" w:rsidRPr="000A21AA"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T</w:t>
      </w:r>
      <w:r w:rsidR="00343CED" w:rsidRPr="000A21AA">
        <w:rPr>
          <w:rFonts w:asciiTheme="minorHAnsi" w:hAnsiTheme="minorHAnsi" w:cstheme="minorHAnsi"/>
        </w:rPr>
        <w:t>his role is employed under the Shared S</w:t>
      </w:r>
      <w:r w:rsidR="00C62BA2" w:rsidRPr="000A21AA">
        <w:rPr>
          <w:rFonts w:asciiTheme="minorHAnsi" w:hAnsiTheme="minorHAnsi" w:cstheme="minorHAnsi"/>
        </w:rPr>
        <w:t>taffing</w:t>
      </w:r>
      <w:r w:rsidR="00343CED" w:rsidRPr="000A21AA">
        <w:rPr>
          <w:rFonts w:asciiTheme="minorHAnsi" w:hAnsiTheme="minorHAnsi" w:cstheme="minorHAnsi"/>
        </w:rPr>
        <w:t xml:space="preserve"> Arrangement between Richmond and Wandsworth </w:t>
      </w:r>
      <w:r w:rsidRPr="000A21AA">
        <w:rPr>
          <w:rFonts w:asciiTheme="minorHAnsi" w:hAnsiTheme="minorHAnsi" w:cstheme="minorHAnsi"/>
        </w:rPr>
        <w:t>C</w:t>
      </w:r>
      <w:r w:rsidR="00343CED" w:rsidRPr="000A21AA">
        <w:rPr>
          <w:rFonts w:asciiTheme="minorHAnsi" w:hAnsiTheme="minorHAnsi" w:cstheme="minorHAnsi"/>
        </w:rPr>
        <w:t xml:space="preserve">ouncils. </w:t>
      </w:r>
      <w:r w:rsidRPr="000A21AA">
        <w:rPr>
          <w:rFonts w:asciiTheme="minorHAnsi" w:hAnsiTheme="minorHAnsi" w:cstheme="minorHAnsi"/>
        </w:rPr>
        <w:t xml:space="preserve">The overall purpose of the Shared </w:t>
      </w:r>
      <w:r w:rsidR="00AB7915" w:rsidRPr="000A21AA">
        <w:rPr>
          <w:rFonts w:asciiTheme="minorHAnsi" w:hAnsiTheme="minorHAnsi" w:cstheme="minorHAnsi"/>
        </w:rPr>
        <w:t xml:space="preserve">Staffing </w:t>
      </w:r>
      <w:r w:rsidRPr="000A21AA">
        <w:rPr>
          <w:rFonts w:asciiTheme="minorHAnsi" w:hAnsiTheme="minorHAnsi" w:cstheme="minorHAnsi"/>
        </w:rPr>
        <w:t xml:space="preserve">Arrangement is to provide the highest quality of service at the lowest attainable cost. </w:t>
      </w:r>
    </w:p>
    <w:p w14:paraId="7BA7FB21" w14:textId="77777777" w:rsidR="00343CED" w:rsidRPr="000A21AA"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65A25FC" w14:textId="77777777" w:rsidR="00545A74" w:rsidRPr="000A21AA"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Staff are</w:t>
      </w:r>
      <w:r w:rsidR="00B53894" w:rsidRPr="000A21AA">
        <w:rPr>
          <w:rFonts w:asciiTheme="minorHAnsi" w:hAnsiTheme="minorHAnsi" w:cstheme="minorHAnsi"/>
        </w:rPr>
        <w:t xml:space="preserve"> expected to deliver high quality and responsive services whe</w:t>
      </w:r>
      <w:r w:rsidR="00545A74" w:rsidRPr="000A21AA">
        <w:rPr>
          <w:rFonts w:asciiTheme="minorHAnsi" w:hAnsiTheme="minorHAnsi" w:cstheme="minorHAnsi"/>
        </w:rPr>
        <w:t xml:space="preserve">rever </w:t>
      </w:r>
      <w:r w:rsidR="00B53894" w:rsidRPr="000A21AA">
        <w:rPr>
          <w:rFonts w:asciiTheme="minorHAnsi" w:hAnsiTheme="minorHAnsi" w:cstheme="minorHAnsi"/>
        </w:rPr>
        <w:t>they are based,</w:t>
      </w:r>
      <w:r w:rsidR="00343CED" w:rsidRPr="000A21AA">
        <w:rPr>
          <w:rFonts w:asciiTheme="minorHAnsi" w:hAnsiTheme="minorHAnsi" w:cstheme="minorHAnsi"/>
        </w:rPr>
        <w:t xml:space="preserve"> as well as </w:t>
      </w:r>
      <w:r w:rsidR="00B53894" w:rsidRPr="000A21AA">
        <w:rPr>
          <w:rFonts w:asciiTheme="minorHAnsi" w:hAnsiTheme="minorHAnsi" w:cstheme="minorHAnsi"/>
        </w:rPr>
        <w:t xml:space="preserve">having the </w:t>
      </w:r>
      <w:r w:rsidR="00343CED" w:rsidRPr="000A21AA">
        <w:rPr>
          <w:rFonts w:asciiTheme="minorHAnsi" w:hAnsiTheme="minorHAnsi" w:cstheme="minorHAnsi"/>
        </w:rPr>
        <w:t>ability to adapt to sometimes differing processes and expectations</w:t>
      </w:r>
      <w:r w:rsidR="00B53894" w:rsidRPr="000A21AA">
        <w:rPr>
          <w:rFonts w:asciiTheme="minorHAnsi" w:hAnsiTheme="minorHAnsi" w:cstheme="minorHAnsi"/>
        </w:rPr>
        <w:t xml:space="preserve">. </w:t>
      </w:r>
    </w:p>
    <w:p w14:paraId="7B701E44" w14:textId="77777777" w:rsidR="00545A74" w:rsidRPr="000A21AA"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746224C" w14:textId="77777777" w:rsidR="00545A74" w:rsidRPr="000A21AA"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A21AA">
        <w:rPr>
          <w:rFonts w:asciiTheme="minorHAnsi" w:hAnsiTheme="minorHAnsi" w:cstheme="minorHAnsi"/>
        </w:rPr>
        <w:t xml:space="preserve">The </w:t>
      </w:r>
      <w:r w:rsidR="00E85ED8" w:rsidRPr="000A21AA">
        <w:rPr>
          <w:rFonts w:asciiTheme="minorHAnsi" w:hAnsiTheme="minorHAnsi" w:cstheme="minorHAnsi"/>
        </w:rPr>
        <w:t>Shared S</w:t>
      </w:r>
      <w:r w:rsidR="00AB7915" w:rsidRPr="000A21AA">
        <w:rPr>
          <w:rFonts w:asciiTheme="minorHAnsi" w:hAnsiTheme="minorHAnsi" w:cstheme="minorHAnsi"/>
        </w:rPr>
        <w:t>taffing</w:t>
      </w:r>
      <w:r w:rsidR="00E85ED8" w:rsidRPr="000A21AA">
        <w:rPr>
          <w:rFonts w:asciiTheme="minorHAnsi" w:hAnsiTheme="minorHAnsi" w:cstheme="minorHAnsi"/>
        </w:rPr>
        <w:t xml:space="preserve"> Arrangement </w:t>
      </w:r>
      <w:r w:rsidR="004F668A" w:rsidRPr="000A21AA">
        <w:rPr>
          <w:rFonts w:asciiTheme="minorHAnsi" w:hAnsiTheme="minorHAnsi" w:cstheme="minorHAnsi"/>
        </w:rPr>
        <w:t xml:space="preserve">aims to be </w:t>
      </w:r>
      <w:r w:rsidR="00E85ED8" w:rsidRPr="000A21AA">
        <w:rPr>
          <w:rFonts w:asciiTheme="minorHAnsi" w:hAnsiTheme="minorHAnsi" w:cstheme="minorHAnsi"/>
        </w:rPr>
        <w:t xml:space="preserve">at the forefront </w:t>
      </w:r>
      <w:r w:rsidR="000621A9" w:rsidRPr="000A21AA">
        <w:rPr>
          <w:rFonts w:asciiTheme="minorHAnsi" w:hAnsiTheme="minorHAnsi" w:cstheme="minorHAnsi"/>
        </w:rPr>
        <w:t xml:space="preserve">of </w:t>
      </w:r>
      <w:r w:rsidR="00B34715" w:rsidRPr="000A21AA">
        <w:rPr>
          <w:rFonts w:asciiTheme="minorHAnsi" w:hAnsiTheme="minorHAnsi" w:cstheme="minorHAnsi"/>
        </w:rPr>
        <w:t xml:space="preserve">innovation </w:t>
      </w:r>
      <w:r w:rsidR="00E85ED8" w:rsidRPr="000A21AA">
        <w:rPr>
          <w:rFonts w:asciiTheme="minorHAnsi" w:hAnsiTheme="minorHAnsi" w:cstheme="minorHAnsi"/>
        </w:rPr>
        <w:t>in local government</w:t>
      </w:r>
      <w:r w:rsidR="00CD0D02" w:rsidRPr="000A21AA">
        <w:rPr>
          <w:rFonts w:asciiTheme="minorHAnsi" w:hAnsiTheme="minorHAnsi" w:cstheme="minorHAnsi"/>
        </w:rPr>
        <w:t xml:space="preserve"> and the organisation </w:t>
      </w:r>
      <w:r w:rsidRPr="000A21AA">
        <w:rPr>
          <w:rFonts w:asciiTheme="minorHAnsi" w:hAnsiTheme="minorHAnsi" w:cstheme="minorHAnsi"/>
        </w:rPr>
        <w:t xml:space="preserve">will invest in </w:t>
      </w:r>
      <w:r w:rsidR="000621A9" w:rsidRPr="000A21AA">
        <w:rPr>
          <w:rFonts w:asciiTheme="minorHAnsi" w:hAnsiTheme="minorHAnsi" w:cstheme="minorHAnsi"/>
        </w:rPr>
        <w:t xml:space="preserve">the </w:t>
      </w:r>
      <w:r w:rsidRPr="000A21AA">
        <w:rPr>
          <w:rFonts w:asciiTheme="minorHAnsi" w:hAnsiTheme="minorHAnsi" w:cstheme="minorHAnsi"/>
        </w:rPr>
        <w:t xml:space="preserve">development </w:t>
      </w:r>
      <w:r w:rsidR="000621A9" w:rsidRPr="000A21AA">
        <w:rPr>
          <w:rFonts w:asciiTheme="minorHAnsi" w:hAnsiTheme="minorHAnsi" w:cstheme="minorHAnsi"/>
        </w:rPr>
        <w:t xml:space="preserve">of its staff </w:t>
      </w:r>
      <w:r w:rsidRPr="000A21AA">
        <w:rPr>
          <w:rFonts w:asciiTheme="minorHAnsi" w:hAnsiTheme="minorHAnsi" w:cstheme="minorHAnsi"/>
        </w:rPr>
        <w:t xml:space="preserve">and ensure the </w:t>
      </w:r>
      <w:r w:rsidR="006A1E18" w:rsidRPr="000A21AA">
        <w:rPr>
          <w:rFonts w:asciiTheme="minorHAnsi" w:hAnsiTheme="minorHAnsi" w:cstheme="minorHAnsi"/>
        </w:rPr>
        <w:t>opportunities</w:t>
      </w:r>
      <w:r w:rsidRPr="000A21AA">
        <w:rPr>
          <w:rFonts w:asciiTheme="minorHAnsi" w:hAnsiTheme="minorHAnsi" w:cstheme="minorHAnsi"/>
        </w:rPr>
        <w:t xml:space="preserve"> for progression that only a large organisation can provide. </w:t>
      </w:r>
    </w:p>
    <w:p w14:paraId="789E805E" w14:textId="77777777" w:rsidR="00343CED" w:rsidRPr="000A21AA"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3AF9047" w14:textId="77777777" w:rsidR="00343CED" w:rsidRPr="000A21AA" w:rsidRDefault="00343CED" w:rsidP="00343CED">
      <w:pPr>
        <w:rPr>
          <w:rFonts w:asciiTheme="minorHAnsi" w:hAnsiTheme="minorHAnsi" w:cstheme="minorHAnsi"/>
        </w:rPr>
      </w:pPr>
    </w:p>
    <w:p w14:paraId="313EF6FE" w14:textId="77777777" w:rsidR="00343CED" w:rsidRPr="000A21AA" w:rsidRDefault="00343CED" w:rsidP="00343CED">
      <w:pPr>
        <w:rPr>
          <w:rFonts w:asciiTheme="minorHAnsi" w:hAnsiTheme="minorHAnsi" w:cstheme="minorHAnsi"/>
        </w:rPr>
      </w:pPr>
      <w:r w:rsidRPr="000A21AA">
        <w:rPr>
          <w:rFonts w:asciiTheme="minorHAnsi" w:hAnsiTheme="minorHAnsi" w:cstheme="minorHAnsi"/>
          <w:b/>
          <w:bCs/>
        </w:rPr>
        <w:t xml:space="preserve">Job Purpose </w:t>
      </w:r>
    </w:p>
    <w:p w14:paraId="57964A36" w14:textId="77777777" w:rsidR="006A1E18" w:rsidRPr="000A21AA" w:rsidRDefault="006A1E18" w:rsidP="006A1E18">
      <w:pPr>
        <w:rPr>
          <w:rFonts w:asciiTheme="minorHAnsi" w:hAnsiTheme="minorHAnsi" w:cstheme="minorHAnsi"/>
          <w:bCs/>
          <w:iCs/>
          <w:color w:val="FF0000"/>
        </w:rPr>
      </w:pPr>
    </w:p>
    <w:p w14:paraId="02821187" w14:textId="3B4D68F8" w:rsidR="009C35BD" w:rsidRPr="000A21AA" w:rsidRDefault="009C35BD" w:rsidP="009C35BD">
      <w:pPr>
        <w:rPr>
          <w:rFonts w:asciiTheme="minorHAnsi" w:hAnsiTheme="minorHAnsi" w:cstheme="minorHAnsi"/>
        </w:rPr>
      </w:pPr>
      <w:r w:rsidRPr="000A21AA">
        <w:rPr>
          <w:rFonts w:asciiTheme="minorHAnsi" w:hAnsiTheme="minorHAnsi" w:cstheme="minorHAnsi"/>
        </w:rPr>
        <w:t>To work within the Corporate Programme Office (CPO) for Wandsworth and Richmond Councils, leading on a number of workstreams to improve project and programme management across the organisation. This includes</w:t>
      </w:r>
      <w:r w:rsidR="009357F9">
        <w:rPr>
          <w:rFonts w:asciiTheme="minorHAnsi" w:hAnsiTheme="minorHAnsi" w:cstheme="minorHAnsi"/>
        </w:rPr>
        <w:t xml:space="preserve"> </w:t>
      </w:r>
      <w:r w:rsidR="0081664A">
        <w:rPr>
          <w:rFonts w:asciiTheme="minorHAnsi" w:hAnsiTheme="minorHAnsi" w:cstheme="minorHAnsi"/>
        </w:rPr>
        <w:t xml:space="preserve">leading on the </w:t>
      </w:r>
      <w:r w:rsidR="003C6B6B">
        <w:rPr>
          <w:rFonts w:asciiTheme="minorHAnsi" w:hAnsiTheme="minorHAnsi" w:cstheme="minorHAnsi"/>
        </w:rPr>
        <w:t>establishment and implementation</w:t>
      </w:r>
      <w:r w:rsidR="0081664A">
        <w:rPr>
          <w:rFonts w:asciiTheme="minorHAnsi" w:hAnsiTheme="minorHAnsi" w:cstheme="minorHAnsi"/>
        </w:rPr>
        <w:t xml:space="preserve"> of</w:t>
      </w:r>
      <w:r w:rsidR="00D02976">
        <w:rPr>
          <w:rFonts w:asciiTheme="minorHAnsi" w:hAnsiTheme="minorHAnsi" w:cstheme="minorHAnsi"/>
        </w:rPr>
        <w:t xml:space="preserve"> a robust programme assurance and reporting</w:t>
      </w:r>
      <w:r w:rsidR="0081664A">
        <w:rPr>
          <w:rFonts w:asciiTheme="minorHAnsi" w:hAnsiTheme="minorHAnsi" w:cstheme="minorHAnsi"/>
        </w:rPr>
        <w:t xml:space="preserve"> framework</w:t>
      </w:r>
      <w:r w:rsidRPr="000A21AA">
        <w:rPr>
          <w:rFonts w:asciiTheme="minorHAnsi" w:hAnsiTheme="minorHAnsi" w:cstheme="minorHAnsi"/>
        </w:rPr>
        <w:t xml:space="preserve">, as well as direct management of a small portfolio of projects.  </w:t>
      </w:r>
    </w:p>
    <w:p w14:paraId="52E72CD4" w14:textId="77777777" w:rsidR="009C35BD" w:rsidRPr="000A21AA" w:rsidRDefault="009C35BD" w:rsidP="009C35BD">
      <w:pPr>
        <w:rPr>
          <w:rFonts w:asciiTheme="minorHAnsi" w:hAnsiTheme="minorHAnsi" w:cstheme="minorHAnsi"/>
        </w:rPr>
      </w:pPr>
    </w:p>
    <w:p w14:paraId="15C35AE0" w14:textId="6B5DF8C1" w:rsidR="009C35BD" w:rsidRPr="000A21AA" w:rsidRDefault="009C35BD" w:rsidP="006A1E18">
      <w:pPr>
        <w:rPr>
          <w:rFonts w:asciiTheme="minorHAnsi" w:hAnsiTheme="minorHAnsi" w:cstheme="minorHAnsi"/>
        </w:rPr>
      </w:pPr>
      <w:r w:rsidRPr="000A21AA">
        <w:rPr>
          <w:rFonts w:asciiTheme="minorHAnsi" w:hAnsiTheme="minorHAnsi" w:cstheme="minorHAnsi"/>
        </w:rPr>
        <w:t>The CPO provides leadership on the improvement of project management processes in the SSA, including the introduction of support tools, templates, guidance, documentation and key standards around reporting expectations.</w:t>
      </w:r>
      <w:r w:rsidRPr="000A21AA">
        <w:rPr>
          <w:rFonts w:asciiTheme="minorHAnsi" w:hAnsiTheme="minorHAnsi" w:cstheme="minorHAnsi"/>
        </w:rPr>
        <w:br/>
      </w:r>
    </w:p>
    <w:p w14:paraId="3BA9CE96" w14:textId="77777777" w:rsidR="00343CED" w:rsidRPr="000A21AA" w:rsidRDefault="00343CED" w:rsidP="00343CED">
      <w:pPr>
        <w:rPr>
          <w:rFonts w:asciiTheme="minorHAnsi" w:hAnsiTheme="minorHAnsi" w:cstheme="minorHAnsi"/>
        </w:rPr>
      </w:pPr>
    </w:p>
    <w:p w14:paraId="547585CF" w14:textId="77777777" w:rsidR="006C473C" w:rsidRPr="000A21AA" w:rsidRDefault="006C473C" w:rsidP="006C473C">
      <w:pPr>
        <w:contextualSpacing/>
        <w:rPr>
          <w:rFonts w:asciiTheme="minorHAnsi" w:eastAsia="Calibri" w:hAnsiTheme="minorHAnsi" w:cstheme="minorHAnsi"/>
          <w:b/>
          <w:lang w:eastAsia="en-US"/>
        </w:rPr>
      </w:pPr>
      <w:r w:rsidRPr="006C473C">
        <w:rPr>
          <w:rFonts w:asciiTheme="minorHAnsi" w:eastAsia="Calibri" w:hAnsiTheme="minorHAnsi" w:cstheme="minorHAnsi"/>
          <w:b/>
          <w:lang w:eastAsia="en-US"/>
        </w:rPr>
        <w:lastRenderedPageBreak/>
        <w:t>Specific Duties and Responsibilities</w:t>
      </w:r>
    </w:p>
    <w:p w14:paraId="61505C10" w14:textId="77777777" w:rsidR="006C473C" w:rsidRPr="006C473C" w:rsidRDefault="006C473C" w:rsidP="006C473C">
      <w:pPr>
        <w:contextualSpacing/>
        <w:rPr>
          <w:rFonts w:asciiTheme="minorHAnsi" w:eastAsia="Calibri" w:hAnsiTheme="minorHAnsi" w:cstheme="minorHAnsi"/>
          <w:b/>
          <w:lang w:eastAsia="en-US"/>
        </w:rPr>
      </w:pPr>
    </w:p>
    <w:p w14:paraId="0329BA31" w14:textId="74120CC5" w:rsidR="004F5B35" w:rsidRDefault="006C473C" w:rsidP="006C473C">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 xml:space="preserve">To lead on </w:t>
      </w:r>
      <w:r w:rsidR="0009641B">
        <w:rPr>
          <w:rFonts w:asciiTheme="minorHAnsi" w:eastAsia="Calibri" w:hAnsiTheme="minorHAnsi" w:cstheme="minorHAnsi"/>
          <w:bCs/>
          <w:lang w:eastAsia="en-US"/>
        </w:rPr>
        <w:t xml:space="preserve">managing a </w:t>
      </w:r>
      <w:r w:rsidR="004F750F">
        <w:rPr>
          <w:rFonts w:asciiTheme="minorHAnsi" w:eastAsia="Calibri" w:hAnsiTheme="minorHAnsi" w:cstheme="minorHAnsi"/>
          <w:bCs/>
          <w:lang w:eastAsia="en-US"/>
        </w:rPr>
        <w:t xml:space="preserve">robust </w:t>
      </w:r>
      <w:r w:rsidR="0009641B">
        <w:rPr>
          <w:rFonts w:asciiTheme="minorHAnsi" w:eastAsia="Calibri" w:hAnsiTheme="minorHAnsi" w:cstheme="minorHAnsi"/>
          <w:bCs/>
          <w:lang w:eastAsia="en-US"/>
        </w:rPr>
        <w:t xml:space="preserve">programme of project assurance activity </w:t>
      </w:r>
      <w:r w:rsidR="004F750F">
        <w:rPr>
          <w:rFonts w:asciiTheme="minorHAnsi" w:eastAsia="Calibri" w:hAnsiTheme="minorHAnsi" w:cstheme="minorHAnsi"/>
          <w:bCs/>
          <w:lang w:eastAsia="en-US"/>
        </w:rPr>
        <w:t xml:space="preserve">to ensure that projects are designed and planned in an integrated </w:t>
      </w:r>
      <w:r w:rsidR="006A7442">
        <w:rPr>
          <w:rFonts w:asciiTheme="minorHAnsi" w:eastAsia="Calibri" w:hAnsiTheme="minorHAnsi" w:cstheme="minorHAnsi"/>
          <w:bCs/>
          <w:lang w:eastAsia="en-US"/>
        </w:rPr>
        <w:t xml:space="preserve">and uniform </w:t>
      </w:r>
      <w:r w:rsidR="004F750F">
        <w:rPr>
          <w:rFonts w:asciiTheme="minorHAnsi" w:eastAsia="Calibri" w:hAnsiTheme="minorHAnsi" w:cstheme="minorHAnsi"/>
          <w:bCs/>
          <w:lang w:eastAsia="en-US"/>
        </w:rPr>
        <w:t xml:space="preserve">manner. </w:t>
      </w:r>
      <w:r w:rsidR="007D059E">
        <w:rPr>
          <w:rFonts w:asciiTheme="minorHAnsi" w:eastAsia="Calibri" w:hAnsiTheme="minorHAnsi" w:cstheme="minorHAnsi"/>
          <w:bCs/>
          <w:lang w:eastAsia="en-US"/>
        </w:rPr>
        <w:t>This may include</w:t>
      </w:r>
      <w:r w:rsidR="00652308">
        <w:rPr>
          <w:rFonts w:asciiTheme="minorHAnsi" w:eastAsia="Calibri" w:hAnsiTheme="minorHAnsi" w:cstheme="minorHAnsi"/>
          <w:bCs/>
          <w:lang w:eastAsia="en-US"/>
        </w:rPr>
        <w:t xml:space="preserve"> project reviews</w:t>
      </w:r>
      <w:r w:rsidR="00371A0A">
        <w:rPr>
          <w:rFonts w:asciiTheme="minorHAnsi" w:eastAsia="Calibri" w:hAnsiTheme="minorHAnsi" w:cstheme="minorHAnsi"/>
          <w:bCs/>
          <w:lang w:eastAsia="en-US"/>
        </w:rPr>
        <w:t xml:space="preserve"> </w:t>
      </w:r>
      <w:r w:rsidR="00652308">
        <w:rPr>
          <w:rFonts w:asciiTheme="minorHAnsi" w:eastAsia="Calibri" w:hAnsiTheme="minorHAnsi" w:cstheme="minorHAnsi"/>
          <w:bCs/>
          <w:lang w:eastAsia="en-US"/>
        </w:rPr>
        <w:t>and compliance checks</w:t>
      </w:r>
      <w:r w:rsidR="00371A0A">
        <w:rPr>
          <w:rFonts w:asciiTheme="minorHAnsi" w:eastAsia="Calibri" w:hAnsiTheme="minorHAnsi" w:cstheme="minorHAnsi"/>
          <w:bCs/>
          <w:lang w:eastAsia="en-US"/>
        </w:rPr>
        <w:t xml:space="preserve"> against the established frameworks</w:t>
      </w:r>
      <w:r w:rsidR="007D059E">
        <w:rPr>
          <w:rFonts w:asciiTheme="minorHAnsi" w:eastAsia="Calibri" w:hAnsiTheme="minorHAnsi" w:cstheme="minorHAnsi"/>
          <w:bCs/>
          <w:lang w:eastAsia="en-US"/>
        </w:rPr>
        <w:t xml:space="preserve"> as well as investigations into </w:t>
      </w:r>
      <w:r w:rsidR="004F5B35">
        <w:rPr>
          <w:rFonts w:asciiTheme="minorHAnsi" w:eastAsia="Calibri" w:hAnsiTheme="minorHAnsi" w:cstheme="minorHAnsi"/>
          <w:bCs/>
          <w:lang w:eastAsia="en-US"/>
        </w:rPr>
        <w:t>more complex challenges</w:t>
      </w:r>
      <w:r w:rsidR="00652308">
        <w:rPr>
          <w:rFonts w:asciiTheme="minorHAnsi" w:eastAsia="Calibri" w:hAnsiTheme="minorHAnsi" w:cstheme="minorHAnsi"/>
          <w:bCs/>
          <w:lang w:eastAsia="en-US"/>
        </w:rPr>
        <w:t xml:space="preserve">. </w:t>
      </w:r>
    </w:p>
    <w:p w14:paraId="7D8082A9" w14:textId="77777777" w:rsidR="004F5B35" w:rsidRDefault="004F5B35" w:rsidP="006C473C">
      <w:pPr>
        <w:contextualSpacing/>
        <w:rPr>
          <w:rFonts w:asciiTheme="minorHAnsi" w:eastAsia="Calibri" w:hAnsiTheme="minorHAnsi" w:cstheme="minorHAnsi"/>
          <w:bCs/>
          <w:lang w:eastAsia="en-US"/>
        </w:rPr>
      </w:pPr>
    </w:p>
    <w:p w14:paraId="34B90399" w14:textId="16D57101" w:rsidR="006C473C" w:rsidRPr="000A21AA" w:rsidRDefault="00BB7719" w:rsidP="006C473C">
      <w:pPr>
        <w:contextualSpacing/>
        <w:rPr>
          <w:rFonts w:asciiTheme="minorHAnsi" w:eastAsia="Calibri" w:hAnsiTheme="minorHAnsi" w:cstheme="minorHAnsi"/>
          <w:bCs/>
          <w:lang w:eastAsia="en-US"/>
        </w:rPr>
      </w:pPr>
      <w:r>
        <w:rPr>
          <w:rFonts w:asciiTheme="minorHAnsi" w:eastAsia="Calibri" w:hAnsiTheme="minorHAnsi" w:cstheme="minorHAnsi"/>
          <w:bCs/>
          <w:lang w:eastAsia="en-US"/>
        </w:rPr>
        <w:t>Provid</w:t>
      </w:r>
      <w:r w:rsidR="004F5B35">
        <w:rPr>
          <w:rFonts w:asciiTheme="minorHAnsi" w:eastAsia="Calibri" w:hAnsiTheme="minorHAnsi" w:cstheme="minorHAnsi"/>
          <w:bCs/>
          <w:lang w:eastAsia="en-US"/>
        </w:rPr>
        <w:t>e</w:t>
      </w:r>
      <w:r>
        <w:rPr>
          <w:rFonts w:asciiTheme="minorHAnsi" w:eastAsia="Calibri" w:hAnsiTheme="minorHAnsi" w:cstheme="minorHAnsi"/>
          <w:bCs/>
          <w:lang w:eastAsia="en-US"/>
        </w:rPr>
        <w:t xml:space="preserve"> a regular overview of assurance findings to the Head of the Corporate Project Office</w:t>
      </w:r>
      <w:r w:rsidR="00451AAA">
        <w:rPr>
          <w:rFonts w:asciiTheme="minorHAnsi" w:eastAsia="Calibri" w:hAnsiTheme="minorHAnsi" w:cstheme="minorHAnsi"/>
          <w:bCs/>
          <w:lang w:eastAsia="en-US"/>
        </w:rPr>
        <w:t xml:space="preserve"> and support them</w:t>
      </w:r>
      <w:r w:rsidR="006B5516" w:rsidRPr="000A21AA">
        <w:rPr>
          <w:rFonts w:asciiTheme="minorHAnsi" w:eastAsia="Calibri" w:hAnsiTheme="minorHAnsi" w:cstheme="minorHAnsi"/>
          <w:bCs/>
          <w:lang w:eastAsia="en-US"/>
        </w:rPr>
        <w:t xml:space="preserve"> to</w:t>
      </w:r>
      <w:r w:rsidR="006C473C" w:rsidRPr="000A21AA">
        <w:rPr>
          <w:rFonts w:asciiTheme="minorHAnsi" w:eastAsia="Calibri" w:hAnsiTheme="minorHAnsi" w:cstheme="minorHAnsi"/>
          <w:bCs/>
          <w:lang w:eastAsia="en-US"/>
        </w:rPr>
        <w:t xml:space="preserve"> review, initiate and implement improvements within </w:t>
      </w:r>
      <w:r w:rsidR="00044EF7">
        <w:rPr>
          <w:rFonts w:asciiTheme="minorHAnsi" w:eastAsia="Calibri" w:hAnsiTheme="minorHAnsi" w:cstheme="minorHAnsi"/>
          <w:bCs/>
          <w:lang w:eastAsia="en-US"/>
        </w:rPr>
        <w:t>project and programmes management</w:t>
      </w:r>
      <w:r w:rsidR="006C473C" w:rsidRPr="000A21AA">
        <w:rPr>
          <w:rFonts w:asciiTheme="minorHAnsi" w:eastAsia="Calibri" w:hAnsiTheme="minorHAnsi" w:cstheme="minorHAnsi"/>
          <w:bCs/>
          <w:lang w:eastAsia="en-US"/>
        </w:rPr>
        <w:t xml:space="preserve"> to create efficiencies across Directorates and the organisation. </w:t>
      </w:r>
    </w:p>
    <w:p w14:paraId="4D8E6A49" w14:textId="77777777" w:rsidR="006C473C" w:rsidRPr="006C473C" w:rsidRDefault="006C473C" w:rsidP="006C473C">
      <w:pPr>
        <w:contextualSpacing/>
        <w:rPr>
          <w:rFonts w:asciiTheme="minorHAnsi" w:eastAsia="Calibri" w:hAnsiTheme="minorHAnsi" w:cstheme="minorHAnsi"/>
          <w:bCs/>
          <w:lang w:eastAsia="en-US"/>
        </w:rPr>
      </w:pPr>
    </w:p>
    <w:p w14:paraId="6A286044" w14:textId="115A27BF" w:rsidR="007E45C2" w:rsidRPr="000A21AA" w:rsidRDefault="007E45C2" w:rsidP="006C473C">
      <w:pPr>
        <w:contextualSpacing/>
        <w:rPr>
          <w:rFonts w:asciiTheme="minorHAnsi" w:eastAsia="Calibri" w:hAnsiTheme="minorHAnsi" w:cstheme="minorHAnsi"/>
          <w:lang w:eastAsia="en-US"/>
        </w:rPr>
      </w:pPr>
      <w:r w:rsidRPr="000A21AA">
        <w:rPr>
          <w:rFonts w:asciiTheme="minorHAnsi" w:eastAsia="Calibri" w:hAnsiTheme="minorHAnsi" w:cstheme="minorHAnsi"/>
          <w:bCs/>
          <w:lang w:eastAsia="en-US"/>
        </w:rPr>
        <w:t xml:space="preserve">To </w:t>
      </w:r>
      <w:r w:rsidR="00EC69C3" w:rsidRPr="000A21AA">
        <w:rPr>
          <w:rFonts w:asciiTheme="minorHAnsi" w:eastAsia="Calibri" w:hAnsiTheme="minorHAnsi" w:cstheme="minorHAnsi"/>
          <w:bCs/>
          <w:lang w:eastAsia="en-US"/>
        </w:rPr>
        <w:t xml:space="preserve">lead on and </w:t>
      </w:r>
      <w:r w:rsidRPr="000A21AA">
        <w:rPr>
          <w:rFonts w:asciiTheme="minorHAnsi" w:eastAsia="Calibri" w:hAnsiTheme="minorHAnsi" w:cstheme="minorHAnsi"/>
          <w:bCs/>
          <w:lang w:eastAsia="en-US"/>
        </w:rPr>
        <w:t>project manage a small portfolio of projects as specified by the Head of the Corporate Project Office</w:t>
      </w:r>
      <w:r w:rsidR="006B5516" w:rsidRPr="000A21AA">
        <w:rPr>
          <w:rFonts w:asciiTheme="minorHAnsi" w:eastAsia="Calibri" w:hAnsiTheme="minorHAnsi" w:cstheme="minorHAnsi"/>
          <w:bCs/>
          <w:lang w:eastAsia="en-US"/>
        </w:rPr>
        <w:t xml:space="preserve">, </w:t>
      </w:r>
      <w:r w:rsidR="006B5516" w:rsidRPr="006C473C">
        <w:rPr>
          <w:rFonts w:asciiTheme="minorHAnsi" w:eastAsia="Calibri" w:hAnsiTheme="minorHAnsi" w:cstheme="minorHAnsi"/>
          <w:lang w:eastAsia="en-US"/>
        </w:rPr>
        <w:t>responsibilities may include</w:t>
      </w:r>
      <w:r w:rsidR="00161216">
        <w:rPr>
          <w:rFonts w:asciiTheme="minorHAnsi" w:eastAsia="Calibri" w:hAnsiTheme="minorHAnsi" w:cstheme="minorHAnsi"/>
          <w:lang w:eastAsia="en-US"/>
        </w:rPr>
        <w:t xml:space="preserve"> maintaining project documentation,</w:t>
      </w:r>
      <w:r w:rsidR="006B5516" w:rsidRPr="006C473C">
        <w:rPr>
          <w:rFonts w:asciiTheme="minorHAnsi" w:eastAsia="Calibri" w:hAnsiTheme="minorHAnsi" w:cstheme="minorHAnsi"/>
          <w:lang w:eastAsia="en-US"/>
        </w:rPr>
        <w:t xml:space="preserve"> chairing key Project Board meetings, preparing presentations and/or project reports</w:t>
      </w:r>
      <w:r w:rsidR="006B5516" w:rsidRPr="000A21AA">
        <w:rPr>
          <w:rFonts w:asciiTheme="minorHAnsi" w:eastAsia="Calibri" w:hAnsiTheme="minorHAnsi" w:cstheme="minorHAnsi"/>
          <w:lang w:eastAsia="en-US"/>
        </w:rPr>
        <w:t>/risk registers/programmes</w:t>
      </w:r>
      <w:r w:rsidR="006B5516" w:rsidRPr="006C473C">
        <w:rPr>
          <w:rFonts w:asciiTheme="minorHAnsi" w:eastAsia="Calibri" w:hAnsiTheme="minorHAnsi" w:cstheme="minorHAnsi"/>
          <w:lang w:eastAsia="en-US"/>
        </w:rPr>
        <w:t xml:space="preserve">, or managing resident consultations. </w:t>
      </w:r>
    </w:p>
    <w:p w14:paraId="4912ED70" w14:textId="77777777" w:rsidR="007E45C2" w:rsidRPr="000A21AA" w:rsidRDefault="007E45C2" w:rsidP="006C473C">
      <w:pPr>
        <w:contextualSpacing/>
        <w:rPr>
          <w:rFonts w:asciiTheme="minorHAnsi" w:eastAsia="Calibri" w:hAnsiTheme="minorHAnsi" w:cstheme="minorHAnsi"/>
          <w:bCs/>
          <w:lang w:eastAsia="en-US"/>
        </w:rPr>
      </w:pPr>
    </w:p>
    <w:p w14:paraId="074755E6" w14:textId="607A8226" w:rsidR="007E45C2" w:rsidRPr="000A21AA" w:rsidRDefault="006B5516" w:rsidP="006C473C">
      <w:pPr>
        <w:contextualSpacing/>
        <w:rPr>
          <w:rFonts w:asciiTheme="minorHAnsi" w:eastAsia="Calibri" w:hAnsiTheme="minorHAnsi" w:cstheme="minorHAnsi"/>
          <w:bCs/>
          <w:lang w:eastAsia="en-US"/>
        </w:rPr>
      </w:pPr>
      <w:r w:rsidRPr="000A21AA">
        <w:rPr>
          <w:rFonts w:asciiTheme="minorHAnsi" w:eastAsia="Calibri" w:hAnsiTheme="minorHAnsi" w:cstheme="minorHAnsi"/>
          <w:bCs/>
          <w:lang w:eastAsia="en-US"/>
        </w:rPr>
        <w:t xml:space="preserve">To review existing tools, templates and resources and create new ones in line with the improved approach to project and programme management. To maintain these resources and ensure they are fit for purpose. </w:t>
      </w:r>
    </w:p>
    <w:p w14:paraId="0023A72C" w14:textId="77777777" w:rsidR="006B5516" w:rsidRPr="000A21AA" w:rsidRDefault="006B5516" w:rsidP="006C473C">
      <w:pPr>
        <w:contextualSpacing/>
        <w:rPr>
          <w:rFonts w:asciiTheme="minorHAnsi" w:eastAsia="Calibri" w:hAnsiTheme="minorHAnsi" w:cstheme="minorHAnsi"/>
          <w:bCs/>
          <w:lang w:eastAsia="en-US"/>
        </w:rPr>
      </w:pPr>
    </w:p>
    <w:p w14:paraId="2C110A65" w14:textId="77777777" w:rsidR="00C3424A" w:rsidRPr="006C473C" w:rsidRDefault="00C3424A" w:rsidP="00C3424A">
      <w:pPr>
        <w:contextualSpacing/>
        <w:rPr>
          <w:rFonts w:asciiTheme="minorHAnsi" w:eastAsia="Calibri" w:hAnsiTheme="minorHAnsi" w:cstheme="minorHAnsi"/>
          <w:bCs/>
          <w:lang w:eastAsia="en-US"/>
        </w:rPr>
      </w:pPr>
      <w:r w:rsidRPr="006C473C">
        <w:rPr>
          <w:rFonts w:asciiTheme="minorHAnsi" w:eastAsia="Calibri" w:hAnsiTheme="minorHAnsi" w:cstheme="minorHAnsi"/>
          <w:color w:val="000000"/>
          <w:lang w:eastAsia="en-US"/>
        </w:rPr>
        <w:t xml:space="preserve">Responsibility for invoice processing and setting up systems for the proper recording of expenditure and budget monitoring. </w:t>
      </w:r>
    </w:p>
    <w:p w14:paraId="3B466951" w14:textId="77777777" w:rsidR="00C3424A" w:rsidRDefault="00C3424A" w:rsidP="006C473C">
      <w:pPr>
        <w:contextualSpacing/>
        <w:rPr>
          <w:rFonts w:asciiTheme="minorHAnsi" w:eastAsia="Calibri" w:hAnsiTheme="minorHAnsi" w:cstheme="minorHAnsi"/>
          <w:bCs/>
          <w:lang w:eastAsia="en-US"/>
        </w:rPr>
      </w:pPr>
    </w:p>
    <w:p w14:paraId="50DC78E2" w14:textId="24C88296" w:rsidR="006B5516" w:rsidRDefault="00906BFF" w:rsidP="006C473C">
      <w:pPr>
        <w:contextualSpacing/>
        <w:rPr>
          <w:rFonts w:asciiTheme="minorHAnsi" w:eastAsia="Calibri" w:hAnsiTheme="minorHAnsi" w:cstheme="minorHAnsi"/>
          <w:bCs/>
          <w:lang w:eastAsia="en-US"/>
        </w:rPr>
      </w:pPr>
      <w:r w:rsidRPr="00906BFF">
        <w:rPr>
          <w:rFonts w:asciiTheme="minorHAnsi" w:eastAsia="Calibri" w:hAnsiTheme="minorHAnsi" w:cstheme="minorHAnsi"/>
          <w:bCs/>
          <w:lang w:eastAsia="en-US"/>
        </w:rPr>
        <w:t>Works closely with the Learning &amp; Development Service in HR to support the continued development of skills and expertise relating to project and programme management within the organisation.</w:t>
      </w:r>
    </w:p>
    <w:p w14:paraId="042A70D1" w14:textId="77777777" w:rsidR="00906BFF" w:rsidRPr="000A21AA" w:rsidRDefault="00906BFF" w:rsidP="006C473C">
      <w:pPr>
        <w:contextualSpacing/>
        <w:rPr>
          <w:rFonts w:asciiTheme="minorHAnsi" w:eastAsia="Calibri" w:hAnsiTheme="minorHAnsi" w:cstheme="minorHAnsi"/>
          <w:bCs/>
          <w:lang w:eastAsia="en-US"/>
        </w:rPr>
      </w:pPr>
    </w:p>
    <w:p w14:paraId="59F449F6" w14:textId="6BE6655D" w:rsidR="00CF548D" w:rsidRPr="000A21AA" w:rsidRDefault="006B5516" w:rsidP="00CF548D">
      <w:pPr>
        <w:contextualSpacing/>
        <w:rPr>
          <w:rFonts w:asciiTheme="minorHAnsi" w:eastAsia="Calibri" w:hAnsiTheme="minorHAnsi" w:cstheme="minorHAnsi"/>
          <w:bCs/>
          <w:lang w:eastAsia="en-US"/>
        </w:rPr>
      </w:pPr>
      <w:r w:rsidRPr="006C473C">
        <w:rPr>
          <w:rFonts w:asciiTheme="minorHAnsi" w:eastAsia="Calibri" w:hAnsiTheme="minorHAnsi" w:cstheme="minorHAnsi"/>
          <w:bCs/>
          <w:lang w:eastAsia="en-US"/>
        </w:rPr>
        <w:t xml:space="preserve">To build strong </w:t>
      </w:r>
      <w:r w:rsidRPr="000A21AA">
        <w:rPr>
          <w:rFonts w:asciiTheme="minorHAnsi" w:eastAsia="Calibri" w:hAnsiTheme="minorHAnsi" w:cstheme="minorHAnsi"/>
          <w:bCs/>
          <w:lang w:eastAsia="en-US"/>
        </w:rPr>
        <w:t>relationships</w:t>
      </w:r>
      <w:r w:rsidRPr="006C473C">
        <w:rPr>
          <w:rFonts w:asciiTheme="minorHAnsi" w:eastAsia="Calibri" w:hAnsiTheme="minorHAnsi" w:cstheme="minorHAnsi"/>
          <w:bCs/>
          <w:lang w:eastAsia="en-US"/>
        </w:rPr>
        <w:t xml:space="preserve"> and collaborate with key stakeholders </w:t>
      </w:r>
      <w:r w:rsidRPr="000A21AA">
        <w:rPr>
          <w:rFonts w:asciiTheme="minorHAnsi" w:eastAsia="Calibri" w:hAnsiTheme="minorHAnsi" w:cstheme="minorHAnsi"/>
          <w:bCs/>
          <w:lang w:eastAsia="en-US"/>
        </w:rPr>
        <w:t xml:space="preserve">, including officers and lead members, </w:t>
      </w:r>
      <w:r w:rsidRPr="006C473C">
        <w:rPr>
          <w:rFonts w:asciiTheme="minorHAnsi" w:eastAsia="Calibri" w:hAnsiTheme="minorHAnsi" w:cstheme="minorHAnsi"/>
          <w:bCs/>
          <w:lang w:eastAsia="en-US"/>
        </w:rPr>
        <w:t xml:space="preserve">to ensure </w:t>
      </w:r>
      <w:r w:rsidRPr="000A21AA">
        <w:rPr>
          <w:rFonts w:asciiTheme="minorHAnsi" w:eastAsia="Calibri" w:hAnsiTheme="minorHAnsi" w:cstheme="minorHAnsi"/>
          <w:bCs/>
          <w:lang w:eastAsia="en-US"/>
        </w:rPr>
        <w:t xml:space="preserve">a robust understanding of their initial and ongoing requirements and </w:t>
      </w:r>
      <w:r w:rsidRPr="006C473C">
        <w:rPr>
          <w:rFonts w:asciiTheme="minorHAnsi" w:eastAsia="Calibri" w:hAnsiTheme="minorHAnsi" w:cstheme="minorHAnsi"/>
          <w:bCs/>
          <w:lang w:eastAsia="en-US"/>
        </w:rPr>
        <w:t xml:space="preserve">the most effective delivery of </w:t>
      </w:r>
      <w:r w:rsidRPr="000A21AA">
        <w:rPr>
          <w:rFonts w:asciiTheme="minorHAnsi" w:eastAsia="Calibri" w:hAnsiTheme="minorHAnsi" w:cstheme="minorHAnsi"/>
          <w:bCs/>
          <w:lang w:eastAsia="en-US"/>
        </w:rPr>
        <w:t xml:space="preserve">workstreams. </w:t>
      </w:r>
      <w:r w:rsidRPr="006C473C">
        <w:rPr>
          <w:rFonts w:asciiTheme="minorHAnsi" w:eastAsia="Calibri" w:hAnsiTheme="minorHAnsi" w:cstheme="minorHAnsi"/>
          <w:bCs/>
          <w:lang w:eastAsia="en-US"/>
        </w:rPr>
        <w:t xml:space="preserve"> </w:t>
      </w:r>
      <w:r w:rsidRPr="000A21AA">
        <w:rPr>
          <w:rFonts w:asciiTheme="minorHAnsi" w:eastAsia="Calibri" w:hAnsiTheme="minorHAnsi" w:cstheme="minorHAnsi"/>
          <w:bCs/>
          <w:lang w:eastAsia="en-US"/>
        </w:rPr>
        <w:t xml:space="preserve"> </w:t>
      </w:r>
    </w:p>
    <w:p w14:paraId="483B563B" w14:textId="77777777" w:rsidR="007E45C2" w:rsidRPr="000A21AA" w:rsidRDefault="007E45C2" w:rsidP="006C473C">
      <w:pPr>
        <w:contextualSpacing/>
        <w:rPr>
          <w:rFonts w:asciiTheme="minorHAnsi" w:eastAsia="Calibri" w:hAnsiTheme="minorHAnsi" w:cstheme="minorHAnsi"/>
          <w:bCs/>
          <w:lang w:eastAsia="en-US"/>
        </w:rPr>
      </w:pPr>
    </w:p>
    <w:p w14:paraId="6B904743" w14:textId="5A338999" w:rsidR="006C473C" w:rsidRPr="006C473C" w:rsidRDefault="006B5516" w:rsidP="006C473C">
      <w:pPr>
        <w:contextualSpacing/>
        <w:rPr>
          <w:rFonts w:asciiTheme="minorHAnsi" w:eastAsia="Calibri" w:hAnsiTheme="minorHAnsi" w:cstheme="minorHAnsi"/>
          <w:lang w:eastAsia="en-US"/>
        </w:rPr>
      </w:pPr>
      <w:r w:rsidRPr="000A21AA">
        <w:rPr>
          <w:rFonts w:asciiTheme="minorHAnsi" w:eastAsia="Calibri" w:hAnsiTheme="minorHAnsi" w:cstheme="minorHAnsi"/>
          <w:bCs/>
          <w:lang w:eastAsia="en-US"/>
        </w:rPr>
        <w:t xml:space="preserve">To be responsible for any project </w:t>
      </w:r>
      <w:r w:rsidR="006C473C" w:rsidRPr="006C473C">
        <w:rPr>
          <w:rFonts w:asciiTheme="minorHAnsi" w:eastAsia="Calibri" w:hAnsiTheme="minorHAnsi" w:cstheme="minorHAnsi"/>
          <w:lang w:eastAsia="en-US"/>
        </w:rPr>
        <w:t xml:space="preserve">associated communications and engagement activity with key stakeholders and Council Members. </w:t>
      </w:r>
      <w:r w:rsidRPr="000A21AA">
        <w:rPr>
          <w:rFonts w:asciiTheme="minorHAnsi" w:eastAsia="Calibri" w:hAnsiTheme="minorHAnsi" w:cstheme="minorHAnsi"/>
          <w:lang w:eastAsia="en-US"/>
        </w:rPr>
        <w:t xml:space="preserve">This may include internal and external communications, </w:t>
      </w:r>
      <w:r w:rsidR="00CF548D" w:rsidRPr="000A21AA">
        <w:rPr>
          <w:rFonts w:asciiTheme="minorHAnsi" w:eastAsia="Calibri" w:hAnsiTheme="minorHAnsi" w:cstheme="minorHAnsi"/>
          <w:lang w:eastAsia="en-US"/>
        </w:rPr>
        <w:t xml:space="preserve">consultation periods, </w:t>
      </w:r>
      <w:r w:rsidRPr="000A21AA">
        <w:rPr>
          <w:rFonts w:asciiTheme="minorHAnsi" w:eastAsia="Calibri" w:hAnsiTheme="minorHAnsi" w:cstheme="minorHAnsi"/>
          <w:lang w:eastAsia="en-US"/>
        </w:rPr>
        <w:t>providing website updates and producing briefings for Members and officers</w:t>
      </w:r>
    </w:p>
    <w:p w14:paraId="190ABFE4" w14:textId="77777777" w:rsidR="006C473C" w:rsidRPr="000A21AA" w:rsidRDefault="006C473C" w:rsidP="006C473C">
      <w:pPr>
        <w:contextualSpacing/>
        <w:rPr>
          <w:rFonts w:asciiTheme="minorHAnsi" w:eastAsia="Calibri" w:hAnsiTheme="minorHAnsi" w:cstheme="minorHAnsi"/>
          <w:lang w:eastAsia="en-US"/>
        </w:rPr>
      </w:pPr>
    </w:p>
    <w:p w14:paraId="0A983C4B" w14:textId="0B02153F" w:rsidR="00CF548D" w:rsidRPr="000A21AA" w:rsidRDefault="00CF548D" w:rsidP="006C473C">
      <w:pPr>
        <w:contextualSpacing/>
        <w:rPr>
          <w:rFonts w:asciiTheme="minorHAnsi" w:eastAsia="Calibri" w:hAnsiTheme="minorHAnsi" w:cstheme="minorHAnsi"/>
          <w:lang w:eastAsia="en-US"/>
        </w:rPr>
      </w:pPr>
      <w:r w:rsidRPr="000A21AA">
        <w:rPr>
          <w:rFonts w:asciiTheme="minorHAnsi" w:eastAsia="Calibri" w:hAnsiTheme="minorHAnsi" w:cstheme="minorHAnsi"/>
          <w:lang w:eastAsia="en-US"/>
        </w:rPr>
        <w:t xml:space="preserve">To set and maintain high standards of working, seeking out good practice and continually looking to improve ways of working. </w:t>
      </w:r>
    </w:p>
    <w:p w14:paraId="1453B5F4" w14:textId="77777777" w:rsidR="00CF548D" w:rsidRPr="006C473C" w:rsidRDefault="00CF548D" w:rsidP="006C473C">
      <w:pPr>
        <w:contextualSpacing/>
        <w:rPr>
          <w:rFonts w:asciiTheme="minorHAnsi" w:eastAsia="Calibri" w:hAnsiTheme="minorHAnsi" w:cstheme="minorHAnsi"/>
          <w:lang w:eastAsia="en-US"/>
        </w:rPr>
      </w:pPr>
    </w:p>
    <w:p w14:paraId="042B3705" w14:textId="77777777" w:rsidR="00CF548D" w:rsidRPr="000A21AA" w:rsidRDefault="006C473C" w:rsidP="00CF548D">
      <w:pPr>
        <w:autoSpaceDE w:val="0"/>
        <w:autoSpaceDN w:val="0"/>
        <w:adjustRightInd w:val="0"/>
        <w:rPr>
          <w:rFonts w:asciiTheme="minorHAnsi" w:eastAsia="Calibri" w:hAnsiTheme="minorHAnsi" w:cstheme="minorHAnsi"/>
          <w:color w:val="000000"/>
          <w:lang w:eastAsia="en-US"/>
        </w:rPr>
      </w:pPr>
      <w:r w:rsidRPr="006C473C">
        <w:rPr>
          <w:rFonts w:asciiTheme="minorHAnsi" w:eastAsia="Calibri" w:hAnsiTheme="minorHAnsi" w:cstheme="minorHAnsi"/>
          <w:color w:val="000000"/>
          <w:lang w:eastAsia="en-US"/>
        </w:rPr>
        <w:t xml:space="preserve">The post holder will be expected to attend events outside of normal working hours and at weekends during consultation periods and where required. </w:t>
      </w:r>
    </w:p>
    <w:p w14:paraId="26ACACDD" w14:textId="77777777" w:rsidR="00CF548D" w:rsidRPr="000A21AA" w:rsidRDefault="00CF548D" w:rsidP="00CF548D">
      <w:pPr>
        <w:autoSpaceDE w:val="0"/>
        <w:autoSpaceDN w:val="0"/>
        <w:adjustRightInd w:val="0"/>
        <w:rPr>
          <w:rFonts w:asciiTheme="minorHAnsi" w:eastAsia="Calibri" w:hAnsiTheme="minorHAnsi" w:cstheme="minorHAnsi"/>
          <w:color w:val="000000"/>
          <w:lang w:eastAsia="en-US"/>
        </w:rPr>
      </w:pPr>
    </w:p>
    <w:p w14:paraId="300C52D8" w14:textId="08EA7C3C" w:rsidR="00CF548D" w:rsidRPr="006C473C" w:rsidRDefault="00CF548D" w:rsidP="00CF548D">
      <w:pPr>
        <w:autoSpaceDE w:val="0"/>
        <w:autoSpaceDN w:val="0"/>
        <w:adjustRightInd w:val="0"/>
        <w:rPr>
          <w:rFonts w:asciiTheme="minorHAnsi" w:eastAsia="Calibri" w:hAnsiTheme="minorHAnsi" w:cstheme="minorHAnsi"/>
          <w:color w:val="000000"/>
          <w:lang w:eastAsia="en-US"/>
        </w:rPr>
      </w:pPr>
      <w:r w:rsidRPr="006C473C">
        <w:rPr>
          <w:rFonts w:asciiTheme="minorHAnsi" w:eastAsia="Calibri" w:hAnsiTheme="minorHAnsi" w:cstheme="minorHAnsi"/>
          <w:color w:val="000000"/>
          <w:lang w:eastAsia="en-US"/>
        </w:rPr>
        <w:t xml:space="preserve">Organise own workload and prioritise work tasks to meet deadlines and respond flexibly to frequently changing needs and priorities across several work streams / projects simultaneously. </w:t>
      </w:r>
    </w:p>
    <w:p w14:paraId="5F50B1F7" w14:textId="77777777" w:rsidR="006C473C" w:rsidRPr="006C473C" w:rsidRDefault="006C473C" w:rsidP="00CF548D">
      <w:pPr>
        <w:autoSpaceDE w:val="0"/>
        <w:autoSpaceDN w:val="0"/>
        <w:adjustRightInd w:val="0"/>
        <w:rPr>
          <w:rFonts w:asciiTheme="minorHAnsi" w:eastAsia="Calibri" w:hAnsiTheme="minorHAnsi" w:cstheme="minorHAnsi"/>
          <w:color w:val="000000"/>
          <w:lang w:eastAsia="en-US"/>
        </w:rPr>
      </w:pPr>
    </w:p>
    <w:p w14:paraId="5D6DA767" w14:textId="77777777" w:rsidR="00BB4DD8" w:rsidRPr="000A21AA" w:rsidRDefault="00BB4DD8" w:rsidP="00BB4DD8">
      <w:pPr>
        <w:rPr>
          <w:rFonts w:asciiTheme="minorHAnsi" w:hAnsiTheme="minorHAnsi" w:cstheme="minorHAnsi"/>
          <w:b/>
          <w:bCs/>
        </w:rPr>
      </w:pPr>
      <w:r w:rsidRPr="000A21AA">
        <w:rPr>
          <w:rFonts w:asciiTheme="minorHAnsi" w:hAnsiTheme="minorHAnsi" w:cstheme="minorHAnsi"/>
          <w:b/>
          <w:bCs/>
        </w:rPr>
        <w:t>Generic Duties and Responsibilities</w:t>
      </w:r>
    </w:p>
    <w:p w14:paraId="52BBF4A1" w14:textId="77777777" w:rsidR="00BB4DD8" w:rsidRPr="000A21AA" w:rsidRDefault="00BB4DD8" w:rsidP="00C22178">
      <w:pPr>
        <w:ind w:left="360"/>
        <w:rPr>
          <w:rFonts w:asciiTheme="minorHAnsi" w:hAnsiTheme="minorHAnsi" w:cstheme="minorHAnsi"/>
        </w:rPr>
      </w:pPr>
    </w:p>
    <w:p w14:paraId="0FA4B901" w14:textId="77777777" w:rsidR="00CD0D02" w:rsidRPr="000A21AA" w:rsidRDefault="00CD0D02" w:rsidP="00C22178">
      <w:pPr>
        <w:numPr>
          <w:ilvl w:val="0"/>
          <w:numId w:val="28"/>
        </w:numPr>
        <w:ind w:left="360"/>
        <w:rPr>
          <w:rFonts w:asciiTheme="minorHAnsi" w:hAnsiTheme="minorHAnsi" w:cstheme="minorHAnsi"/>
        </w:rPr>
      </w:pPr>
      <w:r w:rsidRPr="000A21AA">
        <w:rPr>
          <w:rFonts w:asciiTheme="minorHAnsi" w:hAnsiTheme="minorHAnsi" w:cstheme="minorHAnsi"/>
        </w:rPr>
        <w:t xml:space="preserve">To contribute to the continuous improvement of the </w:t>
      </w:r>
      <w:r w:rsidR="000621A9" w:rsidRPr="000A21AA">
        <w:rPr>
          <w:rFonts w:asciiTheme="minorHAnsi" w:hAnsiTheme="minorHAnsi" w:cstheme="minorHAnsi"/>
        </w:rPr>
        <w:t xml:space="preserve">services of the </w:t>
      </w:r>
      <w:r w:rsidRPr="000A21AA">
        <w:rPr>
          <w:rFonts w:asciiTheme="minorHAnsi" w:hAnsiTheme="minorHAnsi" w:cstheme="minorHAnsi"/>
        </w:rPr>
        <w:t>Boroughs of Wandsworth and Richmond</w:t>
      </w:r>
      <w:r w:rsidR="00B34715" w:rsidRPr="000A21AA">
        <w:rPr>
          <w:rFonts w:asciiTheme="minorHAnsi" w:hAnsiTheme="minorHAnsi" w:cstheme="minorHAnsi"/>
        </w:rPr>
        <w:t xml:space="preserve">. </w:t>
      </w:r>
    </w:p>
    <w:p w14:paraId="3D5A2026" w14:textId="77777777" w:rsidR="006345A2" w:rsidRPr="000A21AA" w:rsidRDefault="006345A2" w:rsidP="006345A2">
      <w:pPr>
        <w:ind w:left="360"/>
        <w:rPr>
          <w:rFonts w:asciiTheme="minorHAnsi" w:hAnsiTheme="minorHAnsi" w:cstheme="minorHAnsi"/>
        </w:rPr>
      </w:pPr>
    </w:p>
    <w:p w14:paraId="459021E7" w14:textId="77777777" w:rsidR="00591F9B" w:rsidRPr="000A21AA" w:rsidRDefault="00C62BA2" w:rsidP="00591F9B">
      <w:pPr>
        <w:numPr>
          <w:ilvl w:val="0"/>
          <w:numId w:val="28"/>
        </w:numPr>
        <w:ind w:left="360"/>
        <w:rPr>
          <w:rFonts w:asciiTheme="minorHAnsi" w:hAnsiTheme="minorHAnsi" w:cstheme="minorHAnsi"/>
        </w:rPr>
      </w:pPr>
      <w:r w:rsidRPr="000A21AA">
        <w:rPr>
          <w:rFonts w:asciiTheme="minorHAnsi" w:hAnsiTheme="minorHAnsi" w:cstheme="minorHAnsi"/>
        </w:rPr>
        <w:t xml:space="preserve">To comply </w:t>
      </w:r>
      <w:r w:rsidR="00B11F16" w:rsidRPr="000A21AA">
        <w:rPr>
          <w:rFonts w:asciiTheme="minorHAnsi" w:hAnsiTheme="minorHAnsi" w:cstheme="minorHAnsi"/>
        </w:rPr>
        <w:t>with relevant</w:t>
      </w:r>
      <w:r w:rsidRPr="000A21AA">
        <w:rPr>
          <w:rFonts w:asciiTheme="minorHAnsi" w:hAnsiTheme="minorHAnsi" w:cstheme="minorHAnsi"/>
        </w:rPr>
        <w:t xml:space="preserve"> Codes of Practice, including the Code of Conduct and policies concerning data protection and health and safety.</w:t>
      </w:r>
    </w:p>
    <w:p w14:paraId="45717B6D" w14:textId="77777777" w:rsidR="00591F9B" w:rsidRPr="000A21AA" w:rsidRDefault="00591F9B" w:rsidP="00915B47">
      <w:pPr>
        <w:ind w:left="360"/>
        <w:rPr>
          <w:rFonts w:asciiTheme="minorHAnsi" w:hAnsiTheme="minorHAnsi" w:cstheme="minorHAnsi"/>
        </w:rPr>
      </w:pPr>
    </w:p>
    <w:p w14:paraId="2D98DCA4" w14:textId="77777777" w:rsidR="00591F9B" w:rsidRPr="000A21AA" w:rsidRDefault="00591F9B" w:rsidP="00591F9B">
      <w:pPr>
        <w:numPr>
          <w:ilvl w:val="0"/>
          <w:numId w:val="28"/>
        </w:numPr>
        <w:ind w:left="360"/>
        <w:rPr>
          <w:rFonts w:asciiTheme="minorHAnsi" w:hAnsiTheme="minorHAnsi" w:cstheme="minorHAnsi"/>
        </w:rPr>
      </w:pPr>
      <w:r w:rsidRPr="000A21AA">
        <w:rPr>
          <w:rFonts w:asciiTheme="minorHAnsi" w:hAnsiTheme="minorHAnsi" w:cstheme="minorHAnsi"/>
          <w:bCs/>
        </w:rPr>
        <w:t>To 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0A21AA" w:rsidRDefault="00C62BA2" w:rsidP="00C62BA2">
      <w:pPr>
        <w:rPr>
          <w:rFonts w:asciiTheme="minorHAnsi" w:hAnsiTheme="minorHAnsi" w:cstheme="minorHAnsi"/>
        </w:rPr>
      </w:pPr>
    </w:p>
    <w:p w14:paraId="4E09F56F" w14:textId="77777777" w:rsidR="00C62BA2" w:rsidRPr="000A21AA" w:rsidRDefault="00C62BA2" w:rsidP="00C62BA2">
      <w:pPr>
        <w:numPr>
          <w:ilvl w:val="0"/>
          <w:numId w:val="28"/>
        </w:numPr>
        <w:ind w:left="360"/>
        <w:rPr>
          <w:rFonts w:asciiTheme="minorHAnsi" w:hAnsiTheme="minorHAnsi" w:cstheme="minorHAnsi"/>
        </w:rPr>
      </w:pPr>
      <w:r w:rsidRPr="000A21AA">
        <w:rPr>
          <w:rFonts w:asciiTheme="minorHAnsi" w:hAnsiTheme="minorHAnsi" w:cstheme="minorHAnsi"/>
        </w:rPr>
        <w:t>To promote equality, diversity, and inclusion, maintaining an awareness of the equality and diversity protocol/policy and work</w:t>
      </w:r>
      <w:r w:rsidR="000621A9" w:rsidRPr="000A21AA">
        <w:rPr>
          <w:rFonts w:asciiTheme="minorHAnsi" w:hAnsiTheme="minorHAnsi" w:cstheme="minorHAnsi"/>
        </w:rPr>
        <w:t>ing</w:t>
      </w:r>
      <w:r w:rsidRPr="000A21AA">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6F198EEB" w14:textId="77777777" w:rsidR="00C62BA2" w:rsidRPr="000A21AA" w:rsidRDefault="00C62BA2" w:rsidP="00C62BA2">
      <w:pPr>
        <w:ind w:left="360"/>
        <w:rPr>
          <w:rFonts w:asciiTheme="minorHAnsi" w:hAnsiTheme="minorHAnsi" w:cstheme="minorHAnsi"/>
        </w:rPr>
      </w:pPr>
    </w:p>
    <w:p w14:paraId="428CC748" w14:textId="77777777" w:rsidR="00C62BA2" w:rsidRPr="000A21AA" w:rsidRDefault="00C62BA2" w:rsidP="00C62BA2">
      <w:pPr>
        <w:numPr>
          <w:ilvl w:val="0"/>
          <w:numId w:val="28"/>
        </w:numPr>
        <w:ind w:left="360"/>
        <w:rPr>
          <w:rFonts w:asciiTheme="minorHAnsi" w:hAnsiTheme="minorHAnsi" w:cstheme="minorHAnsi"/>
        </w:rPr>
      </w:pPr>
      <w:r w:rsidRPr="000A21AA">
        <w:rPr>
          <w:rFonts w:asciiTheme="minorHAnsi" w:hAnsiTheme="minorHAnsi" w:cstheme="minorHAnsi"/>
        </w:rPr>
        <w:t xml:space="preserve">To understand </w:t>
      </w:r>
      <w:r w:rsidR="00B34715" w:rsidRPr="000A21AA">
        <w:rPr>
          <w:rFonts w:asciiTheme="minorHAnsi" w:hAnsiTheme="minorHAnsi" w:cstheme="minorHAnsi"/>
        </w:rPr>
        <w:t>both Councils</w:t>
      </w:r>
      <w:r w:rsidR="000621A9" w:rsidRPr="000A21AA">
        <w:rPr>
          <w:rFonts w:asciiTheme="minorHAnsi" w:hAnsiTheme="minorHAnsi" w:cstheme="minorHAnsi"/>
        </w:rPr>
        <w:t>’</w:t>
      </w:r>
      <w:r w:rsidR="00B34715" w:rsidRPr="000A21AA">
        <w:rPr>
          <w:rFonts w:asciiTheme="minorHAnsi" w:hAnsiTheme="minorHAnsi" w:cstheme="minorHAnsi"/>
        </w:rPr>
        <w:t xml:space="preserve"> </w:t>
      </w:r>
      <w:r w:rsidRPr="000A21AA">
        <w:rPr>
          <w:rFonts w:asciiTheme="minorHAnsi" w:hAnsiTheme="minorHAnsi" w:cstheme="minorHAnsi"/>
        </w:rPr>
        <w:t xml:space="preserve">duties and responsibilities </w:t>
      </w:r>
      <w:r w:rsidR="00B34715" w:rsidRPr="000A21AA">
        <w:rPr>
          <w:rFonts w:asciiTheme="minorHAnsi" w:hAnsiTheme="minorHAnsi" w:cstheme="minorHAnsi"/>
        </w:rPr>
        <w:t xml:space="preserve">for safeguarding children, young people and adults as they apply </w:t>
      </w:r>
      <w:r w:rsidRPr="000A21AA">
        <w:rPr>
          <w:rFonts w:asciiTheme="minorHAnsi" w:hAnsiTheme="minorHAnsi" w:cstheme="minorHAnsi"/>
        </w:rPr>
        <w:t xml:space="preserve">to </w:t>
      </w:r>
      <w:r w:rsidR="000621A9" w:rsidRPr="000A21AA">
        <w:rPr>
          <w:rFonts w:asciiTheme="minorHAnsi" w:hAnsiTheme="minorHAnsi" w:cstheme="minorHAnsi"/>
        </w:rPr>
        <w:t xml:space="preserve">the </w:t>
      </w:r>
      <w:r w:rsidRPr="000A21AA">
        <w:rPr>
          <w:rFonts w:asciiTheme="minorHAnsi" w:hAnsiTheme="minorHAnsi" w:cstheme="minorHAnsi"/>
        </w:rPr>
        <w:t xml:space="preserve">role within the council.  </w:t>
      </w:r>
    </w:p>
    <w:p w14:paraId="2DC5DD04" w14:textId="77777777" w:rsidR="00C62BA2" w:rsidRPr="000A21AA" w:rsidRDefault="00C62BA2" w:rsidP="00C62BA2">
      <w:pPr>
        <w:shd w:val="clear" w:color="auto" w:fill="FFFFFF"/>
        <w:rPr>
          <w:rFonts w:asciiTheme="minorHAnsi" w:hAnsiTheme="minorHAnsi" w:cstheme="minorHAnsi"/>
          <w:color w:val="000000"/>
        </w:rPr>
      </w:pPr>
    </w:p>
    <w:p w14:paraId="58A256E9" w14:textId="1D823973" w:rsidR="00F255E8" w:rsidRPr="000A21AA" w:rsidRDefault="00C62BA2" w:rsidP="006A1E18">
      <w:pPr>
        <w:numPr>
          <w:ilvl w:val="0"/>
          <w:numId w:val="28"/>
        </w:numPr>
        <w:shd w:val="clear" w:color="auto" w:fill="FFFFFF" w:themeFill="background1"/>
        <w:ind w:left="360"/>
        <w:rPr>
          <w:rFonts w:asciiTheme="minorHAnsi" w:hAnsiTheme="minorHAnsi" w:cstheme="minorHAnsi"/>
          <w:color w:val="000000"/>
        </w:rPr>
      </w:pPr>
      <w:r w:rsidRPr="000A21AA">
        <w:rPr>
          <w:rFonts w:asciiTheme="minorHAnsi" w:hAnsiTheme="minorHAnsi" w:cstheme="minorHAnsi"/>
        </w:rPr>
        <w:t>T</w:t>
      </w:r>
      <w:r w:rsidR="7ED2A207" w:rsidRPr="000A21AA">
        <w:rPr>
          <w:rFonts w:asciiTheme="minorHAnsi" w:hAnsiTheme="minorHAnsi" w:cstheme="minorHAnsi"/>
        </w:rPr>
        <w:t>he profile is not intended to be an exhaustive list of the duties the post holder will carry out</w:t>
      </w:r>
      <w:r w:rsidRPr="000A21AA">
        <w:rPr>
          <w:rFonts w:asciiTheme="minorHAnsi" w:hAnsiTheme="minorHAnsi" w:cstheme="minorHAnsi"/>
          <w:color w:val="000000" w:themeColor="text1"/>
        </w:rPr>
        <w:t>.</w:t>
      </w:r>
      <w:r w:rsidR="47579566" w:rsidRPr="000A21AA">
        <w:rPr>
          <w:rFonts w:asciiTheme="minorHAnsi" w:hAnsiTheme="minorHAnsi" w:cstheme="minorHAnsi"/>
          <w:color w:val="000000" w:themeColor="text1"/>
        </w:rPr>
        <w:t xml:space="preserve"> Other reasonable duties commensurate with the level of the post, including supporting emergency and priority situations, will form part of the role.</w:t>
      </w:r>
    </w:p>
    <w:p w14:paraId="27F294A6" w14:textId="77777777" w:rsidR="00B11C98" w:rsidRPr="000A21AA" w:rsidRDefault="00B11C98" w:rsidP="00B11C98">
      <w:pPr>
        <w:pStyle w:val="Default"/>
        <w:rPr>
          <w:rFonts w:asciiTheme="minorHAnsi" w:hAnsiTheme="minorHAnsi" w:cstheme="minorHAnsi"/>
          <w:b/>
          <w:bCs/>
        </w:rPr>
      </w:pPr>
    </w:p>
    <w:p w14:paraId="19796DBB" w14:textId="77777777" w:rsidR="0062043D" w:rsidRPr="000A21AA" w:rsidRDefault="0062043D" w:rsidP="00B11C98">
      <w:pPr>
        <w:pStyle w:val="Default"/>
        <w:rPr>
          <w:rFonts w:asciiTheme="minorHAnsi" w:hAnsiTheme="minorHAnsi" w:cstheme="minorHAnsi"/>
          <w:b/>
          <w:bCs/>
        </w:rPr>
      </w:pPr>
    </w:p>
    <w:p w14:paraId="7F975C02" w14:textId="77777777" w:rsidR="0062043D" w:rsidRPr="000A21AA" w:rsidRDefault="0062043D" w:rsidP="00B11C98">
      <w:pPr>
        <w:pStyle w:val="Default"/>
        <w:rPr>
          <w:rFonts w:asciiTheme="minorHAnsi" w:hAnsiTheme="minorHAnsi" w:cstheme="minorHAnsi"/>
          <w:b/>
          <w:bCs/>
        </w:rPr>
      </w:pPr>
    </w:p>
    <w:p w14:paraId="25E5136C" w14:textId="62736284" w:rsidR="00B11C98" w:rsidRPr="000A21AA" w:rsidRDefault="00B11C98" w:rsidP="00B11C98">
      <w:pPr>
        <w:pStyle w:val="Default"/>
        <w:rPr>
          <w:rFonts w:asciiTheme="minorHAnsi" w:hAnsiTheme="minorHAnsi" w:cstheme="minorHAnsi"/>
          <w:b/>
          <w:bCs/>
        </w:rPr>
      </w:pPr>
      <w:r w:rsidRPr="000A21AA">
        <w:rPr>
          <w:rFonts w:asciiTheme="minorHAnsi" w:hAnsiTheme="minorHAnsi" w:cstheme="minorHAnsi"/>
          <w:b/>
          <w:bCs/>
        </w:rPr>
        <w:t xml:space="preserve">Additional Information </w:t>
      </w:r>
    </w:p>
    <w:p w14:paraId="6026E8CE" w14:textId="77777777" w:rsidR="00B11C98" w:rsidRPr="000A21AA" w:rsidRDefault="00B11C98" w:rsidP="00B11C98">
      <w:pPr>
        <w:pStyle w:val="Default"/>
        <w:rPr>
          <w:rFonts w:asciiTheme="minorHAnsi" w:hAnsiTheme="minorHAnsi" w:cstheme="minorHAnsi"/>
        </w:rPr>
      </w:pPr>
    </w:p>
    <w:p w14:paraId="15E8CD2A" w14:textId="038D5692" w:rsidR="00823551" w:rsidRPr="000A21AA" w:rsidRDefault="0062043D" w:rsidP="00B11C98">
      <w:pPr>
        <w:pStyle w:val="Default"/>
        <w:rPr>
          <w:rFonts w:asciiTheme="minorHAnsi" w:hAnsiTheme="minorHAnsi" w:cstheme="minorHAnsi"/>
        </w:rPr>
      </w:pPr>
      <w:r w:rsidRPr="000A21AA">
        <w:rPr>
          <w:rFonts w:asciiTheme="minorHAnsi" w:hAnsiTheme="minorHAnsi" w:cstheme="minorHAnsi"/>
        </w:rPr>
        <w:t>May</w:t>
      </w:r>
      <w:r w:rsidR="00B11C98" w:rsidRPr="000A21AA">
        <w:rPr>
          <w:rFonts w:asciiTheme="minorHAnsi" w:hAnsiTheme="minorHAnsi" w:cstheme="minorHAnsi"/>
        </w:rPr>
        <w:t xml:space="preserve"> require evening and weekend work during consultation periods and for one off events or Committee meetings. </w:t>
      </w:r>
    </w:p>
    <w:p w14:paraId="0FC413D6" w14:textId="77777777" w:rsidR="0002607C" w:rsidRPr="000A21AA" w:rsidRDefault="0002607C" w:rsidP="00B11C98">
      <w:pPr>
        <w:pStyle w:val="Default"/>
        <w:rPr>
          <w:rFonts w:asciiTheme="minorHAnsi" w:hAnsiTheme="minorHAnsi" w:cstheme="minorHAnsi"/>
        </w:rPr>
      </w:pPr>
    </w:p>
    <w:p w14:paraId="722B9402" w14:textId="1305FE57" w:rsidR="0002607C" w:rsidRPr="000A21AA" w:rsidRDefault="0002607C" w:rsidP="00B11C98">
      <w:pPr>
        <w:pStyle w:val="Default"/>
        <w:rPr>
          <w:rFonts w:asciiTheme="minorHAnsi" w:hAnsiTheme="minorHAnsi" w:cstheme="minorHAnsi"/>
        </w:rPr>
      </w:pPr>
      <w:r w:rsidRPr="000A21AA">
        <w:rPr>
          <w:rFonts w:asciiTheme="minorHAnsi" w:hAnsiTheme="minorHAnsi" w:cstheme="minorHAnsi"/>
        </w:rPr>
        <w:t>The team are hybrid working</w:t>
      </w:r>
      <w:r w:rsidR="0093642B" w:rsidRPr="000A21AA">
        <w:rPr>
          <w:rFonts w:asciiTheme="minorHAnsi" w:hAnsiTheme="minorHAnsi" w:cstheme="minorHAnsi"/>
        </w:rPr>
        <w:t>, very flexible,</w:t>
      </w:r>
      <w:r w:rsidR="0062043D" w:rsidRPr="000A21AA">
        <w:rPr>
          <w:rFonts w:asciiTheme="minorHAnsi" w:hAnsiTheme="minorHAnsi" w:cstheme="minorHAnsi"/>
        </w:rPr>
        <w:t xml:space="preserve"> and </w:t>
      </w:r>
      <w:r w:rsidR="005E1E95" w:rsidRPr="000A21AA">
        <w:rPr>
          <w:rFonts w:asciiTheme="minorHAnsi" w:hAnsiTheme="minorHAnsi" w:cstheme="minorHAnsi"/>
        </w:rPr>
        <w:t>based in and out of London</w:t>
      </w:r>
      <w:r w:rsidR="00CF5C50">
        <w:rPr>
          <w:rFonts w:asciiTheme="minorHAnsi" w:hAnsiTheme="minorHAnsi" w:cstheme="minorHAnsi"/>
        </w:rPr>
        <w:t>. There will be space in the office</w:t>
      </w:r>
      <w:r w:rsidR="00ED3418">
        <w:rPr>
          <w:rFonts w:asciiTheme="minorHAnsi" w:hAnsiTheme="minorHAnsi" w:cstheme="minorHAnsi"/>
        </w:rPr>
        <w:t xml:space="preserve"> should you wish to work there</w:t>
      </w:r>
      <w:r w:rsidR="00613A72">
        <w:rPr>
          <w:rFonts w:asciiTheme="minorHAnsi" w:hAnsiTheme="minorHAnsi" w:cstheme="minorHAnsi"/>
        </w:rPr>
        <w:t xml:space="preserve"> full time, </w:t>
      </w:r>
      <w:r w:rsidR="003F68B8">
        <w:rPr>
          <w:rFonts w:asciiTheme="minorHAnsi" w:hAnsiTheme="minorHAnsi" w:cstheme="minorHAnsi"/>
        </w:rPr>
        <w:t>and</w:t>
      </w:r>
      <w:r w:rsidRPr="000A21AA">
        <w:rPr>
          <w:rFonts w:asciiTheme="minorHAnsi" w:hAnsiTheme="minorHAnsi" w:cstheme="minorHAnsi"/>
        </w:rPr>
        <w:t xml:space="preserve"> there is an expectation that you will attend </w:t>
      </w:r>
      <w:r w:rsidR="00E255B1" w:rsidRPr="000A21AA">
        <w:rPr>
          <w:rFonts w:asciiTheme="minorHAnsi" w:hAnsiTheme="minorHAnsi" w:cstheme="minorHAnsi"/>
        </w:rPr>
        <w:t xml:space="preserve">any </w:t>
      </w:r>
      <w:r w:rsidR="008206EC" w:rsidRPr="000A21AA">
        <w:rPr>
          <w:rFonts w:asciiTheme="minorHAnsi" w:hAnsiTheme="minorHAnsi" w:cstheme="minorHAnsi"/>
        </w:rPr>
        <w:t xml:space="preserve">in person </w:t>
      </w:r>
      <w:r w:rsidR="00E255B1" w:rsidRPr="000A21AA">
        <w:rPr>
          <w:rFonts w:asciiTheme="minorHAnsi" w:hAnsiTheme="minorHAnsi" w:cstheme="minorHAnsi"/>
        </w:rPr>
        <w:t xml:space="preserve">meetings that are required </w:t>
      </w:r>
      <w:r w:rsidR="0093642B" w:rsidRPr="000A21AA">
        <w:rPr>
          <w:rFonts w:asciiTheme="minorHAnsi" w:hAnsiTheme="minorHAnsi" w:cstheme="minorHAnsi"/>
        </w:rPr>
        <w:t xml:space="preserve">as well as </w:t>
      </w:r>
      <w:r w:rsidR="003F68B8">
        <w:rPr>
          <w:rFonts w:asciiTheme="minorHAnsi" w:hAnsiTheme="minorHAnsi" w:cstheme="minorHAnsi"/>
        </w:rPr>
        <w:t xml:space="preserve">monthly </w:t>
      </w:r>
      <w:r w:rsidR="0093642B" w:rsidRPr="000A21AA">
        <w:rPr>
          <w:rFonts w:asciiTheme="minorHAnsi" w:hAnsiTheme="minorHAnsi" w:cstheme="minorHAnsi"/>
        </w:rPr>
        <w:t xml:space="preserve">team meetings, </w:t>
      </w:r>
      <w:r w:rsidR="008206EC" w:rsidRPr="000A21AA">
        <w:rPr>
          <w:rFonts w:asciiTheme="minorHAnsi" w:hAnsiTheme="minorHAnsi" w:cstheme="minorHAnsi"/>
        </w:rPr>
        <w:t xml:space="preserve">subject to prior agreement with the Head of Corporate Project Office. </w:t>
      </w:r>
    </w:p>
    <w:p w14:paraId="6FE6DC96" w14:textId="77777777" w:rsidR="00B11C98" w:rsidRDefault="00B11C98" w:rsidP="00B53894">
      <w:pPr>
        <w:rPr>
          <w:rFonts w:ascii="Calibri" w:hAnsi="Calibri" w:cs="Arial"/>
          <w:b/>
        </w:rPr>
      </w:pPr>
    </w:p>
    <w:p w14:paraId="30919162" w14:textId="77777777" w:rsidR="009A4F6B" w:rsidRDefault="009A4F6B" w:rsidP="00B53894">
      <w:pPr>
        <w:rPr>
          <w:rFonts w:ascii="Calibri" w:hAnsi="Calibri" w:cs="Arial"/>
          <w:b/>
        </w:rPr>
      </w:pPr>
    </w:p>
    <w:p w14:paraId="36D566D5" w14:textId="77777777" w:rsidR="00DF457D" w:rsidRDefault="00DF457D" w:rsidP="00B53894">
      <w:pPr>
        <w:rPr>
          <w:rFonts w:ascii="Calibri" w:hAnsi="Calibri" w:cs="Arial"/>
          <w:b/>
        </w:rPr>
      </w:pPr>
    </w:p>
    <w:p w14:paraId="5343DF15" w14:textId="77777777" w:rsidR="00DF457D" w:rsidRDefault="00DF457D" w:rsidP="00B53894">
      <w:pPr>
        <w:rPr>
          <w:rFonts w:ascii="Calibri" w:hAnsi="Calibri" w:cs="Arial"/>
          <w:b/>
        </w:rPr>
      </w:pPr>
    </w:p>
    <w:p w14:paraId="30C61873" w14:textId="77777777" w:rsidR="00DF457D" w:rsidRDefault="00DF457D" w:rsidP="00B53894">
      <w:pPr>
        <w:rPr>
          <w:rFonts w:ascii="Calibri" w:hAnsi="Calibri" w:cs="Arial"/>
          <w:b/>
        </w:rPr>
      </w:pPr>
    </w:p>
    <w:p w14:paraId="60067158" w14:textId="77777777" w:rsidR="00DF457D" w:rsidRDefault="00DF457D" w:rsidP="00B53894">
      <w:pPr>
        <w:rPr>
          <w:rFonts w:ascii="Calibri" w:hAnsi="Calibri" w:cs="Arial"/>
          <w:b/>
        </w:rPr>
      </w:pPr>
    </w:p>
    <w:p w14:paraId="48C2FA3B" w14:textId="77777777" w:rsidR="00DF457D" w:rsidRDefault="00DF457D" w:rsidP="00B53894">
      <w:pPr>
        <w:rPr>
          <w:rFonts w:ascii="Calibri" w:hAnsi="Calibri" w:cs="Arial"/>
          <w:b/>
        </w:rPr>
      </w:pPr>
    </w:p>
    <w:p w14:paraId="4317EF6A" w14:textId="77777777" w:rsidR="00DF457D" w:rsidRDefault="00DF457D" w:rsidP="00B53894">
      <w:pPr>
        <w:rPr>
          <w:rFonts w:ascii="Calibri" w:hAnsi="Calibri" w:cs="Arial"/>
          <w:b/>
        </w:rPr>
      </w:pPr>
    </w:p>
    <w:p w14:paraId="611DAD1C" w14:textId="77777777" w:rsidR="00DF457D" w:rsidRDefault="00DF457D" w:rsidP="00B53894">
      <w:pPr>
        <w:rPr>
          <w:rFonts w:ascii="Calibri" w:hAnsi="Calibri" w:cs="Arial"/>
          <w:b/>
        </w:rPr>
      </w:pPr>
    </w:p>
    <w:p w14:paraId="3434B3F4" w14:textId="77777777" w:rsidR="00DF457D" w:rsidRDefault="00DF457D" w:rsidP="00B53894">
      <w:pPr>
        <w:rPr>
          <w:rFonts w:ascii="Calibri" w:hAnsi="Calibri" w:cs="Arial"/>
          <w:b/>
        </w:rPr>
      </w:pPr>
    </w:p>
    <w:p w14:paraId="415F6F7F" w14:textId="77777777" w:rsidR="00DF457D" w:rsidRDefault="00DF457D" w:rsidP="00B53894">
      <w:pPr>
        <w:rPr>
          <w:rFonts w:ascii="Calibri" w:hAnsi="Calibri" w:cs="Arial"/>
          <w:b/>
        </w:rPr>
      </w:pPr>
    </w:p>
    <w:p w14:paraId="4D0DD579" w14:textId="77777777" w:rsidR="00DF457D" w:rsidRDefault="00DF457D" w:rsidP="00B53894">
      <w:pPr>
        <w:rPr>
          <w:rFonts w:ascii="Calibri" w:hAnsi="Calibri" w:cs="Arial"/>
          <w:b/>
        </w:rPr>
      </w:pPr>
    </w:p>
    <w:p w14:paraId="27BB5BC8" w14:textId="44C5CDAA" w:rsidR="0026064E" w:rsidRPr="00DF457D" w:rsidRDefault="0026064E" w:rsidP="00DF457D">
      <w:pPr>
        <w:rPr>
          <w:rFonts w:ascii="Calibri" w:hAnsi="Calibri" w:cs="Arial"/>
          <w:b/>
        </w:rPr>
      </w:pPr>
      <w:r>
        <w:rPr>
          <w:rFonts w:ascii="Calibri" w:hAnsi="Calibri" w:cs="Arial"/>
          <w:b/>
        </w:rPr>
        <w:t>T</w:t>
      </w:r>
      <w:r w:rsidR="00B53894" w:rsidRPr="005B3EBF">
        <w:rPr>
          <w:rFonts w:ascii="Calibri" w:hAnsi="Calibri" w:cs="Arial"/>
          <w:b/>
        </w:rPr>
        <w:t>eam structure</w:t>
      </w:r>
    </w:p>
    <w:p w14:paraId="74F2ECF3" w14:textId="1B8082FF" w:rsidR="00343CED" w:rsidRPr="005B3EBF" w:rsidRDefault="006A2C82" w:rsidP="006A2C82">
      <w:pPr>
        <w:autoSpaceDE w:val="0"/>
        <w:autoSpaceDN w:val="0"/>
        <w:adjustRightInd w:val="0"/>
        <w:ind w:left="-709"/>
        <w:rPr>
          <w:rFonts w:ascii="Calibri" w:hAnsi="Calibri" w:cs="Arial"/>
          <w:b/>
          <w:bCs/>
          <w:color w:val="000000"/>
        </w:rPr>
      </w:pPr>
      <w:r>
        <w:rPr>
          <w:noProof/>
        </w:rPr>
        <w:drawing>
          <wp:inline distT="0" distB="0" distL="0" distR="0" wp14:anchorId="2C2E24CA" wp14:editId="7E5E9316">
            <wp:extent cx="6225582" cy="2506980"/>
            <wp:effectExtent l="0" t="0" r="3810" b="7620"/>
            <wp:docPr id="1861832674" name="Picture 1" descr="A diagram of a project offic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832674" name="Picture 1" descr="A diagram of a project officer&#10;&#10;Description automatically generated"/>
                    <pic:cNvPicPr/>
                  </pic:nvPicPr>
                  <pic:blipFill>
                    <a:blip r:embed="rId11"/>
                    <a:stretch>
                      <a:fillRect/>
                    </a:stretch>
                  </pic:blipFill>
                  <pic:spPr>
                    <a:xfrm>
                      <a:off x="0" y="0"/>
                      <a:ext cx="6233363" cy="2510113"/>
                    </a:xfrm>
                    <a:prstGeom prst="rect">
                      <a:avLst/>
                    </a:prstGeom>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31506D" w:rsidRPr="000A21AA" w14:paraId="4C64ECA9" w14:textId="77777777" w:rsidTr="0031506D">
        <w:trPr>
          <w:trHeight w:val="544"/>
        </w:trPr>
        <w:tc>
          <w:tcPr>
            <w:tcW w:w="4158" w:type="dxa"/>
            <w:shd w:val="clear" w:color="auto" w:fill="D9D9D9"/>
          </w:tcPr>
          <w:p w14:paraId="68E4C684"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 Job Title: </w:t>
            </w:r>
          </w:p>
          <w:p w14:paraId="73E69F45" w14:textId="2BA09EA1"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rPr>
              <w:t>Project Officer</w:t>
            </w:r>
          </w:p>
        </w:tc>
        <w:tc>
          <w:tcPr>
            <w:tcW w:w="4382" w:type="dxa"/>
            <w:shd w:val="clear" w:color="auto" w:fill="D9D9D9"/>
          </w:tcPr>
          <w:p w14:paraId="2AF9389D"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
                <w:bCs/>
              </w:rPr>
              <w:t>Grade</w:t>
            </w:r>
            <w:r w:rsidRPr="000A21AA">
              <w:rPr>
                <w:rFonts w:asciiTheme="minorHAnsi" w:hAnsiTheme="minorHAnsi" w:cstheme="minorHAnsi"/>
                <w:bCs/>
              </w:rPr>
              <w:t xml:space="preserve">: </w:t>
            </w:r>
          </w:p>
          <w:p w14:paraId="35FDAAB7"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Cs/>
              </w:rPr>
              <w:t>PO2 – PO3 linked</w:t>
            </w:r>
          </w:p>
          <w:p w14:paraId="71790FED" w14:textId="4BF256D0" w:rsidR="0031506D" w:rsidRPr="000A21AA" w:rsidRDefault="0031506D" w:rsidP="0031506D">
            <w:pPr>
              <w:autoSpaceDE w:val="0"/>
              <w:autoSpaceDN w:val="0"/>
              <w:adjustRightInd w:val="0"/>
              <w:contextualSpacing/>
              <w:rPr>
                <w:rFonts w:asciiTheme="minorHAnsi" w:hAnsiTheme="minorHAnsi" w:cstheme="minorHAnsi"/>
                <w:bCs/>
              </w:rPr>
            </w:pPr>
          </w:p>
        </w:tc>
      </w:tr>
      <w:tr w:rsidR="0031506D" w:rsidRPr="000A21AA" w14:paraId="3FC32534" w14:textId="77777777" w:rsidTr="0031506D">
        <w:trPr>
          <w:trHeight w:val="493"/>
        </w:trPr>
        <w:tc>
          <w:tcPr>
            <w:tcW w:w="4158" w:type="dxa"/>
            <w:shd w:val="clear" w:color="auto" w:fill="D9D9D9"/>
          </w:tcPr>
          <w:p w14:paraId="70ABE769"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Section: </w:t>
            </w:r>
          </w:p>
          <w:p w14:paraId="56D7E915" w14:textId="29681619"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Corporate Project Office</w:t>
            </w:r>
          </w:p>
        </w:tc>
        <w:tc>
          <w:tcPr>
            <w:tcW w:w="4382" w:type="dxa"/>
            <w:shd w:val="clear" w:color="auto" w:fill="D9D9D9"/>
          </w:tcPr>
          <w:p w14:paraId="41C816EF" w14:textId="77777777" w:rsidR="0031506D" w:rsidRPr="000A21AA" w:rsidRDefault="0031506D" w:rsidP="0031506D">
            <w:pPr>
              <w:autoSpaceDE w:val="0"/>
              <w:autoSpaceDN w:val="0"/>
              <w:adjustRightInd w:val="0"/>
              <w:rPr>
                <w:rFonts w:asciiTheme="minorHAnsi" w:hAnsiTheme="minorHAnsi" w:cstheme="minorHAnsi"/>
                <w:bCs/>
              </w:rPr>
            </w:pPr>
            <w:r w:rsidRPr="000A21AA">
              <w:rPr>
                <w:rFonts w:asciiTheme="minorHAnsi" w:hAnsiTheme="minorHAnsi" w:cstheme="minorHAnsi"/>
                <w:b/>
                <w:bCs/>
              </w:rPr>
              <w:t>Directorate:</w:t>
            </w:r>
            <w:r w:rsidRPr="000A21AA">
              <w:rPr>
                <w:rFonts w:asciiTheme="minorHAnsi" w:hAnsiTheme="minorHAnsi" w:cstheme="minorHAnsi"/>
                <w:bCs/>
              </w:rPr>
              <w:t xml:space="preserve"> </w:t>
            </w:r>
          </w:p>
          <w:p w14:paraId="3415B4BA" w14:textId="3424A2F8"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 xml:space="preserve">Chief Executive’s </w:t>
            </w:r>
          </w:p>
        </w:tc>
      </w:tr>
      <w:tr w:rsidR="0031506D" w:rsidRPr="000A21AA" w14:paraId="04826BBE" w14:textId="77777777" w:rsidTr="0031506D">
        <w:trPr>
          <w:trHeight w:val="543"/>
        </w:trPr>
        <w:tc>
          <w:tcPr>
            <w:tcW w:w="4158" w:type="dxa"/>
            <w:shd w:val="clear" w:color="auto" w:fill="D9D9D9"/>
          </w:tcPr>
          <w:p w14:paraId="43110CA9"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to following manager:</w:t>
            </w:r>
          </w:p>
          <w:p w14:paraId="3C77095E" w14:textId="5D5E6EA4" w:rsidR="0031506D" w:rsidRPr="000A21AA" w:rsidRDefault="0031506D" w:rsidP="0031506D">
            <w:pPr>
              <w:autoSpaceDE w:val="0"/>
              <w:autoSpaceDN w:val="0"/>
              <w:adjustRightInd w:val="0"/>
              <w:contextualSpacing/>
              <w:rPr>
                <w:rFonts w:asciiTheme="minorHAnsi" w:hAnsiTheme="minorHAnsi" w:cstheme="minorHAnsi"/>
                <w:bCs/>
              </w:rPr>
            </w:pPr>
            <w:r w:rsidRPr="000A21AA">
              <w:rPr>
                <w:rFonts w:asciiTheme="minorHAnsi" w:hAnsiTheme="minorHAnsi" w:cstheme="minorHAnsi"/>
                <w:bCs/>
              </w:rPr>
              <w:t>Anna Sadler</w:t>
            </w:r>
          </w:p>
        </w:tc>
        <w:tc>
          <w:tcPr>
            <w:tcW w:w="4382" w:type="dxa"/>
            <w:shd w:val="clear" w:color="auto" w:fill="D9D9D9"/>
          </w:tcPr>
          <w:p w14:paraId="4C9F7F64"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Responsible for following staff:</w:t>
            </w:r>
          </w:p>
          <w:p w14:paraId="3DAF2DF2" w14:textId="1DE6F3B3"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bCs/>
              </w:rPr>
              <w:t>N/A</w:t>
            </w:r>
          </w:p>
        </w:tc>
      </w:tr>
      <w:tr w:rsidR="0031506D" w:rsidRPr="000A21AA" w14:paraId="61C14790" w14:textId="77777777" w:rsidTr="0031506D">
        <w:trPr>
          <w:trHeight w:val="477"/>
        </w:trPr>
        <w:tc>
          <w:tcPr>
            <w:tcW w:w="4158" w:type="dxa"/>
            <w:shd w:val="clear" w:color="auto" w:fill="D9D9D9"/>
          </w:tcPr>
          <w:p w14:paraId="2223BC9F"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Post Number/s:</w:t>
            </w:r>
          </w:p>
          <w:p w14:paraId="1A6C0ECC" w14:textId="401FE1BC" w:rsidR="0031506D" w:rsidRPr="000A21AA" w:rsidRDefault="0031506D" w:rsidP="0031506D">
            <w:pPr>
              <w:autoSpaceDE w:val="0"/>
              <w:autoSpaceDN w:val="0"/>
              <w:adjustRightInd w:val="0"/>
              <w:contextualSpacing/>
              <w:rPr>
                <w:rFonts w:asciiTheme="minorHAnsi" w:hAnsiTheme="minorHAnsi" w:cstheme="minorHAnsi"/>
                <w:b/>
                <w:bCs/>
              </w:rPr>
            </w:pPr>
          </w:p>
        </w:tc>
        <w:tc>
          <w:tcPr>
            <w:tcW w:w="4382" w:type="dxa"/>
            <w:shd w:val="clear" w:color="auto" w:fill="D9D9D9"/>
          </w:tcPr>
          <w:p w14:paraId="57289DDE" w14:textId="77777777" w:rsidR="0031506D" w:rsidRPr="000A21AA" w:rsidRDefault="0031506D" w:rsidP="0031506D">
            <w:pPr>
              <w:autoSpaceDE w:val="0"/>
              <w:autoSpaceDN w:val="0"/>
              <w:adjustRightInd w:val="0"/>
              <w:rPr>
                <w:rFonts w:asciiTheme="minorHAnsi" w:hAnsiTheme="minorHAnsi" w:cstheme="minorHAnsi"/>
                <w:b/>
                <w:bCs/>
              </w:rPr>
            </w:pPr>
            <w:r w:rsidRPr="000A21AA">
              <w:rPr>
                <w:rFonts w:asciiTheme="minorHAnsi" w:hAnsiTheme="minorHAnsi" w:cstheme="minorHAnsi"/>
                <w:b/>
                <w:bCs/>
              </w:rPr>
              <w:t xml:space="preserve">Last review date: </w:t>
            </w:r>
          </w:p>
          <w:p w14:paraId="3E80797B" w14:textId="4C3D21A5" w:rsidR="0031506D" w:rsidRPr="000A21AA" w:rsidRDefault="0031506D" w:rsidP="0031506D">
            <w:pPr>
              <w:autoSpaceDE w:val="0"/>
              <w:autoSpaceDN w:val="0"/>
              <w:adjustRightInd w:val="0"/>
              <w:contextualSpacing/>
              <w:rPr>
                <w:rFonts w:asciiTheme="minorHAnsi" w:hAnsiTheme="minorHAnsi" w:cstheme="minorHAnsi"/>
                <w:b/>
                <w:bCs/>
              </w:rPr>
            </w:pPr>
            <w:r w:rsidRPr="000A21AA">
              <w:rPr>
                <w:rFonts w:asciiTheme="minorHAnsi" w:hAnsiTheme="minorHAnsi" w:cstheme="minorHAnsi"/>
                <w:bCs/>
              </w:rPr>
              <w:t>September 2023</w:t>
            </w:r>
          </w:p>
        </w:tc>
      </w:tr>
    </w:tbl>
    <w:p w14:paraId="4EE33E05" w14:textId="77777777" w:rsidR="00BB4DD8" w:rsidRPr="000A21AA" w:rsidRDefault="00BB4DD8">
      <w:pPr>
        <w:rPr>
          <w:rFonts w:asciiTheme="minorHAnsi" w:hAnsiTheme="minorHAnsi" w:cstheme="minorHAnsi"/>
        </w:rPr>
      </w:pPr>
    </w:p>
    <w:p w14:paraId="7ECF366E" w14:textId="77777777" w:rsidR="00BB4DD8" w:rsidRPr="000A21AA" w:rsidRDefault="001E05C1">
      <w:pPr>
        <w:rPr>
          <w:rFonts w:asciiTheme="minorHAnsi" w:hAnsiTheme="minorHAnsi" w:cstheme="minorHAnsi"/>
          <w:b/>
        </w:rPr>
      </w:pPr>
      <w:r w:rsidRPr="000A21AA">
        <w:rPr>
          <w:rFonts w:asciiTheme="minorHAnsi" w:hAnsiTheme="minorHAnsi" w:cstheme="minorHAnsi"/>
          <w:b/>
        </w:rPr>
        <w:t>Our</w:t>
      </w:r>
      <w:r w:rsidR="00BB4DD8" w:rsidRPr="000A21AA">
        <w:rPr>
          <w:rFonts w:asciiTheme="minorHAnsi" w:hAnsiTheme="minorHAnsi" w:cstheme="minorHAnsi"/>
          <w:b/>
        </w:rPr>
        <w:t xml:space="preserve"> Values and Behaviours </w:t>
      </w:r>
    </w:p>
    <w:p w14:paraId="6E681A63" w14:textId="77777777" w:rsidR="00BB4DD8" w:rsidRPr="000A21AA" w:rsidRDefault="00BB4DD8">
      <w:pPr>
        <w:rPr>
          <w:rFonts w:asciiTheme="minorHAnsi" w:hAnsiTheme="minorHAnsi" w:cstheme="minorHAnsi"/>
        </w:rPr>
      </w:pPr>
    </w:p>
    <w:p w14:paraId="2AC92EB1" w14:textId="77777777" w:rsidR="00AB7915" w:rsidRPr="000A21AA" w:rsidRDefault="00AB7915" w:rsidP="00AB7915">
      <w:pPr>
        <w:rPr>
          <w:rFonts w:asciiTheme="minorHAnsi" w:hAnsiTheme="minorHAnsi" w:cstheme="minorHAnsi"/>
        </w:rPr>
      </w:pPr>
      <w:r w:rsidRPr="000A21AA">
        <w:rPr>
          <w:rFonts w:asciiTheme="minorHAnsi" w:hAnsiTheme="minorHAnsi" w:cstheme="minorHAnsi"/>
        </w:rPr>
        <w:t>The values and behavio</w:t>
      </w:r>
      <w:r w:rsidR="00623B33" w:rsidRPr="000A21AA">
        <w:rPr>
          <w:rFonts w:asciiTheme="minorHAnsi" w:hAnsiTheme="minorHAnsi" w:cstheme="minorHAnsi"/>
        </w:rPr>
        <w:t>urs we seek from our staff draw</w:t>
      </w:r>
      <w:r w:rsidRPr="000A21AA">
        <w:rPr>
          <w:rFonts w:asciiTheme="minorHAnsi" w:hAnsiTheme="minorHAnsi" w:cstheme="minorHAnsi"/>
        </w:rPr>
        <w:t xml:space="preserve"> on the high standards of the two boroughs, and </w:t>
      </w:r>
      <w:r w:rsidR="00F27B4D" w:rsidRPr="000A21AA">
        <w:rPr>
          <w:rFonts w:asciiTheme="minorHAnsi" w:hAnsiTheme="minorHAnsi" w:cstheme="minorHAnsi"/>
        </w:rPr>
        <w:t xml:space="preserve">we </w:t>
      </w:r>
      <w:r w:rsidRPr="000A21AA">
        <w:rPr>
          <w:rFonts w:asciiTheme="minorHAnsi" w:hAnsiTheme="minorHAnsi" w:cstheme="minorHAnsi"/>
        </w:rPr>
        <w:t>prize these qualities in particular</w:t>
      </w:r>
      <w:r w:rsidR="00975F12" w:rsidRPr="000A21AA">
        <w:rPr>
          <w:rFonts w:asciiTheme="minorHAnsi" w:hAnsiTheme="minorHAnsi" w:cstheme="minorHAnsi"/>
        </w:rPr>
        <w:t>:</w:t>
      </w:r>
    </w:p>
    <w:p w14:paraId="03111758" w14:textId="77777777" w:rsidR="00975F12" w:rsidRPr="000A21AA" w:rsidRDefault="00975F12" w:rsidP="00AB7915">
      <w:pPr>
        <w:rPr>
          <w:rFonts w:asciiTheme="minorHAnsi" w:hAnsiTheme="minorHAnsi" w:cstheme="minorHAnsi"/>
        </w:rPr>
      </w:pPr>
    </w:p>
    <w:p w14:paraId="41B932AE" w14:textId="6535EC05" w:rsidR="00975F12" w:rsidRPr="000A21AA" w:rsidRDefault="00910C75" w:rsidP="00975F12">
      <w:pPr>
        <w:spacing w:after="200" w:line="276" w:lineRule="auto"/>
        <w:rPr>
          <w:rFonts w:asciiTheme="minorHAnsi" w:hAnsiTheme="minorHAnsi" w:cstheme="minorHAnsi"/>
        </w:rPr>
      </w:pPr>
      <w:r w:rsidRPr="000A21AA">
        <w:rPr>
          <w:rFonts w:asciiTheme="minorHAnsi" w:hAnsiTheme="minorHAnsi" w:cstheme="minorHAnsi"/>
          <w:b/>
        </w:rPr>
        <w:t xml:space="preserve">Think bigger. </w:t>
      </w:r>
      <w:r w:rsidR="00975F12" w:rsidRPr="000A21AA">
        <w:rPr>
          <w:rFonts w:asciiTheme="minorHAnsi" w:hAnsiTheme="minorHAnsi" w:cstheme="minorHAnsi"/>
        </w:rPr>
        <w:t xml:space="preserve"> </w:t>
      </w:r>
      <w:r w:rsidR="0065414B" w:rsidRPr="000A21AA">
        <w:rPr>
          <w:rFonts w:asciiTheme="minorHAnsi" w:hAnsiTheme="minorHAnsi" w:cstheme="minorHAnsi"/>
        </w:rPr>
        <w:t xml:space="preserve">Our work is important and challenging. It takes a mix of vision, idealism and ideas to do it well. We use our imagination and creativity to see further, solve </w:t>
      </w:r>
      <w:r w:rsidR="00287ADF" w:rsidRPr="000A21AA">
        <w:rPr>
          <w:rFonts w:asciiTheme="minorHAnsi" w:hAnsiTheme="minorHAnsi" w:cstheme="minorHAnsi"/>
        </w:rPr>
        <w:t>problems</w:t>
      </w:r>
      <w:r w:rsidR="0065414B" w:rsidRPr="000A21AA">
        <w:rPr>
          <w:rFonts w:asciiTheme="minorHAnsi" w:hAnsiTheme="minorHAnsi" w:cstheme="minorHAnsi"/>
        </w:rPr>
        <w:t xml:space="preserve"> and make positive change. </w:t>
      </w:r>
      <w:r w:rsidR="00287ADF" w:rsidRPr="000A21AA">
        <w:rPr>
          <w:rFonts w:asciiTheme="minorHAnsi" w:hAnsiTheme="minorHAnsi" w:cstheme="minorHAnsi"/>
        </w:rPr>
        <w:t xml:space="preserve">We find time to plan ahead. We’re ambitious. We’re not afraid to do things differently or challenge the status quo. </w:t>
      </w:r>
    </w:p>
    <w:p w14:paraId="78DA2164" w14:textId="51308E04" w:rsidR="00975F12"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rPr>
        <w:t xml:space="preserve">Embrace difference </w:t>
      </w:r>
      <w:r w:rsidR="00975F12" w:rsidRPr="000A21AA">
        <w:rPr>
          <w:rFonts w:asciiTheme="minorHAnsi" w:hAnsiTheme="minorHAnsi" w:cstheme="minorHAnsi"/>
          <w:b/>
        </w:rPr>
        <w:t>.</w:t>
      </w:r>
      <w:r w:rsidR="00975F12" w:rsidRPr="000A21AA">
        <w:rPr>
          <w:rFonts w:asciiTheme="minorHAnsi" w:hAnsiTheme="minorHAnsi" w:cstheme="minorHAnsi"/>
        </w:rPr>
        <w:t xml:space="preserve"> </w:t>
      </w:r>
      <w:r w:rsidR="0065414B" w:rsidRPr="000A21AA">
        <w:rPr>
          <w:rFonts w:asciiTheme="minorHAnsi" w:hAnsiTheme="minorHAnsi" w:cstheme="minorHAnsi"/>
        </w:rPr>
        <w:t xml:space="preserve">Our energy and empathy, our strength and ideas come from our mix of different minds. Whoever we are, whatever gender or sexuality, ethnicity or cultural background, whatever health conditions or impairments we may or may not have, however we think and whatever we believe, we support each other to bring our unique perspectives and experiences to work. We don’t stand by, we stand up for each others’ differences and call out bad behaviour when we see it. </w:t>
      </w:r>
    </w:p>
    <w:p w14:paraId="633FE48C" w14:textId="4914CB77" w:rsidR="00975F12"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rPr>
        <w:t>Connect Better.</w:t>
      </w:r>
      <w:r w:rsidR="00975F12" w:rsidRPr="000A21AA">
        <w:rPr>
          <w:rFonts w:asciiTheme="minorHAnsi" w:hAnsiTheme="minorHAnsi" w:cstheme="minorHAnsi"/>
        </w:rPr>
        <w:t xml:space="preserve"> </w:t>
      </w:r>
      <w:r w:rsidR="0042668C" w:rsidRPr="000A21AA">
        <w:rPr>
          <w:rFonts w:asciiTheme="minorHAnsi" w:hAnsiTheme="minorHAnsi" w:cstheme="minorHAnsi"/>
        </w:rPr>
        <w:t xml:space="preserve">We’re a big team working across two boroughs. The way we connect, share and collaborate with each other and our partners makes the difference for our residents. We’re open to ideas and inspiration from different places, across our organisation and beyond. We build </w:t>
      </w:r>
      <w:r w:rsidR="0065414B" w:rsidRPr="000A21AA">
        <w:rPr>
          <w:rFonts w:asciiTheme="minorHAnsi" w:hAnsiTheme="minorHAnsi" w:cstheme="minorHAnsi"/>
        </w:rPr>
        <w:t xml:space="preserve">bridge and break down barriers inside and out. We’re ready to adapt and adjust to get the most out of working with each other. </w:t>
      </w:r>
    </w:p>
    <w:p w14:paraId="5F343312" w14:textId="202430B8" w:rsidR="00910C75"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bCs/>
        </w:rPr>
        <w:t>Lead by example.</w:t>
      </w:r>
      <w:r w:rsidR="00B46778" w:rsidRPr="000A21AA">
        <w:rPr>
          <w:rFonts w:asciiTheme="minorHAnsi" w:hAnsiTheme="minorHAnsi" w:cstheme="minorHAnsi"/>
          <w:b/>
          <w:bCs/>
        </w:rPr>
        <w:t xml:space="preserve"> </w:t>
      </w:r>
      <w:r w:rsidR="00B46778" w:rsidRPr="000A21AA">
        <w:rPr>
          <w:rFonts w:asciiTheme="minorHAnsi" w:hAnsiTheme="minorHAnsi" w:cstheme="minorHAnsi"/>
        </w:rPr>
        <w:t xml:space="preserve">Whoever we are, whatever we do and whatever role we play, we can all show leadership. We all bring different skills and experience, but we’re united by the pride we take in our work and by the standards we set on behalf of residents. We’re always ready and ready for anything. </w:t>
      </w:r>
      <w:r w:rsidR="00D86837" w:rsidRPr="000A21AA">
        <w:rPr>
          <w:rFonts w:asciiTheme="minorHAnsi" w:hAnsiTheme="minorHAnsi" w:cstheme="minorHAnsi"/>
        </w:rPr>
        <w:t xml:space="preserve">We’re dependable, we strive to improve and we support each other. Whoever we are and whatever we do, we’re prepared to step up and take responsibility. </w:t>
      </w:r>
    </w:p>
    <w:p w14:paraId="14AAE7BC" w14:textId="51D64073" w:rsidR="00910C75" w:rsidRPr="000A21AA" w:rsidRDefault="00910C75" w:rsidP="00975F12">
      <w:pPr>
        <w:shd w:val="clear" w:color="auto" w:fill="FFFFFF"/>
        <w:spacing w:before="120" w:after="120"/>
        <w:textAlignment w:val="top"/>
        <w:outlineLvl w:val="3"/>
        <w:rPr>
          <w:rFonts w:asciiTheme="minorHAnsi" w:hAnsiTheme="minorHAnsi" w:cstheme="minorHAnsi"/>
        </w:rPr>
      </w:pPr>
      <w:r w:rsidRPr="000A21AA">
        <w:rPr>
          <w:rFonts w:asciiTheme="minorHAnsi" w:hAnsiTheme="minorHAnsi" w:cstheme="minorHAnsi"/>
          <w:b/>
          <w:bCs/>
        </w:rPr>
        <w:t xml:space="preserve">Put people first. </w:t>
      </w:r>
      <w:r w:rsidR="00E257BA" w:rsidRPr="000A21AA">
        <w:rPr>
          <w:rFonts w:asciiTheme="minorHAnsi" w:hAnsiTheme="minorHAnsi" w:cstheme="minorHAnsi"/>
        </w:rPr>
        <w:t xml:space="preserve">Our work is all about people. About how we, as people, do the best we can to help the people of Richmond and Wandsworth to thrive. We put ourselves in the other person’s shoes. We treat each other with compassion and respect. And whatever we do, we focus on what it means for the people who we work with and the people who we serve. </w:t>
      </w:r>
    </w:p>
    <w:p w14:paraId="252FCC5E" w14:textId="77777777" w:rsidR="00BB4DD8" w:rsidRPr="00D57313" w:rsidRDefault="00AB7915">
      <w:pPr>
        <w:rPr>
          <w:rFonts w:ascii="Calibri" w:hAnsi="Calibri"/>
          <w:sz w:val="12"/>
          <w:szCs w:val="12"/>
        </w:rPr>
      </w:pPr>
      <w:r w:rsidRPr="0049147F">
        <w:rPr>
          <w:rFonts w:ascii="Calibri" w:hAnsi="Calibri"/>
          <w:sz w:val="12"/>
          <w:szCs w:val="12"/>
        </w:rPr>
        <w:lastRenderedPageBreak/>
        <w:t xml:space="preserve"> </w:t>
      </w:r>
    </w:p>
    <w:tbl>
      <w:tblPr>
        <w:tblW w:w="9155"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5328"/>
        <w:gridCol w:w="1134"/>
        <w:gridCol w:w="1120"/>
        <w:gridCol w:w="1548"/>
      </w:tblGrid>
      <w:tr w:rsidR="00343CED" w:rsidRPr="000A21AA" w14:paraId="2A203B40" w14:textId="77777777" w:rsidTr="000A21AA">
        <w:trPr>
          <w:trHeight w:val="548"/>
        </w:trPr>
        <w:tc>
          <w:tcPr>
            <w:tcW w:w="7607" w:type="dxa"/>
            <w:gridSpan w:val="4"/>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0A21AA" w:rsidRDefault="00B3662C" w:rsidP="00343CED">
            <w:pPr>
              <w:rPr>
                <w:rFonts w:asciiTheme="minorHAnsi" w:hAnsiTheme="minorHAnsi" w:cstheme="minorHAnsi"/>
              </w:rPr>
            </w:pPr>
            <w:r w:rsidRPr="000A21AA">
              <w:rPr>
                <w:rFonts w:asciiTheme="minorHAnsi" w:hAnsiTheme="minorHAnsi" w:cstheme="minorHAnsi"/>
                <w:b/>
                <w:bCs/>
              </w:rPr>
              <w:t xml:space="preserve">Person Specification </w:t>
            </w:r>
            <w:r w:rsidR="00343CED" w:rsidRPr="000A21AA">
              <w:rPr>
                <w:rFonts w:asciiTheme="minorHAnsi" w:hAnsiTheme="minorHAnsi" w:cstheme="minorHAnsi"/>
                <w:b/>
                <w:bCs/>
              </w:rPr>
              <w:t>Requirements</w:t>
            </w:r>
          </w:p>
          <w:p w14:paraId="1F460C60" w14:textId="77777777" w:rsidR="00343CED" w:rsidRPr="000A21AA" w:rsidRDefault="00343CED" w:rsidP="00343CED">
            <w:pPr>
              <w:rPr>
                <w:rFonts w:asciiTheme="minorHAnsi" w:hAnsiTheme="minorHAnsi" w:cstheme="minorHAnsi"/>
              </w:rPr>
            </w:pPr>
          </w:p>
        </w:tc>
        <w:tc>
          <w:tcPr>
            <w:tcW w:w="1548" w:type="dxa"/>
            <w:tcBorders>
              <w:top w:val="single" w:sz="8" w:space="0" w:color="000000"/>
              <w:bottom w:val="single" w:sz="8" w:space="0" w:color="000000"/>
              <w:right w:val="single" w:sz="8" w:space="0" w:color="000000"/>
            </w:tcBorders>
            <w:shd w:val="clear" w:color="auto" w:fill="D9D9D9"/>
            <w:hideMark/>
          </w:tcPr>
          <w:p w14:paraId="5D557F9D" w14:textId="77777777" w:rsidR="00407E7C" w:rsidRPr="000A21AA" w:rsidRDefault="00343CED" w:rsidP="00407E7C">
            <w:pPr>
              <w:jc w:val="center"/>
              <w:rPr>
                <w:rFonts w:asciiTheme="minorHAnsi" w:hAnsiTheme="minorHAnsi" w:cstheme="minorHAnsi"/>
                <w:b/>
                <w:bCs/>
              </w:rPr>
            </w:pPr>
            <w:r w:rsidRPr="000A21AA">
              <w:rPr>
                <w:rFonts w:asciiTheme="minorHAnsi" w:hAnsiTheme="minorHAnsi" w:cstheme="minorHAnsi"/>
                <w:b/>
                <w:bCs/>
              </w:rPr>
              <w:t xml:space="preserve">Assessed by </w:t>
            </w:r>
          </w:p>
          <w:p w14:paraId="052CFE30" w14:textId="68CAB048" w:rsidR="00343CED" w:rsidRPr="000A21AA" w:rsidRDefault="00343CED" w:rsidP="000A21AA">
            <w:pPr>
              <w:jc w:val="center"/>
              <w:rPr>
                <w:rFonts w:asciiTheme="minorHAnsi" w:hAnsiTheme="minorHAnsi" w:cstheme="minorHAnsi"/>
                <w:b/>
                <w:bCs/>
              </w:rPr>
            </w:pPr>
            <w:r w:rsidRPr="000A21AA">
              <w:rPr>
                <w:rFonts w:asciiTheme="minorHAnsi" w:hAnsiTheme="minorHAnsi" w:cstheme="minorHAnsi"/>
                <w:b/>
                <w:bCs/>
              </w:rPr>
              <w:t>A</w:t>
            </w:r>
            <w:r w:rsidR="00D35D30" w:rsidRPr="000A21AA">
              <w:rPr>
                <w:rFonts w:asciiTheme="minorHAnsi" w:hAnsiTheme="minorHAnsi" w:cstheme="minorHAnsi"/>
                <w:b/>
                <w:bCs/>
              </w:rPr>
              <w:t>/</w:t>
            </w:r>
            <w:r w:rsidRPr="000A21AA">
              <w:rPr>
                <w:rFonts w:asciiTheme="minorHAnsi" w:hAnsiTheme="minorHAnsi" w:cstheme="minorHAnsi"/>
                <w:b/>
                <w:bCs/>
              </w:rPr>
              <w:t>I/C</w:t>
            </w:r>
            <w:r w:rsidR="00407E7C" w:rsidRPr="000A21AA">
              <w:rPr>
                <w:rFonts w:asciiTheme="minorHAnsi" w:hAnsiTheme="minorHAnsi" w:cstheme="minorHAnsi"/>
                <w:b/>
                <w:bCs/>
              </w:rPr>
              <w:t xml:space="preserve"> </w:t>
            </w:r>
          </w:p>
        </w:tc>
      </w:tr>
      <w:tr w:rsidR="00D35D30" w14:paraId="4EC30BAA"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0A21AA" w:rsidRDefault="00D35D30">
            <w:pPr>
              <w:spacing w:line="70" w:lineRule="atLeast"/>
              <w:rPr>
                <w:rFonts w:asciiTheme="minorHAnsi" w:hAnsiTheme="minorHAnsi" w:cstheme="minorHAnsi"/>
                <w:b/>
                <w:bCs/>
              </w:rPr>
            </w:pPr>
            <w:r w:rsidRPr="000A21AA">
              <w:rPr>
                <w:rFonts w:asciiTheme="minorHAnsi" w:hAnsiTheme="minorHAnsi" w:cstheme="minorHAns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10D8EEA4"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63CB21B4" w:rsidR="00D35D30" w:rsidRPr="000A21AA" w:rsidRDefault="004B0CC7" w:rsidP="00FC3F3F">
            <w:pPr>
              <w:spacing w:line="70" w:lineRule="atLeast"/>
              <w:rPr>
                <w:rFonts w:asciiTheme="minorHAnsi" w:hAnsiTheme="minorHAnsi" w:cstheme="minorHAnsi"/>
                <w:b/>
                <w:bCs/>
              </w:rPr>
            </w:pPr>
            <w:r w:rsidRPr="000A21AA">
              <w:rPr>
                <w:rFonts w:asciiTheme="minorHAnsi" w:hAnsiTheme="minorHAnsi" w:cstheme="minorHAnsi"/>
              </w:rPr>
              <w:t>Knowledge of projects and/or programme management methods and processes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36B525C" w:rsidR="00D35D30" w:rsidRPr="000A21AA" w:rsidRDefault="00DC500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6FF2F232"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EE6F557"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07E61248" w:rsidR="00D35D30" w:rsidRPr="000A21AA" w:rsidRDefault="00151CF9" w:rsidP="00C67954">
            <w:pPr>
              <w:spacing w:line="70" w:lineRule="atLeast"/>
              <w:rPr>
                <w:rFonts w:asciiTheme="minorHAnsi" w:hAnsiTheme="minorHAnsi" w:cstheme="minorHAnsi"/>
                <w:b/>
                <w:bCs/>
              </w:rPr>
            </w:pPr>
            <w:r w:rsidRPr="000A21AA">
              <w:rPr>
                <w:rFonts w:asciiTheme="minorHAnsi" w:hAnsiTheme="minorHAnsi" w:cstheme="minorHAnsi"/>
              </w:rPr>
              <w:t>Knowledge of reporting mechanisms</w:t>
            </w:r>
            <w:r w:rsidR="00DC27A4" w:rsidRPr="000A21AA">
              <w:rPr>
                <w:rFonts w:asciiTheme="minorHAnsi" w:hAnsiTheme="minorHAnsi" w:cstheme="minorHAnsi"/>
              </w:rPr>
              <w:t xml:space="preserve"> and processes</w:t>
            </w:r>
            <w:r w:rsidR="00882E62">
              <w:rPr>
                <w:rFonts w:asciiTheme="minorHAnsi" w:hAnsiTheme="minorHAnsi" w:cstheme="minorHAnsi"/>
              </w:rPr>
              <w:t xml:space="preserve"> including any </w:t>
            </w:r>
            <w:r w:rsidR="000262E6">
              <w:rPr>
                <w:rFonts w:asciiTheme="minorHAnsi" w:hAnsiTheme="minorHAnsi" w:cstheme="minorHAnsi"/>
              </w:rPr>
              <w:t>project auditing processes</w:t>
            </w:r>
            <w:r w:rsidR="00223DF1">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59835365"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65DA07F" w:rsidR="00D35D30" w:rsidRPr="000A21AA" w:rsidRDefault="00F75C4C">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23238E22"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12380A67" w:rsidR="00D35D30" w:rsidRPr="000A21AA" w:rsidRDefault="00FD67FC" w:rsidP="002A38CE">
            <w:pPr>
              <w:spacing w:line="70" w:lineRule="atLeast"/>
              <w:rPr>
                <w:rFonts w:asciiTheme="minorHAnsi" w:hAnsiTheme="minorHAnsi" w:cstheme="minorHAnsi"/>
              </w:rPr>
            </w:pPr>
            <w:r w:rsidRPr="000A21AA">
              <w:rPr>
                <w:rFonts w:asciiTheme="minorHAnsi" w:hAnsiTheme="minorHAnsi" w:cstheme="minorHAnsi"/>
              </w:rPr>
              <w:t xml:space="preserve">Knowledge of </w:t>
            </w:r>
            <w:r w:rsidR="00D06BAF" w:rsidRPr="000A21AA">
              <w:rPr>
                <w:rFonts w:asciiTheme="minorHAnsi" w:hAnsiTheme="minorHAnsi" w:cstheme="minorHAnsi"/>
              </w:rPr>
              <w:t xml:space="preserve">good practice, tools, templates and resources </w:t>
            </w:r>
            <w:r w:rsidR="00FC3831" w:rsidRPr="000A21AA">
              <w:rPr>
                <w:rFonts w:asciiTheme="minorHAnsi" w:hAnsiTheme="minorHAnsi" w:cstheme="minorHAnsi"/>
              </w:rPr>
              <w:t>which support</w:t>
            </w:r>
            <w:r w:rsidR="00D06BAF" w:rsidRPr="000A21AA">
              <w:rPr>
                <w:rFonts w:asciiTheme="minorHAnsi" w:hAnsiTheme="minorHAnsi" w:cstheme="minorHAnsi"/>
              </w:rPr>
              <w:t xml:space="preserve"> project </w:t>
            </w:r>
            <w:r w:rsidR="00FC3831" w:rsidRPr="000A21AA">
              <w:rPr>
                <w:rFonts w:asciiTheme="minorHAnsi" w:hAnsiTheme="minorHAnsi" w:cstheme="minorHAnsi"/>
              </w:rPr>
              <w:t xml:space="preserve">management and delivery.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690DD0E1"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55ACD596"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402A323"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6717815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740CAAD9" w:rsidR="00D35D30" w:rsidRPr="000A21AA" w:rsidRDefault="00121BC0" w:rsidP="002A38CE">
            <w:pPr>
              <w:spacing w:line="70" w:lineRule="atLeast"/>
              <w:rPr>
                <w:rFonts w:asciiTheme="minorHAnsi" w:hAnsiTheme="minorHAnsi" w:cstheme="minorHAnsi"/>
              </w:rPr>
            </w:pPr>
            <w:r w:rsidRPr="000A21AA">
              <w:rPr>
                <w:rFonts w:asciiTheme="minorHAnsi" w:hAnsiTheme="minorHAnsi" w:cstheme="minorHAnsi"/>
                <w:color w:val="000000"/>
              </w:rPr>
              <w:t>At least 1 year experience of successfully managing the day to day delivery of a range of projects / programmes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28AB0E9"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6B1A8FF" w:rsidR="00D35D30" w:rsidRPr="000A21AA" w:rsidRDefault="00DA745D">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r w:rsidR="00977D78" w:rsidRPr="005B3EBF" w14:paraId="397DC578"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5D01078D" w:rsidR="00977D78" w:rsidRPr="000A21AA" w:rsidRDefault="00977D78" w:rsidP="00977D78">
            <w:pPr>
              <w:spacing w:line="70" w:lineRule="atLeast"/>
              <w:rPr>
                <w:rFonts w:asciiTheme="minorHAnsi" w:hAnsiTheme="minorHAnsi" w:cstheme="minorHAnsi"/>
                <w:b/>
                <w:bCs/>
              </w:rPr>
            </w:pPr>
            <w:r w:rsidRPr="000A21AA">
              <w:rPr>
                <w:rFonts w:asciiTheme="minorHAnsi" w:hAnsiTheme="minorHAnsi" w:cstheme="minorHAnsi"/>
              </w:rPr>
              <w:t xml:space="preserve">Experience using Microsoft packages such as Excel, Word, Outlook, Teams, Project, Sharepoint.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45D0B9D9"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977D78" w:rsidRPr="000A21AA" w:rsidRDefault="00977D78" w:rsidP="00977D78">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4F10CD94"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0C2EC4" w:rsidRPr="005B3EBF" w14:paraId="6380E13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2F991D" w14:textId="78122F10" w:rsidR="000C2EC4" w:rsidRPr="000A21AA" w:rsidRDefault="000C2EC4" w:rsidP="00977D78">
            <w:pPr>
              <w:spacing w:line="70" w:lineRule="atLeast"/>
              <w:rPr>
                <w:rFonts w:asciiTheme="minorHAnsi" w:hAnsiTheme="minorHAnsi" w:cstheme="minorHAnsi"/>
              </w:rPr>
            </w:pPr>
            <w:r w:rsidRPr="000A21AA">
              <w:rPr>
                <w:rFonts w:asciiTheme="minorHAnsi" w:hAnsiTheme="minorHAnsi" w:cstheme="minorHAnsi"/>
                <w:color w:val="000000"/>
              </w:rPr>
              <w:t>Some experience or understanding of successfully using standardised project and programme management methodologies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11BBD5" w14:textId="52AB8A6B" w:rsidR="000C2EC4"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5FD377" w14:textId="77777777" w:rsidR="000C2EC4" w:rsidRPr="000A21AA" w:rsidRDefault="000C2EC4" w:rsidP="00977D78">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3404416" w14:textId="63CDE130" w:rsidR="000C2EC4"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977D78" w:rsidRPr="005B3EBF" w14:paraId="4E876E96"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4DDC83C3" w:rsidR="00977D78" w:rsidRPr="000A21AA" w:rsidRDefault="00792C6A" w:rsidP="00977D78">
            <w:pPr>
              <w:spacing w:line="70" w:lineRule="atLeast"/>
              <w:rPr>
                <w:rFonts w:asciiTheme="minorHAnsi" w:hAnsiTheme="minorHAnsi" w:cstheme="minorHAnsi"/>
              </w:rPr>
            </w:pPr>
            <w:r w:rsidRPr="000A21AA">
              <w:rPr>
                <w:rFonts w:asciiTheme="minorHAnsi" w:hAnsiTheme="minorHAnsi" w:cstheme="minorHAnsi"/>
              </w:rPr>
              <w:t xml:space="preserve">Experience of </w:t>
            </w:r>
            <w:r w:rsidR="009C3CF4">
              <w:rPr>
                <w:rFonts w:asciiTheme="minorHAnsi" w:hAnsiTheme="minorHAnsi" w:cstheme="minorHAnsi"/>
              </w:rPr>
              <w:t xml:space="preserve">project assurance frameworks including auditing and health checks. </w:t>
            </w:r>
            <w:r w:rsidRPr="000A21AA">
              <w:rPr>
                <w:rFonts w:asciiTheme="minorHAnsi" w:hAnsiTheme="minorHAnsi" w:cstheme="minorHAnsi"/>
              </w:rPr>
              <w:t xml:space="preserv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77777777" w:rsidR="00977D78" w:rsidRPr="000A21AA" w:rsidRDefault="00977D78" w:rsidP="00977D78">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6C44DF94"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1839EBEC" w:rsidR="00977D7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A11458" w:rsidRPr="005B3EBF" w14:paraId="0BBB4B8C"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BB555B" w14:textId="7DA9DB97" w:rsidR="00A11458" w:rsidRPr="000A21AA" w:rsidRDefault="00A11458" w:rsidP="00977D78">
            <w:pPr>
              <w:spacing w:line="70" w:lineRule="atLeast"/>
              <w:rPr>
                <w:rFonts w:asciiTheme="minorHAnsi" w:hAnsiTheme="minorHAnsi" w:cstheme="minorHAnsi"/>
              </w:rPr>
            </w:pPr>
            <w:r w:rsidRPr="000A21AA">
              <w:rPr>
                <w:rFonts w:asciiTheme="minorHAnsi" w:hAnsiTheme="minorHAnsi" w:cstheme="minorHAnsi"/>
              </w:rPr>
              <w:t xml:space="preserve">Initiating and implementing change or improvement programmes.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C64432" w14:textId="77777777" w:rsidR="00A11458" w:rsidRPr="000A21AA" w:rsidRDefault="00A11458" w:rsidP="00977D78">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331E97" w14:textId="011C6F51" w:rsidR="00A1145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2933F7" w14:textId="7053E5AF" w:rsidR="00A11458" w:rsidRPr="000A21AA" w:rsidRDefault="000B648D" w:rsidP="00977D78">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032E48C9"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3B46B477"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2B10FC3A"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B</w:t>
            </w:r>
            <w:r w:rsidR="002A38CE" w:rsidRPr="000A21AA">
              <w:rPr>
                <w:rFonts w:asciiTheme="minorHAnsi" w:hAnsiTheme="minorHAnsi" w:cstheme="minorHAnsi"/>
              </w:rPr>
              <w:t>uild relationships with a variety of people and work collaboratively to achieve successful outcomes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D9F5891" w:rsidR="00D35D30" w:rsidRPr="000A21AA" w:rsidRDefault="000B648D">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6A4AA836" w:rsidR="00D35D30" w:rsidRPr="000A21AA" w:rsidRDefault="000B648D">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0E0D9CC6"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E1828A3"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Organise own workload, prioritise work tasks to meet deadlines and respond flexibly to frequently changing needs and priorities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1D1A7978"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53210A3B"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577965FB"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2CAC0CB6" w:rsidR="00D35D30" w:rsidRPr="000A21AA" w:rsidRDefault="00F95387" w:rsidP="002A38CE">
            <w:pPr>
              <w:spacing w:line="70" w:lineRule="atLeast"/>
              <w:rPr>
                <w:rFonts w:asciiTheme="minorHAnsi" w:hAnsiTheme="minorHAnsi" w:cstheme="minorHAnsi"/>
                <w:b/>
                <w:bCs/>
              </w:rPr>
            </w:pPr>
            <w:r w:rsidRPr="000A21AA">
              <w:rPr>
                <w:rFonts w:asciiTheme="minorHAnsi" w:hAnsiTheme="minorHAnsi" w:cstheme="minorHAnsi"/>
              </w:rPr>
              <w:t>Collect / collate, analyse</w:t>
            </w:r>
            <w:r w:rsidR="00AB719B" w:rsidRPr="000A21AA">
              <w:rPr>
                <w:rFonts w:asciiTheme="minorHAnsi" w:hAnsiTheme="minorHAnsi" w:cstheme="minorHAnsi"/>
              </w:rPr>
              <w:t xml:space="preserve">, </w:t>
            </w:r>
            <w:r w:rsidRPr="000A21AA">
              <w:rPr>
                <w:rFonts w:asciiTheme="minorHAnsi" w:hAnsiTheme="minorHAnsi" w:cstheme="minorHAnsi"/>
              </w:rPr>
              <w:t xml:space="preserve">summarise </w:t>
            </w:r>
            <w:r w:rsidR="00AB719B" w:rsidRPr="000A21AA">
              <w:rPr>
                <w:rFonts w:asciiTheme="minorHAnsi" w:hAnsiTheme="minorHAnsi" w:cstheme="minorHAnsi"/>
              </w:rPr>
              <w:t xml:space="preserve">and present </w:t>
            </w:r>
            <w:r w:rsidRPr="000A21AA">
              <w:rPr>
                <w:rFonts w:asciiTheme="minorHAnsi" w:hAnsiTheme="minorHAnsi" w:cstheme="minorHAnsi"/>
              </w:rPr>
              <w:t>information, including statistical and financial information for a range of audiences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3592487C"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0A21AA" w:rsidRDefault="00D35D30">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42DC6EC5"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BE7129" w:rsidRPr="005B3EBF" w14:paraId="13162909"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37F0BF" w14:textId="16E7EF5C" w:rsidR="00BE7129" w:rsidRPr="000A21AA" w:rsidRDefault="00DC0085" w:rsidP="002A38CE">
            <w:pPr>
              <w:spacing w:line="70" w:lineRule="atLeast"/>
              <w:rPr>
                <w:rFonts w:asciiTheme="minorHAnsi" w:hAnsiTheme="minorHAnsi" w:cstheme="minorHAnsi"/>
              </w:rPr>
            </w:pPr>
            <w:r w:rsidRPr="000A21AA">
              <w:rPr>
                <w:rFonts w:asciiTheme="minorHAnsi" w:hAnsiTheme="minorHAnsi" w:cstheme="minorHAnsi"/>
              </w:rPr>
              <w:t>Ability to communicate effectively orally</w:t>
            </w:r>
            <w:r w:rsidR="002071C9" w:rsidRPr="000A21AA">
              <w:rPr>
                <w:rFonts w:asciiTheme="minorHAnsi" w:hAnsiTheme="minorHAnsi" w:cstheme="minorHAnsi"/>
              </w:rPr>
              <w:t xml:space="preserve"> and in-writing, changing styles to suit the audience.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61B8B68" w14:textId="1D924FB7" w:rsidR="00BE7129"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9BFDB36" w14:textId="77777777" w:rsidR="00BE7129" w:rsidRPr="000A21AA" w:rsidRDefault="00BE7129">
            <w:pPr>
              <w:spacing w:line="70" w:lineRule="atLeast"/>
              <w:jc w:val="center"/>
              <w:rPr>
                <w:rFonts w:asciiTheme="minorHAnsi" w:hAnsiTheme="minorHAnsi" w:cstheme="minorHAnsi"/>
                <w:b/>
                <w:bCs/>
              </w:rPr>
            </w:pP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499CEE" w14:textId="06D2573A" w:rsidR="00BE7129"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A/I</w:t>
            </w:r>
          </w:p>
        </w:tc>
      </w:tr>
      <w:tr w:rsidR="00D35D30" w:rsidRPr="005B3EBF" w14:paraId="33977F03"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0A21AA" w:rsidRDefault="00D35D30" w:rsidP="002A38CE">
            <w:pPr>
              <w:spacing w:line="70" w:lineRule="atLeast"/>
              <w:rPr>
                <w:rFonts w:asciiTheme="minorHAnsi" w:hAnsiTheme="minorHAnsi" w:cstheme="minorHAnsi"/>
                <w:b/>
                <w:bCs/>
              </w:rPr>
            </w:pPr>
            <w:r w:rsidRPr="000A21AA">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Desirable</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0A21AA" w:rsidRDefault="00D35D30">
            <w:pPr>
              <w:spacing w:line="70" w:lineRule="atLeast"/>
              <w:jc w:val="center"/>
              <w:rPr>
                <w:rFonts w:asciiTheme="minorHAnsi" w:hAnsiTheme="minorHAnsi" w:cstheme="minorHAnsi"/>
                <w:b/>
                <w:bCs/>
              </w:rPr>
            </w:pPr>
            <w:r w:rsidRPr="000A21AA">
              <w:rPr>
                <w:rFonts w:asciiTheme="minorHAnsi" w:hAnsiTheme="minorHAnsi" w:cstheme="minorHAnsi"/>
                <w:b/>
                <w:bCs/>
              </w:rPr>
              <w:t>Assessed</w:t>
            </w:r>
          </w:p>
        </w:tc>
      </w:tr>
      <w:tr w:rsidR="00D35D30" w:rsidRPr="005B3EBF" w14:paraId="39253B7A"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D3B20D0" w:rsidR="00D35D30" w:rsidRPr="000A21AA" w:rsidRDefault="002A553B" w:rsidP="002A38CE">
            <w:pPr>
              <w:spacing w:line="70" w:lineRule="atLeast"/>
              <w:rPr>
                <w:rFonts w:asciiTheme="minorHAnsi" w:hAnsiTheme="minorHAnsi" w:cstheme="minorHAnsi"/>
              </w:rPr>
            </w:pPr>
            <w:r w:rsidRPr="000A21AA">
              <w:rPr>
                <w:rFonts w:asciiTheme="minorHAnsi" w:hAnsiTheme="minorHAnsi" w:cstheme="minorHAnsi"/>
              </w:rPr>
              <w:t>Educated to degree level or equivalent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4E68F08F"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2AE18966"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r w:rsidR="00D35D30" w:rsidRPr="005B3EBF" w14:paraId="792068DF" w14:textId="77777777" w:rsidTr="000A21AA">
        <w:trPr>
          <w:gridBefore w:val="1"/>
          <w:wBefore w:w="25" w:type="dxa"/>
          <w:trHeight w:val="70"/>
        </w:trPr>
        <w:tc>
          <w:tcPr>
            <w:tcW w:w="532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67901C" w14:textId="062B0360" w:rsidR="00D35D30" w:rsidRPr="000A21AA" w:rsidRDefault="000972BD" w:rsidP="002A38CE">
            <w:pPr>
              <w:spacing w:line="70" w:lineRule="atLeast"/>
              <w:rPr>
                <w:rFonts w:asciiTheme="minorHAnsi" w:hAnsiTheme="minorHAnsi" w:cstheme="minorHAnsi"/>
              </w:rPr>
            </w:pPr>
            <w:r w:rsidRPr="000A21AA">
              <w:rPr>
                <w:rFonts w:asciiTheme="minorHAnsi" w:hAnsiTheme="minorHAnsi" w:cstheme="minorHAnsi"/>
              </w:rPr>
              <w:t>Project and programme management qualification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06560" w14:textId="77777777" w:rsidR="00D35D30" w:rsidRPr="000A21AA"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E0099" w14:textId="2960D3AA"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X</w:t>
            </w:r>
          </w:p>
        </w:tc>
        <w:tc>
          <w:tcPr>
            <w:tcW w:w="15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839B6A4" w14:textId="02A4F0C9" w:rsidR="00D35D30" w:rsidRPr="000A21AA" w:rsidRDefault="000A21AA">
            <w:pPr>
              <w:spacing w:line="70" w:lineRule="atLeast"/>
              <w:jc w:val="center"/>
              <w:rPr>
                <w:rFonts w:asciiTheme="minorHAnsi" w:hAnsiTheme="minorHAnsi" w:cstheme="minorHAnsi"/>
                <w:b/>
                <w:bCs/>
              </w:rPr>
            </w:pPr>
            <w:r w:rsidRPr="000A21AA">
              <w:rPr>
                <w:rFonts w:asciiTheme="minorHAnsi" w:hAnsiTheme="minorHAnsi" w:cstheme="minorHAnsi"/>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5CBB05FA" w14:textId="426ACE65" w:rsidR="00407E7C" w:rsidRPr="005B3EBF" w:rsidRDefault="00407E7C" w:rsidP="0049147F">
      <w:pPr>
        <w:autoSpaceDE w:val="0"/>
        <w:autoSpaceDN w:val="0"/>
        <w:adjustRightInd w:val="0"/>
        <w:rPr>
          <w:rFonts w:ascii="Calibri" w:hAnsi="Calibri" w:cs="Calibri"/>
          <w:b/>
        </w:rPr>
      </w:pPr>
      <w:r>
        <w:rPr>
          <w:rFonts w:ascii="Calibri" w:hAnsi="Calibri" w:cs="Calibri"/>
          <w:b/>
        </w:rPr>
        <w:t>C - Certificate</w:t>
      </w:r>
    </w:p>
    <w:sectPr w:rsidR="00407E7C" w:rsidRPr="005B3EBF" w:rsidSect="007C7D20">
      <w:headerReference w:type="even" r:id="rId12"/>
      <w:headerReference w:type="default" r:id="rId13"/>
      <w:footerReference w:type="even" r:id="rId14"/>
      <w:footerReference w:type="default" r:id="rId15"/>
      <w:headerReference w:type="first" r:id="rId16"/>
      <w:footerReference w:type="first" r:id="rId17"/>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6C177" w14:textId="77777777" w:rsidR="002A4081" w:rsidRDefault="002A4081" w:rsidP="003E5354">
      <w:r>
        <w:separator/>
      </w:r>
    </w:p>
  </w:endnote>
  <w:endnote w:type="continuationSeparator" w:id="0">
    <w:p w14:paraId="4CAD2F12" w14:textId="77777777" w:rsidR="002A4081" w:rsidRDefault="002A4081" w:rsidP="003E5354">
      <w:r>
        <w:continuationSeparator/>
      </w:r>
    </w:p>
  </w:endnote>
  <w:endnote w:type="continuationNotice" w:id="1">
    <w:p w14:paraId="628EB75F" w14:textId="77777777" w:rsidR="002A4081" w:rsidRDefault="002A40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6B104" w14:textId="77777777" w:rsidR="002A4081" w:rsidRDefault="002A4081" w:rsidP="003E5354">
      <w:r>
        <w:separator/>
      </w:r>
    </w:p>
  </w:footnote>
  <w:footnote w:type="continuationSeparator" w:id="0">
    <w:p w14:paraId="012CDB65" w14:textId="77777777" w:rsidR="002A4081" w:rsidRDefault="002A4081" w:rsidP="003E5354">
      <w:r>
        <w:continuationSeparator/>
      </w:r>
    </w:p>
  </w:footnote>
  <w:footnote w:type="continuationNotice" w:id="1">
    <w:p w14:paraId="0384E3B0" w14:textId="77777777" w:rsidR="002A4081" w:rsidRDefault="002A40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F6D331E"/>
    <w:multiLevelType w:val="hybridMultilevel"/>
    <w:tmpl w:val="66F40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430012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607C"/>
    <w:rsid w:val="000262E6"/>
    <w:rsid w:val="00040A31"/>
    <w:rsid w:val="00041902"/>
    <w:rsid w:val="00044EF7"/>
    <w:rsid w:val="000621A9"/>
    <w:rsid w:val="00070AFF"/>
    <w:rsid w:val="00074F15"/>
    <w:rsid w:val="0009641B"/>
    <w:rsid w:val="000972BD"/>
    <w:rsid w:val="000A21AA"/>
    <w:rsid w:val="000B4643"/>
    <w:rsid w:val="000B61A4"/>
    <w:rsid w:val="000B648D"/>
    <w:rsid w:val="000C2EC4"/>
    <w:rsid w:val="000E62C7"/>
    <w:rsid w:val="000F4C10"/>
    <w:rsid w:val="00112470"/>
    <w:rsid w:val="00113AE0"/>
    <w:rsid w:val="00113D09"/>
    <w:rsid w:val="00121BC0"/>
    <w:rsid w:val="00125641"/>
    <w:rsid w:val="00151CF9"/>
    <w:rsid w:val="00154E7C"/>
    <w:rsid w:val="0015656E"/>
    <w:rsid w:val="00161216"/>
    <w:rsid w:val="00175705"/>
    <w:rsid w:val="00175823"/>
    <w:rsid w:val="001B2FB2"/>
    <w:rsid w:val="001C2CA3"/>
    <w:rsid w:val="001E05C1"/>
    <w:rsid w:val="001E3C23"/>
    <w:rsid w:val="001E6F34"/>
    <w:rsid w:val="00202A7E"/>
    <w:rsid w:val="002037BD"/>
    <w:rsid w:val="002071C9"/>
    <w:rsid w:val="002109FC"/>
    <w:rsid w:val="00223609"/>
    <w:rsid w:val="00223DF1"/>
    <w:rsid w:val="00224FEB"/>
    <w:rsid w:val="00240241"/>
    <w:rsid w:val="00240EA2"/>
    <w:rsid w:val="0024126E"/>
    <w:rsid w:val="0026064E"/>
    <w:rsid w:val="00261779"/>
    <w:rsid w:val="002748BB"/>
    <w:rsid w:val="002857D1"/>
    <w:rsid w:val="00287ADF"/>
    <w:rsid w:val="002A38CE"/>
    <w:rsid w:val="002A4081"/>
    <w:rsid w:val="002A553B"/>
    <w:rsid w:val="002B7CD7"/>
    <w:rsid w:val="002D7A1D"/>
    <w:rsid w:val="002E02F3"/>
    <w:rsid w:val="002E49B1"/>
    <w:rsid w:val="002F732F"/>
    <w:rsid w:val="00303FCB"/>
    <w:rsid w:val="003054B2"/>
    <w:rsid w:val="0031506D"/>
    <w:rsid w:val="00323C90"/>
    <w:rsid w:val="00324D3D"/>
    <w:rsid w:val="00343CED"/>
    <w:rsid w:val="00371A0A"/>
    <w:rsid w:val="00376E8A"/>
    <w:rsid w:val="00380815"/>
    <w:rsid w:val="003847D3"/>
    <w:rsid w:val="00387E78"/>
    <w:rsid w:val="00396680"/>
    <w:rsid w:val="00397448"/>
    <w:rsid w:val="003A2F19"/>
    <w:rsid w:val="003A6B63"/>
    <w:rsid w:val="003C0B6D"/>
    <w:rsid w:val="003C29A2"/>
    <w:rsid w:val="003C6B6B"/>
    <w:rsid w:val="003D1184"/>
    <w:rsid w:val="003D348E"/>
    <w:rsid w:val="003E2815"/>
    <w:rsid w:val="003E5354"/>
    <w:rsid w:val="003F3658"/>
    <w:rsid w:val="003F68B8"/>
    <w:rsid w:val="00401253"/>
    <w:rsid w:val="00402EF4"/>
    <w:rsid w:val="00403864"/>
    <w:rsid w:val="00404C0A"/>
    <w:rsid w:val="00407E7C"/>
    <w:rsid w:val="004108FC"/>
    <w:rsid w:val="00413876"/>
    <w:rsid w:val="00423461"/>
    <w:rsid w:val="004256D7"/>
    <w:rsid w:val="0042668C"/>
    <w:rsid w:val="00427CE9"/>
    <w:rsid w:val="0044737D"/>
    <w:rsid w:val="00451AAA"/>
    <w:rsid w:val="00453DB8"/>
    <w:rsid w:val="00466702"/>
    <w:rsid w:val="004752A5"/>
    <w:rsid w:val="00483D3A"/>
    <w:rsid w:val="004859A5"/>
    <w:rsid w:val="0049147F"/>
    <w:rsid w:val="004924DE"/>
    <w:rsid w:val="004A3A11"/>
    <w:rsid w:val="004A74CD"/>
    <w:rsid w:val="004B0CC7"/>
    <w:rsid w:val="004C1BE3"/>
    <w:rsid w:val="004C2EE3"/>
    <w:rsid w:val="004C55E7"/>
    <w:rsid w:val="004D2B21"/>
    <w:rsid w:val="004D3E78"/>
    <w:rsid w:val="004F2E96"/>
    <w:rsid w:val="004F5B35"/>
    <w:rsid w:val="004F668A"/>
    <w:rsid w:val="004F750F"/>
    <w:rsid w:val="005117A1"/>
    <w:rsid w:val="00511BFE"/>
    <w:rsid w:val="005305AE"/>
    <w:rsid w:val="005308D0"/>
    <w:rsid w:val="00533982"/>
    <w:rsid w:val="00545A74"/>
    <w:rsid w:val="00563EA5"/>
    <w:rsid w:val="005750CD"/>
    <w:rsid w:val="0058438B"/>
    <w:rsid w:val="005907BB"/>
    <w:rsid w:val="00591F9B"/>
    <w:rsid w:val="00597320"/>
    <w:rsid w:val="00597977"/>
    <w:rsid w:val="005B3EBF"/>
    <w:rsid w:val="005E1E95"/>
    <w:rsid w:val="005E559A"/>
    <w:rsid w:val="005F1530"/>
    <w:rsid w:val="00602AEA"/>
    <w:rsid w:val="006034E2"/>
    <w:rsid w:val="00607E93"/>
    <w:rsid w:val="00613A72"/>
    <w:rsid w:val="00613F15"/>
    <w:rsid w:val="0062043D"/>
    <w:rsid w:val="00623B33"/>
    <w:rsid w:val="006258D2"/>
    <w:rsid w:val="006345A2"/>
    <w:rsid w:val="006454AD"/>
    <w:rsid w:val="0064607D"/>
    <w:rsid w:val="00651FD8"/>
    <w:rsid w:val="00652308"/>
    <w:rsid w:val="0065414B"/>
    <w:rsid w:val="00657A2C"/>
    <w:rsid w:val="006636E1"/>
    <w:rsid w:val="00683531"/>
    <w:rsid w:val="006A1E18"/>
    <w:rsid w:val="006A2C82"/>
    <w:rsid w:val="006A7442"/>
    <w:rsid w:val="006B5516"/>
    <w:rsid w:val="006C40ED"/>
    <w:rsid w:val="006C473C"/>
    <w:rsid w:val="006F44F4"/>
    <w:rsid w:val="006F7511"/>
    <w:rsid w:val="00703BE5"/>
    <w:rsid w:val="00713CEE"/>
    <w:rsid w:val="00714EFE"/>
    <w:rsid w:val="00721AA8"/>
    <w:rsid w:val="007319DD"/>
    <w:rsid w:val="007366A9"/>
    <w:rsid w:val="00750A13"/>
    <w:rsid w:val="00756863"/>
    <w:rsid w:val="00770F26"/>
    <w:rsid w:val="00783C6D"/>
    <w:rsid w:val="00792C6A"/>
    <w:rsid w:val="007A6A73"/>
    <w:rsid w:val="007B1542"/>
    <w:rsid w:val="007C617C"/>
    <w:rsid w:val="007C7D20"/>
    <w:rsid w:val="007D059E"/>
    <w:rsid w:val="007D20BD"/>
    <w:rsid w:val="007D5A3B"/>
    <w:rsid w:val="007E45C2"/>
    <w:rsid w:val="008003FF"/>
    <w:rsid w:val="00802B8D"/>
    <w:rsid w:val="0081664A"/>
    <w:rsid w:val="008206EC"/>
    <w:rsid w:val="00823551"/>
    <w:rsid w:val="00854C11"/>
    <w:rsid w:val="00863875"/>
    <w:rsid w:val="00865545"/>
    <w:rsid w:val="00865D8E"/>
    <w:rsid w:val="00882E62"/>
    <w:rsid w:val="008907FC"/>
    <w:rsid w:val="008924AE"/>
    <w:rsid w:val="008A0DC4"/>
    <w:rsid w:val="008C0883"/>
    <w:rsid w:val="008D0A94"/>
    <w:rsid w:val="008D2BB6"/>
    <w:rsid w:val="008D6E04"/>
    <w:rsid w:val="008F0484"/>
    <w:rsid w:val="008F677B"/>
    <w:rsid w:val="008F77C6"/>
    <w:rsid w:val="0090490C"/>
    <w:rsid w:val="00906BFF"/>
    <w:rsid w:val="00910C75"/>
    <w:rsid w:val="00915B47"/>
    <w:rsid w:val="009202FC"/>
    <w:rsid w:val="00926E42"/>
    <w:rsid w:val="00927DFC"/>
    <w:rsid w:val="009357F9"/>
    <w:rsid w:val="00935FA0"/>
    <w:rsid w:val="0093642B"/>
    <w:rsid w:val="00940FF5"/>
    <w:rsid w:val="00970B89"/>
    <w:rsid w:val="00975F12"/>
    <w:rsid w:val="00977D78"/>
    <w:rsid w:val="00981F00"/>
    <w:rsid w:val="009A4F6B"/>
    <w:rsid w:val="009C348D"/>
    <w:rsid w:val="009C35BD"/>
    <w:rsid w:val="009C3CF4"/>
    <w:rsid w:val="009D35AF"/>
    <w:rsid w:val="009D4FB4"/>
    <w:rsid w:val="009D5536"/>
    <w:rsid w:val="009E54E8"/>
    <w:rsid w:val="009F1B52"/>
    <w:rsid w:val="00A11458"/>
    <w:rsid w:val="00A262C4"/>
    <w:rsid w:val="00A3369C"/>
    <w:rsid w:val="00A42175"/>
    <w:rsid w:val="00A73544"/>
    <w:rsid w:val="00A920C4"/>
    <w:rsid w:val="00A92D79"/>
    <w:rsid w:val="00AA609E"/>
    <w:rsid w:val="00AB719B"/>
    <w:rsid w:val="00AB7915"/>
    <w:rsid w:val="00AB7E08"/>
    <w:rsid w:val="00AC0C7B"/>
    <w:rsid w:val="00AC307B"/>
    <w:rsid w:val="00AD0257"/>
    <w:rsid w:val="00AF0596"/>
    <w:rsid w:val="00B04C52"/>
    <w:rsid w:val="00B11C98"/>
    <w:rsid w:val="00B11F16"/>
    <w:rsid w:val="00B22CC6"/>
    <w:rsid w:val="00B2480C"/>
    <w:rsid w:val="00B34715"/>
    <w:rsid w:val="00B35400"/>
    <w:rsid w:val="00B3651E"/>
    <w:rsid w:val="00B3662C"/>
    <w:rsid w:val="00B435E2"/>
    <w:rsid w:val="00B46778"/>
    <w:rsid w:val="00B53894"/>
    <w:rsid w:val="00B60375"/>
    <w:rsid w:val="00B93A66"/>
    <w:rsid w:val="00B96984"/>
    <w:rsid w:val="00BB192D"/>
    <w:rsid w:val="00BB4DD8"/>
    <w:rsid w:val="00BB7565"/>
    <w:rsid w:val="00BB7719"/>
    <w:rsid w:val="00BD64A8"/>
    <w:rsid w:val="00BE7129"/>
    <w:rsid w:val="00C0449A"/>
    <w:rsid w:val="00C12C7A"/>
    <w:rsid w:val="00C12CF6"/>
    <w:rsid w:val="00C12D4B"/>
    <w:rsid w:val="00C20461"/>
    <w:rsid w:val="00C22178"/>
    <w:rsid w:val="00C27BD9"/>
    <w:rsid w:val="00C3424A"/>
    <w:rsid w:val="00C350DD"/>
    <w:rsid w:val="00C4011A"/>
    <w:rsid w:val="00C41C88"/>
    <w:rsid w:val="00C45352"/>
    <w:rsid w:val="00C50C08"/>
    <w:rsid w:val="00C55803"/>
    <w:rsid w:val="00C62BA2"/>
    <w:rsid w:val="00C67954"/>
    <w:rsid w:val="00C90AB7"/>
    <w:rsid w:val="00CA7E9C"/>
    <w:rsid w:val="00CB5723"/>
    <w:rsid w:val="00CC45F2"/>
    <w:rsid w:val="00CD0D02"/>
    <w:rsid w:val="00CD2380"/>
    <w:rsid w:val="00CE5A42"/>
    <w:rsid w:val="00CF52E9"/>
    <w:rsid w:val="00CF548D"/>
    <w:rsid w:val="00CF5C50"/>
    <w:rsid w:val="00D02976"/>
    <w:rsid w:val="00D04BFB"/>
    <w:rsid w:val="00D06BAF"/>
    <w:rsid w:val="00D20A7D"/>
    <w:rsid w:val="00D23C17"/>
    <w:rsid w:val="00D26FD4"/>
    <w:rsid w:val="00D331E1"/>
    <w:rsid w:val="00D35D30"/>
    <w:rsid w:val="00D474D1"/>
    <w:rsid w:val="00D50C72"/>
    <w:rsid w:val="00D57313"/>
    <w:rsid w:val="00D67735"/>
    <w:rsid w:val="00D75260"/>
    <w:rsid w:val="00D852F2"/>
    <w:rsid w:val="00D86837"/>
    <w:rsid w:val="00D8693A"/>
    <w:rsid w:val="00D86DA6"/>
    <w:rsid w:val="00DA7284"/>
    <w:rsid w:val="00DA745D"/>
    <w:rsid w:val="00DB211A"/>
    <w:rsid w:val="00DC0085"/>
    <w:rsid w:val="00DC27A4"/>
    <w:rsid w:val="00DC3A8A"/>
    <w:rsid w:val="00DC500A"/>
    <w:rsid w:val="00DD3F67"/>
    <w:rsid w:val="00DE42CA"/>
    <w:rsid w:val="00DE61F8"/>
    <w:rsid w:val="00DE6659"/>
    <w:rsid w:val="00DE7506"/>
    <w:rsid w:val="00DF2A00"/>
    <w:rsid w:val="00DF457D"/>
    <w:rsid w:val="00DF697D"/>
    <w:rsid w:val="00DF7A3B"/>
    <w:rsid w:val="00E01113"/>
    <w:rsid w:val="00E05806"/>
    <w:rsid w:val="00E123BA"/>
    <w:rsid w:val="00E255B1"/>
    <w:rsid w:val="00E257BA"/>
    <w:rsid w:val="00E26A78"/>
    <w:rsid w:val="00E30EB9"/>
    <w:rsid w:val="00E36BC7"/>
    <w:rsid w:val="00E7662F"/>
    <w:rsid w:val="00E85ED8"/>
    <w:rsid w:val="00EA2CC9"/>
    <w:rsid w:val="00EB50EC"/>
    <w:rsid w:val="00EB68C3"/>
    <w:rsid w:val="00EB7098"/>
    <w:rsid w:val="00EC69C3"/>
    <w:rsid w:val="00ED3418"/>
    <w:rsid w:val="00EF11AC"/>
    <w:rsid w:val="00EF1348"/>
    <w:rsid w:val="00EF3AB0"/>
    <w:rsid w:val="00F01544"/>
    <w:rsid w:val="00F03E99"/>
    <w:rsid w:val="00F223E2"/>
    <w:rsid w:val="00F23A88"/>
    <w:rsid w:val="00F255E8"/>
    <w:rsid w:val="00F27B4D"/>
    <w:rsid w:val="00F517B1"/>
    <w:rsid w:val="00F75C4C"/>
    <w:rsid w:val="00F7665D"/>
    <w:rsid w:val="00F90371"/>
    <w:rsid w:val="00F93B8A"/>
    <w:rsid w:val="00F95387"/>
    <w:rsid w:val="00FB6581"/>
    <w:rsid w:val="00FC3831"/>
    <w:rsid w:val="00FC3F3F"/>
    <w:rsid w:val="00FD3059"/>
    <w:rsid w:val="00FD67FC"/>
    <w:rsid w:val="00FF1837"/>
    <w:rsid w:val="2987D1D0"/>
    <w:rsid w:val="47579566"/>
    <w:rsid w:val="4CFDB399"/>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199E3F53-ECD1-4208-9F93-7C035B521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B11C98"/>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8" ma:contentTypeDescription="Create a new document." ma:contentTypeScope="" ma:versionID="cf376f7b114523c46cf3b628c8f00688">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70ad666b308e9ae3389f0fe44650addc"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E6B6291E-070C-417D-B61F-E466E45C6C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66</TotalTime>
  <Pages>6</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Anna Sadler</cp:lastModifiedBy>
  <cp:revision>30</cp:revision>
  <cp:lastPrinted>2017-06-16T17:03:00Z</cp:lastPrinted>
  <dcterms:created xsi:type="dcterms:W3CDTF">2023-09-26T15:52:00Z</dcterms:created>
  <dcterms:modified xsi:type="dcterms:W3CDTF">2023-09-28T10:48:00Z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ies>
</file>