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8CED" w14:textId="77777777" w:rsidR="00D03A47" w:rsidRPr="00D03A47" w:rsidRDefault="00D03A47" w:rsidP="00D03A47">
      <w:pPr>
        <w:jc w:val="center"/>
        <w:rPr>
          <w:rFonts w:asciiTheme="minorHAnsi" w:hAnsiTheme="minorHAnsi" w:cstheme="minorHAnsi"/>
          <w:b/>
          <w:sz w:val="22"/>
          <w:szCs w:val="22"/>
        </w:rPr>
      </w:pPr>
      <w:r>
        <w:rPr>
          <w:noProof/>
        </w:rPr>
        <w:drawing>
          <wp:anchor distT="0" distB="0" distL="114300" distR="114300" simplePos="0" relativeHeight="251659264" behindDoc="1" locked="0" layoutInCell="1" allowOverlap="1" wp14:anchorId="5AA28E1C" wp14:editId="5AA28E1D">
            <wp:simplePos x="0" y="0"/>
            <wp:positionH relativeFrom="margin">
              <wp:align>right</wp:align>
            </wp:positionH>
            <wp:positionV relativeFrom="paragraph">
              <wp:posOffset>-276522</wp:posOffset>
            </wp:positionV>
            <wp:extent cx="950026" cy="950026"/>
            <wp:effectExtent l="0" t="0" r="2540" b="2540"/>
            <wp:wrapNone/>
            <wp:docPr id="1" name="Picture 1" descr="Alderbrook Nursery &amp;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erbrook Nursery &amp;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026" cy="9500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28CEE" w14:textId="77777777" w:rsidR="00D03A47" w:rsidRPr="00D03A47" w:rsidRDefault="00D03A47" w:rsidP="00D03A47">
      <w:pPr>
        <w:jc w:val="center"/>
        <w:rPr>
          <w:rFonts w:asciiTheme="minorHAnsi" w:hAnsiTheme="minorHAnsi" w:cstheme="minorHAnsi"/>
          <w:b/>
          <w:sz w:val="22"/>
          <w:szCs w:val="22"/>
        </w:rPr>
      </w:pPr>
      <w:r w:rsidRPr="00D03A47">
        <w:rPr>
          <w:rFonts w:asciiTheme="minorHAnsi" w:hAnsiTheme="minorHAnsi" w:cstheme="minorHAnsi"/>
          <w:b/>
          <w:sz w:val="22"/>
          <w:szCs w:val="22"/>
        </w:rPr>
        <w:t>SCHOOL BUSINESS MANAGER</w:t>
      </w:r>
    </w:p>
    <w:p w14:paraId="5AA28CEF" w14:textId="77777777" w:rsidR="00D03A47" w:rsidRPr="00D03A47" w:rsidRDefault="00D03A47" w:rsidP="00D03A47">
      <w:pPr>
        <w:jc w:val="center"/>
        <w:rPr>
          <w:rFonts w:asciiTheme="minorHAnsi" w:hAnsiTheme="minorHAnsi" w:cstheme="minorHAnsi"/>
          <w:b/>
          <w:sz w:val="22"/>
          <w:szCs w:val="22"/>
        </w:rPr>
      </w:pPr>
      <w:r w:rsidRPr="00D03A47">
        <w:rPr>
          <w:rFonts w:asciiTheme="minorHAnsi" w:hAnsiTheme="minorHAnsi" w:cstheme="minorHAnsi"/>
          <w:b/>
          <w:sz w:val="22"/>
          <w:szCs w:val="22"/>
        </w:rPr>
        <w:t>JOB DESCRIPTION</w:t>
      </w:r>
    </w:p>
    <w:p w14:paraId="5AA28CF0" w14:textId="77777777" w:rsidR="00D03A47" w:rsidRPr="00D03A47" w:rsidRDefault="00D03A47" w:rsidP="00D03A47">
      <w:pPr>
        <w:rPr>
          <w:rFonts w:asciiTheme="minorHAnsi" w:hAnsiTheme="minorHAnsi" w:cstheme="minorHAnsi"/>
          <w:sz w:val="22"/>
          <w:szCs w:val="22"/>
        </w:rPr>
      </w:pPr>
    </w:p>
    <w:p w14:paraId="5AA28CF1" w14:textId="77777777" w:rsidR="00D03A47" w:rsidRPr="00D03A47" w:rsidRDefault="00D03A47" w:rsidP="00D03A47">
      <w:pPr>
        <w:pStyle w:val="Heading1"/>
        <w:jc w:val="left"/>
        <w:rPr>
          <w:rFonts w:asciiTheme="minorHAnsi" w:hAnsiTheme="minorHAnsi" w:cstheme="minorHAnsi"/>
          <w:szCs w:val="22"/>
          <w:u w:val="single"/>
        </w:rPr>
      </w:pPr>
    </w:p>
    <w:p w14:paraId="5AA28CF2" w14:textId="77777777" w:rsidR="00D03A47" w:rsidRPr="00486909" w:rsidRDefault="00D03A47" w:rsidP="00D03A47">
      <w:pPr>
        <w:pStyle w:val="Heading1"/>
        <w:jc w:val="left"/>
        <w:rPr>
          <w:rFonts w:cs="Arial"/>
          <w:color w:val="002060"/>
          <w:szCs w:val="22"/>
          <w:u w:val="single"/>
        </w:rPr>
      </w:pPr>
      <w:r w:rsidRPr="00486909">
        <w:rPr>
          <w:rFonts w:cs="Arial"/>
          <w:color w:val="002060"/>
          <w:szCs w:val="22"/>
          <w:u w:val="single"/>
        </w:rPr>
        <w:t>Purpose of the Job</w:t>
      </w:r>
    </w:p>
    <w:p w14:paraId="5AA28CF3" w14:textId="77777777" w:rsidR="00D03A47" w:rsidRPr="00876E7C" w:rsidRDefault="00D03A47" w:rsidP="00D03A47">
      <w:pPr>
        <w:rPr>
          <w:rFonts w:ascii="Arial" w:hAnsi="Arial" w:cs="Arial"/>
          <w:sz w:val="22"/>
          <w:szCs w:val="22"/>
        </w:rPr>
      </w:pPr>
    </w:p>
    <w:p w14:paraId="5AA28CF4" w14:textId="77777777" w:rsidR="00FB6180" w:rsidRPr="00876E7C" w:rsidRDefault="00FB6180" w:rsidP="00FB6180">
      <w:pPr>
        <w:rPr>
          <w:rFonts w:ascii="Arial" w:hAnsi="Arial" w:cs="Arial"/>
          <w:sz w:val="22"/>
          <w:szCs w:val="22"/>
        </w:rPr>
      </w:pPr>
      <w:r w:rsidRPr="00876E7C">
        <w:rPr>
          <w:rFonts w:ascii="Arial" w:hAnsi="Arial" w:cs="Arial"/>
          <w:sz w:val="22"/>
          <w:szCs w:val="22"/>
        </w:rPr>
        <w:t xml:space="preserve">The School Business Manager will be responsible for overseeing the day-to-day administrative, financial, </w:t>
      </w:r>
      <w:r w:rsidR="00876E7C">
        <w:rPr>
          <w:rFonts w:ascii="Arial" w:hAnsi="Arial" w:cs="Arial"/>
          <w:sz w:val="22"/>
          <w:szCs w:val="22"/>
        </w:rPr>
        <w:t xml:space="preserve">HR </w:t>
      </w:r>
      <w:r w:rsidRPr="00876E7C">
        <w:rPr>
          <w:rFonts w:ascii="Arial" w:hAnsi="Arial" w:cs="Arial"/>
          <w:sz w:val="22"/>
          <w:szCs w:val="22"/>
        </w:rPr>
        <w:t>and premises functions of the school. This role ensures the effective operation of school administration; supports financial planning and management. The role also ensures compliance with relevant policies and procedures and plays a critical part in managing budgets, processing financial transactions, and maintaining efficient office operations to support staff, students, parents, the Parent Teacher Association and wider community.  The SBM is a member of the school’s leadership team.</w:t>
      </w:r>
    </w:p>
    <w:p w14:paraId="5AA28CF5" w14:textId="77777777" w:rsidR="00FB6180" w:rsidRPr="00876E7C" w:rsidRDefault="00FB6180" w:rsidP="00FB6180">
      <w:pPr>
        <w:pStyle w:val="1bodycopy10pt"/>
        <w:rPr>
          <w:rFonts w:cs="Arial"/>
          <w:sz w:val="22"/>
          <w:szCs w:val="22"/>
        </w:rPr>
      </w:pPr>
    </w:p>
    <w:p w14:paraId="5AA28CF6" w14:textId="77777777" w:rsidR="00FB6180" w:rsidRPr="00885D0B" w:rsidRDefault="00FB6180" w:rsidP="00FB6180">
      <w:pPr>
        <w:pStyle w:val="Heading1"/>
        <w:rPr>
          <w:rFonts w:cs="Arial"/>
          <w:color w:val="002060"/>
          <w:szCs w:val="22"/>
        </w:rPr>
      </w:pPr>
      <w:r w:rsidRPr="00885D0B">
        <w:rPr>
          <w:rFonts w:cs="Arial"/>
          <w:color w:val="002060"/>
          <w:szCs w:val="22"/>
        </w:rPr>
        <w:t xml:space="preserve">Duties and responsibilities </w:t>
      </w:r>
    </w:p>
    <w:p w14:paraId="5AA28CF7" w14:textId="77777777" w:rsidR="00FB6180" w:rsidRDefault="00FB6180" w:rsidP="00FB6180">
      <w:pPr>
        <w:pStyle w:val="Subhead2"/>
        <w:rPr>
          <w:rFonts w:cs="Arial"/>
          <w:sz w:val="22"/>
          <w:szCs w:val="22"/>
        </w:rPr>
      </w:pPr>
      <w:r w:rsidRPr="00876E7C">
        <w:rPr>
          <w:rFonts w:cs="Arial"/>
          <w:sz w:val="22"/>
          <w:szCs w:val="22"/>
        </w:rPr>
        <w:t>Leadership and strategy</w:t>
      </w:r>
    </w:p>
    <w:p w14:paraId="5AA28CF8" w14:textId="77777777" w:rsidR="00B950A8" w:rsidRPr="00B950A8" w:rsidRDefault="00B950A8" w:rsidP="00B950A8">
      <w:pPr>
        <w:pStyle w:val="4Bulletedcopyblue"/>
        <w:numPr>
          <w:ilvl w:val="0"/>
          <w:numId w:val="27"/>
        </w:numPr>
      </w:pPr>
      <w:r w:rsidRPr="00B950A8">
        <w:rPr>
          <w:sz w:val="22"/>
          <w:szCs w:val="22"/>
          <w:lang w:val="en-GB"/>
        </w:rPr>
        <w:t>Under the direction of the headteacher, lead on all financial matters in school, to ensure the school’s successful financial performance and to ensure financial decisions are clearly linked to the school’s strategic goals</w:t>
      </w:r>
      <w:r w:rsidR="000B494D">
        <w:rPr>
          <w:sz w:val="22"/>
          <w:szCs w:val="22"/>
          <w:lang w:val="en-GB"/>
        </w:rPr>
        <w:t>.</w:t>
      </w:r>
    </w:p>
    <w:p w14:paraId="5AA28CF9" w14:textId="77777777" w:rsidR="00FB6180" w:rsidRPr="00876E7C" w:rsidRDefault="00FB6180" w:rsidP="00FB6180">
      <w:pPr>
        <w:pStyle w:val="4Bulletedcopyblue"/>
        <w:numPr>
          <w:ilvl w:val="0"/>
          <w:numId w:val="27"/>
        </w:numPr>
        <w:rPr>
          <w:sz w:val="22"/>
          <w:szCs w:val="22"/>
          <w:lang w:val="en-GB"/>
        </w:rPr>
      </w:pPr>
      <w:r w:rsidRPr="00876E7C">
        <w:rPr>
          <w:sz w:val="22"/>
          <w:szCs w:val="22"/>
          <w:lang w:val="en-GB"/>
        </w:rPr>
        <w:t>Be responsible for line-managing support staff including carrying out long-term resource planning and managing recruitment, appraisal, absence and professional development</w:t>
      </w:r>
      <w:r w:rsidR="000B494D">
        <w:rPr>
          <w:sz w:val="22"/>
          <w:szCs w:val="22"/>
          <w:lang w:val="en-GB"/>
        </w:rPr>
        <w:t>.</w:t>
      </w:r>
    </w:p>
    <w:p w14:paraId="5AA28CFA" w14:textId="77777777" w:rsidR="00FB6180" w:rsidRPr="00876E7C" w:rsidRDefault="00FB6180" w:rsidP="00876E7C">
      <w:pPr>
        <w:pStyle w:val="4Bulletedcopyblue"/>
        <w:numPr>
          <w:ilvl w:val="0"/>
          <w:numId w:val="27"/>
        </w:numPr>
        <w:rPr>
          <w:sz w:val="22"/>
          <w:szCs w:val="22"/>
          <w:lang w:val="en-GB"/>
        </w:rPr>
      </w:pPr>
      <w:r w:rsidRPr="00876E7C">
        <w:rPr>
          <w:sz w:val="22"/>
          <w:szCs w:val="22"/>
          <w:lang w:val="en-GB"/>
        </w:rPr>
        <w:t>Implement school-wide changes and allocate resources in line with the school improvement plan, putting policies and procedures in place and communicating them to staff, agencies, volunteers etc</w:t>
      </w:r>
      <w:r w:rsidR="00561775">
        <w:rPr>
          <w:sz w:val="22"/>
          <w:szCs w:val="22"/>
          <w:lang w:val="en-GB"/>
        </w:rPr>
        <w:t>.</w:t>
      </w:r>
    </w:p>
    <w:p w14:paraId="5AA28CFB" w14:textId="77777777" w:rsidR="00FB6180" w:rsidRDefault="00FB6180" w:rsidP="00FB6180">
      <w:pPr>
        <w:pStyle w:val="4Bulletedcopyblue"/>
        <w:numPr>
          <w:ilvl w:val="0"/>
          <w:numId w:val="27"/>
        </w:numPr>
        <w:rPr>
          <w:sz w:val="22"/>
          <w:szCs w:val="22"/>
          <w:lang w:val="en-GB"/>
        </w:rPr>
      </w:pPr>
      <w:r w:rsidRPr="00876E7C">
        <w:rPr>
          <w:sz w:val="22"/>
          <w:szCs w:val="22"/>
          <w:lang w:val="en-GB"/>
        </w:rPr>
        <w:t>Monitor developments in technology and consider how it can be used to enhance the school’s business processes, teaching and learning, and staff wellbeing</w:t>
      </w:r>
      <w:r w:rsidR="00561775">
        <w:rPr>
          <w:sz w:val="22"/>
          <w:szCs w:val="22"/>
          <w:lang w:val="en-GB"/>
        </w:rPr>
        <w:t>.</w:t>
      </w:r>
    </w:p>
    <w:p w14:paraId="5AA28CFC" w14:textId="77777777" w:rsidR="000B494D" w:rsidRPr="00876E7C" w:rsidRDefault="000B494D" w:rsidP="000B494D">
      <w:pPr>
        <w:pStyle w:val="4Bulletedcopyblue"/>
        <w:numPr>
          <w:ilvl w:val="0"/>
          <w:numId w:val="27"/>
        </w:numPr>
        <w:rPr>
          <w:sz w:val="22"/>
          <w:szCs w:val="22"/>
          <w:lang w:val="en-GB"/>
        </w:rPr>
      </w:pPr>
      <w:r w:rsidRPr="00876E7C">
        <w:rPr>
          <w:sz w:val="22"/>
          <w:szCs w:val="22"/>
          <w:lang w:val="en-GB"/>
        </w:rPr>
        <w:t>Take all decisions in line with the vision and values of the school, and encourage others to do the same</w:t>
      </w:r>
      <w:r w:rsidR="00561775">
        <w:rPr>
          <w:sz w:val="22"/>
          <w:szCs w:val="22"/>
          <w:lang w:val="en-GB"/>
        </w:rPr>
        <w:t>.</w:t>
      </w:r>
    </w:p>
    <w:p w14:paraId="5AA28CFD" w14:textId="77777777" w:rsidR="00FB6180" w:rsidRPr="00876E7C" w:rsidRDefault="00FB6180" w:rsidP="00FB6180">
      <w:pPr>
        <w:pStyle w:val="4Bulletedcopyblue"/>
        <w:numPr>
          <w:ilvl w:val="0"/>
          <w:numId w:val="27"/>
        </w:numPr>
        <w:rPr>
          <w:sz w:val="22"/>
          <w:szCs w:val="22"/>
          <w:lang w:val="en-GB"/>
        </w:rPr>
      </w:pPr>
      <w:r w:rsidRPr="00876E7C">
        <w:rPr>
          <w:sz w:val="22"/>
          <w:szCs w:val="22"/>
          <w:lang w:val="en-GB"/>
        </w:rPr>
        <w:t>As a member of the senior leadership team, attend relevant leadership team meetings and report to governors where appropriate (P+R Committee and FGB)</w:t>
      </w:r>
      <w:r w:rsidR="00561775">
        <w:rPr>
          <w:sz w:val="22"/>
          <w:szCs w:val="22"/>
          <w:lang w:val="en-GB"/>
        </w:rPr>
        <w:t>.</w:t>
      </w:r>
    </w:p>
    <w:p w14:paraId="5AA28CFE" w14:textId="77777777" w:rsidR="00FB6180" w:rsidRPr="00876E7C" w:rsidRDefault="00FB6180" w:rsidP="00FB6180">
      <w:pPr>
        <w:pStyle w:val="1bodycopy10pt"/>
        <w:rPr>
          <w:rFonts w:cs="Arial"/>
          <w:i/>
          <w:sz w:val="22"/>
          <w:szCs w:val="22"/>
          <w:lang w:val="en-GB"/>
        </w:rPr>
      </w:pPr>
    </w:p>
    <w:p w14:paraId="5AA28CFF" w14:textId="77777777" w:rsidR="00FB6180" w:rsidRPr="00876E7C" w:rsidRDefault="00FB6180" w:rsidP="00FB6180">
      <w:pPr>
        <w:pStyle w:val="Subhead2"/>
        <w:rPr>
          <w:rFonts w:cs="Arial"/>
          <w:sz w:val="22"/>
          <w:szCs w:val="22"/>
        </w:rPr>
      </w:pPr>
      <w:r w:rsidRPr="00876E7C">
        <w:rPr>
          <w:rFonts w:cs="Arial"/>
          <w:sz w:val="22"/>
          <w:szCs w:val="22"/>
        </w:rPr>
        <w:t>Financial management, fundraising and marketing</w:t>
      </w:r>
    </w:p>
    <w:p w14:paraId="5AA28D00" w14:textId="77777777" w:rsidR="00FB6180" w:rsidRDefault="00FB6180" w:rsidP="00FB6180">
      <w:pPr>
        <w:pStyle w:val="4Bulletedcopyblue"/>
        <w:numPr>
          <w:ilvl w:val="0"/>
          <w:numId w:val="28"/>
        </w:numPr>
        <w:rPr>
          <w:sz w:val="22"/>
          <w:szCs w:val="22"/>
          <w:lang w:val="en-GB"/>
        </w:rPr>
      </w:pPr>
      <w:r w:rsidRPr="00876E7C">
        <w:rPr>
          <w:sz w:val="22"/>
          <w:szCs w:val="22"/>
          <w:lang w:val="en-GB"/>
        </w:rPr>
        <w:t>In partnership with the headteacher, manage the school’s budget and ensure it is balanced, realistic, and represents an effective use of public funds</w:t>
      </w:r>
      <w:r w:rsidR="00561775">
        <w:rPr>
          <w:sz w:val="22"/>
          <w:szCs w:val="22"/>
          <w:lang w:val="en-GB"/>
        </w:rPr>
        <w:t>.</w:t>
      </w:r>
    </w:p>
    <w:p w14:paraId="5AA28D01" w14:textId="77777777" w:rsidR="000B494D" w:rsidRPr="00876E7C" w:rsidRDefault="000B494D" w:rsidP="000B494D">
      <w:pPr>
        <w:pStyle w:val="4Bulletedcopyblue"/>
        <w:numPr>
          <w:ilvl w:val="0"/>
          <w:numId w:val="28"/>
        </w:numPr>
        <w:rPr>
          <w:sz w:val="22"/>
          <w:szCs w:val="22"/>
        </w:rPr>
      </w:pPr>
      <w:r w:rsidRPr="00876E7C">
        <w:rPr>
          <w:sz w:val="22"/>
          <w:szCs w:val="22"/>
          <w:lang w:val="en-GB"/>
        </w:rPr>
        <w:t>Forecast future years’ budgets, based on the school’s estimated funding and trends in expenditure, to enable the headteacher to make strategic, long-term decisions</w:t>
      </w:r>
      <w:r w:rsidR="00561775">
        <w:rPr>
          <w:sz w:val="22"/>
          <w:szCs w:val="22"/>
          <w:lang w:val="en-GB"/>
        </w:rPr>
        <w:t>.</w:t>
      </w:r>
    </w:p>
    <w:p w14:paraId="5AA28D02" w14:textId="77777777" w:rsidR="000B494D" w:rsidRPr="00876E7C" w:rsidRDefault="000B494D" w:rsidP="000B494D">
      <w:pPr>
        <w:pStyle w:val="4Bulletedcopyblue"/>
        <w:numPr>
          <w:ilvl w:val="0"/>
          <w:numId w:val="28"/>
        </w:numPr>
        <w:rPr>
          <w:sz w:val="22"/>
          <w:szCs w:val="22"/>
          <w:lang w:val="en-GB"/>
        </w:rPr>
      </w:pPr>
      <w:r w:rsidRPr="00876E7C">
        <w:rPr>
          <w:sz w:val="22"/>
          <w:szCs w:val="22"/>
        </w:rPr>
        <w:t xml:space="preserve">Advise the </w:t>
      </w:r>
      <w:r>
        <w:rPr>
          <w:sz w:val="22"/>
          <w:szCs w:val="22"/>
        </w:rPr>
        <w:t>h</w:t>
      </w:r>
      <w:r w:rsidRPr="00876E7C">
        <w:rPr>
          <w:sz w:val="22"/>
          <w:szCs w:val="22"/>
        </w:rPr>
        <w:t>eadteacher and governors on financial policy, preparing proposals, including devolved capital bids, for particular projects and developing a business plan (long- term financial strategy) for the future development of the school.</w:t>
      </w:r>
    </w:p>
    <w:p w14:paraId="5AA28D03" w14:textId="77777777" w:rsidR="00FB6180" w:rsidRPr="00876E7C" w:rsidRDefault="00FB6180" w:rsidP="00FB6180">
      <w:pPr>
        <w:pStyle w:val="4Bulletedcopyblue"/>
        <w:numPr>
          <w:ilvl w:val="0"/>
          <w:numId w:val="28"/>
        </w:numPr>
        <w:rPr>
          <w:sz w:val="22"/>
          <w:szCs w:val="22"/>
          <w:lang w:val="en-GB"/>
        </w:rPr>
      </w:pPr>
      <w:r w:rsidRPr="00876E7C">
        <w:rPr>
          <w:sz w:val="22"/>
          <w:szCs w:val="22"/>
          <w:lang w:val="en-GB"/>
        </w:rPr>
        <w:t>Submit the budget to the governing board</w:t>
      </w:r>
      <w:r w:rsidR="00561775">
        <w:rPr>
          <w:sz w:val="22"/>
          <w:szCs w:val="22"/>
          <w:lang w:val="en-GB"/>
        </w:rPr>
        <w:t>.</w:t>
      </w:r>
    </w:p>
    <w:p w14:paraId="5AA28D04" w14:textId="77777777" w:rsidR="00FB6180" w:rsidRPr="00876E7C" w:rsidRDefault="00FB6180" w:rsidP="00FB6180">
      <w:pPr>
        <w:pStyle w:val="4Bulletedcopyblue"/>
        <w:numPr>
          <w:ilvl w:val="0"/>
          <w:numId w:val="28"/>
        </w:numPr>
        <w:rPr>
          <w:sz w:val="22"/>
          <w:szCs w:val="22"/>
          <w:lang w:val="en-GB"/>
        </w:rPr>
      </w:pPr>
      <w:r w:rsidRPr="00876E7C">
        <w:rPr>
          <w:sz w:val="22"/>
          <w:szCs w:val="22"/>
          <w:lang w:val="en-GB"/>
        </w:rPr>
        <w:t>Monitor the budget all year round, advising the headteacher where revisions or changes are needed</w:t>
      </w:r>
      <w:r w:rsidR="00561775">
        <w:rPr>
          <w:sz w:val="22"/>
          <w:szCs w:val="22"/>
          <w:lang w:val="en-GB"/>
        </w:rPr>
        <w:t>.</w:t>
      </w:r>
    </w:p>
    <w:p w14:paraId="5AA28D05" w14:textId="77777777" w:rsidR="000B494D" w:rsidRDefault="00FB6180" w:rsidP="000B494D">
      <w:pPr>
        <w:pStyle w:val="4Bulletedcopyblue"/>
        <w:numPr>
          <w:ilvl w:val="0"/>
          <w:numId w:val="28"/>
        </w:numPr>
        <w:rPr>
          <w:sz w:val="22"/>
          <w:szCs w:val="22"/>
          <w:lang w:val="en-GB"/>
        </w:rPr>
      </w:pPr>
      <w:r w:rsidRPr="00876E7C">
        <w:rPr>
          <w:sz w:val="22"/>
          <w:szCs w:val="22"/>
          <w:lang w:val="en-GB"/>
        </w:rPr>
        <w:t>Comply with financial reporting requirements</w:t>
      </w:r>
      <w:r w:rsidR="000B494D">
        <w:rPr>
          <w:sz w:val="22"/>
          <w:szCs w:val="22"/>
          <w:lang w:val="en-GB"/>
        </w:rPr>
        <w:t xml:space="preserve">, </w:t>
      </w:r>
      <w:r w:rsidRPr="00876E7C">
        <w:rPr>
          <w:sz w:val="22"/>
          <w:szCs w:val="22"/>
          <w:lang w:val="en-GB"/>
        </w:rPr>
        <w:t>submit statutory returns</w:t>
      </w:r>
      <w:r w:rsidR="000B494D">
        <w:rPr>
          <w:sz w:val="22"/>
          <w:szCs w:val="22"/>
          <w:lang w:val="en-GB"/>
        </w:rPr>
        <w:t xml:space="preserve"> and</w:t>
      </w:r>
      <w:r w:rsidR="000B494D" w:rsidRPr="000B494D">
        <w:rPr>
          <w:sz w:val="22"/>
          <w:szCs w:val="22"/>
          <w:lang w:val="en-GB"/>
        </w:rPr>
        <w:t xml:space="preserve"> </w:t>
      </w:r>
      <w:r w:rsidR="000B494D">
        <w:rPr>
          <w:sz w:val="22"/>
          <w:szCs w:val="22"/>
          <w:lang w:val="en-GB"/>
        </w:rPr>
        <w:t>c</w:t>
      </w:r>
      <w:r w:rsidR="000B494D" w:rsidRPr="00876E7C">
        <w:rPr>
          <w:sz w:val="22"/>
          <w:szCs w:val="22"/>
          <w:lang w:val="en-GB"/>
        </w:rPr>
        <w:t>omplete evidence to meet Schools Financial Value Standards for governors</w:t>
      </w:r>
      <w:r w:rsidR="00561775">
        <w:rPr>
          <w:sz w:val="22"/>
          <w:szCs w:val="22"/>
          <w:lang w:val="en-GB"/>
        </w:rPr>
        <w:t>.</w:t>
      </w:r>
    </w:p>
    <w:p w14:paraId="5AA28D06" w14:textId="77777777" w:rsidR="004E096E" w:rsidRPr="00876E7C" w:rsidRDefault="004E096E" w:rsidP="004E096E">
      <w:pPr>
        <w:pStyle w:val="4Bulletedcopyblue"/>
        <w:numPr>
          <w:ilvl w:val="0"/>
          <w:numId w:val="28"/>
        </w:numPr>
        <w:spacing w:after="0"/>
        <w:rPr>
          <w:sz w:val="22"/>
          <w:szCs w:val="22"/>
          <w:lang w:val="en-GB"/>
        </w:rPr>
      </w:pPr>
      <w:r w:rsidRPr="00876E7C">
        <w:rPr>
          <w:sz w:val="22"/>
          <w:szCs w:val="22"/>
          <w:lang w:val="en-GB"/>
        </w:rPr>
        <w:t>Lead on procurement processes, managing tenders where appropriate, conducting due diligence, benchmarking and evaluating suppliers, negotiating deals and ensuring value for money</w:t>
      </w:r>
      <w:r w:rsidR="00561775">
        <w:rPr>
          <w:sz w:val="22"/>
          <w:szCs w:val="22"/>
          <w:lang w:val="en-GB"/>
        </w:rPr>
        <w:t>.</w:t>
      </w:r>
    </w:p>
    <w:p w14:paraId="5AA28D07" w14:textId="77777777" w:rsidR="004E096E" w:rsidRPr="00876E7C" w:rsidRDefault="004E096E" w:rsidP="004E096E">
      <w:pPr>
        <w:pStyle w:val="4Bulletedcopyblue"/>
        <w:numPr>
          <w:ilvl w:val="0"/>
          <w:numId w:val="28"/>
        </w:numPr>
        <w:spacing w:after="0"/>
        <w:rPr>
          <w:sz w:val="22"/>
          <w:szCs w:val="22"/>
          <w:lang w:val="en-GB"/>
        </w:rPr>
      </w:pPr>
      <w:r w:rsidRPr="00876E7C">
        <w:rPr>
          <w:sz w:val="22"/>
          <w:szCs w:val="22"/>
        </w:rPr>
        <w:t>Be a catalyst for driving efficiencies across the school, and identify opportunities to improve value for money</w:t>
      </w:r>
      <w:r w:rsidR="00561775">
        <w:rPr>
          <w:sz w:val="22"/>
          <w:szCs w:val="22"/>
        </w:rPr>
        <w:t>.</w:t>
      </w:r>
    </w:p>
    <w:p w14:paraId="5AA28D08" w14:textId="77777777" w:rsidR="004E096E" w:rsidRPr="00876E7C" w:rsidRDefault="004E096E" w:rsidP="004E096E">
      <w:pPr>
        <w:pStyle w:val="4Bulletedcopyblue"/>
        <w:numPr>
          <w:ilvl w:val="0"/>
          <w:numId w:val="28"/>
        </w:numPr>
        <w:spacing w:after="0"/>
        <w:rPr>
          <w:sz w:val="22"/>
          <w:szCs w:val="22"/>
          <w:lang w:val="en-GB"/>
        </w:rPr>
      </w:pPr>
      <w:r w:rsidRPr="00876E7C">
        <w:rPr>
          <w:sz w:val="22"/>
          <w:szCs w:val="22"/>
          <w:lang w:val="en-GB"/>
        </w:rPr>
        <w:t>Ensure the effective and efficient operation of the finance department, delegating tasks to finance/office staff where appropriate</w:t>
      </w:r>
      <w:r w:rsidR="00561775">
        <w:rPr>
          <w:sz w:val="22"/>
          <w:szCs w:val="22"/>
          <w:lang w:val="en-GB"/>
        </w:rPr>
        <w:t>.</w:t>
      </w:r>
    </w:p>
    <w:p w14:paraId="5AA28D09" w14:textId="77777777" w:rsidR="008F58D5" w:rsidRPr="008F58D5" w:rsidRDefault="008F58D5" w:rsidP="008F58D5">
      <w:pPr>
        <w:numPr>
          <w:ilvl w:val="0"/>
          <w:numId w:val="28"/>
        </w:numPr>
        <w:rPr>
          <w:rFonts w:ascii="Arial" w:hAnsi="Arial" w:cs="Arial"/>
          <w:sz w:val="22"/>
          <w:szCs w:val="22"/>
        </w:rPr>
      </w:pPr>
      <w:r w:rsidRPr="008F58D5">
        <w:rPr>
          <w:rFonts w:ascii="Arial" w:hAnsi="Arial" w:cs="Arial"/>
          <w:sz w:val="22"/>
          <w:szCs w:val="22"/>
        </w:rPr>
        <w:t>Develop work specifications and manage service contracts and LA Service Level Agreements</w:t>
      </w:r>
      <w:r w:rsidR="00561775">
        <w:rPr>
          <w:rFonts w:ascii="Arial" w:hAnsi="Arial" w:cs="Arial"/>
          <w:sz w:val="22"/>
          <w:szCs w:val="22"/>
        </w:rPr>
        <w:t>.</w:t>
      </w:r>
    </w:p>
    <w:p w14:paraId="5AA28D0A" w14:textId="77777777" w:rsidR="00FB6180" w:rsidRPr="00876E7C" w:rsidRDefault="00FB6180" w:rsidP="00FB6180">
      <w:pPr>
        <w:pStyle w:val="4Bulletedcopyblue"/>
        <w:numPr>
          <w:ilvl w:val="0"/>
          <w:numId w:val="28"/>
        </w:numPr>
        <w:rPr>
          <w:sz w:val="22"/>
          <w:szCs w:val="22"/>
          <w:lang w:val="en-GB"/>
        </w:rPr>
      </w:pPr>
      <w:r w:rsidRPr="00876E7C">
        <w:rPr>
          <w:sz w:val="22"/>
          <w:szCs w:val="22"/>
          <w:lang w:val="en-GB"/>
        </w:rPr>
        <w:t>Oversee school bank accounts on a day-to-day basis, ensuring money is banked, invoices are paid promptly, money owed is collected, and clear records are kept</w:t>
      </w:r>
      <w:r w:rsidR="00561775">
        <w:rPr>
          <w:sz w:val="22"/>
          <w:szCs w:val="22"/>
          <w:lang w:val="en-GB"/>
        </w:rPr>
        <w:t>.</w:t>
      </w:r>
    </w:p>
    <w:p w14:paraId="5AA28D0B" w14:textId="77777777" w:rsidR="00FB6180" w:rsidRPr="00876E7C" w:rsidRDefault="00FB6180" w:rsidP="00FB6180">
      <w:pPr>
        <w:pStyle w:val="4Bulletedcopyblue"/>
        <w:numPr>
          <w:ilvl w:val="0"/>
          <w:numId w:val="29"/>
        </w:numPr>
        <w:autoSpaceDE w:val="0"/>
        <w:autoSpaceDN w:val="0"/>
        <w:adjustRightInd w:val="0"/>
        <w:spacing w:after="0"/>
        <w:contextualSpacing/>
        <w:rPr>
          <w:rFonts w:eastAsia="Times New Roman"/>
          <w:sz w:val="22"/>
          <w:szCs w:val="22"/>
        </w:rPr>
      </w:pPr>
      <w:r w:rsidRPr="00876E7C">
        <w:rPr>
          <w:rFonts w:eastAsia="Times New Roman"/>
          <w:sz w:val="22"/>
          <w:szCs w:val="22"/>
        </w:rPr>
        <w:t>Secure funds to which the school is entitled, such as EHCP funding; act as point of contact with central and other agencies about grant applications, gifts and other donations</w:t>
      </w:r>
      <w:r w:rsidR="00561775">
        <w:rPr>
          <w:rFonts w:eastAsia="Times New Roman"/>
          <w:sz w:val="22"/>
          <w:szCs w:val="22"/>
        </w:rPr>
        <w:t>.</w:t>
      </w:r>
    </w:p>
    <w:p w14:paraId="5AA28D0C" w14:textId="77777777" w:rsidR="00FB6180" w:rsidRDefault="000B494D" w:rsidP="00FB6180">
      <w:pPr>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Prepare and s</w:t>
      </w:r>
      <w:r w:rsidR="00FB6180" w:rsidRPr="00876E7C">
        <w:rPr>
          <w:rFonts w:ascii="Arial" w:hAnsi="Arial" w:cs="Arial"/>
          <w:sz w:val="22"/>
          <w:szCs w:val="22"/>
        </w:rPr>
        <w:t xml:space="preserve">ecure bid-based funds </w:t>
      </w:r>
      <w:r>
        <w:rPr>
          <w:rFonts w:ascii="Arial" w:hAnsi="Arial" w:cs="Arial"/>
          <w:sz w:val="22"/>
          <w:szCs w:val="22"/>
        </w:rPr>
        <w:t xml:space="preserve">and grant funding </w:t>
      </w:r>
      <w:r w:rsidR="00FB6180" w:rsidRPr="00876E7C">
        <w:rPr>
          <w:rFonts w:ascii="Arial" w:hAnsi="Arial" w:cs="Arial"/>
          <w:sz w:val="22"/>
          <w:szCs w:val="22"/>
        </w:rPr>
        <w:t>by effective use of systems and contacts.</w:t>
      </w:r>
    </w:p>
    <w:p w14:paraId="5AA28D0D" w14:textId="77777777" w:rsidR="00B32CDD" w:rsidRPr="00B32CDD" w:rsidRDefault="00B32CDD" w:rsidP="00FB6180">
      <w:pPr>
        <w:numPr>
          <w:ilvl w:val="0"/>
          <w:numId w:val="29"/>
        </w:numPr>
        <w:autoSpaceDE w:val="0"/>
        <w:autoSpaceDN w:val="0"/>
        <w:adjustRightInd w:val="0"/>
        <w:contextualSpacing/>
        <w:rPr>
          <w:rFonts w:ascii="Arial" w:hAnsi="Arial" w:cs="Arial"/>
          <w:sz w:val="22"/>
          <w:szCs w:val="22"/>
        </w:rPr>
      </w:pPr>
      <w:r w:rsidRPr="00B32CDD">
        <w:rPr>
          <w:rFonts w:ascii="Arial" w:hAnsi="Arial" w:cs="Arial"/>
          <w:sz w:val="22"/>
          <w:szCs w:val="22"/>
        </w:rPr>
        <w:t>Work with the PTA to develop and implement the school’s fundraising and income generation</w:t>
      </w:r>
      <w:r w:rsidR="00561775">
        <w:rPr>
          <w:rFonts w:ascii="Arial" w:hAnsi="Arial" w:cs="Arial"/>
          <w:sz w:val="22"/>
          <w:szCs w:val="22"/>
        </w:rPr>
        <w:t>.</w:t>
      </w:r>
    </w:p>
    <w:p w14:paraId="5AA28D0E" w14:textId="77777777" w:rsidR="004E096E" w:rsidRDefault="004E096E" w:rsidP="004E096E">
      <w:pPr>
        <w:pStyle w:val="4Bulletedcopyblue"/>
        <w:numPr>
          <w:ilvl w:val="0"/>
          <w:numId w:val="29"/>
        </w:numPr>
        <w:autoSpaceDE w:val="0"/>
        <w:autoSpaceDN w:val="0"/>
        <w:adjustRightInd w:val="0"/>
        <w:spacing w:after="0"/>
        <w:contextualSpacing/>
        <w:rPr>
          <w:rFonts w:eastAsia="Times New Roman"/>
          <w:sz w:val="22"/>
          <w:szCs w:val="22"/>
        </w:rPr>
      </w:pPr>
      <w:r w:rsidRPr="00876E7C">
        <w:rPr>
          <w:rFonts w:eastAsia="Times New Roman"/>
          <w:sz w:val="22"/>
          <w:szCs w:val="22"/>
        </w:rPr>
        <w:lastRenderedPageBreak/>
        <w:t>Maximise income generation within the ethos of the school and ensure value for money principals are adopted</w:t>
      </w:r>
      <w:r w:rsidR="00561775">
        <w:rPr>
          <w:rFonts w:eastAsia="Times New Roman"/>
          <w:sz w:val="22"/>
          <w:szCs w:val="22"/>
        </w:rPr>
        <w:t>.</w:t>
      </w:r>
    </w:p>
    <w:p w14:paraId="5AA28D0F" w14:textId="77777777" w:rsidR="004E096E" w:rsidRPr="0041761A" w:rsidRDefault="004E096E" w:rsidP="004E096E">
      <w:pPr>
        <w:pStyle w:val="ListParagraph"/>
        <w:numPr>
          <w:ilvl w:val="0"/>
          <w:numId w:val="29"/>
        </w:numPr>
        <w:autoSpaceDE w:val="0"/>
        <w:autoSpaceDN w:val="0"/>
        <w:adjustRightInd w:val="0"/>
        <w:rPr>
          <w:rFonts w:ascii="Arial" w:hAnsi="Arial" w:cs="Arial"/>
          <w:sz w:val="22"/>
          <w:szCs w:val="22"/>
          <w:lang w:val="en-US"/>
        </w:rPr>
      </w:pPr>
      <w:r w:rsidRPr="0041761A">
        <w:rPr>
          <w:rFonts w:ascii="Arial" w:hAnsi="Arial" w:cs="Arial"/>
          <w:sz w:val="22"/>
          <w:szCs w:val="22"/>
        </w:rPr>
        <w:t xml:space="preserve">Manage the letting of the school premises to outside organisations and school </w:t>
      </w:r>
      <w:r>
        <w:rPr>
          <w:rFonts w:ascii="Arial" w:hAnsi="Arial" w:cs="Arial"/>
          <w:sz w:val="22"/>
          <w:szCs w:val="22"/>
        </w:rPr>
        <w:t>community</w:t>
      </w:r>
      <w:r w:rsidRPr="0041761A">
        <w:rPr>
          <w:rFonts w:ascii="Arial" w:hAnsi="Arial" w:cs="Arial"/>
          <w:sz w:val="22"/>
          <w:szCs w:val="22"/>
        </w:rPr>
        <w:t>, and the development of extended schools’ activities with particular reference to the local community.</w:t>
      </w:r>
    </w:p>
    <w:p w14:paraId="5AA28D10" w14:textId="77777777" w:rsidR="00FB6180" w:rsidRPr="00876E7C" w:rsidRDefault="00FB6180" w:rsidP="00FB6180">
      <w:pPr>
        <w:numPr>
          <w:ilvl w:val="0"/>
          <w:numId w:val="29"/>
        </w:numPr>
        <w:autoSpaceDE w:val="0"/>
        <w:autoSpaceDN w:val="0"/>
        <w:adjustRightInd w:val="0"/>
        <w:contextualSpacing/>
        <w:rPr>
          <w:rFonts w:ascii="Arial" w:hAnsi="Arial" w:cs="Arial"/>
          <w:sz w:val="22"/>
          <w:szCs w:val="22"/>
        </w:rPr>
      </w:pPr>
      <w:r w:rsidRPr="00876E7C">
        <w:rPr>
          <w:rFonts w:ascii="Arial" w:hAnsi="Arial" w:cs="Arial"/>
          <w:sz w:val="22"/>
          <w:szCs w:val="22"/>
        </w:rPr>
        <w:t>Liaise with local businesses for fundraising, arranging vocational experience and joint projects.</w:t>
      </w:r>
    </w:p>
    <w:p w14:paraId="5AA28D11" w14:textId="77777777" w:rsidR="00FB6180" w:rsidRDefault="00514E9C" w:rsidP="00FB6180">
      <w:pPr>
        <w:pStyle w:val="ListParagraph"/>
        <w:numPr>
          <w:ilvl w:val="0"/>
          <w:numId w:val="29"/>
        </w:numPr>
        <w:autoSpaceDE w:val="0"/>
        <w:autoSpaceDN w:val="0"/>
        <w:adjustRightInd w:val="0"/>
        <w:rPr>
          <w:rFonts w:ascii="Arial" w:hAnsi="Arial" w:cs="Arial"/>
          <w:sz w:val="22"/>
          <w:szCs w:val="22"/>
        </w:rPr>
      </w:pPr>
      <w:r w:rsidRPr="00514E9C">
        <w:rPr>
          <w:rFonts w:ascii="Arial" w:hAnsi="Arial" w:cs="Arial"/>
          <w:sz w:val="22"/>
          <w:szCs w:val="22"/>
          <w:lang w:val="en-US"/>
        </w:rPr>
        <w:t>Ensure an effective marketing and communications strategy for the whole school,</w:t>
      </w:r>
      <w:r>
        <w:rPr>
          <w:rFonts w:ascii="Arial" w:hAnsi="Arial" w:cs="Arial"/>
          <w:sz w:val="22"/>
          <w:szCs w:val="22"/>
          <w:lang w:val="en-US"/>
        </w:rPr>
        <w:t xml:space="preserve"> </w:t>
      </w:r>
      <w:r w:rsidR="00981B8A">
        <w:rPr>
          <w:rFonts w:ascii="Arial" w:hAnsi="Arial" w:cs="Arial"/>
          <w:sz w:val="22"/>
          <w:szCs w:val="22"/>
          <w:lang w:val="en-US"/>
        </w:rPr>
        <w:t>lead</w:t>
      </w:r>
      <w:r w:rsidR="00FB6180" w:rsidRPr="00514E9C">
        <w:rPr>
          <w:rFonts w:ascii="Arial" w:hAnsi="Arial" w:cs="Arial"/>
          <w:sz w:val="22"/>
          <w:szCs w:val="22"/>
        </w:rPr>
        <w:t>, develop and regularly review a clear and consistent brand, including guidelines.</w:t>
      </w:r>
    </w:p>
    <w:p w14:paraId="5AA28D12" w14:textId="77777777" w:rsidR="004E096E" w:rsidRPr="00514E9C" w:rsidRDefault="004E096E" w:rsidP="004E096E">
      <w:pPr>
        <w:numPr>
          <w:ilvl w:val="0"/>
          <w:numId w:val="29"/>
        </w:numPr>
        <w:autoSpaceDE w:val="0"/>
        <w:autoSpaceDN w:val="0"/>
        <w:adjustRightInd w:val="0"/>
        <w:contextualSpacing/>
        <w:rPr>
          <w:rFonts w:ascii="Arial" w:hAnsi="Arial" w:cs="Arial"/>
          <w:sz w:val="22"/>
          <w:szCs w:val="22"/>
        </w:rPr>
      </w:pPr>
      <w:r w:rsidRPr="00514E9C">
        <w:rPr>
          <w:rFonts w:ascii="Arial" w:hAnsi="Arial" w:cs="Arial"/>
          <w:sz w:val="22"/>
          <w:szCs w:val="22"/>
        </w:rPr>
        <w:t>Promote the school to different audiences and raise the profile within the local community.</w:t>
      </w:r>
    </w:p>
    <w:p w14:paraId="5AA28D13" w14:textId="77777777" w:rsidR="00FB6180" w:rsidRPr="00876E7C" w:rsidRDefault="00FB6180" w:rsidP="00FB6180">
      <w:pPr>
        <w:pStyle w:val="4Bulletedcopyblue"/>
        <w:numPr>
          <w:ilvl w:val="0"/>
          <w:numId w:val="0"/>
        </w:numPr>
        <w:ind w:left="340"/>
        <w:rPr>
          <w:sz w:val="22"/>
          <w:szCs w:val="22"/>
          <w:lang w:val="en-GB"/>
        </w:rPr>
      </w:pPr>
    </w:p>
    <w:p w14:paraId="5AA28D14" w14:textId="77777777" w:rsidR="00FB6180" w:rsidRPr="00876E7C" w:rsidRDefault="00FB6180" w:rsidP="00FB6180">
      <w:pPr>
        <w:pStyle w:val="Subhead2"/>
        <w:rPr>
          <w:rFonts w:cs="Arial"/>
          <w:sz w:val="22"/>
          <w:szCs w:val="22"/>
        </w:rPr>
      </w:pPr>
      <w:r w:rsidRPr="00876E7C">
        <w:rPr>
          <w:rFonts w:cs="Arial"/>
          <w:sz w:val="22"/>
          <w:szCs w:val="22"/>
        </w:rPr>
        <w:t xml:space="preserve">Human resources </w:t>
      </w:r>
    </w:p>
    <w:p w14:paraId="5AA28D15" w14:textId="77777777" w:rsidR="00FB6180" w:rsidRPr="00876E7C" w:rsidRDefault="00FB6180" w:rsidP="00FB6180">
      <w:pPr>
        <w:pStyle w:val="4Bulletedcopyblue"/>
        <w:numPr>
          <w:ilvl w:val="0"/>
          <w:numId w:val="30"/>
        </w:numPr>
        <w:rPr>
          <w:sz w:val="22"/>
          <w:szCs w:val="22"/>
          <w:u w:val="single"/>
          <w:lang w:val="en-GB" w:eastAsia="en-GB"/>
        </w:rPr>
      </w:pPr>
      <w:r w:rsidRPr="00876E7C">
        <w:rPr>
          <w:rFonts w:eastAsia="Times New Roman"/>
          <w:sz w:val="22"/>
          <w:szCs w:val="22"/>
          <w:lang w:val="en-GB"/>
        </w:rPr>
        <w:t xml:space="preserve">Lead and manage on personnel matters relating to all staff including all aspects of recruitment including </w:t>
      </w:r>
      <w:r w:rsidR="00885D0B">
        <w:rPr>
          <w:rFonts w:eastAsia="Times New Roman"/>
          <w:sz w:val="22"/>
          <w:szCs w:val="22"/>
          <w:lang w:val="en-GB"/>
        </w:rPr>
        <w:t xml:space="preserve">employment clearance, </w:t>
      </w:r>
      <w:r w:rsidRPr="00876E7C">
        <w:rPr>
          <w:rFonts w:eastAsia="Times New Roman"/>
          <w:sz w:val="22"/>
          <w:szCs w:val="22"/>
          <w:lang w:val="en-GB"/>
        </w:rPr>
        <w:t>contracts of employment and absence management.</w:t>
      </w:r>
    </w:p>
    <w:p w14:paraId="5AA28D16" w14:textId="77777777" w:rsidR="00FB6180" w:rsidRPr="00885D0B" w:rsidRDefault="00FB6180" w:rsidP="00FB6180">
      <w:pPr>
        <w:pStyle w:val="4Bulletedcopyblue"/>
        <w:numPr>
          <w:ilvl w:val="0"/>
          <w:numId w:val="30"/>
        </w:numPr>
        <w:rPr>
          <w:sz w:val="22"/>
          <w:szCs w:val="22"/>
        </w:rPr>
      </w:pPr>
      <w:r w:rsidRPr="00876E7C">
        <w:rPr>
          <w:sz w:val="22"/>
          <w:szCs w:val="22"/>
          <w:lang w:val="en-GB" w:eastAsia="en-GB"/>
        </w:rPr>
        <w:t xml:space="preserve">Be responsible for the creation and implementation of recruitment, induction, appraisal, </w:t>
      </w:r>
      <w:r w:rsidR="009269E5">
        <w:rPr>
          <w:sz w:val="22"/>
          <w:szCs w:val="22"/>
          <w:lang w:val="en-GB" w:eastAsia="en-GB"/>
        </w:rPr>
        <w:t xml:space="preserve">professional development, </w:t>
      </w:r>
      <w:r w:rsidRPr="00876E7C">
        <w:rPr>
          <w:sz w:val="22"/>
          <w:szCs w:val="22"/>
          <w:lang w:val="en-GB" w:eastAsia="en-GB"/>
        </w:rPr>
        <w:t>training and mentoring systems for all Admin, Premises, Senior Meals Supervisor and Breakfast Club Staff</w:t>
      </w:r>
      <w:r w:rsidR="00561775">
        <w:rPr>
          <w:sz w:val="22"/>
          <w:szCs w:val="22"/>
          <w:lang w:val="en-GB" w:eastAsia="en-GB"/>
        </w:rPr>
        <w:t>.</w:t>
      </w:r>
    </w:p>
    <w:p w14:paraId="5AA28D17" w14:textId="77777777" w:rsidR="00885D0B" w:rsidRPr="00876E7C" w:rsidRDefault="00885D0B" w:rsidP="00885D0B">
      <w:pPr>
        <w:pStyle w:val="4Bulletedcopyblue"/>
        <w:numPr>
          <w:ilvl w:val="0"/>
          <w:numId w:val="30"/>
        </w:numPr>
        <w:rPr>
          <w:sz w:val="22"/>
          <w:szCs w:val="22"/>
        </w:rPr>
      </w:pPr>
      <w:r w:rsidRPr="00876E7C">
        <w:rPr>
          <w:sz w:val="22"/>
          <w:szCs w:val="22"/>
        </w:rPr>
        <w:t>Induction of all new staff.</w:t>
      </w:r>
    </w:p>
    <w:p w14:paraId="5AA28D18" w14:textId="77777777" w:rsidR="00514E9C" w:rsidRPr="00514E9C" w:rsidRDefault="00514E9C" w:rsidP="00514E9C">
      <w:pPr>
        <w:numPr>
          <w:ilvl w:val="0"/>
          <w:numId w:val="30"/>
        </w:numPr>
        <w:rPr>
          <w:rFonts w:ascii="Arial" w:hAnsi="Arial" w:cs="Arial"/>
          <w:sz w:val="22"/>
          <w:szCs w:val="22"/>
        </w:rPr>
      </w:pPr>
      <w:r w:rsidRPr="00514E9C">
        <w:rPr>
          <w:rFonts w:ascii="Arial" w:hAnsi="Arial" w:cs="Arial"/>
          <w:sz w:val="22"/>
          <w:szCs w:val="22"/>
        </w:rPr>
        <w:t>Ensure payroll information, including overtime and unpaid hours, is supplied to the LA payroll department, review LA salary and payroll reports</w:t>
      </w:r>
      <w:r w:rsidR="00561775">
        <w:rPr>
          <w:rFonts w:ascii="Arial" w:hAnsi="Arial" w:cs="Arial"/>
          <w:sz w:val="22"/>
          <w:szCs w:val="22"/>
        </w:rPr>
        <w:t>.</w:t>
      </w:r>
    </w:p>
    <w:p w14:paraId="5AA28D19" w14:textId="77777777" w:rsidR="00FB6180" w:rsidRPr="00876E7C" w:rsidRDefault="00FB6180" w:rsidP="00FB6180">
      <w:pPr>
        <w:pStyle w:val="4Bulletedcopyblue"/>
        <w:numPr>
          <w:ilvl w:val="0"/>
          <w:numId w:val="30"/>
        </w:numPr>
        <w:rPr>
          <w:sz w:val="22"/>
          <w:szCs w:val="22"/>
        </w:rPr>
      </w:pPr>
      <w:r w:rsidRPr="00876E7C">
        <w:rPr>
          <w:sz w:val="22"/>
          <w:szCs w:val="22"/>
        </w:rPr>
        <w:t>Provide advice on employment law issues and lead and advise senior leaders on key negotiations with trade unions and employee forums on a range of HR issues. Seek professional advice where appropriate.</w:t>
      </w:r>
    </w:p>
    <w:p w14:paraId="5AA28D1A" w14:textId="77777777" w:rsidR="00FB6180" w:rsidRPr="005A1272" w:rsidRDefault="00FB6180" w:rsidP="00FB6180">
      <w:pPr>
        <w:pStyle w:val="4Bulletedcopyblue"/>
        <w:numPr>
          <w:ilvl w:val="0"/>
          <w:numId w:val="30"/>
        </w:numPr>
        <w:rPr>
          <w:sz w:val="22"/>
          <w:szCs w:val="22"/>
        </w:rPr>
      </w:pPr>
      <w:r w:rsidRPr="00876E7C">
        <w:rPr>
          <w:sz w:val="22"/>
          <w:szCs w:val="22"/>
        </w:rPr>
        <w:t xml:space="preserve">Analyse workforce planning and proposed staffing models in alignment with the School Development Plan </w:t>
      </w:r>
      <w:r w:rsidRPr="005A1272">
        <w:rPr>
          <w:sz w:val="22"/>
          <w:szCs w:val="22"/>
        </w:rPr>
        <w:t>and projected budget.</w:t>
      </w:r>
    </w:p>
    <w:p w14:paraId="5AA28D1B" w14:textId="77777777" w:rsidR="00FB6180" w:rsidRPr="005A1272" w:rsidRDefault="00FB6180" w:rsidP="00FB6180">
      <w:pPr>
        <w:pStyle w:val="4Bulletedcopyblue"/>
        <w:numPr>
          <w:ilvl w:val="0"/>
          <w:numId w:val="30"/>
        </w:numPr>
        <w:rPr>
          <w:sz w:val="22"/>
          <w:szCs w:val="22"/>
        </w:rPr>
      </w:pPr>
      <w:r w:rsidRPr="005A1272">
        <w:rPr>
          <w:sz w:val="22"/>
          <w:szCs w:val="22"/>
        </w:rPr>
        <w:t>Update and review HR policy and procedure advising governors on HR practice and policy their implementation.</w:t>
      </w:r>
    </w:p>
    <w:p w14:paraId="5AA28D1C" w14:textId="77777777" w:rsidR="00FB6180" w:rsidRPr="005A1272" w:rsidRDefault="00FB6180" w:rsidP="00FB6180">
      <w:pPr>
        <w:pStyle w:val="4Bulletedcopyblue"/>
        <w:numPr>
          <w:ilvl w:val="0"/>
          <w:numId w:val="30"/>
        </w:numPr>
        <w:rPr>
          <w:strike/>
          <w:sz w:val="22"/>
          <w:szCs w:val="22"/>
          <w:lang w:val="en-GB"/>
        </w:rPr>
      </w:pPr>
      <w:r w:rsidRPr="005A1272">
        <w:rPr>
          <w:rFonts w:eastAsia="Times New Roman"/>
          <w:sz w:val="22"/>
          <w:szCs w:val="22"/>
          <w:lang w:val="en-GB"/>
        </w:rPr>
        <w:t>Ensure that effective Codes of Practice are adopted, disseminated to staff and procedures observed</w:t>
      </w:r>
    </w:p>
    <w:p w14:paraId="5AA28D1D" w14:textId="77777777" w:rsidR="005A1272" w:rsidRPr="005A1272" w:rsidRDefault="005A1272" w:rsidP="005A1272">
      <w:pPr>
        <w:pStyle w:val="ListParagraph"/>
        <w:numPr>
          <w:ilvl w:val="0"/>
          <w:numId w:val="30"/>
        </w:numPr>
        <w:rPr>
          <w:rFonts w:ascii="Arial" w:hAnsi="Arial" w:cs="Arial"/>
          <w:strike/>
          <w:sz w:val="22"/>
          <w:szCs w:val="22"/>
        </w:rPr>
      </w:pPr>
      <w:r w:rsidRPr="005A1272">
        <w:rPr>
          <w:rFonts w:ascii="Arial" w:hAnsi="Arial" w:cs="Arial"/>
          <w:sz w:val="22"/>
          <w:szCs w:val="22"/>
        </w:rPr>
        <w:t>Responsible for booking and deployment of agency staff and the re-deployment of existing staff to cover absences as necessary.</w:t>
      </w:r>
    </w:p>
    <w:p w14:paraId="5AA28D1E" w14:textId="77777777" w:rsidR="00FB6180" w:rsidRDefault="00FB6180" w:rsidP="00FB6180">
      <w:pPr>
        <w:autoSpaceDE w:val="0"/>
        <w:autoSpaceDN w:val="0"/>
        <w:adjustRightInd w:val="0"/>
        <w:contextualSpacing/>
        <w:rPr>
          <w:rFonts w:ascii="Arial" w:hAnsi="Arial" w:cs="Arial"/>
          <w:sz w:val="22"/>
          <w:szCs w:val="22"/>
          <w:highlight w:val="yellow"/>
        </w:rPr>
      </w:pPr>
    </w:p>
    <w:p w14:paraId="5AA28D1F" w14:textId="77777777" w:rsidR="0023377C" w:rsidRDefault="0023377C" w:rsidP="0023377C">
      <w:pPr>
        <w:pStyle w:val="Subhead2"/>
        <w:rPr>
          <w:rFonts w:cs="Arial"/>
          <w:sz w:val="22"/>
          <w:szCs w:val="22"/>
        </w:rPr>
      </w:pPr>
      <w:r w:rsidRPr="00876E7C">
        <w:rPr>
          <w:rFonts w:cs="Arial"/>
          <w:sz w:val="22"/>
          <w:szCs w:val="22"/>
        </w:rPr>
        <w:t xml:space="preserve">Safeguarding, Compliance and Policies </w:t>
      </w:r>
    </w:p>
    <w:p w14:paraId="5AA28D20" w14:textId="77777777" w:rsidR="0023377C" w:rsidRPr="00876E7C" w:rsidRDefault="0023377C" w:rsidP="0023377C">
      <w:pPr>
        <w:pStyle w:val="4Bulletedcopyblue"/>
        <w:numPr>
          <w:ilvl w:val="0"/>
          <w:numId w:val="32"/>
        </w:numPr>
        <w:rPr>
          <w:strike/>
          <w:sz w:val="22"/>
          <w:szCs w:val="22"/>
          <w:lang w:val="en-GB"/>
        </w:rPr>
      </w:pPr>
      <w:r w:rsidRPr="00876E7C">
        <w:rPr>
          <w:sz w:val="22"/>
          <w:szCs w:val="22"/>
        </w:rPr>
        <w:t>Ensure all staff, volunteers, agency and contractors are vetted appropriately.</w:t>
      </w:r>
    </w:p>
    <w:p w14:paraId="5AA28D21" w14:textId="77777777" w:rsidR="0023377C" w:rsidRPr="00876E7C" w:rsidRDefault="0023377C" w:rsidP="0023377C">
      <w:pPr>
        <w:pStyle w:val="4Bulletedcopyblue"/>
        <w:numPr>
          <w:ilvl w:val="0"/>
          <w:numId w:val="32"/>
        </w:numPr>
        <w:rPr>
          <w:strike/>
          <w:sz w:val="22"/>
          <w:szCs w:val="22"/>
          <w:lang w:val="en-GB"/>
        </w:rPr>
      </w:pPr>
      <w:r w:rsidRPr="00876E7C">
        <w:rPr>
          <w:sz w:val="22"/>
          <w:szCs w:val="22"/>
        </w:rPr>
        <w:t>Ensure staff records are up to date and maintain a single central record of staff, governors, contractors and volunteers working at Alderbrook Nursery &amp; Primary School</w:t>
      </w:r>
      <w:r>
        <w:rPr>
          <w:sz w:val="22"/>
          <w:szCs w:val="22"/>
        </w:rPr>
        <w:t>.</w:t>
      </w:r>
    </w:p>
    <w:p w14:paraId="5AA28D22" w14:textId="77777777" w:rsidR="0023377C" w:rsidRPr="00876E7C" w:rsidRDefault="0023377C" w:rsidP="0023377C">
      <w:pPr>
        <w:pStyle w:val="4Bulletedcopyblue"/>
        <w:numPr>
          <w:ilvl w:val="0"/>
          <w:numId w:val="32"/>
        </w:numPr>
        <w:rPr>
          <w:sz w:val="22"/>
          <w:szCs w:val="22"/>
        </w:rPr>
      </w:pPr>
      <w:r w:rsidRPr="00876E7C">
        <w:rPr>
          <w:sz w:val="22"/>
          <w:szCs w:val="22"/>
        </w:rPr>
        <w:t xml:space="preserve">Ensure compliance with school policies, especially those related to data protection (GDPR), finance, premises, and health &amp; safety. </w:t>
      </w:r>
      <w:r w:rsidRPr="00876E7C">
        <w:rPr>
          <w:sz w:val="22"/>
          <w:szCs w:val="22"/>
          <w:lang w:val="en-GB"/>
        </w:rPr>
        <w:t>Support the data protection officer with ensuring data protection compliance and helping the school community understand how to comply with data protection law</w:t>
      </w:r>
      <w:r w:rsidRPr="00876E7C">
        <w:rPr>
          <w:sz w:val="22"/>
          <w:szCs w:val="22"/>
        </w:rPr>
        <w:t>Maintain and update records related to safeguarding, risk assessments, and employee checks (such as DBS certificates).</w:t>
      </w:r>
    </w:p>
    <w:p w14:paraId="5AA28D23" w14:textId="77777777" w:rsidR="0023377C" w:rsidRPr="00261984" w:rsidRDefault="0023377C" w:rsidP="0023377C">
      <w:pPr>
        <w:pStyle w:val="4Bulletedcopyblue"/>
        <w:numPr>
          <w:ilvl w:val="0"/>
          <w:numId w:val="32"/>
        </w:numPr>
        <w:autoSpaceDE w:val="0"/>
        <w:autoSpaceDN w:val="0"/>
        <w:adjustRightInd w:val="0"/>
        <w:rPr>
          <w:sz w:val="22"/>
          <w:szCs w:val="22"/>
        </w:rPr>
      </w:pPr>
      <w:r w:rsidRPr="00261984">
        <w:rPr>
          <w:sz w:val="22"/>
          <w:szCs w:val="22"/>
        </w:rPr>
        <w:t>Support in ensuring adherence to legal, financial, and procedural standards and reporting set by the school, local authorities, and the Department for Education, including School Census and School Workforce Census.</w:t>
      </w:r>
    </w:p>
    <w:p w14:paraId="5AA28D24" w14:textId="77777777" w:rsidR="0023377C" w:rsidRPr="00261984" w:rsidRDefault="0023377C" w:rsidP="0023377C">
      <w:pPr>
        <w:numPr>
          <w:ilvl w:val="0"/>
          <w:numId w:val="22"/>
        </w:numPr>
        <w:autoSpaceDE w:val="0"/>
        <w:autoSpaceDN w:val="0"/>
        <w:adjustRightInd w:val="0"/>
        <w:contextualSpacing/>
        <w:rPr>
          <w:rFonts w:ascii="Arial" w:hAnsi="Arial" w:cs="Arial"/>
          <w:sz w:val="22"/>
          <w:szCs w:val="22"/>
        </w:rPr>
      </w:pPr>
      <w:r w:rsidRPr="00261984">
        <w:rPr>
          <w:rFonts w:ascii="Arial" w:hAnsi="Arial" w:cs="Arial"/>
          <w:sz w:val="22"/>
          <w:szCs w:val="22"/>
        </w:rPr>
        <w:t>Obtain the necessary licences and permissions and ensure their relevance and timeliness.</w:t>
      </w:r>
    </w:p>
    <w:p w14:paraId="5AA28D25" w14:textId="77777777" w:rsidR="0023377C" w:rsidRPr="00A8609F" w:rsidRDefault="0023377C" w:rsidP="0023377C">
      <w:pPr>
        <w:autoSpaceDE w:val="0"/>
        <w:autoSpaceDN w:val="0"/>
        <w:adjustRightInd w:val="0"/>
        <w:rPr>
          <w:rFonts w:ascii="Arial" w:hAnsi="Arial" w:cs="Arial"/>
          <w:sz w:val="22"/>
          <w:szCs w:val="22"/>
        </w:rPr>
      </w:pPr>
    </w:p>
    <w:p w14:paraId="5AA28D26" w14:textId="77777777" w:rsidR="0023377C" w:rsidRPr="00876E7C" w:rsidRDefault="0023377C" w:rsidP="00FB6180">
      <w:pPr>
        <w:autoSpaceDE w:val="0"/>
        <w:autoSpaceDN w:val="0"/>
        <w:adjustRightInd w:val="0"/>
        <w:contextualSpacing/>
        <w:rPr>
          <w:rFonts w:ascii="Arial" w:hAnsi="Arial" w:cs="Arial"/>
          <w:sz w:val="22"/>
          <w:szCs w:val="22"/>
          <w:highlight w:val="yellow"/>
        </w:rPr>
      </w:pPr>
    </w:p>
    <w:p w14:paraId="5AA28D27" w14:textId="77777777" w:rsidR="00FB6180" w:rsidRPr="00876E7C" w:rsidRDefault="00FB6180" w:rsidP="00FB6180">
      <w:pPr>
        <w:pStyle w:val="Subhead2"/>
        <w:rPr>
          <w:rFonts w:cs="Arial"/>
          <w:sz w:val="22"/>
          <w:szCs w:val="22"/>
        </w:rPr>
      </w:pPr>
      <w:r w:rsidRPr="00876E7C">
        <w:rPr>
          <w:rFonts w:cs="Arial"/>
          <w:sz w:val="22"/>
          <w:szCs w:val="22"/>
        </w:rPr>
        <w:t xml:space="preserve">Health and safety and </w:t>
      </w:r>
      <w:r w:rsidR="00876E7C">
        <w:rPr>
          <w:rFonts w:cs="Arial"/>
          <w:sz w:val="22"/>
          <w:szCs w:val="22"/>
        </w:rPr>
        <w:t>Premises</w:t>
      </w:r>
    </w:p>
    <w:p w14:paraId="5AA28D28" w14:textId="77777777" w:rsidR="00FB6180" w:rsidRPr="00876E7C" w:rsidRDefault="00FB6180" w:rsidP="00FB6180">
      <w:pPr>
        <w:pStyle w:val="4Bulletedcopyblue"/>
        <w:numPr>
          <w:ilvl w:val="0"/>
          <w:numId w:val="31"/>
        </w:numPr>
        <w:rPr>
          <w:sz w:val="22"/>
          <w:szCs w:val="22"/>
          <w:lang w:val="en-GB"/>
        </w:rPr>
      </w:pPr>
      <w:r w:rsidRPr="00876E7C">
        <w:rPr>
          <w:sz w:val="22"/>
          <w:szCs w:val="22"/>
          <w:lang w:val="en-GB"/>
        </w:rPr>
        <w:t>With the headteacher and premises team, supervise the maintenance of the school site</w:t>
      </w:r>
      <w:r w:rsidR="00590A4E">
        <w:rPr>
          <w:sz w:val="22"/>
          <w:szCs w:val="22"/>
          <w:lang w:val="en-GB"/>
        </w:rPr>
        <w:t>:</w:t>
      </w:r>
    </w:p>
    <w:p w14:paraId="5AA28D29" w14:textId="77777777" w:rsidR="00FB6180" w:rsidRDefault="00FB6180" w:rsidP="00FB6180">
      <w:pPr>
        <w:pStyle w:val="4Bulletedcopyblue"/>
        <w:numPr>
          <w:ilvl w:val="0"/>
          <w:numId w:val="31"/>
        </w:numPr>
        <w:rPr>
          <w:sz w:val="22"/>
          <w:szCs w:val="22"/>
          <w:lang w:val="en-GB"/>
        </w:rPr>
      </w:pPr>
      <w:r w:rsidRPr="00876E7C">
        <w:rPr>
          <w:sz w:val="22"/>
          <w:szCs w:val="22"/>
          <w:lang w:val="en-GB"/>
        </w:rPr>
        <w:t>Manage the school’s compliance with health and safety regulations, and put in place processes and procedures to ensure the safety of all in the school</w:t>
      </w:r>
      <w:r w:rsidR="00D150F0">
        <w:rPr>
          <w:sz w:val="22"/>
          <w:szCs w:val="22"/>
          <w:lang w:val="en-GB"/>
        </w:rPr>
        <w:t>;</w:t>
      </w:r>
    </w:p>
    <w:p w14:paraId="5AA28D2A" w14:textId="77777777" w:rsidR="00D150F0" w:rsidRDefault="00D150F0" w:rsidP="00D150F0">
      <w:pPr>
        <w:pStyle w:val="4Bulletedcopyblue"/>
        <w:numPr>
          <w:ilvl w:val="0"/>
          <w:numId w:val="31"/>
        </w:numPr>
        <w:rPr>
          <w:sz w:val="22"/>
          <w:szCs w:val="22"/>
          <w:lang w:val="en-GB"/>
        </w:rPr>
      </w:pPr>
      <w:r>
        <w:rPr>
          <w:sz w:val="22"/>
          <w:szCs w:val="22"/>
          <w:lang w:val="en-GB"/>
        </w:rPr>
        <w:t>Ensure H</w:t>
      </w:r>
      <w:r w:rsidRPr="00876E7C">
        <w:rPr>
          <w:sz w:val="22"/>
          <w:szCs w:val="22"/>
          <w:lang w:val="en-GB"/>
        </w:rPr>
        <w:t>ealth and safety training for staff and lettings</w:t>
      </w:r>
      <w:r>
        <w:rPr>
          <w:sz w:val="22"/>
          <w:szCs w:val="22"/>
          <w:lang w:val="en-GB"/>
        </w:rPr>
        <w:t>.</w:t>
      </w:r>
    </w:p>
    <w:p w14:paraId="5AA28D2B" w14:textId="77777777" w:rsidR="00D150F0" w:rsidRDefault="00D150F0" w:rsidP="00D150F0">
      <w:pPr>
        <w:numPr>
          <w:ilvl w:val="0"/>
          <w:numId w:val="31"/>
        </w:numPr>
        <w:autoSpaceDE w:val="0"/>
        <w:autoSpaceDN w:val="0"/>
        <w:adjustRightInd w:val="0"/>
        <w:contextualSpacing/>
        <w:rPr>
          <w:rFonts w:ascii="Arial" w:hAnsi="Arial" w:cs="Arial"/>
          <w:sz w:val="22"/>
          <w:szCs w:val="22"/>
        </w:rPr>
      </w:pPr>
      <w:r w:rsidRPr="00876E7C">
        <w:rPr>
          <w:rFonts w:ascii="Arial" w:hAnsi="Arial" w:cs="Arial"/>
          <w:sz w:val="22"/>
          <w:szCs w:val="22"/>
        </w:rPr>
        <w:t>Draw up outline specifications for building work, obtaining tenders, obtaining planning permission, and liaising with premises officer, building contractors and architects where relevant.</w:t>
      </w:r>
    </w:p>
    <w:p w14:paraId="5AA28D2C" w14:textId="77777777" w:rsidR="00D150F0" w:rsidRPr="008F58D5" w:rsidRDefault="00D150F0" w:rsidP="00D150F0">
      <w:pPr>
        <w:numPr>
          <w:ilvl w:val="0"/>
          <w:numId w:val="31"/>
        </w:numPr>
        <w:rPr>
          <w:rFonts w:ascii="Arial" w:hAnsi="Arial" w:cs="Arial"/>
          <w:sz w:val="22"/>
          <w:szCs w:val="22"/>
        </w:rPr>
      </w:pPr>
      <w:r w:rsidRPr="008F58D5">
        <w:rPr>
          <w:rFonts w:ascii="Arial" w:hAnsi="Arial" w:cs="Arial"/>
          <w:sz w:val="22"/>
          <w:szCs w:val="22"/>
        </w:rPr>
        <w:t>Be responsible for the management of facilities including use of premises and associated income, and major building works and projects etc. e.g. new development</w:t>
      </w:r>
      <w:r>
        <w:rPr>
          <w:rFonts w:ascii="Arial" w:hAnsi="Arial" w:cs="Arial"/>
          <w:sz w:val="22"/>
          <w:szCs w:val="22"/>
        </w:rPr>
        <w:t>.</w:t>
      </w:r>
    </w:p>
    <w:p w14:paraId="5AA28D2D" w14:textId="77777777" w:rsidR="00975C1D" w:rsidRPr="00876E7C" w:rsidRDefault="00975C1D" w:rsidP="00975C1D">
      <w:pPr>
        <w:numPr>
          <w:ilvl w:val="0"/>
          <w:numId w:val="31"/>
        </w:numPr>
        <w:autoSpaceDE w:val="0"/>
        <w:autoSpaceDN w:val="0"/>
        <w:adjustRightInd w:val="0"/>
        <w:contextualSpacing/>
        <w:rPr>
          <w:rFonts w:ascii="Arial" w:hAnsi="Arial" w:cs="Arial"/>
          <w:b/>
          <w:bCs/>
          <w:sz w:val="22"/>
          <w:szCs w:val="22"/>
        </w:rPr>
      </w:pPr>
      <w:r w:rsidRPr="00876E7C">
        <w:rPr>
          <w:rFonts w:ascii="Arial" w:hAnsi="Arial" w:cs="Arial"/>
          <w:sz w:val="22"/>
          <w:szCs w:val="22"/>
        </w:rPr>
        <w:t>Develop a disaster recovery strategy to include a detailed plan</w:t>
      </w:r>
      <w:r w:rsidR="0023377C">
        <w:rPr>
          <w:rFonts w:ascii="Arial" w:hAnsi="Arial" w:cs="Arial"/>
          <w:sz w:val="22"/>
          <w:szCs w:val="22"/>
        </w:rPr>
        <w:t>.</w:t>
      </w:r>
    </w:p>
    <w:p w14:paraId="5AA28D2E" w14:textId="77777777" w:rsidR="00975C1D" w:rsidRPr="00876E7C" w:rsidRDefault="00975C1D" w:rsidP="00975C1D">
      <w:pPr>
        <w:numPr>
          <w:ilvl w:val="0"/>
          <w:numId w:val="31"/>
        </w:numPr>
        <w:autoSpaceDE w:val="0"/>
        <w:autoSpaceDN w:val="0"/>
        <w:adjustRightInd w:val="0"/>
        <w:contextualSpacing/>
        <w:rPr>
          <w:rFonts w:ascii="Arial" w:hAnsi="Arial" w:cs="Arial"/>
          <w:b/>
          <w:bCs/>
          <w:sz w:val="22"/>
          <w:szCs w:val="22"/>
        </w:rPr>
      </w:pPr>
      <w:r w:rsidRPr="00876E7C">
        <w:rPr>
          <w:rFonts w:ascii="Arial" w:hAnsi="Arial" w:cs="Arial"/>
          <w:sz w:val="22"/>
          <w:szCs w:val="22"/>
        </w:rPr>
        <w:t>Develop and manage an effective asset management plan to optimise learning outcomes across the</w:t>
      </w:r>
      <w:r w:rsidRPr="00876E7C">
        <w:rPr>
          <w:rFonts w:ascii="Arial" w:hAnsi="Arial" w:cs="Arial"/>
          <w:spacing w:val="-7"/>
          <w:sz w:val="22"/>
          <w:szCs w:val="22"/>
        </w:rPr>
        <w:t xml:space="preserve"> </w:t>
      </w:r>
      <w:r w:rsidRPr="00876E7C">
        <w:rPr>
          <w:rFonts w:ascii="Arial" w:hAnsi="Arial" w:cs="Arial"/>
          <w:sz w:val="22"/>
          <w:szCs w:val="22"/>
        </w:rPr>
        <w:t>school.</w:t>
      </w:r>
    </w:p>
    <w:p w14:paraId="5AA28D2F" w14:textId="77777777" w:rsidR="00975C1D" w:rsidRPr="00876E7C" w:rsidRDefault="00975C1D" w:rsidP="00975C1D">
      <w:pPr>
        <w:numPr>
          <w:ilvl w:val="0"/>
          <w:numId w:val="31"/>
        </w:numPr>
        <w:autoSpaceDE w:val="0"/>
        <w:autoSpaceDN w:val="0"/>
        <w:adjustRightInd w:val="0"/>
        <w:contextualSpacing/>
        <w:rPr>
          <w:rFonts w:ascii="Arial" w:hAnsi="Arial" w:cs="Arial"/>
          <w:sz w:val="22"/>
          <w:szCs w:val="22"/>
        </w:rPr>
      </w:pPr>
      <w:r w:rsidRPr="00876E7C">
        <w:rPr>
          <w:rFonts w:ascii="Arial" w:hAnsi="Arial" w:cs="Arial"/>
          <w:sz w:val="22"/>
          <w:szCs w:val="22"/>
        </w:rPr>
        <w:lastRenderedPageBreak/>
        <w:t>Develop and maintain a risk register and implement risk manage and loss prevention strategies.</w:t>
      </w:r>
    </w:p>
    <w:p w14:paraId="5AA28D30" w14:textId="77777777" w:rsidR="00975C1D" w:rsidRPr="00205E5B" w:rsidRDefault="00975C1D" w:rsidP="00975C1D">
      <w:pPr>
        <w:numPr>
          <w:ilvl w:val="0"/>
          <w:numId w:val="31"/>
        </w:numPr>
        <w:autoSpaceDE w:val="0"/>
        <w:autoSpaceDN w:val="0"/>
        <w:adjustRightInd w:val="0"/>
        <w:contextualSpacing/>
        <w:rPr>
          <w:rFonts w:ascii="Arial" w:hAnsi="Arial" w:cs="Arial"/>
          <w:sz w:val="22"/>
          <w:szCs w:val="22"/>
        </w:rPr>
      </w:pPr>
      <w:r w:rsidRPr="00205E5B">
        <w:rPr>
          <w:rFonts w:ascii="Arial" w:hAnsi="Arial" w:cs="Arial"/>
          <w:sz w:val="22"/>
          <w:szCs w:val="22"/>
        </w:rPr>
        <w:t xml:space="preserve">Oversee the management of ICT administrative function including the school ICT facilities, photocopiers and telephones, review the implementation of appropriate management information systems; and the full computerisation of the administration accounting and record system. </w:t>
      </w:r>
    </w:p>
    <w:p w14:paraId="5AA28D31" w14:textId="77777777" w:rsidR="00205E5B" w:rsidRPr="00205E5B" w:rsidRDefault="00205E5B" w:rsidP="00205E5B">
      <w:pPr>
        <w:numPr>
          <w:ilvl w:val="0"/>
          <w:numId w:val="31"/>
        </w:numPr>
        <w:rPr>
          <w:rFonts w:ascii="Arial" w:hAnsi="Arial" w:cs="Arial"/>
          <w:sz w:val="22"/>
          <w:szCs w:val="22"/>
        </w:rPr>
      </w:pPr>
      <w:r w:rsidRPr="00205E5B">
        <w:rPr>
          <w:rFonts w:ascii="Arial" w:hAnsi="Arial" w:cs="Arial"/>
          <w:sz w:val="22"/>
          <w:szCs w:val="22"/>
        </w:rPr>
        <w:t>Act as keyholder in the absence of Headteacher and Premises Officer</w:t>
      </w:r>
      <w:r w:rsidR="0023377C">
        <w:rPr>
          <w:rFonts w:ascii="Arial" w:hAnsi="Arial" w:cs="Arial"/>
          <w:sz w:val="22"/>
          <w:szCs w:val="22"/>
        </w:rPr>
        <w:t>.</w:t>
      </w:r>
    </w:p>
    <w:p w14:paraId="5AA28D32" w14:textId="77777777" w:rsidR="00467C90" w:rsidRPr="00876E7C" w:rsidRDefault="00467C90" w:rsidP="00205E5B">
      <w:pPr>
        <w:autoSpaceDE w:val="0"/>
        <w:autoSpaceDN w:val="0"/>
        <w:adjustRightInd w:val="0"/>
        <w:ind w:left="360"/>
        <w:contextualSpacing/>
        <w:rPr>
          <w:rFonts w:ascii="Arial" w:hAnsi="Arial" w:cs="Arial"/>
          <w:sz w:val="22"/>
          <w:szCs w:val="22"/>
        </w:rPr>
      </w:pPr>
    </w:p>
    <w:p w14:paraId="5AA28D33" w14:textId="77777777" w:rsidR="00975C1D" w:rsidRPr="00876E7C" w:rsidRDefault="00975C1D" w:rsidP="00975C1D">
      <w:pPr>
        <w:pStyle w:val="4Bulletedcopyblue"/>
        <w:numPr>
          <w:ilvl w:val="0"/>
          <w:numId w:val="0"/>
        </w:numPr>
        <w:ind w:left="360"/>
        <w:rPr>
          <w:sz w:val="22"/>
          <w:szCs w:val="22"/>
          <w:lang w:val="en-GB"/>
        </w:rPr>
      </w:pPr>
    </w:p>
    <w:p w14:paraId="5AA28D34" w14:textId="77777777" w:rsidR="00FB6180" w:rsidRDefault="00FB6180" w:rsidP="00FB6180">
      <w:pPr>
        <w:pStyle w:val="Subhead2"/>
        <w:rPr>
          <w:rFonts w:cs="Arial"/>
          <w:b w:val="0"/>
          <w:i/>
          <w:color w:val="auto"/>
          <w:sz w:val="22"/>
          <w:szCs w:val="22"/>
        </w:rPr>
      </w:pPr>
    </w:p>
    <w:p w14:paraId="5AA28D35" w14:textId="77777777" w:rsidR="00486909" w:rsidRPr="00486909" w:rsidRDefault="00486909" w:rsidP="00486909">
      <w:pPr>
        <w:pStyle w:val="1bodycopy10pt"/>
      </w:pPr>
    </w:p>
    <w:p w14:paraId="5AA28D36" w14:textId="77777777" w:rsidR="00FB6180" w:rsidRPr="00876E7C" w:rsidRDefault="00FB6180" w:rsidP="00FB6180">
      <w:pPr>
        <w:autoSpaceDE w:val="0"/>
        <w:autoSpaceDN w:val="0"/>
        <w:adjustRightInd w:val="0"/>
        <w:ind w:left="709"/>
        <w:contextualSpacing/>
        <w:rPr>
          <w:rFonts w:ascii="Arial" w:hAnsi="Arial" w:cs="Arial"/>
          <w:sz w:val="22"/>
          <w:szCs w:val="22"/>
          <w:highlight w:val="yellow"/>
        </w:rPr>
      </w:pPr>
    </w:p>
    <w:p w14:paraId="5AA28D37" w14:textId="77777777" w:rsidR="00FB6180" w:rsidRPr="00876E7C" w:rsidRDefault="00FB6180" w:rsidP="00FB6180">
      <w:pPr>
        <w:pStyle w:val="1bodycopy10pt"/>
        <w:rPr>
          <w:rFonts w:cs="Arial"/>
          <w:sz w:val="22"/>
          <w:szCs w:val="22"/>
        </w:rPr>
      </w:pPr>
      <w:r w:rsidRPr="00876E7C">
        <w:rPr>
          <w:rFonts w:cs="Arial"/>
          <w:sz w:val="22"/>
          <w:szCs w:val="22"/>
        </w:rPr>
        <w:t>The school business manager will be required to safeguard and promote the welfare of children and young people, and follow school policies and the staff code of conduct.</w:t>
      </w:r>
    </w:p>
    <w:p w14:paraId="5AA28D38" w14:textId="77777777" w:rsidR="00FB6180" w:rsidRPr="00876E7C" w:rsidRDefault="00FB6180" w:rsidP="00FB6180">
      <w:pPr>
        <w:pStyle w:val="1bodycopy10pt"/>
        <w:rPr>
          <w:rFonts w:cs="Arial"/>
          <w:sz w:val="22"/>
          <w:szCs w:val="22"/>
        </w:rPr>
      </w:pPr>
      <w:r w:rsidRPr="00876E7C">
        <w:rPr>
          <w:rFonts w:cs="Arial"/>
          <w:sz w:val="22"/>
          <w:szCs w:val="22"/>
        </w:rPr>
        <w:t>Please note that this list of duties is illustrative of the general nature and level of responsibility of the role. It is not a comprehensive list of all tasks that the school business manager will carry out. The postholder may be required to do other duties appropriate to the level of the role, as directed by the headteacher.</w:t>
      </w:r>
    </w:p>
    <w:p w14:paraId="5AA28D39" w14:textId="77777777" w:rsidR="00FB6180" w:rsidRPr="00876E7C" w:rsidRDefault="00FB6180" w:rsidP="00FB6180">
      <w:pPr>
        <w:pStyle w:val="1bodycopy10pt"/>
        <w:rPr>
          <w:rFonts w:cs="Arial"/>
          <w:sz w:val="22"/>
          <w:szCs w:val="22"/>
        </w:rPr>
      </w:pPr>
    </w:p>
    <w:p w14:paraId="5AA28D3A" w14:textId="77777777" w:rsidR="00D03A47" w:rsidRPr="00876E7C" w:rsidRDefault="00D03A47" w:rsidP="00D03A47">
      <w:pPr>
        <w:autoSpaceDE w:val="0"/>
        <w:autoSpaceDN w:val="0"/>
        <w:adjustRightInd w:val="0"/>
        <w:outlineLvl w:val="0"/>
        <w:rPr>
          <w:rFonts w:ascii="Arial" w:hAnsi="Arial" w:cs="Arial"/>
          <w:b/>
          <w:bCs/>
          <w:sz w:val="22"/>
          <w:szCs w:val="22"/>
        </w:rPr>
      </w:pPr>
      <w:r w:rsidRPr="00876E7C">
        <w:rPr>
          <w:rFonts w:ascii="Arial" w:hAnsi="Arial" w:cs="Arial"/>
          <w:b/>
          <w:bCs/>
          <w:sz w:val="22"/>
          <w:szCs w:val="22"/>
        </w:rPr>
        <w:t>Confidentiality</w:t>
      </w:r>
    </w:p>
    <w:p w14:paraId="5AA28D3B" w14:textId="77777777"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You are expected to treat all information acquired through your employment both formally and informally, in strict confidence. There are strict rules and protocols defining employees’ access to and use of the Council’s databases. Any breach of these rules and protocols will be regarded as subject to disciplinary investigation. There are internal procedures in place for employees to raise matters of concern regarding such issues as bad practice or mismanagement.</w:t>
      </w:r>
    </w:p>
    <w:p w14:paraId="5AA28D3C" w14:textId="77777777" w:rsidR="00D03A47" w:rsidRPr="00876E7C" w:rsidRDefault="00D03A47" w:rsidP="00D03A47">
      <w:pPr>
        <w:autoSpaceDE w:val="0"/>
        <w:autoSpaceDN w:val="0"/>
        <w:adjustRightInd w:val="0"/>
        <w:rPr>
          <w:rFonts w:ascii="Arial" w:hAnsi="Arial" w:cs="Arial"/>
          <w:bCs/>
          <w:sz w:val="22"/>
          <w:szCs w:val="22"/>
        </w:rPr>
      </w:pPr>
    </w:p>
    <w:p w14:paraId="5AA28D3D" w14:textId="77777777" w:rsidR="00D03A47" w:rsidRPr="00876E7C" w:rsidRDefault="00D03A47" w:rsidP="00D03A47">
      <w:pPr>
        <w:autoSpaceDE w:val="0"/>
        <w:autoSpaceDN w:val="0"/>
        <w:adjustRightInd w:val="0"/>
        <w:outlineLvl w:val="0"/>
        <w:rPr>
          <w:rFonts w:ascii="Arial" w:hAnsi="Arial" w:cs="Arial"/>
          <w:bCs/>
          <w:sz w:val="22"/>
          <w:szCs w:val="22"/>
        </w:rPr>
      </w:pPr>
      <w:r w:rsidRPr="00876E7C">
        <w:rPr>
          <w:rFonts w:ascii="Arial" w:hAnsi="Arial" w:cs="Arial"/>
          <w:b/>
          <w:bCs/>
          <w:sz w:val="22"/>
          <w:szCs w:val="22"/>
        </w:rPr>
        <w:t>Key Organisational Objectives</w:t>
      </w:r>
    </w:p>
    <w:p w14:paraId="5AA28D3E" w14:textId="77777777"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The post holder will contribute to the school’s objectives in service delivery by:</w:t>
      </w:r>
    </w:p>
    <w:p w14:paraId="5AA28D3F" w14:textId="77777777" w:rsidR="00D03A47" w:rsidRPr="00876E7C" w:rsidRDefault="00D03A47" w:rsidP="00D03A47">
      <w:pPr>
        <w:autoSpaceDE w:val="0"/>
        <w:autoSpaceDN w:val="0"/>
        <w:adjustRightInd w:val="0"/>
        <w:rPr>
          <w:rFonts w:ascii="Arial" w:hAnsi="Arial" w:cs="Arial"/>
          <w:bCs/>
          <w:sz w:val="22"/>
          <w:szCs w:val="22"/>
        </w:rPr>
      </w:pPr>
    </w:p>
    <w:p w14:paraId="5AA28D40" w14:textId="77777777"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Their enactment of Health and Safety requirements and initiatives as appropriate</w:t>
      </w:r>
    </w:p>
    <w:p w14:paraId="5AA28D41" w14:textId="77777777"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At all times operating within the school’s Equal Opportunities framework</w:t>
      </w:r>
    </w:p>
    <w:p w14:paraId="5AA28D42" w14:textId="77777777"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Implementing Customer Care and Quality initiatives</w:t>
      </w:r>
    </w:p>
    <w:p w14:paraId="5AA28D43" w14:textId="77777777"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Contributing to the maintenance of a caring and stimulating environment for pupils</w:t>
      </w:r>
    </w:p>
    <w:p w14:paraId="5AA28D44" w14:textId="77777777" w:rsidR="00D03A47" w:rsidRPr="00876E7C" w:rsidRDefault="00D03A47" w:rsidP="00D03A47">
      <w:pPr>
        <w:numPr>
          <w:ilvl w:val="0"/>
          <w:numId w:val="16"/>
        </w:numPr>
        <w:autoSpaceDE w:val="0"/>
        <w:autoSpaceDN w:val="0"/>
        <w:adjustRightInd w:val="0"/>
        <w:rPr>
          <w:rFonts w:ascii="Arial" w:hAnsi="Arial" w:cs="Arial"/>
          <w:bCs/>
          <w:sz w:val="22"/>
          <w:szCs w:val="22"/>
        </w:rPr>
      </w:pPr>
      <w:r w:rsidRPr="00876E7C">
        <w:rPr>
          <w:rFonts w:ascii="Arial" w:hAnsi="Arial" w:cs="Arial"/>
          <w:bCs/>
          <w:sz w:val="22"/>
          <w:szCs w:val="22"/>
        </w:rPr>
        <w:t>Contributing to the school’s vision.</w:t>
      </w:r>
    </w:p>
    <w:p w14:paraId="5AA28D45" w14:textId="77777777" w:rsidR="00D03A47" w:rsidRPr="00876E7C" w:rsidRDefault="00D03A47" w:rsidP="00D03A47">
      <w:pPr>
        <w:autoSpaceDE w:val="0"/>
        <w:autoSpaceDN w:val="0"/>
        <w:adjustRightInd w:val="0"/>
        <w:rPr>
          <w:rFonts w:ascii="Arial" w:hAnsi="Arial" w:cs="Arial"/>
          <w:bCs/>
          <w:sz w:val="22"/>
          <w:szCs w:val="22"/>
        </w:rPr>
      </w:pPr>
    </w:p>
    <w:p w14:paraId="5AA28D46" w14:textId="77777777"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interview.</w:t>
      </w:r>
    </w:p>
    <w:p w14:paraId="5AA28D47" w14:textId="77777777" w:rsidR="00D03A47" w:rsidRPr="00876E7C" w:rsidRDefault="00D03A47" w:rsidP="00D03A47">
      <w:pPr>
        <w:autoSpaceDE w:val="0"/>
        <w:autoSpaceDN w:val="0"/>
        <w:adjustRightInd w:val="0"/>
        <w:rPr>
          <w:rFonts w:ascii="Arial" w:hAnsi="Arial" w:cs="Arial"/>
          <w:bCs/>
          <w:sz w:val="22"/>
          <w:szCs w:val="22"/>
        </w:rPr>
      </w:pPr>
      <w:r w:rsidRPr="00876E7C">
        <w:rPr>
          <w:rFonts w:ascii="Arial" w:hAnsi="Arial" w:cs="Arial"/>
          <w:bCs/>
          <w:sz w:val="22"/>
          <w:szCs w:val="22"/>
        </w:rPr>
        <w:t>Because this post allows substantial access to children, candidates must have full clearance from the Disclosure and Barring Service (DBS).</w:t>
      </w:r>
    </w:p>
    <w:p w14:paraId="5AA28D48" w14:textId="77777777" w:rsidR="00D03A47" w:rsidRPr="00876E7C" w:rsidRDefault="00D03A47" w:rsidP="00D03A47">
      <w:pPr>
        <w:autoSpaceDE w:val="0"/>
        <w:autoSpaceDN w:val="0"/>
        <w:adjustRightInd w:val="0"/>
        <w:rPr>
          <w:rFonts w:ascii="Arial" w:hAnsi="Arial" w:cs="Arial"/>
          <w:bCs/>
          <w:sz w:val="22"/>
          <w:szCs w:val="22"/>
        </w:rPr>
      </w:pPr>
    </w:p>
    <w:p w14:paraId="5AA28D49" w14:textId="77777777" w:rsidR="00D03A47" w:rsidRPr="00876E7C" w:rsidRDefault="00D03A47" w:rsidP="00D03A47">
      <w:pPr>
        <w:autoSpaceDE w:val="0"/>
        <w:autoSpaceDN w:val="0"/>
        <w:adjustRightInd w:val="0"/>
        <w:rPr>
          <w:rFonts w:ascii="Arial" w:hAnsi="Arial" w:cs="Arial"/>
          <w:bCs/>
          <w:sz w:val="22"/>
          <w:szCs w:val="22"/>
        </w:rPr>
      </w:pPr>
    </w:p>
    <w:p w14:paraId="5AA28D4A" w14:textId="77777777" w:rsidR="00D03A47" w:rsidRPr="00876E7C" w:rsidRDefault="00D03A47" w:rsidP="00D03A47">
      <w:pPr>
        <w:autoSpaceDE w:val="0"/>
        <w:autoSpaceDN w:val="0"/>
        <w:adjustRightInd w:val="0"/>
        <w:rPr>
          <w:rFonts w:ascii="Arial" w:hAnsi="Arial" w:cs="Arial"/>
          <w:sz w:val="22"/>
          <w:szCs w:val="22"/>
        </w:rPr>
      </w:pPr>
    </w:p>
    <w:p w14:paraId="5AA28D4B" w14:textId="77777777" w:rsidR="00D03A47" w:rsidRDefault="00D03A47" w:rsidP="00D03A47">
      <w:pPr>
        <w:autoSpaceDE w:val="0"/>
        <w:autoSpaceDN w:val="0"/>
        <w:adjustRightInd w:val="0"/>
        <w:rPr>
          <w:rFonts w:asciiTheme="minorHAnsi" w:hAnsiTheme="minorHAnsi" w:cstheme="minorHAnsi"/>
          <w:sz w:val="22"/>
          <w:szCs w:val="22"/>
        </w:rPr>
      </w:pPr>
    </w:p>
    <w:p w14:paraId="5AA28D4C" w14:textId="77777777" w:rsidR="00D03A47" w:rsidRDefault="00D03A47" w:rsidP="00D03A47">
      <w:pPr>
        <w:autoSpaceDE w:val="0"/>
        <w:autoSpaceDN w:val="0"/>
        <w:adjustRightInd w:val="0"/>
        <w:rPr>
          <w:rFonts w:asciiTheme="minorHAnsi" w:hAnsiTheme="minorHAnsi" w:cstheme="minorHAnsi"/>
          <w:sz w:val="22"/>
          <w:szCs w:val="22"/>
        </w:rPr>
      </w:pPr>
    </w:p>
    <w:p w14:paraId="5AA28D4D" w14:textId="77777777" w:rsidR="00D03A47" w:rsidRDefault="00D03A47" w:rsidP="00D03A47">
      <w:pPr>
        <w:autoSpaceDE w:val="0"/>
        <w:autoSpaceDN w:val="0"/>
        <w:adjustRightInd w:val="0"/>
        <w:rPr>
          <w:rFonts w:asciiTheme="minorHAnsi" w:hAnsiTheme="minorHAnsi" w:cstheme="minorHAnsi"/>
          <w:sz w:val="22"/>
          <w:szCs w:val="22"/>
        </w:rPr>
      </w:pPr>
    </w:p>
    <w:p w14:paraId="5AA28D4E" w14:textId="77777777" w:rsidR="00D03A47" w:rsidRDefault="00D03A47" w:rsidP="00D03A47">
      <w:pPr>
        <w:autoSpaceDE w:val="0"/>
        <w:autoSpaceDN w:val="0"/>
        <w:adjustRightInd w:val="0"/>
        <w:rPr>
          <w:rFonts w:asciiTheme="minorHAnsi" w:hAnsiTheme="minorHAnsi" w:cstheme="minorHAnsi"/>
          <w:sz w:val="22"/>
          <w:szCs w:val="22"/>
        </w:rPr>
      </w:pPr>
    </w:p>
    <w:p w14:paraId="5AA28D4F" w14:textId="77777777" w:rsidR="00D03A47" w:rsidRDefault="00D03A47" w:rsidP="00D03A47">
      <w:pPr>
        <w:autoSpaceDE w:val="0"/>
        <w:autoSpaceDN w:val="0"/>
        <w:adjustRightInd w:val="0"/>
        <w:rPr>
          <w:rFonts w:asciiTheme="minorHAnsi" w:hAnsiTheme="minorHAnsi" w:cstheme="minorHAnsi"/>
          <w:sz w:val="22"/>
          <w:szCs w:val="22"/>
        </w:rPr>
      </w:pPr>
    </w:p>
    <w:p w14:paraId="5AA28D50" w14:textId="77777777" w:rsidR="00D03A47" w:rsidRDefault="00D03A47" w:rsidP="00D03A47">
      <w:pPr>
        <w:autoSpaceDE w:val="0"/>
        <w:autoSpaceDN w:val="0"/>
        <w:adjustRightInd w:val="0"/>
        <w:rPr>
          <w:rFonts w:asciiTheme="minorHAnsi" w:hAnsiTheme="minorHAnsi" w:cstheme="minorHAnsi"/>
          <w:sz w:val="22"/>
          <w:szCs w:val="22"/>
        </w:rPr>
      </w:pPr>
    </w:p>
    <w:p w14:paraId="5AA28D51" w14:textId="77777777" w:rsidR="00D03A47" w:rsidRDefault="00D03A47" w:rsidP="00D03A47">
      <w:pPr>
        <w:autoSpaceDE w:val="0"/>
        <w:autoSpaceDN w:val="0"/>
        <w:adjustRightInd w:val="0"/>
        <w:rPr>
          <w:rFonts w:asciiTheme="minorHAnsi" w:hAnsiTheme="minorHAnsi" w:cstheme="minorHAnsi"/>
          <w:sz w:val="22"/>
          <w:szCs w:val="22"/>
        </w:rPr>
      </w:pPr>
    </w:p>
    <w:p w14:paraId="5AA28D52" w14:textId="77777777" w:rsidR="00D03A47" w:rsidRDefault="00D03A47" w:rsidP="00D03A47">
      <w:pPr>
        <w:autoSpaceDE w:val="0"/>
        <w:autoSpaceDN w:val="0"/>
        <w:adjustRightInd w:val="0"/>
        <w:rPr>
          <w:rFonts w:asciiTheme="minorHAnsi" w:hAnsiTheme="minorHAnsi" w:cstheme="minorHAnsi"/>
          <w:sz w:val="22"/>
          <w:szCs w:val="22"/>
        </w:rPr>
      </w:pPr>
    </w:p>
    <w:p w14:paraId="5AA28D53" w14:textId="77777777" w:rsidR="00D03A47" w:rsidRDefault="00D03A47" w:rsidP="00D03A47">
      <w:pPr>
        <w:autoSpaceDE w:val="0"/>
        <w:autoSpaceDN w:val="0"/>
        <w:adjustRightInd w:val="0"/>
        <w:rPr>
          <w:rFonts w:asciiTheme="minorHAnsi" w:hAnsiTheme="minorHAnsi" w:cstheme="minorHAnsi"/>
          <w:sz w:val="22"/>
          <w:szCs w:val="22"/>
        </w:rPr>
      </w:pPr>
    </w:p>
    <w:p w14:paraId="5AA28D54" w14:textId="77777777" w:rsidR="00D03A47" w:rsidRDefault="00D03A47" w:rsidP="00D03A47">
      <w:pPr>
        <w:autoSpaceDE w:val="0"/>
        <w:autoSpaceDN w:val="0"/>
        <w:adjustRightInd w:val="0"/>
        <w:rPr>
          <w:rFonts w:asciiTheme="minorHAnsi" w:hAnsiTheme="minorHAnsi" w:cstheme="minorHAnsi"/>
          <w:sz w:val="22"/>
          <w:szCs w:val="22"/>
        </w:rPr>
      </w:pPr>
    </w:p>
    <w:p w14:paraId="5AA28D55" w14:textId="77777777" w:rsidR="00C24B48" w:rsidRDefault="00C24B48" w:rsidP="00D03A47">
      <w:pPr>
        <w:autoSpaceDE w:val="0"/>
        <w:autoSpaceDN w:val="0"/>
        <w:adjustRightInd w:val="0"/>
        <w:rPr>
          <w:rFonts w:asciiTheme="minorHAnsi" w:hAnsiTheme="minorHAnsi" w:cstheme="minorHAnsi"/>
          <w:sz w:val="22"/>
          <w:szCs w:val="22"/>
        </w:rPr>
      </w:pPr>
    </w:p>
    <w:p w14:paraId="5AA28D56" w14:textId="77777777" w:rsidR="00C24B48" w:rsidRDefault="00C24B48" w:rsidP="00D03A47">
      <w:pPr>
        <w:autoSpaceDE w:val="0"/>
        <w:autoSpaceDN w:val="0"/>
        <w:adjustRightInd w:val="0"/>
        <w:rPr>
          <w:rFonts w:asciiTheme="minorHAnsi" w:hAnsiTheme="minorHAnsi" w:cstheme="minorHAnsi"/>
          <w:sz w:val="22"/>
          <w:szCs w:val="22"/>
        </w:rPr>
      </w:pPr>
    </w:p>
    <w:p w14:paraId="5AA28D57" w14:textId="77777777" w:rsidR="00C24B48" w:rsidRDefault="00C24B48" w:rsidP="00D03A47">
      <w:pPr>
        <w:autoSpaceDE w:val="0"/>
        <w:autoSpaceDN w:val="0"/>
        <w:adjustRightInd w:val="0"/>
        <w:rPr>
          <w:rFonts w:asciiTheme="minorHAnsi" w:hAnsiTheme="minorHAnsi" w:cstheme="minorHAnsi"/>
          <w:sz w:val="22"/>
          <w:szCs w:val="22"/>
        </w:rPr>
      </w:pPr>
    </w:p>
    <w:p w14:paraId="5AA28D58" w14:textId="77777777" w:rsidR="00C24B48" w:rsidRDefault="00C24B48" w:rsidP="00D03A47">
      <w:pPr>
        <w:autoSpaceDE w:val="0"/>
        <w:autoSpaceDN w:val="0"/>
        <w:adjustRightInd w:val="0"/>
        <w:rPr>
          <w:rFonts w:asciiTheme="minorHAnsi" w:hAnsiTheme="minorHAnsi" w:cstheme="minorHAnsi"/>
          <w:sz w:val="22"/>
          <w:szCs w:val="22"/>
        </w:rPr>
      </w:pPr>
    </w:p>
    <w:p w14:paraId="5AA28D59" w14:textId="77777777" w:rsidR="00C24B48" w:rsidRDefault="00C24B48" w:rsidP="00D03A47">
      <w:pPr>
        <w:autoSpaceDE w:val="0"/>
        <w:autoSpaceDN w:val="0"/>
        <w:adjustRightInd w:val="0"/>
        <w:rPr>
          <w:rFonts w:asciiTheme="minorHAnsi" w:hAnsiTheme="minorHAnsi" w:cstheme="minorHAnsi"/>
          <w:sz w:val="22"/>
          <w:szCs w:val="22"/>
        </w:rPr>
      </w:pPr>
    </w:p>
    <w:p w14:paraId="5AA28D5A" w14:textId="77777777" w:rsidR="00C24B48" w:rsidRDefault="00C24B48" w:rsidP="00D03A47">
      <w:pPr>
        <w:autoSpaceDE w:val="0"/>
        <w:autoSpaceDN w:val="0"/>
        <w:adjustRightInd w:val="0"/>
        <w:rPr>
          <w:rFonts w:asciiTheme="minorHAnsi" w:hAnsiTheme="minorHAnsi" w:cstheme="minorHAnsi"/>
          <w:sz w:val="22"/>
          <w:szCs w:val="22"/>
        </w:rPr>
      </w:pPr>
    </w:p>
    <w:p w14:paraId="5AA28D5B" w14:textId="77777777" w:rsidR="00D03A47" w:rsidRDefault="00D03A47" w:rsidP="00D03A47">
      <w:pPr>
        <w:autoSpaceDE w:val="0"/>
        <w:autoSpaceDN w:val="0"/>
        <w:adjustRightInd w:val="0"/>
        <w:rPr>
          <w:rFonts w:asciiTheme="minorHAnsi" w:hAnsiTheme="minorHAnsi" w:cstheme="minorHAnsi"/>
          <w:sz w:val="22"/>
          <w:szCs w:val="22"/>
        </w:rPr>
      </w:pPr>
    </w:p>
    <w:p w14:paraId="5AA28D5C" w14:textId="77777777" w:rsidR="00D03A47" w:rsidRDefault="00D03A47" w:rsidP="00D03A47">
      <w:pPr>
        <w:autoSpaceDE w:val="0"/>
        <w:autoSpaceDN w:val="0"/>
        <w:adjustRightInd w:val="0"/>
        <w:rPr>
          <w:rFonts w:asciiTheme="minorHAnsi" w:hAnsiTheme="minorHAnsi" w:cstheme="minorHAnsi"/>
          <w:sz w:val="22"/>
          <w:szCs w:val="22"/>
        </w:rPr>
      </w:pPr>
    </w:p>
    <w:p w14:paraId="5AA28D5D" w14:textId="77777777" w:rsidR="00C502B3" w:rsidRDefault="00C502B3" w:rsidP="00C502B3">
      <w:pPr>
        <w:pStyle w:val="Heading9"/>
        <w:jc w:val="center"/>
        <w:rPr>
          <w:rFonts w:asciiTheme="minorHAnsi" w:hAnsiTheme="minorHAnsi" w:cstheme="minorHAnsi"/>
          <w:szCs w:val="22"/>
        </w:rPr>
      </w:pPr>
      <w:r w:rsidRPr="00D03A47">
        <w:rPr>
          <w:rFonts w:asciiTheme="minorHAnsi" w:hAnsiTheme="minorHAnsi" w:cstheme="minorHAnsi"/>
          <w:szCs w:val="22"/>
        </w:rPr>
        <w:t>PERSON SPECIFICATION</w:t>
      </w:r>
    </w:p>
    <w:p w14:paraId="5AA28D5E" w14:textId="77777777" w:rsidR="00486909" w:rsidRPr="00486909" w:rsidRDefault="00486909" w:rsidP="00486909">
      <w:pPr>
        <w:rPr>
          <w:lang w:eastAsia="en-US"/>
        </w:rPr>
      </w:pPr>
    </w:p>
    <w:p w14:paraId="5AA28D5F" w14:textId="77777777" w:rsidR="00C502B3" w:rsidRPr="00F618C8" w:rsidRDefault="00C502B3" w:rsidP="00C502B3">
      <w:pPr>
        <w:autoSpaceDE w:val="0"/>
        <w:autoSpaceDN w:val="0"/>
        <w:adjustRightInd w:val="0"/>
        <w:rPr>
          <w:rFonts w:asciiTheme="minorHAnsi" w:hAnsiTheme="minorHAnsi" w:cstheme="minorHAnsi"/>
          <w:sz w:val="22"/>
          <w:szCs w:val="22"/>
        </w:rPr>
      </w:pPr>
    </w:p>
    <w:tbl>
      <w:tblPr>
        <w:tblW w:w="10436" w:type="dxa"/>
        <w:tblInd w:w="3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6646"/>
        <w:gridCol w:w="871"/>
        <w:gridCol w:w="850"/>
      </w:tblGrid>
      <w:tr w:rsidR="00C502B3" w:rsidRPr="00F618C8" w14:paraId="5AA28D65" w14:textId="77777777" w:rsidTr="00F33C05">
        <w:trPr>
          <w:trHeight w:val="263"/>
        </w:trPr>
        <w:tc>
          <w:tcPr>
            <w:tcW w:w="2069" w:type="dxa"/>
          </w:tcPr>
          <w:p w14:paraId="5AA28D60" w14:textId="77777777"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CRITERIA</w:t>
            </w:r>
          </w:p>
        </w:tc>
        <w:tc>
          <w:tcPr>
            <w:tcW w:w="6646" w:type="dxa"/>
          </w:tcPr>
          <w:p w14:paraId="5AA28D61" w14:textId="77777777" w:rsidR="00C502B3" w:rsidRPr="00F618C8" w:rsidRDefault="00C502B3" w:rsidP="00F33C05">
            <w:pPr>
              <w:rPr>
                <w:rFonts w:asciiTheme="minorHAnsi" w:hAnsiTheme="minorHAnsi" w:cstheme="minorHAnsi"/>
                <w:b/>
                <w:bCs/>
                <w:w w:val="105"/>
                <w:sz w:val="22"/>
                <w:szCs w:val="22"/>
              </w:rPr>
            </w:pPr>
            <w:r w:rsidRPr="00F618C8">
              <w:rPr>
                <w:rFonts w:asciiTheme="minorHAnsi" w:hAnsiTheme="minorHAnsi" w:cstheme="minorHAnsi"/>
                <w:b/>
                <w:bCs/>
                <w:w w:val="105"/>
                <w:sz w:val="22"/>
                <w:szCs w:val="22"/>
              </w:rPr>
              <w:t>ESSENTIAL</w:t>
            </w:r>
          </w:p>
          <w:p w14:paraId="5AA28D62" w14:textId="77777777" w:rsidR="00C502B3" w:rsidRPr="00F618C8" w:rsidRDefault="00C502B3" w:rsidP="00F33C05">
            <w:pPr>
              <w:rPr>
                <w:rFonts w:asciiTheme="minorHAnsi" w:hAnsiTheme="minorHAnsi" w:cstheme="minorHAnsi"/>
                <w:b/>
                <w:bCs/>
                <w:sz w:val="22"/>
                <w:szCs w:val="22"/>
              </w:rPr>
            </w:pPr>
          </w:p>
        </w:tc>
        <w:tc>
          <w:tcPr>
            <w:tcW w:w="871" w:type="dxa"/>
          </w:tcPr>
          <w:p w14:paraId="5AA28D63" w14:textId="77777777" w:rsidR="00C502B3" w:rsidRPr="00880A21" w:rsidRDefault="00C502B3" w:rsidP="00F33C05">
            <w:pPr>
              <w:rPr>
                <w:rFonts w:asciiTheme="minorHAnsi" w:hAnsiTheme="minorHAnsi" w:cstheme="minorHAnsi"/>
                <w:b/>
                <w:bCs/>
                <w:w w:val="105"/>
                <w:sz w:val="16"/>
                <w:szCs w:val="16"/>
              </w:rPr>
            </w:pPr>
            <w:r w:rsidRPr="00880A21">
              <w:rPr>
                <w:rFonts w:asciiTheme="minorHAnsi" w:hAnsiTheme="minorHAnsi" w:cstheme="minorHAnsi"/>
                <w:b/>
                <w:bCs/>
                <w:w w:val="105"/>
                <w:sz w:val="16"/>
                <w:szCs w:val="16"/>
              </w:rPr>
              <w:t xml:space="preserve"> Essential</w:t>
            </w:r>
          </w:p>
        </w:tc>
        <w:tc>
          <w:tcPr>
            <w:tcW w:w="850" w:type="dxa"/>
          </w:tcPr>
          <w:p w14:paraId="5AA28D64" w14:textId="77777777" w:rsidR="00C502B3" w:rsidRPr="00880A21" w:rsidRDefault="00C502B3" w:rsidP="00F33C05">
            <w:pPr>
              <w:rPr>
                <w:rFonts w:asciiTheme="minorHAnsi" w:hAnsiTheme="minorHAnsi" w:cstheme="minorHAnsi"/>
                <w:b/>
                <w:bCs/>
                <w:w w:val="105"/>
                <w:sz w:val="16"/>
                <w:szCs w:val="16"/>
              </w:rPr>
            </w:pPr>
            <w:r w:rsidRPr="00880A21">
              <w:rPr>
                <w:rFonts w:asciiTheme="minorHAnsi" w:hAnsiTheme="minorHAnsi" w:cstheme="minorHAnsi"/>
                <w:b/>
                <w:bCs/>
                <w:w w:val="105"/>
                <w:sz w:val="16"/>
                <w:szCs w:val="16"/>
              </w:rPr>
              <w:t>Desirable</w:t>
            </w:r>
          </w:p>
        </w:tc>
      </w:tr>
      <w:tr w:rsidR="00C502B3" w:rsidRPr="00F618C8" w14:paraId="5AA28D6F" w14:textId="77777777" w:rsidTr="00486909">
        <w:trPr>
          <w:trHeight w:val="890"/>
        </w:trPr>
        <w:tc>
          <w:tcPr>
            <w:tcW w:w="2069" w:type="dxa"/>
            <w:vMerge w:val="restart"/>
          </w:tcPr>
          <w:p w14:paraId="5AA28D66" w14:textId="77777777"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EXPERIENCE</w:t>
            </w:r>
          </w:p>
          <w:p w14:paraId="5AA28D67" w14:textId="77777777" w:rsidR="00C502B3" w:rsidRPr="00F618C8" w:rsidRDefault="00C502B3" w:rsidP="00F33C05">
            <w:pPr>
              <w:rPr>
                <w:rFonts w:asciiTheme="minorHAnsi" w:hAnsiTheme="minorHAnsi" w:cstheme="minorHAnsi"/>
                <w:sz w:val="22"/>
                <w:szCs w:val="22"/>
              </w:rPr>
            </w:pPr>
            <w:r w:rsidRPr="00F618C8">
              <w:rPr>
                <w:rFonts w:asciiTheme="minorHAnsi" w:hAnsiTheme="minorHAnsi" w:cstheme="minorHAnsi"/>
                <w:w w:val="95"/>
                <w:sz w:val="22"/>
                <w:szCs w:val="22"/>
              </w:rPr>
              <w:t>(Relevant</w:t>
            </w:r>
            <w:r w:rsidRPr="00F618C8">
              <w:rPr>
                <w:rFonts w:asciiTheme="minorHAnsi" w:hAnsiTheme="minorHAnsi" w:cstheme="minorHAnsi"/>
                <w:spacing w:val="12"/>
                <w:w w:val="95"/>
                <w:sz w:val="22"/>
                <w:szCs w:val="22"/>
              </w:rPr>
              <w:t xml:space="preserve"> </w:t>
            </w:r>
            <w:r w:rsidRPr="00F618C8">
              <w:rPr>
                <w:rFonts w:asciiTheme="minorHAnsi" w:hAnsiTheme="minorHAnsi" w:cstheme="minorHAnsi"/>
                <w:w w:val="95"/>
                <w:sz w:val="22"/>
                <w:szCs w:val="22"/>
              </w:rPr>
              <w:t>work</w:t>
            </w:r>
            <w:r w:rsidRPr="00F618C8">
              <w:rPr>
                <w:rFonts w:asciiTheme="minorHAnsi" w:hAnsiTheme="minorHAnsi" w:cstheme="minorHAnsi"/>
                <w:spacing w:val="11"/>
                <w:w w:val="95"/>
                <w:sz w:val="22"/>
                <w:szCs w:val="22"/>
              </w:rPr>
              <w:t xml:space="preserve"> </w:t>
            </w:r>
            <w:r w:rsidRPr="00F618C8">
              <w:rPr>
                <w:rFonts w:asciiTheme="minorHAnsi" w:hAnsiTheme="minorHAnsi" w:cstheme="minorHAnsi"/>
                <w:w w:val="95"/>
                <w:sz w:val="22"/>
                <w:szCs w:val="22"/>
              </w:rPr>
              <w:t>and</w:t>
            </w:r>
            <w:r w:rsidRPr="00F618C8">
              <w:rPr>
                <w:rFonts w:asciiTheme="minorHAnsi" w:hAnsiTheme="minorHAnsi" w:cstheme="minorHAnsi"/>
                <w:spacing w:val="13"/>
                <w:w w:val="95"/>
                <w:sz w:val="22"/>
                <w:szCs w:val="22"/>
              </w:rPr>
              <w:t xml:space="preserve"> </w:t>
            </w:r>
            <w:r w:rsidRPr="00F618C8">
              <w:rPr>
                <w:rFonts w:asciiTheme="minorHAnsi" w:hAnsiTheme="minorHAnsi" w:cstheme="minorHAnsi"/>
                <w:w w:val="95"/>
                <w:sz w:val="22"/>
                <w:szCs w:val="22"/>
              </w:rPr>
              <w:t>other</w:t>
            </w:r>
            <w:r w:rsidRPr="00F618C8">
              <w:rPr>
                <w:rFonts w:asciiTheme="minorHAnsi" w:hAnsiTheme="minorHAnsi" w:cstheme="minorHAnsi"/>
                <w:spacing w:val="-60"/>
                <w:w w:val="95"/>
                <w:sz w:val="22"/>
                <w:szCs w:val="22"/>
              </w:rPr>
              <w:t xml:space="preserve"> </w:t>
            </w:r>
            <w:r w:rsidRPr="00F618C8">
              <w:rPr>
                <w:rFonts w:asciiTheme="minorHAnsi" w:hAnsiTheme="minorHAnsi" w:cstheme="minorHAnsi"/>
                <w:sz w:val="22"/>
                <w:szCs w:val="22"/>
              </w:rPr>
              <w:t>experience)</w:t>
            </w:r>
          </w:p>
        </w:tc>
        <w:tc>
          <w:tcPr>
            <w:tcW w:w="6646" w:type="dxa"/>
          </w:tcPr>
          <w:p w14:paraId="5AA28D68" w14:textId="24ADAE03" w:rsidR="00C502B3" w:rsidRPr="000E41CD" w:rsidRDefault="00C502B3" w:rsidP="00F33C05">
            <w:pPr>
              <w:rPr>
                <w:rFonts w:asciiTheme="minorHAnsi" w:hAnsiTheme="minorHAnsi" w:cstheme="minorHAnsi"/>
                <w:sz w:val="22"/>
                <w:szCs w:val="22"/>
              </w:rPr>
            </w:pPr>
            <w:r w:rsidRPr="00D03A47">
              <w:rPr>
                <w:rFonts w:asciiTheme="minorHAnsi" w:hAnsiTheme="minorHAnsi" w:cstheme="minorHAnsi"/>
                <w:sz w:val="22"/>
                <w:szCs w:val="22"/>
              </w:rPr>
              <w:t xml:space="preserve">Several years’ experience working in </w:t>
            </w:r>
            <w:r w:rsidR="008A5F30" w:rsidRPr="00D03A47">
              <w:rPr>
                <w:rFonts w:asciiTheme="minorHAnsi" w:hAnsiTheme="minorHAnsi" w:cstheme="minorHAnsi"/>
                <w:sz w:val="22"/>
                <w:szCs w:val="22"/>
              </w:rPr>
              <w:t>an</w:t>
            </w:r>
            <w:r w:rsidRPr="00D03A47">
              <w:rPr>
                <w:rFonts w:asciiTheme="minorHAnsi" w:hAnsiTheme="minorHAnsi" w:cstheme="minorHAnsi"/>
                <w:sz w:val="22"/>
                <w:szCs w:val="22"/>
              </w:rPr>
              <w:t xml:space="preserve"> educational </w:t>
            </w:r>
            <w:r w:rsidR="00C24B48">
              <w:rPr>
                <w:rFonts w:asciiTheme="minorHAnsi" w:hAnsiTheme="minorHAnsi" w:cstheme="minorHAnsi"/>
                <w:sz w:val="22"/>
                <w:szCs w:val="22"/>
              </w:rPr>
              <w:t xml:space="preserve">or business </w:t>
            </w:r>
            <w:r w:rsidR="008A5F30" w:rsidRPr="00D03A47">
              <w:rPr>
                <w:rFonts w:asciiTheme="minorHAnsi" w:hAnsiTheme="minorHAnsi" w:cstheme="minorHAnsi"/>
                <w:sz w:val="22"/>
                <w:szCs w:val="22"/>
              </w:rPr>
              <w:t>environment</w:t>
            </w:r>
            <w:r w:rsidR="008A5F30">
              <w:rPr>
                <w:rFonts w:asciiTheme="minorHAnsi" w:hAnsiTheme="minorHAnsi" w:cstheme="minorHAnsi"/>
                <w:sz w:val="22"/>
                <w:szCs w:val="22"/>
              </w:rPr>
              <w:t xml:space="preserve"> </w:t>
            </w:r>
            <w:r w:rsidR="008A5F30" w:rsidRPr="00D03A47">
              <w:rPr>
                <w:rFonts w:asciiTheme="minorHAnsi" w:hAnsiTheme="minorHAnsi" w:cstheme="minorHAnsi"/>
                <w:sz w:val="22"/>
                <w:szCs w:val="22"/>
              </w:rPr>
              <w:t>managing</w:t>
            </w:r>
            <w:r w:rsidRPr="00D03A47">
              <w:rPr>
                <w:rFonts w:asciiTheme="minorHAnsi" w:hAnsiTheme="minorHAnsi" w:cstheme="minorHAnsi"/>
                <w:sz w:val="22"/>
                <w:szCs w:val="22"/>
              </w:rPr>
              <w:t xml:space="preserve"> complex financial, HR and administration systems.</w:t>
            </w:r>
          </w:p>
        </w:tc>
        <w:tc>
          <w:tcPr>
            <w:tcW w:w="871" w:type="dxa"/>
          </w:tcPr>
          <w:p w14:paraId="5AA28D69" w14:textId="77777777" w:rsidR="00C502B3" w:rsidRPr="00D03A47"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6A" w14:textId="77777777" w:rsidR="00C502B3" w:rsidRDefault="00C502B3" w:rsidP="00876E7C">
            <w:pPr>
              <w:ind w:left="720"/>
              <w:jc w:val="center"/>
              <w:rPr>
                <w:rFonts w:asciiTheme="minorHAnsi" w:hAnsiTheme="minorHAnsi" w:cstheme="minorHAnsi"/>
                <w:sz w:val="22"/>
                <w:szCs w:val="22"/>
              </w:rPr>
            </w:pPr>
          </w:p>
          <w:p w14:paraId="5AA28D6B" w14:textId="77777777" w:rsidR="00C502B3" w:rsidRDefault="00C502B3" w:rsidP="00876E7C">
            <w:pPr>
              <w:ind w:left="720"/>
              <w:jc w:val="center"/>
              <w:rPr>
                <w:rFonts w:asciiTheme="minorHAnsi" w:hAnsiTheme="minorHAnsi" w:cstheme="minorHAnsi"/>
                <w:sz w:val="22"/>
                <w:szCs w:val="22"/>
              </w:rPr>
            </w:pPr>
          </w:p>
          <w:p w14:paraId="5AA28D6C" w14:textId="77777777" w:rsidR="00C502B3" w:rsidRDefault="00C502B3" w:rsidP="00876E7C">
            <w:pPr>
              <w:ind w:left="720"/>
              <w:jc w:val="center"/>
              <w:rPr>
                <w:rFonts w:asciiTheme="minorHAnsi" w:hAnsiTheme="minorHAnsi" w:cstheme="minorHAnsi"/>
                <w:sz w:val="22"/>
                <w:szCs w:val="22"/>
              </w:rPr>
            </w:pPr>
          </w:p>
          <w:p w14:paraId="5AA28D6D" w14:textId="77777777" w:rsidR="00C502B3" w:rsidRDefault="00C502B3" w:rsidP="00876E7C">
            <w:pPr>
              <w:ind w:left="720"/>
              <w:jc w:val="center"/>
              <w:rPr>
                <w:rFonts w:asciiTheme="minorHAnsi" w:hAnsiTheme="minorHAnsi" w:cstheme="minorHAnsi"/>
                <w:sz w:val="22"/>
                <w:szCs w:val="22"/>
              </w:rPr>
            </w:pPr>
          </w:p>
          <w:p w14:paraId="5AA28D6E" w14:textId="77777777" w:rsidR="00C502B3" w:rsidRPr="00D03A47" w:rsidRDefault="00C502B3" w:rsidP="00876E7C">
            <w:pPr>
              <w:ind w:left="720"/>
              <w:jc w:val="center"/>
              <w:rPr>
                <w:rFonts w:asciiTheme="minorHAnsi" w:hAnsiTheme="minorHAnsi" w:cstheme="minorHAnsi"/>
                <w:sz w:val="22"/>
                <w:szCs w:val="22"/>
              </w:rPr>
            </w:pPr>
          </w:p>
        </w:tc>
      </w:tr>
      <w:tr w:rsidR="00C502B3" w:rsidRPr="00F618C8" w14:paraId="5AA28D75" w14:textId="77777777" w:rsidTr="00F33C05">
        <w:trPr>
          <w:trHeight w:val="481"/>
        </w:trPr>
        <w:tc>
          <w:tcPr>
            <w:tcW w:w="2069" w:type="dxa"/>
            <w:vMerge/>
          </w:tcPr>
          <w:p w14:paraId="5AA28D70"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71"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Experience of management information systems </w:t>
            </w:r>
          </w:p>
          <w:p w14:paraId="5AA28D72" w14:textId="77777777" w:rsidR="00C502B3" w:rsidRPr="00D03A47" w:rsidRDefault="00C502B3" w:rsidP="00F33C05">
            <w:pPr>
              <w:ind w:left="360"/>
              <w:rPr>
                <w:rFonts w:asciiTheme="minorHAnsi" w:hAnsiTheme="minorHAnsi" w:cstheme="minorHAnsi"/>
                <w:sz w:val="22"/>
                <w:szCs w:val="22"/>
              </w:rPr>
            </w:pPr>
          </w:p>
        </w:tc>
        <w:tc>
          <w:tcPr>
            <w:tcW w:w="871" w:type="dxa"/>
          </w:tcPr>
          <w:p w14:paraId="5AA28D73" w14:textId="77777777"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74" w14:textId="77777777" w:rsidR="00C502B3" w:rsidRDefault="00C502B3" w:rsidP="00876E7C">
            <w:pPr>
              <w:ind w:left="720"/>
              <w:jc w:val="center"/>
              <w:rPr>
                <w:rFonts w:asciiTheme="minorHAnsi" w:hAnsiTheme="minorHAnsi" w:cstheme="minorHAnsi"/>
                <w:sz w:val="22"/>
                <w:szCs w:val="22"/>
              </w:rPr>
            </w:pPr>
          </w:p>
        </w:tc>
      </w:tr>
      <w:tr w:rsidR="00C502B3" w:rsidRPr="00F618C8" w14:paraId="5AA28D7B" w14:textId="77777777" w:rsidTr="00F33C05">
        <w:trPr>
          <w:trHeight w:val="481"/>
        </w:trPr>
        <w:tc>
          <w:tcPr>
            <w:tcW w:w="2069" w:type="dxa"/>
            <w:vMerge/>
          </w:tcPr>
          <w:p w14:paraId="5AA28D76"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77"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Experience of Arbor and Access software systems</w:t>
            </w:r>
          </w:p>
          <w:p w14:paraId="5AA28D78" w14:textId="77777777" w:rsidR="00C502B3" w:rsidRPr="00D03A47" w:rsidRDefault="00C502B3" w:rsidP="00F33C05">
            <w:pPr>
              <w:ind w:left="360"/>
              <w:rPr>
                <w:rFonts w:asciiTheme="minorHAnsi" w:hAnsiTheme="minorHAnsi" w:cstheme="minorHAnsi"/>
                <w:sz w:val="22"/>
                <w:szCs w:val="22"/>
              </w:rPr>
            </w:pPr>
          </w:p>
        </w:tc>
        <w:tc>
          <w:tcPr>
            <w:tcW w:w="871" w:type="dxa"/>
          </w:tcPr>
          <w:p w14:paraId="5AA28D79" w14:textId="77777777" w:rsidR="00C502B3" w:rsidRDefault="00C502B3" w:rsidP="00876E7C">
            <w:pPr>
              <w:ind w:left="720"/>
              <w:rPr>
                <w:rFonts w:asciiTheme="minorHAnsi" w:hAnsiTheme="minorHAnsi" w:cstheme="minorHAnsi"/>
                <w:sz w:val="22"/>
                <w:szCs w:val="22"/>
              </w:rPr>
            </w:pPr>
          </w:p>
        </w:tc>
        <w:tc>
          <w:tcPr>
            <w:tcW w:w="850" w:type="dxa"/>
          </w:tcPr>
          <w:p w14:paraId="5AA28D7A" w14:textId="77777777" w:rsidR="00C502B3" w:rsidRDefault="00C502B3" w:rsidP="00486909">
            <w:pPr>
              <w:jc w:val="right"/>
              <w:rPr>
                <w:rFonts w:asciiTheme="minorHAnsi" w:hAnsiTheme="minorHAnsi" w:cstheme="minorHAnsi"/>
                <w:sz w:val="22"/>
                <w:szCs w:val="22"/>
              </w:rPr>
            </w:pPr>
            <w:r>
              <w:rPr>
                <w:rFonts w:asciiTheme="minorHAnsi" w:hAnsiTheme="minorHAnsi" w:cstheme="minorHAnsi"/>
                <w:sz w:val="22"/>
                <w:szCs w:val="22"/>
              </w:rPr>
              <w:t>√</w:t>
            </w:r>
          </w:p>
        </w:tc>
      </w:tr>
      <w:tr w:rsidR="00C502B3" w:rsidRPr="00F618C8" w14:paraId="5AA28D81" w14:textId="77777777" w:rsidTr="00F33C05">
        <w:trPr>
          <w:trHeight w:val="481"/>
        </w:trPr>
        <w:tc>
          <w:tcPr>
            <w:tcW w:w="2069" w:type="dxa"/>
            <w:vMerge/>
          </w:tcPr>
          <w:p w14:paraId="5AA28D7C"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7D" w14:textId="77777777" w:rsidR="00C502B3" w:rsidRPr="00880A21" w:rsidRDefault="00C502B3" w:rsidP="00F33C05">
            <w:pPr>
              <w:rPr>
                <w:rFonts w:asciiTheme="minorHAnsi" w:hAnsiTheme="minorHAnsi" w:cstheme="minorHAnsi"/>
                <w:sz w:val="22"/>
                <w:szCs w:val="22"/>
              </w:rPr>
            </w:pPr>
            <w:r w:rsidRPr="00880A21">
              <w:rPr>
                <w:rFonts w:asciiTheme="minorHAnsi" w:hAnsiTheme="minorHAnsi" w:cstheme="minorHAnsi"/>
                <w:sz w:val="22"/>
                <w:szCs w:val="22"/>
              </w:rPr>
              <w:t>Experience of generating income</w:t>
            </w:r>
          </w:p>
          <w:p w14:paraId="5AA28D7E" w14:textId="77777777" w:rsidR="00C502B3" w:rsidRPr="00D03A47" w:rsidRDefault="00C502B3" w:rsidP="00F33C05">
            <w:pPr>
              <w:ind w:left="360"/>
              <w:rPr>
                <w:rFonts w:asciiTheme="minorHAnsi" w:hAnsiTheme="minorHAnsi" w:cstheme="minorHAnsi"/>
                <w:sz w:val="22"/>
                <w:szCs w:val="22"/>
              </w:rPr>
            </w:pPr>
          </w:p>
        </w:tc>
        <w:tc>
          <w:tcPr>
            <w:tcW w:w="871" w:type="dxa"/>
          </w:tcPr>
          <w:p w14:paraId="5AA28D7F" w14:textId="77777777" w:rsidR="00C502B3" w:rsidRDefault="00C502B3" w:rsidP="00876E7C">
            <w:pPr>
              <w:ind w:left="720"/>
              <w:rPr>
                <w:rFonts w:asciiTheme="minorHAnsi" w:hAnsiTheme="minorHAnsi" w:cstheme="minorHAnsi"/>
                <w:sz w:val="22"/>
                <w:szCs w:val="22"/>
              </w:rPr>
            </w:pPr>
          </w:p>
        </w:tc>
        <w:tc>
          <w:tcPr>
            <w:tcW w:w="850" w:type="dxa"/>
          </w:tcPr>
          <w:p w14:paraId="5AA28D80" w14:textId="77777777" w:rsidR="00C502B3" w:rsidRDefault="00C502B3" w:rsidP="00876E7C">
            <w:pPr>
              <w:ind w:left="720"/>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14:paraId="5AA28D87" w14:textId="77777777" w:rsidTr="00F33C05">
        <w:trPr>
          <w:trHeight w:val="481"/>
        </w:trPr>
        <w:tc>
          <w:tcPr>
            <w:tcW w:w="2069" w:type="dxa"/>
            <w:vMerge/>
          </w:tcPr>
          <w:p w14:paraId="5AA28D82"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83" w14:textId="77777777" w:rsidR="00C502B3" w:rsidRPr="00D03A47" w:rsidRDefault="00C502B3" w:rsidP="00F33C05">
            <w:pPr>
              <w:rPr>
                <w:rFonts w:asciiTheme="minorHAnsi" w:hAnsiTheme="minorHAnsi" w:cstheme="minorHAnsi"/>
                <w:sz w:val="22"/>
                <w:szCs w:val="22"/>
              </w:rPr>
            </w:pPr>
            <w:r w:rsidRPr="00D03A47">
              <w:rPr>
                <w:rFonts w:asciiTheme="minorHAnsi" w:hAnsiTheme="minorHAnsi" w:cstheme="minorHAnsi"/>
                <w:sz w:val="22"/>
                <w:szCs w:val="22"/>
              </w:rPr>
              <w:t>A working knowledge of facilities management including Health &amp; Safety legislation</w:t>
            </w:r>
          </w:p>
          <w:p w14:paraId="5AA28D84" w14:textId="77777777" w:rsidR="00C502B3" w:rsidRPr="00D03A47" w:rsidRDefault="00C502B3" w:rsidP="00F33C05">
            <w:pPr>
              <w:ind w:left="360"/>
              <w:rPr>
                <w:rFonts w:asciiTheme="minorHAnsi" w:hAnsiTheme="minorHAnsi" w:cstheme="minorHAnsi"/>
                <w:sz w:val="22"/>
                <w:szCs w:val="22"/>
              </w:rPr>
            </w:pPr>
          </w:p>
        </w:tc>
        <w:tc>
          <w:tcPr>
            <w:tcW w:w="871" w:type="dxa"/>
          </w:tcPr>
          <w:p w14:paraId="5AA28D85" w14:textId="77777777"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86" w14:textId="77777777" w:rsidR="00C502B3" w:rsidRDefault="00C502B3" w:rsidP="00876E7C">
            <w:pPr>
              <w:ind w:left="720"/>
              <w:jc w:val="center"/>
              <w:rPr>
                <w:rFonts w:asciiTheme="minorHAnsi" w:hAnsiTheme="minorHAnsi" w:cstheme="minorHAnsi"/>
                <w:sz w:val="22"/>
                <w:szCs w:val="22"/>
              </w:rPr>
            </w:pPr>
          </w:p>
        </w:tc>
      </w:tr>
      <w:tr w:rsidR="00C502B3" w:rsidRPr="00F618C8" w14:paraId="5AA28D8D" w14:textId="77777777" w:rsidTr="00F33C05">
        <w:trPr>
          <w:trHeight w:val="481"/>
        </w:trPr>
        <w:tc>
          <w:tcPr>
            <w:tcW w:w="2069" w:type="dxa"/>
            <w:vMerge/>
          </w:tcPr>
          <w:p w14:paraId="5AA28D88"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89" w14:textId="77777777" w:rsidR="00C502B3" w:rsidRPr="00190645" w:rsidRDefault="00C502B3" w:rsidP="00F33C05">
            <w:pPr>
              <w:rPr>
                <w:rFonts w:asciiTheme="minorHAnsi" w:hAnsiTheme="minorHAnsi" w:cstheme="minorHAnsi"/>
                <w:sz w:val="22"/>
                <w:szCs w:val="22"/>
              </w:rPr>
            </w:pPr>
            <w:r w:rsidRPr="00D03A47">
              <w:rPr>
                <w:rFonts w:asciiTheme="minorHAnsi" w:hAnsiTheme="minorHAnsi" w:cstheme="minorHAnsi"/>
                <w:sz w:val="22"/>
                <w:szCs w:val="22"/>
              </w:rPr>
              <w:t>Experience of working effectively with a wide range of external partners</w:t>
            </w:r>
          </w:p>
          <w:p w14:paraId="5AA28D8A" w14:textId="77777777" w:rsidR="00C502B3" w:rsidRPr="00D03A47" w:rsidRDefault="00C502B3" w:rsidP="00F33C05">
            <w:pPr>
              <w:ind w:left="360"/>
              <w:rPr>
                <w:rFonts w:asciiTheme="minorHAnsi" w:hAnsiTheme="minorHAnsi" w:cstheme="minorHAnsi"/>
                <w:sz w:val="22"/>
                <w:szCs w:val="22"/>
              </w:rPr>
            </w:pPr>
          </w:p>
        </w:tc>
        <w:tc>
          <w:tcPr>
            <w:tcW w:w="871" w:type="dxa"/>
          </w:tcPr>
          <w:p w14:paraId="5AA28D8B" w14:textId="77777777"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8C" w14:textId="77777777" w:rsidR="00C502B3" w:rsidRDefault="00C502B3" w:rsidP="00876E7C">
            <w:pPr>
              <w:ind w:left="720"/>
              <w:jc w:val="center"/>
              <w:rPr>
                <w:rFonts w:asciiTheme="minorHAnsi" w:hAnsiTheme="minorHAnsi" w:cstheme="minorHAnsi"/>
                <w:sz w:val="22"/>
                <w:szCs w:val="22"/>
              </w:rPr>
            </w:pPr>
          </w:p>
        </w:tc>
      </w:tr>
      <w:tr w:rsidR="00C502B3" w:rsidRPr="00F618C8" w14:paraId="5AA28D93" w14:textId="77777777" w:rsidTr="00F33C05">
        <w:trPr>
          <w:trHeight w:val="481"/>
        </w:trPr>
        <w:tc>
          <w:tcPr>
            <w:tcW w:w="2069" w:type="dxa"/>
            <w:vMerge/>
          </w:tcPr>
          <w:p w14:paraId="5AA28D8E"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8F"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Proven experience of designing and implementing robust financial management processes and controls</w:t>
            </w:r>
          </w:p>
          <w:p w14:paraId="5AA28D90" w14:textId="77777777" w:rsidR="00C502B3" w:rsidRPr="00D03A47" w:rsidRDefault="00C502B3" w:rsidP="00F33C05">
            <w:pPr>
              <w:ind w:left="360"/>
              <w:rPr>
                <w:rFonts w:asciiTheme="minorHAnsi" w:hAnsiTheme="minorHAnsi" w:cstheme="minorHAnsi"/>
                <w:sz w:val="22"/>
                <w:szCs w:val="22"/>
              </w:rPr>
            </w:pPr>
          </w:p>
        </w:tc>
        <w:tc>
          <w:tcPr>
            <w:tcW w:w="871" w:type="dxa"/>
          </w:tcPr>
          <w:p w14:paraId="5AA28D91" w14:textId="77777777"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92" w14:textId="77777777" w:rsidR="00C502B3" w:rsidRDefault="00C502B3" w:rsidP="00876E7C">
            <w:pPr>
              <w:ind w:left="720"/>
              <w:jc w:val="center"/>
              <w:rPr>
                <w:rFonts w:asciiTheme="minorHAnsi" w:hAnsiTheme="minorHAnsi" w:cstheme="minorHAnsi"/>
                <w:sz w:val="22"/>
                <w:szCs w:val="22"/>
              </w:rPr>
            </w:pPr>
          </w:p>
        </w:tc>
      </w:tr>
      <w:tr w:rsidR="00C502B3" w:rsidRPr="00F618C8" w14:paraId="5AA28D99" w14:textId="77777777" w:rsidTr="00F33C05">
        <w:trPr>
          <w:trHeight w:val="481"/>
        </w:trPr>
        <w:tc>
          <w:tcPr>
            <w:tcW w:w="2069" w:type="dxa"/>
            <w:vMerge/>
          </w:tcPr>
          <w:p w14:paraId="5AA28D94"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95"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Proven experience of leading and motivating a team </w:t>
            </w:r>
          </w:p>
          <w:p w14:paraId="5AA28D96" w14:textId="77777777" w:rsidR="00C502B3" w:rsidRPr="00D03A47" w:rsidRDefault="00C502B3" w:rsidP="00F33C05">
            <w:pPr>
              <w:ind w:left="360"/>
              <w:rPr>
                <w:rFonts w:asciiTheme="minorHAnsi" w:hAnsiTheme="minorHAnsi" w:cstheme="minorHAnsi"/>
                <w:sz w:val="22"/>
                <w:szCs w:val="22"/>
              </w:rPr>
            </w:pPr>
          </w:p>
        </w:tc>
        <w:tc>
          <w:tcPr>
            <w:tcW w:w="871" w:type="dxa"/>
          </w:tcPr>
          <w:p w14:paraId="5AA28D97" w14:textId="77777777" w:rsidR="00C502B3" w:rsidRDefault="00C502B3" w:rsidP="00876E7C">
            <w:pPr>
              <w:ind w:left="720"/>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98" w14:textId="77777777" w:rsidR="00C502B3" w:rsidRDefault="00C502B3" w:rsidP="00876E7C">
            <w:pPr>
              <w:ind w:left="720"/>
              <w:jc w:val="center"/>
              <w:rPr>
                <w:rFonts w:asciiTheme="minorHAnsi" w:hAnsiTheme="minorHAnsi" w:cstheme="minorHAnsi"/>
                <w:sz w:val="22"/>
                <w:szCs w:val="22"/>
              </w:rPr>
            </w:pPr>
          </w:p>
        </w:tc>
      </w:tr>
      <w:tr w:rsidR="00C502B3" w:rsidRPr="00F618C8" w14:paraId="5AA28DA3" w14:textId="77777777" w:rsidTr="00F33C05">
        <w:trPr>
          <w:trHeight w:val="432"/>
        </w:trPr>
        <w:tc>
          <w:tcPr>
            <w:tcW w:w="2069" w:type="dxa"/>
            <w:vMerge w:val="restart"/>
          </w:tcPr>
          <w:p w14:paraId="5AA28D9A" w14:textId="77777777"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SKILLS</w:t>
            </w:r>
            <w:r w:rsidRPr="00F618C8">
              <w:rPr>
                <w:rFonts w:asciiTheme="minorHAnsi" w:hAnsiTheme="minorHAnsi" w:cstheme="minorHAnsi"/>
                <w:b/>
                <w:bCs/>
                <w:spacing w:val="-3"/>
                <w:w w:val="105"/>
                <w:sz w:val="22"/>
                <w:szCs w:val="22"/>
              </w:rPr>
              <w:t xml:space="preserve"> </w:t>
            </w:r>
            <w:r w:rsidRPr="00F618C8">
              <w:rPr>
                <w:rFonts w:asciiTheme="minorHAnsi" w:hAnsiTheme="minorHAnsi" w:cstheme="minorHAnsi"/>
                <w:b/>
                <w:bCs/>
                <w:w w:val="105"/>
                <w:sz w:val="22"/>
                <w:szCs w:val="22"/>
              </w:rPr>
              <w:t>AND</w:t>
            </w:r>
            <w:r w:rsidRPr="00F618C8">
              <w:rPr>
                <w:rFonts w:asciiTheme="minorHAnsi" w:hAnsiTheme="minorHAnsi" w:cstheme="minorHAnsi"/>
                <w:b/>
                <w:bCs/>
                <w:spacing w:val="-5"/>
                <w:w w:val="105"/>
                <w:sz w:val="22"/>
                <w:szCs w:val="22"/>
              </w:rPr>
              <w:t xml:space="preserve"> </w:t>
            </w:r>
            <w:r w:rsidRPr="00F618C8">
              <w:rPr>
                <w:rFonts w:asciiTheme="minorHAnsi" w:hAnsiTheme="minorHAnsi" w:cstheme="minorHAnsi"/>
                <w:b/>
                <w:bCs/>
                <w:w w:val="105"/>
                <w:sz w:val="22"/>
                <w:szCs w:val="22"/>
              </w:rPr>
              <w:t>ABILITIES</w:t>
            </w:r>
          </w:p>
          <w:p w14:paraId="5AA28D9B" w14:textId="77777777" w:rsidR="00C502B3" w:rsidRPr="00F618C8" w:rsidRDefault="00C502B3" w:rsidP="00F33C05">
            <w:pPr>
              <w:rPr>
                <w:rFonts w:asciiTheme="minorHAnsi" w:hAnsiTheme="minorHAnsi" w:cstheme="minorHAnsi"/>
                <w:sz w:val="22"/>
                <w:szCs w:val="22"/>
              </w:rPr>
            </w:pPr>
            <w:r w:rsidRPr="00F618C8">
              <w:rPr>
                <w:rFonts w:asciiTheme="minorHAnsi" w:hAnsiTheme="minorHAnsi" w:cstheme="minorHAnsi"/>
                <w:w w:val="95"/>
                <w:sz w:val="22"/>
                <w:szCs w:val="22"/>
              </w:rPr>
              <w:t>(E.g.</w:t>
            </w:r>
            <w:r w:rsidRPr="00F618C8">
              <w:rPr>
                <w:rFonts w:asciiTheme="minorHAnsi" w:hAnsiTheme="minorHAnsi" w:cstheme="minorHAnsi"/>
                <w:spacing w:val="1"/>
                <w:w w:val="95"/>
                <w:sz w:val="22"/>
                <w:szCs w:val="22"/>
              </w:rPr>
              <w:t xml:space="preserve"> </w:t>
            </w:r>
            <w:r w:rsidRPr="00F618C8">
              <w:rPr>
                <w:rFonts w:asciiTheme="minorHAnsi" w:hAnsiTheme="minorHAnsi" w:cstheme="minorHAnsi"/>
                <w:w w:val="95"/>
                <w:sz w:val="22"/>
                <w:szCs w:val="22"/>
              </w:rPr>
              <w:t>Written</w:t>
            </w:r>
            <w:r w:rsidRPr="00F618C8">
              <w:rPr>
                <w:rFonts w:asciiTheme="minorHAnsi" w:hAnsiTheme="minorHAnsi" w:cstheme="minorHAnsi"/>
                <w:spacing w:val="2"/>
                <w:w w:val="95"/>
                <w:sz w:val="22"/>
                <w:szCs w:val="22"/>
              </w:rPr>
              <w:t xml:space="preserve"> </w:t>
            </w:r>
            <w:r w:rsidRPr="00F618C8">
              <w:rPr>
                <w:rFonts w:asciiTheme="minorHAnsi" w:hAnsiTheme="minorHAnsi" w:cstheme="minorHAnsi"/>
                <w:w w:val="95"/>
                <w:sz w:val="22"/>
                <w:szCs w:val="22"/>
              </w:rPr>
              <w:t>communication</w:t>
            </w:r>
            <w:r w:rsidRPr="00F618C8">
              <w:rPr>
                <w:rFonts w:asciiTheme="minorHAnsi" w:hAnsiTheme="minorHAnsi" w:cstheme="minorHAnsi"/>
                <w:spacing w:val="2"/>
                <w:w w:val="95"/>
                <w:sz w:val="22"/>
                <w:szCs w:val="22"/>
              </w:rPr>
              <w:t xml:space="preserve"> </w:t>
            </w:r>
            <w:r w:rsidRPr="00F618C8">
              <w:rPr>
                <w:rFonts w:asciiTheme="minorHAnsi" w:hAnsiTheme="minorHAnsi" w:cstheme="minorHAnsi"/>
                <w:w w:val="95"/>
                <w:sz w:val="22"/>
                <w:szCs w:val="22"/>
              </w:rPr>
              <w:t>skills,</w:t>
            </w:r>
            <w:r w:rsidRPr="00F618C8">
              <w:rPr>
                <w:rFonts w:asciiTheme="minorHAnsi" w:hAnsiTheme="minorHAnsi" w:cstheme="minorHAnsi"/>
                <w:spacing w:val="-60"/>
                <w:w w:val="95"/>
                <w:sz w:val="22"/>
                <w:szCs w:val="22"/>
              </w:rPr>
              <w:t xml:space="preserve"> </w:t>
            </w:r>
            <w:r w:rsidRPr="00F618C8">
              <w:rPr>
                <w:rFonts w:asciiTheme="minorHAnsi" w:hAnsiTheme="minorHAnsi" w:cstheme="minorHAnsi"/>
                <w:sz w:val="22"/>
                <w:szCs w:val="22"/>
              </w:rPr>
              <w:t>dealing</w:t>
            </w:r>
            <w:r w:rsidRPr="00F618C8">
              <w:rPr>
                <w:rFonts w:asciiTheme="minorHAnsi" w:hAnsiTheme="minorHAnsi" w:cstheme="minorHAnsi"/>
                <w:spacing w:val="-10"/>
                <w:sz w:val="22"/>
                <w:szCs w:val="22"/>
              </w:rPr>
              <w:t xml:space="preserve"> </w:t>
            </w:r>
            <w:r w:rsidRPr="00F618C8">
              <w:rPr>
                <w:rFonts w:asciiTheme="minorHAnsi" w:hAnsiTheme="minorHAnsi" w:cstheme="minorHAnsi"/>
                <w:sz w:val="22"/>
                <w:szCs w:val="22"/>
              </w:rPr>
              <w:t>with</w:t>
            </w:r>
            <w:r w:rsidRPr="00F618C8">
              <w:rPr>
                <w:rFonts w:asciiTheme="minorHAnsi" w:hAnsiTheme="minorHAnsi" w:cstheme="minorHAnsi"/>
                <w:spacing w:val="-10"/>
                <w:sz w:val="22"/>
                <w:szCs w:val="22"/>
              </w:rPr>
              <w:t xml:space="preserve"> </w:t>
            </w:r>
            <w:r w:rsidRPr="00F618C8">
              <w:rPr>
                <w:rFonts w:asciiTheme="minorHAnsi" w:hAnsiTheme="minorHAnsi" w:cstheme="minorHAnsi"/>
                <w:sz w:val="22"/>
                <w:szCs w:val="22"/>
              </w:rPr>
              <w:t>the</w:t>
            </w:r>
            <w:r w:rsidRPr="00F618C8">
              <w:rPr>
                <w:rFonts w:asciiTheme="minorHAnsi" w:hAnsiTheme="minorHAnsi" w:cstheme="minorHAnsi"/>
                <w:spacing w:val="-9"/>
                <w:sz w:val="22"/>
                <w:szCs w:val="22"/>
              </w:rPr>
              <w:t xml:space="preserve"> </w:t>
            </w:r>
            <w:r w:rsidRPr="00F618C8">
              <w:rPr>
                <w:rFonts w:asciiTheme="minorHAnsi" w:hAnsiTheme="minorHAnsi" w:cstheme="minorHAnsi"/>
                <w:sz w:val="22"/>
                <w:szCs w:val="22"/>
              </w:rPr>
              <w:t>public)</w:t>
            </w:r>
          </w:p>
        </w:tc>
        <w:tc>
          <w:tcPr>
            <w:tcW w:w="6646" w:type="dxa"/>
          </w:tcPr>
          <w:p w14:paraId="5AA28D9C"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The ability and motivation to constantly improve own practice and knowledge through self-evaluation and learning from others</w:t>
            </w:r>
          </w:p>
          <w:p w14:paraId="5AA28D9D" w14:textId="77777777" w:rsidR="00C502B3" w:rsidRPr="000E41CD" w:rsidRDefault="00C502B3" w:rsidP="00F33C05">
            <w:pPr>
              <w:ind w:left="360"/>
              <w:rPr>
                <w:rFonts w:asciiTheme="minorHAnsi" w:hAnsiTheme="minorHAnsi" w:cstheme="minorHAnsi"/>
                <w:sz w:val="22"/>
                <w:szCs w:val="22"/>
              </w:rPr>
            </w:pPr>
          </w:p>
          <w:p w14:paraId="5AA28D9E" w14:textId="77777777" w:rsidR="00C502B3" w:rsidRPr="00F73E42" w:rsidRDefault="00C502B3" w:rsidP="00F33C05">
            <w:pPr>
              <w:ind w:left="360"/>
              <w:rPr>
                <w:rFonts w:asciiTheme="minorHAnsi" w:hAnsiTheme="minorHAnsi" w:cstheme="minorHAnsi"/>
                <w:sz w:val="22"/>
                <w:szCs w:val="22"/>
                <w:highlight w:val="yellow"/>
              </w:rPr>
            </w:pPr>
          </w:p>
          <w:p w14:paraId="5AA28D9F" w14:textId="77777777" w:rsidR="00C502B3" w:rsidRPr="00F618C8" w:rsidRDefault="00C502B3" w:rsidP="00F33C05">
            <w:pPr>
              <w:pStyle w:val="ListParagraph"/>
              <w:rPr>
                <w:rFonts w:asciiTheme="minorHAnsi" w:hAnsiTheme="minorHAnsi" w:cstheme="minorHAnsi"/>
                <w:sz w:val="22"/>
                <w:szCs w:val="22"/>
              </w:rPr>
            </w:pPr>
          </w:p>
        </w:tc>
        <w:tc>
          <w:tcPr>
            <w:tcW w:w="871" w:type="dxa"/>
          </w:tcPr>
          <w:p w14:paraId="5AA28DA0" w14:textId="77777777" w:rsidR="00C502B3" w:rsidRDefault="00C502B3" w:rsidP="00876E7C">
            <w:pPr>
              <w:pStyle w:val="ListParagraph"/>
              <w:rPr>
                <w:rFonts w:asciiTheme="minorHAnsi" w:hAnsiTheme="minorHAnsi" w:cstheme="minorHAnsi"/>
                <w:sz w:val="22"/>
                <w:szCs w:val="22"/>
              </w:rPr>
            </w:pPr>
          </w:p>
          <w:p w14:paraId="5AA28DA1" w14:textId="77777777" w:rsidR="00C502B3" w:rsidRPr="00F618C8"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A2"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A9" w14:textId="77777777" w:rsidTr="00F33C05">
        <w:trPr>
          <w:trHeight w:val="429"/>
        </w:trPr>
        <w:tc>
          <w:tcPr>
            <w:tcW w:w="2069" w:type="dxa"/>
            <w:vMerge/>
          </w:tcPr>
          <w:p w14:paraId="5AA28DA4"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A5"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Understanding of the education funding landscape and context.</w:t>
            </w:r>
          </w:p>
          <w:p w14:paraId="5AA28DA6" w14:textId="77777777" w:rsidR="00C502B3" w:rsidRPr="000E41CD" w:rsidRDefault="00C502B3" w:rsidP="00F33C05">
            <w:pPr>
              <w:ind w:left="360"/>
              <w:rPr>
                <w:rFonts w:asciiTheme="minorHAnsi" w:hAnsiTheme="minorHAnsi" w:cstheme="minorHAnsi"/>
                <w:sz w:val="22"/>
                <w:szCs w:val="22"/>
              </w:rPr>
            </w:pPr>
          </w:p>
        </w:tc>
        <w:tc>
          <w:tcPr>
            <w:tcW w:w="871" w:type="dxa"/>
          </w:tcPr>
          <w:p w14:paraId="5AA28DA7" w14:textId="77777777" w:rsidR="00C502B3" w:rsidRDefault="00C502B3" w:rsidP="00876E7C">
            <w:pPr>
              <w:pStyle w:val="ListParagraph"/>
              <w:rPr>
                <w:rFonts w:asciiTheme="minorHAnsi" w:hAnsiTheme="minorHAnsi" w:cstheme="minorHAnsi"/>
                <w:sz w:val="22"/>
                <w:szCs w:val="22"/>
              </w:rPr>
            </w:pPr>
          </w:p>
        </w:tc>
        <w:tc>
          <w:tcPr>
            <w:tcW w:w="850" w:type="dxa"/>
          </w:tcPr>
          <w:p w14:paraId="5AA28DA8" w14:textId="77777777"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14:paraId="5AA28DAF" w14:textId="77777777" w:rsidTr="00F33C05">
        <w:trPr>
          <w:trHeight w:val="429"/>
        </w:trPr>
        <w:tc>
          <w:tcPr>
            <w:tcW w:w="2069" w:type="dxa"/>
            <w:vMerge/>
          </w:tcPr>
          <w:p w14:paraId="5AA28DAA"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AB"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Ability to manage the school budget both on a strategic and day to day level</w:t>
            </w:r>
          </w:p>
          <w:p w14:paraId="5AA28DAC" w14:textId="77777777" w:rsidR="00C502B3" w:rsidRPr="000E41CD" w:rsidRDefault="00C502B3" w:rsidP="00F33C05">
            <w:pPr>
              <w:ind w:left="360"/>
              <w:rPr>
                <w:rFonts w:asciiTheme="minorHAnsi" w:hAnsiTheme="minorHAnsi" w:cstheme="minorHAnsi"/>
                <w:sz w:val="22"/>
                <w:szCs w:val="22"/>
              </w:rPr>
            </w:pPr>
          </w:p>
        </w:tc>
        <w:tc>
          <w:tcPr>
            <w:tcW w:w="871" w:type="dxa"/>
          </w:tcPr>
          <w:p w14:paraId="5AA28DAD" w14:textId="77777777" w:rsidR="00C502B3" w:rsidRDefault="00C502B3" w:rsidP="00876E7C">
            <w:pPr>
              <w:pStyle w:val="ListParagraph"/>
              <w:rPr>
                <w:rFonts w:asciiTheme="minorHAnsi" w:hAnsiTheme="minorHAnsi" w:cstheme="minorHAnsi"/>
                <w:sz w:val="22"/>
                <w:szCs w:val="22"/>
              </w:rPr>
            </w:pPr>
          </w:p>
        </w:tc>
        <w:tc>
          <w:tcPr>
            <w:tcW w:w="850" w:type="dxa"/>
          </w:tcPr>
          <w:p w14:paraId="5AA28DAE" w14:textId="77777777"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14:paraId="5AA28DB5" w14:textId="77777777" w:rsidTr="00F33C05">
        <w:trPr>
          <w:trHeight w:val="429"/>
        </w:trPr>
        <w:tc>
          <w:tcPr>
            <w:tcW w:w="2069" w:type="dxa"/>
            <w:vMerge/>
          </w:tcPr>
          <w:p w14:paraId="5AA28DB0"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B1"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Able to apply a pragmatic approach to strategic planning</w:t>
            </w:r>
          </w:p>
          <w:p w14:paraId="5AA28DB2" w14:textId="77777777" w:rsidR="00C502B3" w:rsidRPr="000E41CD" w:rsidRDefault="00C502B3" w:rsidP="00F33C05">
            <w:pPr>
              <w:ind w:left="360"/>
              <w:rPr>
                <w:rFonts w:asciiTheme="minorHAnsi" w:hAnsiTheme="minorHAnsi" w:cstheme="minorHAnsi"/>
                <w:sz w:val="22"/>
                <w:szCs w:val="22"/>
              </w:rPr>
            </w:pPr>
          </w:p>
        </w:tc>
        <w:tc>
          <w:tcPr>
            <w:tcW w:w="871" w:type="dxa"/>
          </w:tcPr>
          <w:p w14:paraId="5AA28DB3"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B4"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BB" w14:textId="77777777" w:rsidTr="00F33C05">
        <w:trPr>
          <w:trHeight w:val="429"/>
        </w:trPr>
        <w:tc>
          <w:tcPr>
            <w:tcW w:w="2069" w:type="dxa"/>
            <w:vMerge/>
          </w:tcPr>
          <w:p w14:paraId="5AA28DB6"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B7"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Able to work methodically and accurately under pressure</w:t>
            </w:r>
          </w:p>
          <w:p w14:paraId="5AA28DB8" w14:textId="77777777" w:rsidR="00C502B3" w:rsidRPr="000E41CD" w:rsidRDefault="00C502B3" w:rsidP="00F33C05">
            <w:pPr>
              <w:ind w:left="360"/>
              <w:rPr>
                <w:rFonts w:asciiTheme="minorHAnsi" w:hAnsiTheme="minorHAnsi" w:cstheme="minorHAnsi"/>
                <w:sz w:val="22"/>
                <w:szCs w:val="22"/>
              </w:rPr>
            </w:pPr>
          </w:p>
        </w:tc>
        <w:tc>
          <w:tcPr>
            <w:tcW w:w="871" w:type="dxa"/>
          </w:tcPr>
          <w:p w14:paraId="5AA28DB9"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BA"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C1" w14:textId="77777777" w:rsidTr="00F33C05">
        <w:trPr>
          <w:trHeight w:val="429"/>
        </w:trPr>
        <w:tc>
          <w:tcPr>
            <w:tcW w:w="2069" w:type="dxa"/>
            <w:vMerge/>
          </w:tcPr>
          <w:p w14:paraId="5AA28DBC"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BD"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The ability to lead, organise and motivate a team</w:t>
            </w:r>
          </w:p>
          <w:p w14:paraId="5AA28DBE" w14:textId="77777777" w:rsidR="00C502B3" w:rsidRPr="000E41CD" w:rsidRDefault="00C502B3" w:rsidP="00F33C05">
            <w:pPr>
              <w:ind w:left="360"/>
              <w:rPr>
                <w:rFonts w:asciiTheme="minorHAnsi" w:hAnsiTheme="minorHAnsi" w:cstheme="minorHAnsi"/>
                <w:sz w:val="22"/>
                <w:szCs w:val="22"/>
              </w:rPr>
            </w:pPr>
          </w:p>
        </w:tc>
        <w:tc>
          <w:tcPr>
            <w:tcW w:w="871" w:type="dxa"/>
          </w:tcPr>
          <w:p w14:paraId="5AA28DBF"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C0"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C6" w14:textId="77777777" w:rsidTr="00F33C05">
        <w:trPr>
          <w:trHeight w:val="429"/>
        </w:trPr>
        <w:tc>
          <w:tcPr>
            <w:tcW w:w="2069" w:type="dxa"/>
            <w:vMerge/>
          </w:tcPr>
          <w:p w14:paraId="5AA28DC2"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C3" w14:textId="77777777" w:rsidR="00C502B3" w:rsidRPr="000E41CD" w:rsidRDefault="00C502B3" w:rsidP="00F33C05">
            <w:pPr>
              <w:rPr>
                <w:rFonts w:asciiTheme="minorHAnsi" w:hAnsiTheme="minorHAnsi" w:cstheme="minorHAnsi"/>
                <w:sz w:val="22"/>
                <w:szCs w:val="22"/>
              </w:rPr>
            </w:pPr>
            <w:r>
              <w:rPr>
                <w:rFonts w:asciiTheme="minorHAnsi" w:hAnsiTheme="minorHAnsi" w:cstheme="minorHAnsi"/>
                <w:sz w:val="22"/>
                <w:szCs w:val="22"/>
              </w:rPr>
              <w:t xml:space="preserve">Proficiency </w:t>
            </w:r>
            <w:r w:rsidRPr="000E41CD">
              <w:rPr>
                <w:rFonts w:asciiTheme="minorHAnsi" w:hAnsiTheme="minorHAnsi" w:cstheme="minorHAnsi"/>
                <w:sz w:val="22"/>
                <w:szCs w:val="22"/>
              </w:rPr>
              <w:t>in using office software especially Excel</w:t>
            </w:r>
          </w:p>
        </w:tc>
        <w:tc>
          <w:tcPr>
            <w:tcW w:w="871" w:type="dxa"/>
          </w:tcPr>
          <w:p w14:paraId="5AA28DC4"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C5"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CC" w14:textId="77777777" w:rsidTr="00F33C05">
        <w:trPr>
          <w:trHeight w:val="429"/>
        </w:trPr>
        <w:tc>
          <w:tcPr>
            <w:tcW w:w="2069" w:type="dxa"/>
            <w:vMerge/>
          </w:tcPr>
          <w:p w14:paraId="5AA28DC7"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C8"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Proficiency in using Google forms</w:t>
            </w:r>
          </w:p>
          <w:p w14:paraId="5AA28DC9" w14:textId="77777777" w:rsidR="00C502B3" w:rsidRPr="000E41CD" w:rsidRDefault="00C502B3" w:rsidP="00F33C05">
            <w:pPr>
              <w:ind w:left="360"/>
              <w:rPr>
                <w:rFonts w:asciiTheme="minorHAnsi" w:hAnsiTheme="minorHAnsi" w:cstheme="minorHAnsi"/>
                <w:sz w:val="22"/>
                <w:szCs w:val="22"/>
              </w:rPr>
            </w:pPr>
          </w:p>
        </w:tc>
        <w:tc>
          <w:tcPr>
            <w:tcW w:w="871" w:type="dxa"/>
          </w:tcPr>
          <w:p w14:paraId="5AA28DCA" w14:textId="77777777" w:rsidR="00C502B3" w:rsidRDefault="00C502B3" w:rsidP="00876E7C">
            <w:pPr>
              <w:pStyle w:val="ListParagraph"/>
              <w:rPr>
                <w:rFonts w:asciiTheme="minorHAnsi" w:hAnsiTheme="minorHAnsi" w:cstheme="minorHAnsi"/>
                <w:sz w:val="22"/>
                <w:szCs w:val="22"/>
              </w:rPr>
            </w:pPr>
          </w:p>
        </w:tc>
        <w:tc>
          <w:tcPr>
            <w:tcW w:w="850" w:type="dxa"/>
          </w:tcPr>
          <w:p w14:paraId="5AA28DCB" w14:textId="77777777"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14:paraId="5AA28DD2" w14:textId="77777777" w:rsidTr="00F33C05">
        <w:trPr>
          <w:trHeight w:val="429"/>
        </w:trPr>
        <w:tc>
          <w:tcPr>
            <w:tcW w:w="2069" w:type="dxa"/>
            <w:vMerge/>
          </w:tcPr>
          <w:p w14:paraId="5AA28DCD"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CE" w14:textId="77777777" w:rsidR="00C502B3" w:rsidRPr="000E41CD" w:rsidRDefault="00C502B3" w:rsidP="00F33C05">
            <w:pPr>
              <w:rPr>
                <w:rFonts w:asciiTheme="minorHAnsi" w:hAnsiTheme="minorHAnsi" w:cstheme="minorHAnsi"/>
                <w:sz w:val="22"/>
                <w:szCs w:val="22"/>
              </w:rPr>
            </w:pPr>
            <w:r>
              <w:rPr>
                <w:rFonts w:asciiTheme="minorHAnsi" w:hAnsiTheme="minorHAnsi" w:cstheme="minorHAnsi"/>
                <w:sz w:val="22"/>
                <w:szCs w:val="22"/>
              </w:rPr>
              <w:t>S</w:t>
            </w:r>
            <w:r w:rsidRPr="000E41CD">
              <w:rPr>
                <w:rFonts w:asciiTheme="minorHAnsi" w:hAnsiTheme="minorHAnsi" w:cstheme="minorHAnsi"/>
                <w:sz w:val="22"/>
                <w:szCs w:val="22"/>
              </w:rPr>
              <w:t>trong commercial awareness</w:t>
            </w:r>
          </w:p>
          <w:p w14:paraId="5AA28DCF" w14:textId="77777777" w:rsidR="00C502B3" w:rsidRPr="000E41CD" w:rsidRDefault="00C502B3" w:rsidP="00F33C05">
            <w:pPr>
              <w:ind w:left="360"/>
              <w:rPr>
                <w:rFonts w:asciiTheme="minorHAnsi" w:hAnsiTheme="minorHAnsi" w:cstheme="minorHAnsi"/>
                <w:sz w:val="22"/>
                <w:szCs w:val="22"/>
              </w:rPr>
            </w:pPr>
          </w:p>
        </w:tc>
        <w:tc>
          <w:tcPr>
            <w:tcW w:w="871" w:type="dxa"/>
          </w:tcPr>
          <w:p w14:paraId="5AA28DD0"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D1"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D8" w14:textId="77777777" w:rsidTr="00F33C05">
        <w:trPr>
          <w:trHeight w:val="429"/>
        </w:trPr>
        <w:tc>
          <w:tcPr>
            <w:tcW w:w="2069" w:type="dxa"/>
            <w:vMerge/>
          </w:tcPr>
          <w:p w14:paraId="5AA28DD3"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D4"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An understanding of the principles and practice of risk management</w:t>
            </w:r>
          </w:p>
          <w:p w14:paraId="5AA28DD5" w14:textId="77777777" w:rsidR="00C502B3" w:rsidRPr="000E41CD" w:rsidRDefault="00C502B3" w:rsidP="00F33C05">
            <w:pPr>
              <w:ind w:left="360"/>
              <w:rPr>
                <w:rFonts w:asciiTheme="minorHAnsi" w:hAnsiTheme="minorHAnsi" w:cstheme="minorHAnsi"/>
                <w:sz w:val="22"/>
                <w:szCs w:val="22"/>
              </w:rPr>
            </w:pPr>
          </w:p>
        </w:tc>
        <w:tc>
          <w:tcPr>
            <w:tcW w:w="871" w:type="dxa"/>
          </w:tcPr>
          <w:p w14:paraId="5AA28DD6"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D7"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DE" w14:textId="77777777" w:rsidTr="00F33C05">
        <w:trPr>
          <w:trHeight w:val="429"/>
        </w:trPr>
        <w:tc>
          <w:tcPr>
            <w:tcW w:w="2069" w:type="dxa"/>
            <w:vMerge/>
          </w:tcPr>
          <w:p w14:paraId="5AA28DD9"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DA"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Proactive, innovative approach and constantly looking for improvement</w:t>
            </w:r>
          </w:p>
          <w:p w14:paraId="5AA28DDB" w14:textId="77777777" w:rsidR="00C502B3" w:rsidRPr="000E41CD" w:rsidRDefault="00C502B3" w:rsidP="00F33C05">
            <w:pPr>
              <w:ind w:left="360"/>
              <w:rPr>
                <w:rFonts w:asciiTheme="minorHAnsi" w:hAnsiTheme="minorHAnsi" w:cstheme="minorHAnsi"/>
                <w:sz w:val="22"/>
                <w:szCs w:val="22"/>
              </w:rPr>
            </w:pPr>
          </w:p>
        </w:tc>
        <w:tc>
          <w:tcPr>
            <w:tcW w:w="871" w:type="dxa"/>
          </w:tcPr>
          <w:p w14:paraId="5AA28DDC"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DD"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E3" w14:textId="77777777" w:rsidTr="00F33C05">
        <w:trPr>
          <w:trHeight w:val="429"/>
        </w:trPr>
        <w:tc>
          <w:tcPr>
            <w:tcW w:w="2069" w:type="dxa"/>
            <w:vMerge/>
          </w:tcPr>
          <w:p w14:paraId="5AA28DDF"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E0"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The ability to be flexible and positive, loyal, dedicated and trustworthy</w:t>
            </w:r>
          </w:p>
        </w:tc>
        <w:tc>
          <w:tcPr>
            <w:tcW w:w="871" w:type="dxa"/>
          </w:tcPr>
          <w:p w14:paraId="5AA28DE1"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E2"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E8" w14:textId="77777777" w:rsidTr="00F33C05">
        <w:trPr>
          <w:trHeight w:val="429"/>
        </w:trPr>
        <w:tc>
          <w:tcPr>
            <w:tcW w:w="2069" w:type="dxa"/>
            <w:vMerge/>
          </w:tcPr>
          <w:p w14:paraId="5AA28DE4"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E5"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An ability to establish and develop positive relationships </w:t>
            </w:r>
          </w:p>
        </w:tc>
        <w:tc>
          <w:tcPr>
            <w:tcW w:w="871" w:type="dxa"/>
          </w:tcPr>
          <w:p w14:paraId="5AA28DE6"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E7"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EE" w14:textId="77777777" w:rsidTr="00F33C05">
        <w:trPr>
          <w:trHeight w:val="429"/>
        </w:trPr>
        <w:tc>
          <w:tcPr>
            <w:tcW w:w="2069" w:type="dxa"/>
            <w:vMerge/>
          </w:tcPr>
          <w:p w14:paraId="5AA28DE9"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EA"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Calm under pressure and able to reconcile conflicting priorities, has energy and is resilient</w:t>
            </w:r>
          </w:p>
          <w:p w14:paraId="5AA28DEB" w14:textId="77777777" w:rsidR="00C502B3" w:rsidRPr="000E41CD" w:rsidRDefault="00C502B3" w:rsidP="00F33C05">
            <w:pPr>
              <w:ind w:left="360"/>
              <w:rPr>
                <w:rFonts w:asciiTheme="minorHAnsi" w:hAnsiTheme="minorHAnsi" w:cstheme="minorHAnsi"/>
                <w:sz w:val="22"/>
                <w:szCs w:val="22"/>
              </w:rPr>
            </w:pPr>
          </w:p>
        </w:tc>
        <w:tc>
          <w:tcPr>
            <w:tcW w:w="871" w:type="dxa"/>
          </w:tcPr>
          <w:p w14:paraId="5AA28DEC"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ED"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F3" w14:textId="77777777" w:rsidTr="00F33C05">
        <w:trPr>
          <w:trHeight w:val="429"/>
        </w:trPr>
        <w:tc>
          <w:tcPr>
            <w:tcW w:w="2069" w:type="dxa"/>
            <w:vMerge/>
          </w:tcPr>
          <w:p w14:paraId="5AA28DEF"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F0"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Experience in HR procedures and processes, such as recruitment, </w:t>
            </w:r>
            <w:r w:rsidR="00C24B48">
              <w:rPr>
                <w:rFonts w:asciiTheme="minorHAnsi" w:hAnsiTheme="minorHAnsi" w:cstheme="minorHAnsi"/>
                <w:sz w:val="22"/>
                <w:szCs w:val="22"/>
              </w:rPr>
              <w:t xml:space="preserve">contracts, </w:t>
            </w:r>
            <w:r w:rsidRPr="000E41CD">
              <w:rPr>
                <w:rFonts w:asciiTheme="minorHAnsi" w:hAnsiTheme="minorHAnsi" w:cstheme="minorHAnsi"/>
                <w:sz w:val="22"/>
                <w:szCs w:val="22"/>
              </w:rPr>
              <w:t>attendance, absence</w:t>
            </w:r>
          </w:p>
        </w:tc>
        <w:tc>
          <w:tcPr>
            <w:tcW w:w="871" w:type="dxa"/>
          </w:tcPr>
          <w:p w14:paraId="5AA28DF1"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F2"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F8" w14:textId="77777777" w:rsidTr="00F33C05">
        <w:trPr>
          <w:trHeight w:val="429"/>
        </w:trPr>
        <w:tc>
          <w:tcPr>
            <w:tcW w:w="2069" w:type="dxa"/>
            <w:vMerge/>
          </w:tcPr>
          <w:p w14:paraId="5AA28DF4"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F5"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 xml:space="preserve">Ability to work with external agencies, such as </w:t>
            </w:r>
            <w:r>
              <w:rPr>
                <w:rFonts w:asciiTheme="minorHAnsi" w:hAnsiTheme="minorHAnsi" w:cstheme="minorHAnsi"/>
                <w:sz w:val="22"/>
                <w:szCs w:val="22"/>
              </w:rPr>
              <w:t>the</w:t>
            </w:r>
            <w:r w:rsidRPr="000E41CD">
              <w:rPr>
                <w:rFonts w:asciiTheme="minorHAnsi" w:hAnsiTheme="minorHAnsi" w:cstheme="minorHAnsi"/>
                <w:sz w:val="22"/>
                <w:szCs w:val="22"/>
              </w:rPr>
              <w:t xml:space="preserve"> local authority, to seek professional advice</w:t>
            </w:r>
          </w:p>
        </w:tc>
        <w:tc>
          <w:tcPr>
            <w:tcW w:w="871" w:type="dxa"/>
          </w:tcPr>
          <w:p w14:paraId="5AA28DF6"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F7"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DFD" w14:textId="77777777" w:rsidTr="00F33C05">
        <w:trPr>
          <w:trHeight w:val="429"/>
        </w:trPr>
        <w:tc>
          <w:tcPr>
            <w:tcW w:w="2069" w:type="dxa"/>
            <w:vMerge/>
          </w:tcPr>
          <w:p w14:paraId="5AA28DF9"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FA"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Ability to produce and adopt long term financial plans up to three years ahead.</w:t>
            </w:r>
          </w:p>
        </w:tc>
        <w:tc>
          <w:tcPr>
            <w:tcW w:w="871" w:type="dxa"/>
          </w:tcPr>
          <w:p w14:paraId="5AA28DFB" w14:textId="77777777" w:rsidR="00C502B3" w:rsidRDefault="00C502B3" w:rsidP="00876E7C">
            <w:pPr>
              <w:pStyle w:val="ListParagraph"/>
              <w:rPr>
                <w:rFonts w:asciiTheme="minorHAnsi" w:hAnsiTheme="minorHAnsi" w:cstheme="minorHAnsi"/>
                <w:sz w:val="22"/>
                <w:szCs w:val="22"/>
              </w:rPr>
            </w:pPr>
            <w:r>
              <w:rPr>
                <w:rFonts w:asciiTheme="minorHAnsi" w:hAnsiTheme="minorHAnsi" w:cstheme="minorHAnsi"/>
                <w:sz w:val="22"/>
                <w:szCs w:val="22"/>
              </w:rPr>
              <w:t>√</w:t>
            </w:r>
          </w:p>
        </w:tc>
        <w:tc>
          <w:tcPr>
            <w:tcW w:w="850" w:type="dxa"/>
          </w:tcPr>
          <w:p w14:paraId="5AA28DFC" w14:textId="77777777" w:rsidR="00C502B3" w:rsidRPr="00F618C8" w:rsidRDefault="00C502B3" w:rsidP="00876E7C">
            <w:pPr>
              <w:pStyle w:val="ListParagraph"/>
              <w:jc w:val="center"/>
              <w:rPr>
                <w:rFonts w:asciiTheme="minorHAnsi" w:hAnsiTheme="minorHAnsi" w:cstheme="minorHAnsi"/>
                <w:sz w:val="22"/>
                <w:szCs w:val="22"/>
              </w:rPr>
            </w:pPr>
          </w:p>
        </w:tc>
      </w:tr>
      <w:tr w:rsidR="00C502B3" w:rsidRPr="00F618C8" w14:paraId="5AA28E02" w14:textId="77777777" w:rsidTr="00F33C05">
        <w:trPr>
          <w:trHeight w:val="873"/>
        </w:trPr>
        <w:tc>
          <w:tcPr>
            <w:tcW w:w="2069" w:type="dxa"/>
            <w:vMerge/>
          </w:tcPr>
          <w:p w14:paraId="5AA28DFE"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DFF" w14:textId="77777777" w:rsidR="00C502B3" w:rsidRPr="000E41CD" w:rsidRDefault="00C502B3" w:rsidP="00F33C05">
            <w:pPr>
              <w:rPr>
                <w:rFonts w:asciiTheme="minorHAnsi" w:hAnsiTheme="minorHAnsi" w:cstheme="minorHAnsi"/>
                <w:sz w:val="22"/>
                <w:szCs w:val="22"/>
              </w:rPr>
            </w:pPr>
            <w:r w:rsidRPr="000E41CD">
              <w:rPr>
                <w:rFonts w:asciiTheme="minorHAnsi" w:hAnsiTheme="minorHAnsi" w:cstheme="minorHAnsi"/>
                <w:sz w:val="22"/>
                <w:szCs w:val="22"/>
              </w:rPr>
              <w:t>Experience of income generation through lettings and an awareness of managing contracts and relevant safeguarding paperwork</w:t>
            </w:r>
          </w:p>
        </w:tc>
        <w:tc>
          <w:tcPr>
            <w:tcW w:w="871" w:type="dxa"/>
          </w:tcPr>
          <w:p w14:paraId="5AA28E00" w14:textId="77777777" w:rsidR="00C502B3" w:rsidRDefault="00C502B3" w:rsidP="00876E7C">
            <w:pPr>
              <w:pStyle w:val="ListParagraph"/>
              <w:rPr>
                <w:rFonts w:asciiTheme="minorHAnsi" w:hAnsiTheme="minorHAnsi" w:cstheme="minorHAnsi"/>
                <w:sz w:val="22"/>
                <w:szCs w:val="22"/>
              </w:rPr>
            </w:pPr>
          </w:p>
        </w:tc>
        <w:tc>
          <w:tcPr>
            <w:tcW w:w="850" w:type="dxa"/>
          </w:tcPr>
          <w:p w14:paraId="5AA28E01" w14:textId="77777777" w:rsidR="00C502B3" w:rsidRPr="00F618C8" w:rsidRDefault="00C502B3" w:rsidP="00876E7C">
            <w:pPr>
              <w:pStyle w:val="ListParagraph"/>
              <w:jc w:val="center"/>
              <w:rPr>
                <w:rFonts w:asciiTheme="minorHAnsi" w:hAnsiTheme="minorHAnsi" w:cstheme="minorHAnsi"/>
                <w:sz w:val="22"/>
                <w:szCs w:val="22"/>
              </w:rPr>
            </w:pPr>
            <w:r>
              <w:rPr>
                <w:rFonts w:asciiTheme="minorHAnsi" w:hAnsiTheme="minorHAnsi" w:cstheme="minorHAnsi"/>
                <w:sz w:val="22"/>
                <w:szCs w:val="22"/>
              </w:rPr>
              <w:t>√</w:t>
            </w:r>
          </w:p>
        </w:tc>
      </w:tr>
      <w:tr w:rsidR="00C502B3" w:rsidRPr="00F618C8" w14:paraId="5AA28E08" w14:textId="77777777" w:rsidTr="00F33C05">
        <w:trPr>
          <w:trHeight w:val="1229"/>
        </w:trPr>
        <w:tc>
          <w:tcPr>
            <w:tcW w:w="2069" w:type="dxa"/>
          </w:tcPr>
          <w:p w14:paraId="5AA28E03" w14:textId="77777777" w:rsidR="00C502B3" w:rsidRPr="00F618C8" w:rsidRDefault="00C502B3" w:rsidP="00F33C05">
            <w:pPr>
              <w:rPr>
                <w:rFonts w:asciiTheme="minorHAnsi" w:hAnsiTheme="minorHAnsi" w:cstheme="minorHAnsi"/>
                <w:b/>
                <w:bCs/>
                <w:sz w:val="22"/>
                <w:szCs w:val="22"/>
              </w:rPr>
            </w:pPr>
            <w:r w:rsidRPr="00F618C8">
              <w:rPr>
                <w:rFonts w:asciiTheme="minorHAnsi" w:hAnsiTheme="minorHAnsi" w:cstheme="minorHAnsi"/>
                <w:b/>
                <w:bCs/>
                <w:w w:val="105"/>
                <w:sz w:val="22"/>
                <w:szCs w:val="22"/>
              </w:rPr>
              <w:t>QUALIFICATIONS</w:t>
            </w:r>
          </w:p>
          <w:p w14:paraId="5AA28E04" w14:textId="77777777" w:rsidR="00C502B3" w:rsidRPr="00F618C8" w:rsidRDefault="00C502B3" w:rsidP="00F33C05">
            <w:pPr>
              <w:rPr>
                <w:rFonts w:asciiTheme="minorHAnsi" w:hAnsiTheme="minorHAnsi" w:cstheme="minorHAnsi"/>
                <w:b/>
                <w:bCs/>
                <w:w w:val="105"/>
                <w:sz w:val="22"/>
                <w:szCs w:val="22"/>
              </w:rPr>
            </w:pPr>
          </w:p>
        </w:tc>
        <w:tc>
          <w:tcPr>
            <w:tcW w:w="6646" w:type="dxa"/>
          </w:tcPr>
          <w:p w14:paraId="5AA28E05" w14:textId="77777777" w:rsidR="00C502B3" w:rsidRPr="000E41CD" w:rsidRDefault="00C502B3" w:rsidP="00F33C05">
            <w:pPr>
              <w:rPr>
                <w:rFonts w:asciiTheme="minorHAnsi" w:hAnsiTheme="minorHAnsi" w:cstheme="minorHAnsi"/>
                <w:sz w:val="22"/>
                <w:szCs w:val="22"/>
              </w:rPr>
            </w:pPr>
            <w:r>
              <w:rPr>
                <w:rFonts w:asciiTheme="minorHAnsi" w:hAnsiTheme="minorHAnsi" w:cstheme="minorHAnsi"/>
                <w:sz w:val="22"/>
                <w:szCs w:val="22"/>
              </w:rPr>
              <w:t>Relevant qualification in one or more of the following areas</w:t>
            </w:r>
            <w:r w:rsidRPr="000E41CD">
              <w:rPr>
                <w:rFonts w:asciiTheme="minorHAnsi" w:hAnsiTheme="minorHAnsi" w:cstheme="minorHAnsi"/>
                <w:sz w:val="22"/>
                <w:szCs w:val="22"/>
              </w:rPr>
              <w:t xml:space="preserve"> </w:t>
            </w:r>
            <w:r>
              <w:rPr>
                <w:rFonts w:asciiTheme="minorHAnsi" w:hAnsiTheme="minorHAnsi" w:cstheme="minorHAnsi"/>
                <w:sz w:val="22"/>
                <w:szCs w:val="22"/>
              </w:rPr>
              <w:t>–</w:t>
            </w:r>
            <w:r w:rsidRPr="000E41CD">
              <w:rPr>
                <w:rFonts w:asciiTheme="minorHAnsi" w:hAnsiTheme="minorHAnsi" w:cstheme="minorHAnsi"/>
                <w:sz w:val="22"/>
                <w:szCs w:val="22"/>
              </w:rPr>
              <w:t xml:space="preserve"> </w:t>
            </w:r>
            <w:r>
              <w:rPr>
                <w:rFonts w:asciiTheme="minorHAnsi" w:hAnsiTheme="minorHAnsi" w:cstheme="minorHAnsi"/>
                <w:sz w:val="22"/>
                <w:szCs w:val="22"/>
              </w:rPr>
              <w:t xml:space="preserve">School Business Management, </w:t>
            </w:r>
            <w:r w:rsidRPr="000E41CD">
              <w:rPr>
                <w:rFonts w:asciiTheme="minorHAnsi" w:hAnsiTheme="minorHAnsi" w:cstheme="minorHAnsi"/>
                <w:sz w:val="22"/>
                <w:szCs w:val="22"/>
              </w:rPr>
              <w:t>Finance</w:t>
            </w:r>
            <w:r>
              <w:rPr>
                <w:rFonts w:asciiTheme="minorHAnsi" w:hAnsiTheme="minorHAnsi" w:cstheme="minorHAnsi"/>
                <w:sz w:val="22"/>
                <w:szCs w:val="22"/>
              </w:rPr>
              <w:t xml:space="preserve"> or HR</w:t>
            </w:r>
          </w:p>
        </w:tc>
        <w:tc>
          <w:tcPr>
            <w:tcW w:w="871" w:type="dxa"/>
          </w:tcPr>
          <w:p w14:paraId="5AA28E06" w14:textId="77777777" w:rsidR="00C502B3" w:rsidRPr="00F618C8" w:rsidRDefault="00C502B3" w:rsidP="00876E7C">
            <w:pPr>
              <w:pStyle w:val="ListParagraph"/>
              <w:rPr>
                <w:rFonts w:asciiTheme="minorHAnsi" w:hAnsiTheme="minorHAnsi" w:cstheme="minorHAnsi"/>
                <w:sz w:val="22"/>
                <w:szCs w:val="22"/>
              </w:rPr>
            </w:pPr>
          </w:p>
        </w:tc>
        <w:tc>
          <w:tcPr>
            <w:tcW w:w="850" w:type="dxa"/>
          </w:tcPr>
          <w:p w14:paraId="5AA28E07" w14:textId="77777777" w:rsidR="00C502B3" w:rsidRPr="00BE2E19" w:rsidRDefault="00C502B3" w:rsidP="00C24B48">
            <w:pPr>
              <w:ind w:left="360"/>
              <w:jc w:val="right"/>
              <w:rPr>
                <w:rFonts w:asciiTheme="minorHAnsi" w:hAnsiTheme="minorHAnsi" w:cstheme="minorHAnsi"/>
                <w:sz w:val="22"/>
                <w:szCs w:val="22"/>
              </w:rPr>
            </w:pPr>
            <w:r>
              <w:rPr>
                <w:rFonts w:asciiTheme="minorHAnsi" w:hAnsiTheme="minorHAnsi" w:cstheme="minorHAnsi"/>
                <w:sz w:val="22"/>
                <w:szCs w:val="22"/>
              </w:rPr>
              <w:t>√</w:t>
            </w:r>
          </w:p>
        </w:tc>
      </w:tr>
    </w:tbl>
    <w:p w14:paraId="5AA28E09" w14:textId="77777777" w:rsidR="00C502B3" w:rsidRPr="00D03A47" w:rsidRDefault="00C502B3" w:rsidP="00C502B3">
      <w:pPr>
        <w:autoSpaceDE w:val="0"/>
        <w:autoSpaceDN w:val="0"/>
        <w:adjustRightInd w:val="0"/>
        <w:rPr>
          <w:rFonts w:asciiTheme="minorHAnsi" w:hAnsiTheme="minorHAnsi" w:cstheme="minorHAnsi"/>
          <w:sz w:val="22"/>
          <w:szCs w:val="22"/>
        </w:rPr>
      </w:pPr>
    </w:p>
    <w:p w14:paraId="5AA28E0A" w14:textId="77777777" w:rsidR="00C502B3" w:rsidRPr="00D03A47" w:rsidRDefault="00C502B3" w:rsidP="00C502B3">
      <w:pPr>
        <w:rPr>
          <w:rFonts w:asciiTheme="minorHAnsi" w:hAnsiTheme="minorHAnsi" w:cstheme="minorHAnsi"/>
          <w:sz w:val="22"/>
          <w:szCs w:val="22"/>
        </w:rPr>
      </w:pPr>
    </w:p>
    <w:p w14:paraId="5AA28E0B" w14:textId="77777777" w:rsidR="00C502B3" w:rsidRPr="00D03A47" w:rsidRDefault="00C502B3" w:rsidP="00C502B3">
      <w:pPr>
        <w:rPr>
          <w:rFonts w:asciiTheme="minorHAnsi" w:hAnsiTheme="minorHAnsi" w:cstheme="minorHAnsi"/>
          <w:sz w:val="22"/>
          <w:szCs w:val="22"/>
        </w:rPr>
      </w:pPr>
    </w:p>
    <w:p w14:paraId="5AA28E0C" w14:textId="77777777" w:rsidR="00C502B3" w:rsidRPr="00D03A47" w:rsidRDefault="00C502B3" w:rsidP="00C502B3">
      <w:pPr>
        <w:rPr>
          <w:rFonts w:asciiTheme="minorHAnsi" w:hAnsiTheme="minorHAnsi" w:cstheme="minorHAnsi"/>
          <w:sz w:val="22"/>
          <w:szCs w:val="22"/>
        </w:rPr>
      </w:pPr>
    </w:p>
    <w:p w14:paraId="5AA28E0D" w14:textId="77777777" w:rsidR="00C502B3" w:rsidRPr="00D03A47" w:rsidRDefault="00C502B3" w:rsidP="00C502B3">
      <w:pPr>
        <w:rPr>
          <w:rFonts w:asciiTheme="minorHAnsi" w:hAnsiTheme="minorHAnsi" w:cstheme="minorHAnsi"/>
          <w:sz w:val="22"/>
          <w:szCs w:val="22"/>
        </w:rPr>
      </w:pPr>
    </w:p>
    <w:p w14:paraId="5AA28E0E" w14:textId="77777777" w:rsidR="00C502B3" w:rsidRPr="00D03A47" w:rsidRDefault="00C502B3" w:rsidP="00C502B3">
      <w:pPr>
        <w:rPr>
          <w:rFonts w:asciiTheme="minorHAnsi" w:hAnsiTheme="minorHAnsi" w:cstheme="minorHAnsi"/>
          <w:sz w:val="22"/>
          <w:szCs w:val="22"/>
        </w:rPr>
      </w:pPr>
    </w:p>
    <w:p w14:paraId="5AA28E0F" w14:textId="77777777" w:rsidR="00C502B3" w:rsidRPr="00D03A47" w:rsidRDefault="00C502B3" w:rsidP="00C502B3">
      <w:pPr>
        <w:rPr>
          <w:rFonts w:asciiTheme="minorHAnsi" w:hAnsiTheme="minorHAnsi" w:cstheme="minorHAnsi"/>
          <w:sz w:val="22"/>
          <w:szCs w:val="22"/>
        </w:rPr>
      </w:pPr>
    </w:p>
    <w:p w14:paraId="5AA28E10" w14:textId="77777777" w:rsidR="00C502B3" w:rsidRPr="00D03A47" w:rsidRDefault="00C502B3" w:rsidP="00C502B3">
      <w:pPr>
        <w:rPr>
          <w:rFonts w:asciiTheme="minorHAnsi" w:hAnsiTheme="minorHAnsi" w:cstheme="minorHAnsi"/>
          <w:sz w:val="22"/>
          <w:szCs w:val="22"/>
        </w:rPr>
      </w:pPr>
    </w:p>
    <w:p w14:paraId="5AA28E11" w14:textId="77777777" w:rsidR="00C502B3" w:rsidRPr="00D03A47" w:rsidRDefault="00C502B3" w:rsidP="00C502B3">
      <w:pPr>
        <w:rPr>
          <w:rFonts w:asciiTheme="minorHAnsi" w:hAnsiTheme="minorHAnsi" w:cstheme="minorHAnsi"/>
          <w:sz w:val="22"/>
          <w:szCs w:val="22"/>
        </w:rPr>
      </w:pPr>
    </w:p>
    <w:p w14:paraId="5AA28E12" w14:textId="77777777" w:rsidR="00C502B3" w:rsidRPr="00D03A47" w:rsidRDefault="00C502B3" w:rsidP="00C502B3">
      <w:pPr>
        <w:rPr>
          <w:rFonts w:asciiTheme="minorHAnsi" w:hAnsiTheme="minorHAnsi" w:cstheme="minorHAnsi"/>
          <w:sz w:val="22"/>
          <w:szCs w:val="22"/>
        </w:rPr>
      </w:pPr>
    </w:p>
    <w:p w14:paraId="5AA28E13" w14:textId="77777777" w:rsidR="00C502B3" w:rsidRPr="00D03A47" w:rsidRDefault="00C502B3" w:rsidP="00C502B3">
      <w:pPr>
        <w:rPr>
          <w:rFonts w:asciiTheme="minorHAnsi" w:hAnsiTheme="minorHAnsi" w:cstheme="minorHAnsi"/>
          <w:sz w:val="22"/>
          <w:szCs w:val="22"/>
        </w:rPr>
      </w:pPr>
    </w:p>
    <w:p w14:paraId="5AA28E14" w14:textId="77777777" w:rsidR="00C502B3" w:rsidRPr="00D03A47" w:rsidRDefault="00C502B3" w:rsidP="00C502B3">
      <w:pPr>
        <w:rPr>
          <w:rFonts w:asciiTheme="minorHAnsi" w:hAnsiTheme="minorHAnsi" w:cstheme="minorHAnsi"/>
          <w:sz w:val="22"/>
          <w:szCs w:val="22"/>
        </w:rPr>
      </w:pPr>
    </w:p>
    <w:p w14:paraId="5AA28E15" w14:textId="77777777" w:rsidR="00C502B3" w:rsidRPr="00D03A47" w:rsidRDefault="00C502B3" w:rsidP="00C502B3">
      <w:pPr>
        <w:rPr>
          <w:rFonts w:asciiTheme="minorHAnsi" w:hAnsiTheme="minorHAnsi" w:cstheme="minorHAnsi"/>
          <w:sz w:val="22"/>
          <w:szCs w:val="22"/>
        </w:rPr>
      </w:pPr>
    </w:p>
    <w:p w14:paraId="5AA28E16" w14:textId="77777777" w:rsidR="00C502B3" w:rsidRPr="00101425" w:rsidRDefault="00C502B3" w:rsidP="00C502B3">
      <w:pPr>
        <w:rPr>
          <w:rFonts w:ascii="Tahoma" w:hAnsi="Tahoma" w:cs="Tahoma"/>
          <w:sz w:val="22"/>
          <w:szCs w:val="22"/>
        </w:rPr>
      </w:pPr>
    </w:p>
    <w:p w14:paraId="5AA28E17" w14:textId="77777777" w:rsidR="00C502B3" w:rsidRPr="00101425" w:rsidRDefault="00C502B3" w:rsidP="00C502B3">
      <w:pPr>
        <w:rPr>
          <w:rFonts w:ascii="Tahoma" w:hAnsi="Tahoma" w:cs="Tahoma"/>
          <w:sz w:val="22"/>
          <w:szCs w:val="22"/>
        </w:rPr>
      </w:pPr>
    </w:p>
    <w:p w14:paraId="5AA28E18" w14:textId="77777777" w:rsidR="00C502B3" w:rsidRPr="00101425" w:rsidRDefault="00C502B3" w:rsidP="00C502B3">
      <w:pPr>
        <w:rPr>
          <w:rFonts w:ascii="Tahoma" w:hAnsi="Tahoma" w:cs="Tahoma"/>
          <w:sz w:val="22"/>
          <w:szCs w:val="22"/>
        </w:rPr>
      </w:pPr>
    </w:p>
    <w:p w14:paraId="5AA28E19" w14:textId="77777777" w:rsidR="00C502B3" w:rsidRPr="00101425" w:rsidRDefault="00C502B3" w:rsidP="00C502B3">
      <w:pPr>
        <w:rPr>
          <w:rFonts w:ascii="Tahoma" w:hAnsi="Tahoma" w:cs="Tahoma"/>
          <w:sz w:val="22"/>
          <w:szCs w:val="22"/>
        </w:rPr>
      </w:pPr>
    </w:p>
    <w:p w14:paraId="5AA28E1A" w14:textId="77777777" w:rsidR="00C502B3" w:rsidRDefault="00C502B3" w:rsidP="00C502B3"/>
    <w:p w14:paraId="5AA28E1B" w14:textId="77777777" w:rsidR="00C502B3" w:rsidRDefault="00C502B3" w:rsidP="00D03A47">
      <w:pPr>
        <w:autoSpaceDE w:val="0"/>
        <w:autoSpaceDN w:val="0"/>
        <w:adjustRightInd w:val="0"/>
        <w:rPr>
          <w:rFonts w:asciiTheme="minorHAnsi" w:hAnsiTheme="minorHAnsi" w:cstheme="minorHAnsi"/>
          <w:sz w:val="22"/>
          <w:szCs w:val="22"/>
        </w:rPr>
      </w:pPr>
    </w:p>
    <w:sectPr w:rsidR="00C502B3" w:rsidSect="00A01BE0">
      <w:headerReference w:type="even" r:id="rId11"/>
      <w:headerReference w:type="default" r:id="rId12"/>
      <w:headerReference w:type="first" r:id="rId13"/>
      <w:pgSz w:w="11906" w:h="16838"/>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8E20" w14:textId="77777777" w:rsidR="00D03A47" w:rsidRDefault="00D03A47" w:rsidP="00D03A47">
      <w:r>
        <w:separator/>
      </w:r>
    </w:p>
  </w:endnote>
  <w:endnote w:type="continuationSeparator" w:id="0">
    <w:p w14:paraId="5AA28E21" w14:textId="77777777" w:rsidR="00D03A47" w:rsidRDefault="00D03A47" w:rsidP="00D0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8E1E" w14:textId="77777777" w:rsidR="00D03A47" w:rsidRDefault="00D03A47" w:rsidP="00D03A47">
      <w:r>
        <w:separator/>
      </w:r>
    </w:p>
  </w:footnote>
  <w:footnote w:type="continuationSeparator" w:id="0">
    <w:p w14:paraId="5AA28E1F" w14:textId="77777777" w:rsidR="00D03A47" w:rsidRDefault="00D03A47" w:rsidP="00D0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8596" w14:textId="74ED4046" w:rsidR="008A5F30" w:rsidRDefault="008A5F30">
    <w:pPr>
      <w:pStyle w:val="Header"/>
    </w:pPr>
    <w:r>
      <w:rPr>
        <w:noProof/>
      </w:rPr>
      <mc:AlternateContent>
        <mc:Choice Requires="wps">
          <w:drawing>
            <wp:anchor distT="0" distB="0" distL="0" distR="0" simplePos="0" relativeHeight="251659264" behindDoc="0" locked="0" layoutInCell="1" allowOverlap="1" wp14:anchorId="4CC7BA56" wp14:editId="2E5047C7">
              <wp:simplePos x="635" y="635"/>
              <wp:positionH relativeFrom="page">
                <wp:align>left</wp:align>
              </wp:positionH>
              <wp:positionV relativeFrom="page">
                <wp:align>top</wp:align>
              </wp:positionV>
              <wp:extent cx="651510" cy="345440"/>
              <wp:effectExtent l="0" t="0" r="15240" b="16510"/>
              <wp:wrapNone/>
              <wp:docPr id="6711632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413B346" w14:textId="32D177F8" w:rsidR="008A5F30" w:rsidRPr="008A5F30" w:rsidRDefault="008A5F30" w:rsidP="008A5F30">
                          <w:pPr>
                            <w:rPr>
                              <w:rFonts w:ascii="Aptos" w:eastAsia="Aptos" w:hAnsi="Aptos" w:cs="Aptos"/>
                              <w:noProof/>
                              <w:color w:val="000000"/>
                              <w:sz w:val="20"/>
                              <w:szCs w:val="20"/>
                            </w:rPr>
                          </w:pPr>
                          <w:r w:rsidRPr="008A5F30">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C7BA56"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7413B346" w14:textId="32D177F8" w:rsidR="008A5F30" w:rsidRPr="008A5F30" w:rsidRDefault="008A5F30" w:rsidP="008A5F30">
                    <w:pPr>
                      <w:rPr>
                        <w:rFonts w:ascii="Aptos" w:eastAsia="Aptos" w:hAnsi="Aptos" w:cs="Aptos"/>
                        <w:noProof/>
                        <w:color w:val="000000"/>
                        <w:sz w:val="20"/>
                        <w:szCs w:val="20"/>
                      </w:rPr>
                    </w:pPr>
                    <w:r w:rsidRPr="008A5F30">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07D" w14:textId="66D58451" w:rsidR="008A5F30" w:rsidRDefault="008A5F30">
    <w:pPr>
      <w:pStyle w:val="Header"/>
    </w:pPr>
    <w:r>
      <w:rPr>
        <w:noProof/>
      </w:rPr>
      <mc:AlternateContent>
        <mc:Choice Requires="wps">
          <w:drawing>
            <wp:anchor distT="0" distB="0" distL="0" distR="0" simplePos="0" relativeHeight="251660288" behindDoc="0" locked="0" layoutInCell="1" allowOverlap="1" wp14:anchorId="28421708" wp14:editId="012A06FA">
              <wp:simplePos x="635" y="635"/>
              <wp:positionH relativeFrom="page">
                <wp:align>left</wp:align>
              </wp:positionH>
              <wp:positionV relativeFrom="page">
                <wp:align>top</wp:align>
              </wp:positionV>
              <wp:extent cx="651510" cy="345440"/>
              <wp:effectExtent l="0" t="0" r="15240" b="16510"/>
              <wp:wrapNone/>
              <wp:docPr id="14864750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2D3DF820" w14:textId="3D64A530" w:rsidR="008A5F30" w:rsidRPr="008A5F30" w:rsidRDefault="008A5F30" w:rsidP="008A5F30">
                          <w:pPr>
                            <w:rPr>
                              <w:rFonts w:ascii="Aptos" w:eastAsia="Aptos" w:hAnsi="Aptos" w:cs="Aptos"/>
                              <w:noProof/>
                              <w:color w:val="000000"/>
                              <w:sz w:val="20"/>
                              <w:szCs w:val="20"/>
                            </w:rPr>
                          </w:pPr>
                          <w:r w:rsidRPr="008A5F30">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421708"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2D3DF820" w14:textId="3D64A530" w:rsidR="008A5F30" w:rsidRPr="008A5F30" w:rsidRDefault="008A5F30" w:rsidP="008A5F30">
                    <w:pPr>
                      <w:rPr>
                        <w:rFonts w:ascii="Aptos" w:eastAsia="Aptos" w:hAnsi="Aptos" w:cs="Aptos"/>
                        <w:noProof/>
                        <w:color w:val="000000"/>
                        <w:sz w:val="20"/>
                        <w:szCs w:val="20"/>
                      </w:rPr>
                    </w:pPr>
                    <w:r w:rsidRPr="008A5F30">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991C" w14:textId="0CDA0680" w:rsidR="008A5F30" w:rsidRDefault="008A5F30">
    <w:pPr>
      <w:pStyle w:val="Header"/>
    </w:pPr>
    <w:r>
      <w:rPr>
        <w:noProof/>
      </w:rPr>
      <mc:AlternateContent>
        <mc:Choice Requires="wps">
          <w:drawing>
            <wp:anchor distT="0" distB="0" distL="0" distR="0" simplePos="0" relativeHeight="251658240" behindDoc="0" locked="0" layoutInCell="1" allowOverlap="1" wp14:anchorId="233807BC" wp14:editId="54B015F3">
              <wp:simplePos x="635" y="635"/>
              <wp:positionH relativeFrom="page">
                <wp:align>left</wp:align>
              </wp:positionH>
              <wp:positionV relativeFrom="page">
                <wp:align>top</wp:align>
              </wp:positionV>
              <wp:extent cx="651510" cy="345440"/>
              <wp:effectExtent l="0" t="0" r="15240" b="16510"/>
              <wp:wrapNone/>
              <wp:docPr id="5978067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4B04652E" w14:textId="02AA6537" w:rsidR="008A5F30" w:rsidRPr="008A5F30" w:rsidRDefault="008A5F30" w:rsidP="008A5F30">
                          <w:pPr>
                            <w:rPr>
                              <w:rFonts w:ascii="Aptos" w:eastAsia="Aptos" w:hAnsi="Aptos" w:cs="Aptos"/>
                              <w:noProof/>
                              <w:color w:val="000000"/>
                              <w:sz w:val="20"/>
                              <w:szCs w:val="20"/>
                            </w:rPr>
                          </w:pPr>
                          <w:r w:rsidRPr="008A5F30">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3807BC"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4B04652E" w14:textId="02AA6537" w:rsidR="008A5F30" w:rsidRPr="008A5F30" w:rsidRDefault="008A5F30" w:rsidP="008A5F30">
                    <w:pPr>
                      <w:rPr>
                        <w:rFonts w:ascii="Aptos" w:eastAsia="Aptos" w:hAnsi="Aptos" w:cs="Aptos"/>
                        <w:noProof/>
                        <w:color w:val="000000"/>
                        <w:sz w:val="20"/>
                        <w:szCs w:val="20"/>
                      </w:rPr>
                    </w:pPr>
                    <w:r w:rsidRPr="008A5F30">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1pt" o:bullet="t">
        <v:imagedata r:id="rId1" o:title="TK_LOGO_POINTER_RGB_bullet_blue"/>
      </v:shape>
    </w:pict>
  </w:numPicBullet>
  <w:abstractNum w:abstractNumId="0" w15:restartNumberingAfterBreak="0">
    <w:nsid w:val="05B46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A5E62"/>
    <w:multiLevelType w:val="multilevel"/>
    <w:tmpl w:val="38BAC12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31747"/>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3" w15:restartNumberingAfterBreak="0">
    <w:nsid w:val="10A376E8"/>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4" w15:restartNumberingAfterBreak="0">
    <w:nsid w:val="1196637B"/>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5" w15:restartNumberingAfterBreak="0">
    <w:nsid w:val="11F47011"/>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6" w15:restartNumberingAfterBreak="0">
    <w:nsid w:val="12690A66"/>
    <w:multiLevelType w:val="hybridMultilevel"/>
    <w:tmpl w:val="36FE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8A0B1B"/>
    <w:multiLevelType w:val="hybridMultilevel"/>
    <w:tmpl w:val="1010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F1D63"/>
    <w:multiLevelType w:val="hybridMultilevel"/>
    <w:tmpl w:val="1EF6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35C0D"/>
    <w:multiLevelType w:val="hybridMultilevel"/>
    <w:tmpl w:val="4C860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C1919"/>
    <w:multiLevelType w:val="hybridMultilevel"/>
    <w:tmpl w:val="AA565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D37F2"/>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12" w15:restartNumberingAfterBreak="0">
    <w:nsid w:val="27406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AA1635"/>
    <w:multiLevelType w:val="hybridMultilevel"/>
    <w:tmpl w:val="306E654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DC5BE6"/>
    <w:multiLevelType w:val="hybridMultilevel"/>
    <w:tmpl w:val="1700C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F678D"/>
    <w:multiLevelType w:val="hybridMultilevel"/>
    <w:tmpl w:val="F0F2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56F01"/>
    <w:multiLevelType w:val="hybridMultilevel"/>
    <w:tmpl w:val="7D769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C3891"/>
    <w:multiLevelType w:val="hybridMultilevel"/>
    <w:tmpl w:val="EBD02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0EB44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A14765"/>
    <w:multiLevelType w:val="hybridMultilevel"/>
    <w:tmpl w:val="86B09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043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776F13"/>
    <w:multiLevelType w:val="hybridMultilevel"/>
    <w:tmpl w:val="C8E6A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4B5023"/>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4" w15:restartNumberingAfterBreak="0">
    <w:nsid w:val="579A037C"/>
    <w:multiLevelType w:val="hybridMultilevel"/>
    <w:tmpl w:val="FEFA5868"/>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5" w15:restartNumberingAfterBreak="0">
    <w:nsid w:val="588B2248"/>
    <w:multiLevelType w:val="hybridMultilevel"/>
    <w:tmpl w:val="ABDA7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E6C0C"/>
    <w:multiLevelType w:val="hybridMultilevel"/>
    <w:tmpl w:val="39584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6E3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7F46B9"/>
    <w:multiLevelType w:val="hybridMultilevel"/>
    <w:tmpl w:val="BD0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E5956"/>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117B7"/>
    <w:multiLevelType w:val="hybridMultilevel"/>
    <w:tmpl w:val="DF5EB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7252056">
    <w:abstractNumId w:val="1"/>
    <w:lvlOverride w:ilvl="0">
      <w:startOverride w:val="1"/>
    </w:lvlOverride>
  </w:num>
  <w:num w:numId="2" w16cid:durableId="1276055239">
    <w:abstractNumId w:val="23"/>
  </w:num>
  <w:num w:numId="3" w16cid:durableId="1776779233">
    <w:abstractNumId w:val="11"/>
  </w:num>
  <w:num w:numId="4" w16cid:durableId="578949647">
    <w:abstractNumId w:val="2"/>
  </w:num>
  <w:num w:numId="5" w16cid:durableId="1854492453">
    <w:abstractNumId w:val="29"/>
  </w:num>
  <w:num w:numId="6" w16cid:durableId="2143189332">
    <w:abstractNumId w:val="4"/>
  </w:num>
  <w:num w:numId="7" w16cid:durableId="514878200">
    <w:abstractNumId w:val="3"/>
  </w:num>
  <w:num w:numId="8" w16cid:durableId="2095777148">
    <w:abstractNumId w:val="5"/>
  </w:num>
  <w:num w:numId="9" w16cid:durableId="1437486516">
    <w:abstractNumId w:val="19"/>
  </w:num>
  <w:num w:numId="10" w16cid:durableId="1496606399">
    <w:abstractNumId w:val="0"/>
  </w:num>
  <w:num w:numId="11" w16cid:durableId="15264094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395412">
    <w:abstractNumId w:val="18"/>
    <w:lvlOverride w:ilvl="0">
      <w:startOverride w:val="1"/>
    </w:lvlOverride>
  </w:num>
  <w:num w:numId="13" w16cid:durableId="1420519930">
    <w:abstractNumId w:val="27"/>
  </w:num>
  <w:num w:numId="14" w16cid:durableId="1938367555">
    <w:abstractNumId w:val="12"/>
  </w:num>
  <w:num w:numId="15" w16cid:durableId="209147685">
    <w:abstractNumId w:val="21"/>
  </w:num>
  <w:num w:numId="16" w16cid:durableId="1807769631">
    <w:abstractNumId w:val="16"/>
  </w:num>
  <w:num w:numId="17" w16cid:durableId="271060251">
    <w:abstractNumId w:val="15"/>
  </w:num>
  <w:num w:numId="18" w16cid:durableId="1075084756">
    <w:abstractNumId w:val="25"/>
  </w:num>
  <w:num w:numId="19" w16cid:durableId="2140028180">
    <w:abstractNumId w:val="20"/>
  </w:num>
  <w:num w:numId="20" w16cid:durableId="470556316">
    <w:abstractNumId w:val="14"/>
  </w:num>
  <w:num w:numId="21" w16cid:durableId="844978076">
    <w:abstractNumId w:val="24"/>
  </w:num>
  <w:num w:numId="22" w16cid:durableId="359161058">
    <w:abstractNumId w:val="17"/>
  </w:num>
  <w:num w:numId="23" w16cid:durableId="1139803215">
    <w:abstractNumId w:val="31"/>
  </w:num>
  <w:num w:numId="24" w16cid:durableId="412091223">
    <w:abstractNumId w:val="8"/>
  </w:num>
  <w:num w:numId="25" w16cid:durableId="1111584300">
    <w:abstractNumId w:val="28"/>
  </w:num>
  <w:num w:numId="26" w16cid:durableId="1583023704">
    <w:abstractNumId w:val="30"/>
  </w:num>
  <w:num w:numId="27" w16cid:durableId="2118982748">
    <w:abstractNumId w:val="10"/>
  </w:num>
  <w:num w:numId="28" w16cid:durableId="171647554">
    <w:abstractNumId w:val="6"/>
  </w:num>
  <w:num w:numId="29" w16cid:durableId="339505453">
    <w:abstractNumId w:val="9"/>
  </w:num>
  <w:num w:numId="30" w16cid:durableId="1971090524">
    <w:abstractNumId w:val="7"/>
  </w:num>
  <w:num w:numId="31" w16cid:durableId="600139289">
    <w:abstractNumId w:val="26"/>
  </w:num>
  <w:num w:numId="32" w16cid:durableId="1145857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47"/>
    <w:rsid w:val="000B494D"/>
    <w:rsid w:val="000D04FC"/>
    <w:rsid w:val="000D7843"/>
    <w:rsid w:val="0012271B"/>
    <w:rsid w:val="00142EFE"/>
    <w:rsid w:val="00146F68"/>
    <w:rsid w:val="00190645"/>
    <w:rsid w:val="00205E5B"/>
    <w:rsid w:val="00221079"/>
    <w:rsid w:val="0023377C"/>
    <w:rsid w:val="00261984"/>
    <w:rsid w:val="002E5902"/>
    <w:rsid w:val="00341651"/>
    <w:rsid w:val="00383470"/>
    <w:rsid w:val="0041761A"/>
    <w:rsid w:val="00467C90"/>
    <w:rsid w:val="00471D24"/>
    <w:rsid w:val="0047647F"/>
    <w:rsid w:val="00486909"/>
    <w:rsid w:val="004E096E"/>
    <w:rsid w:val="00510374"/>
    <w:rsid w:val="00514E9C"/>
    <w:rsid w:val="00561775"/>
    <w:rsid w:val="00590A4E"/>
    <w:rsid w:val="005A1272"/>
    <w:rsid w:val="005D6984"/>
    <w:rsid w:val="006C39A3"/>
    <w:rsid w:val="007B6338"/>
    <w:rsid w:val="007D52C5"/>
    <w:rsid w:val="007F0C4A"/>
    <w:rsid w:val="007F2C5A"/>
    <w:rsid w:val="008670BF"/>
    <w:rsid w:val="00876E7C"/>
    <w:rsid w:val="00885D0B"/>
    <w:rsid w:val="008A5F30"/>
    <w:rsid w:val="008C0031"/>
    <w:rsid w:val="008D3213"/>
    <w:rsid w:val="008F58D5"/>
    <w:rsid w:val="00913103"/>
    <w:rsid w:val="009269E5"/>
    <w:rsid w:val="00975C1D"/>
    <w:rsid w:val="00981B8A"/>
    <w:rsid w:val="009E1955"/>
    <w:rsid w:val="00A55E96"/>
    <w:rsid w:val="00A8609F"/>
    <w:rsid w:val="00B32CDD"/>
    <w:rsid w:val="00B813F3"/>
    <w:rsid w:val="00B950A8"/>
    <w:rsid w:val="00BF766F"/>
    <w:rsid w:val="00C24B48"/>
    <w:rsid w:val="00C502B3"/>
    <w:rsid w:val="00CD2D85"/>
    <w:rsid w:val="00D03A47"/>
    <w:rsid w:val="00D150F0"/>
    <w:rsid w:val="00D42BE0"/>
    <w:rsid w:val="00D5004D"/>
    <w:rsid w:val="00F0243A"/>
    <w:rsid w:val="00F56A97"/>
    <w:rsid w:val="00F618C8"/>
    <w:rsid w:val="00F73E42"/>
    <w:rsid w:val="00FB6180"/>
    <w:rsid w:val="00FD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28CED"/>
  <w15:chartTrackingRefBased/>
  <w15:docId w15:val="{077E80C0-29E9-4057-BABF-B25517F5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4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D03A47"/>
    <w:pPr>
      <w:keepNext/>
      <w:jc w:val="center"/>
      <w:outlineLvl w:val="0"/>
    </w:pPr>
    <w:rPr>
      <w:rFonts w:ascii="Arial" w:hAnsi="Arial"/>
      <w:b/>
      <w:sz w:val="22"/>
      <w:szCs w:val="20"/>
      <w:lang w:eastAsia="en-US"/>
    </w:rPr>
  </w:style>
  <w:style w:type="paragraph" w:styleId="Heading9">
    <w:name w:val="heading 9"/>
    <w:basedOn w:val="Normal"/>
    <w:next w:val="Normal"/>
    <w:link w:val="Heading9Char"/>
    <w:qFormat/>
    <w:rsid w:val="00D03A47"/>
    <w:pPr>
      <w:keepNext/>
      <w:outlineLvl w:val="8"/>
    </w:pPr>
    <w:rPr>
      <w:rFonts w:ascii="Arial"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A47"/>
    <w:rPr>
      <w:rFonts w:ascii="Arial" w:eastAsia="Times New Roman" w:hAnsi="Arial" w:cs="Times New Roman"/>
      <w:b/>
      <w:szCs w:val="20"/>
    </w:rPr>
  </w:style>
  <w:style w:type="character" w:customStyle="1" w:styleId="Heading9Char">
    <w:name w:val="Heading 9 Char"/>
    <w:basedOn w:val="DefaultParagraphFont"/>
    <w:link w:val="Heading9"/>
    <w:rsid w:val="00D03A47"/>
    <w:rPr>
      <w:rFonts w:ascii="Arial" w:eastAsia="Times New Roman" w:hAnsi="Arial" w:cs="Times New Roman"/>
      <w:b/>
      <w:szCs w:val="20"/>
      <w:u w:val="single"/>
    </w:rPr>
  </w:style>
  <w:style w:type="paragraph" w:styleId="Header">
    <w:name w:val="header"/>
    <w:basedOn w:val="Normal"/>
    <w:link w:val="HeaderChar"/>
    <w:rsid w:val="00D03A47"/>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rsid w:val="00D03A47"/>
    <w:rPr>
      <w:rFonts w:ascii="Arial" w:eastAsia="Times New Roman" w:hAnsi="Arial" w:cs="Times New Roman"/>
      <w:sz w:val="24"/>
      <w:szCs w:val="20"/>
    </w:rPr>
  </w:style>
  <w:style w:type="paragraph" w:styleId="BodyText">
    <w:name w:val="Body Text"/>
    <w:basedOn w:val="Normal"/>
    <w:link w:val="BodyTextChar"/>
    <w:rsid w:val="00D03A47"/>
    <w:rPr>
      <w:rFonts w:ascii="Arial" w:hAnsi="Arial"/>
      <w:sz w:val="22"/>
      <w:szCs w:val="20"/>
      <w:lang w:eastAsia="en-US"/>
    </w:rPr>
  </w:style>
  <w:style w:type="character" w:customStyle="1" w:styleId="BodyTextChar">
    <w:name w:val="Body Text Char"/>
    <w:basedOn w:val="DefaultParagraphFont"/>
    <w:link w:val="BodyText"/>
    <w:rsid w:val="00D03A47"/>
    <w:rPr>
      <w:rFonts w:ascii="Arial" w:eastAsia="Times New Roman" w:hAnsi="Arial" w:cs="Times New Roman"/>
      <w:szCs w:val="20"/>
    </w:rPr>
  </w:style>
  <w:style w:type="paragraph" w:styleId="Footer">
    <w:name w:val="footer"/>
    <w:basedOn w:val="Normal"/>
    <w:link w:val="FooterChar"/>
    <w:uiPriority w:val="99"/>
    <w:unhideWhenUsed/>
    <w:rsid w:val="00D03A47"/>
    <w:pPr>
      <w:tabs>
        <w:tab w:val="center" w:pos="4513"/>
        <w:tab w:val="right" w:pos="9026"/>
      </w:tabs>
    </w:pPr>
  </w:style>
  <w:style w:type="character" w:customStyle="1" w:styleId="FooterChar">
    <w:name w:val="Footer Char"/>
    <w:basedOn w:val="DefaultParagraphFont"/>
    <w:link w:val="Footer"/>
    <w:uiPriority w:val="99"/>
    <w:rsid w:val="00D03A47"/>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8D3213"/>
    <w:pPr>
      <w:ind w:left="720"/>
      <w:contextualSpacing/>
    </w:pPr>
    <w:rPr>
      <w:szCs w:val="20"/>
      <w:lang w:eastAsia="en-US"/>
    </w:rPr>
  </w:style>
  <w:style w:type="paragraph" w:customStyle="1" w:styleId="TableParagraph">
    <w:name w:val="Table Paragraph"/>
    <w:basedOn w:val="Normal"/>
    <w:uiPriority w:val="1"/>
    <w:qFormat/>
    <w:rsid w:val="00FD71A8"/>
    <w:pPr>
      <w:widowControl w:val="0"/>
      <w:autoSpaceDE w:val="0"/>
      <w:autoSpaceDN w:val="0"/>
      <w:ind w:left="919"/>
    </w:pPr>
    <w:rPr>
      <w:rFonts w:ascii="Trebuchet MS" w:eastAsia="Trebuchet MS" w:hAnsi="Trebuchet MS" w:cs="Trebuchet MS"/>
      <w:sz w:val="22"/>
      <w:szCs w:val="22"/>
      <w:lang w:val="en-US" w:eastAsia="en-US"/>
    </w:rPr>
  </w:style>
  <w:style w:type="paragraph" w:customStyle="1" w:styleId="1bodycopy10pt">
    <w:name w:val="1 body copy 10pt"/>
    <w:basedOn w:val="Normal"/>
    <w:link w:val="1bodycopy10ptChar"/>
    <w:qFormat/>
    <w:rsid w:val="00FB6180"/>
    <w:pPr>
      <w:spacing w:after="120"/>
    </w:pPr>
    <w:rPr>
      <w:rFonts w:ascii="Arial" w:eastAsia="MS Mincho" w:hAnsi="Arial"/>
      <w:sz w:val="20"/>
      <w:lang w:val="en-US" w:eastAsia="en-US"/>
    </w:rPr>
  </w:style>
  <w:style w:type="paragraph" w:customStyle="1" w:styleId="4Bulletedcopyblue">
    <w:name w:val="4 Bulleted copy blue"/>
    <w:basedOn w:val="Normal"/>
    <w:qFormat/>
    <w:rsid w:val="00FB6180"/>
    <w:pPr>
      <w:numPr>
        <w:numId w:val="26"/>
      </w:numPr>
      <w:spacing w:after="60"/>
    </w:pPr>
    <w:rPr>
      <w:rFonts w:ascii="Arial" w:eastAsia="MS Mincho" w:hAnsi="Arial" w:cs="Arial"/>
      <w:sz w:val="20"/>
      <w:szCs w:val="20"/>
      <w:lang w:val="en-US" w:eastAsia="en-US"/>
    </w:rPr>
  </w:style>
  <w:style w:type="character" w:customStyle="1" w:styleId="1bodycopy10ptChar">
    <w:name w:val="1 body copy 10pt Char"/>
    <w:link w:val="1bodycopy10pt"/>
    <w:rsid w:val="00FB6180"/>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B6180"/>
    <w:pPr>
      <w:spacing w:before="120"/>
    </w:pPr>
    <w:rPr>
      <w:b/>
      <w:color w:val="12263F"/>
      <w:sz w:val="24"/>
    </w:rPr>
  </w:style>
  <w:style w:type="character" w:customStyle="1" w:styleId="Subhead2Char">
    <w:name w:val="Subhead 2 Char"/>
    <w:link w:val="Subhead2"/>
    <w:rsid w:val="00FB6180"/>
    <w:rPr>
      <w:rFonts w:ascii="Arial" w:eastAsia="MS Mincho" w:hAnsi="Arial" w:cs="Times New Roman"/>
      <w:b/>
      <w:color w:val="12263F"/>
      <w:sz w:val="24"/>
      <w:szCs w:val="24"/>
      <w:lang w:val="en-US"/>
    </w:rPr>
  </w:style>
  <w:style w:type="paragraph" w:styleId="BalloonText">
    <w:name w:val="Balloon Text"/>
    <w:basedOn w:val="Normal"/>
    <w:link w:val="BalloonTextChar"/>
    <w:uiPriority w:val="99"/>
    <w:semiHidden/>
    <w:unhideWhenUsed/>
    <w:rsid w:val="00926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9E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EFF4B-EC64-4FBE-974F-EA268371E0A9}">
  <ds:schemaRefs>
    <ds:schemaRef ds:uri="http://schemas.microsoft.com/sharepoint/v3/contenttype/forms"/>
  </ds:schemaRefs>
</ds:datastoreItem>
</file>

<file path=customXml/itemProps2.xml><?xml version="1.0" encoding="utf-8"?>
<ds:datastoreItem xmlns:ds="http://schemas.openxmlformats.org/officeDocument/2006/customXml" ds:itemID="{CABDC867-28E1-4940-A774-81630149436D}">
  <ds:schemaRefs>
    <ds:schemaRef ds:uri="http://www.w3.org/XML/1998/namespace"/>
    <ds:schemaRef ds:uri="http://schemas.microsoft.com/office/2006/documentManagement/types"/>
    <ds:schemaRef ds:uri="http://purl.org/dc/elements/1.1/"/>
    <ds:schemaRef ds:uri="http://schemas.microsoft.com/sharepoint/v3"/>
    <ds:schemaRef ds:uri="http://purl.org/dc/terms/"/>
    <ds:schemaRef ds:uri="http://schemas.microsoft.com/office/infopath/2007/PartnerControls"/>
    <ds:schemaRef ds:uri="http://purl.org/dc/dcmitype/"/>
    <ds:schemaRef ds:uri="ad2ced07-1d57-44af-a2d4-427505efc089"/>
    <ds:schemaRef ds:uri="http://schemas.openxmlformats.org/package/2006/metadata/core-properties"/>
    <ds:schemaRef ds:uri="d059bbd8-d4ad-41ad-8fc0-28a89b253506"/>
    <ds:schemaRef ds:uri="http://schemas.microsoft.com/office/2006/metadata/properties"/>
  </ds:schemaRefs>
</ds:datastoreItem>
</file>

<file path=customXml/itemProps3.xml><?xml version="1.0" encoding="utf-8"?>
<ds:datastoreItem xmlns:ds="http://schemas.openxmlformats.org/officeDocument/2006/customXml" ds:itemID="{D260FA8C-9F39-454F-BFA9-42FB7F61C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10395</Characters>
  <Application>Microsoft Office Word</Application>
  <DocSecurity>0</DocSecurity>
  <Lines>358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Tremblin</dc:creator>
  <cp:keywords/>
  <dc:description/>
  <cp:lastModifiedBy>Edward Clyne</cp:lastModifiedBy>
  <cp:revision>5</cp:revision>
  <cp:lastPrinted>2024-11-27T12:17:00Z</cp:lastPrinted>
  <dcterms:created xsi:type="dcterms:W3CDTF">2024-12-09T13:53:00Z</dcterms:created>
  <dcterms:modified xsi:type="dcterms:W3CDTF">2026-01-08T13:17:00Z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ClassificationContentMarkingHeaderShapeIds">
    <vt:lpwstr>23a1cecb,28012387,5899cf10</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